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09" w:rsidRPr="00B469FC" w:rsidRDefault="00AE1309" w:rsidP="00D17BFB">
      <w:pPr>
        <w:pStyle w:val="Heading5"/>
        <w:ind w:left="0"/>
        <w:jc w:val="left"/>
        <w:rPr>
          <w:sz w:val="40"/>
        </w:rPr>
      </w:pPr>
      <w:r>
        <w:rPr>
          <w:b w:val="0"/>
          <w:sz w:val="20"/>
        </w:rPr>
        <w:t xml:space="preserve">                                     </w:t>
      </w:r>
      <w:r w:rsidRPr="00B469FC">
        <w:rPr>
          <w:sz w:val="40"/>
        </w:rPr>
        <w:t>РОССИЙСКАЯ  ФЕДЕРАЦИЯ</w:t>
      </w:r>
    </w:p>
    <w:p w:rsidR="00AE1309" w:rsidRPr="00B469FC" w:rsidRDefault="00AE1309" w:rsidP="00D17BFB">
      <w:pPr>
        <w:pStyle w:val="Heading6"/>
        <w:ind w:left="-397"/>
        <w:rPr>
          <w:sz w:val="28"/>
        </w:rPr>
      </w:pPr>
      <w:r w:rsidRPr="00B469FC">
        <w:rPr>
          <w:sz w:val="28"/>
        </w:rPr>
        <w:t>ИРКУТСКАЯ ОБЛАСТЬ</w:t>
      </w:r>
    </w:p>
    <w:p w:rsidR="00AE1309" w:rsidRPr="00B469FC" w:rsidRDefault="00AE1309" w:rsidP="00D17BFB">
      <w:pPr>
        <w:pStyle w:val="Heading6"/>
        <w:ind w:left="-397"/>
        <w:rPr>
          <w:sz w:val="28"/>
        </w:rPr>
      </w:pPr>
      <w:r w:rsidRPr="00B469FC">
        <w:rPr>
          <w:sz w:val="28"/>
        </w:rPr>
        <w:t>Администрация  муниципального образования</w:t>
      </w:r>
    </w:p>
    <w:p w:rsidR="00AE1309" w:rsidRPr="00B469FC" w:rsidRDefault="00AE1309" w:rsidP="00D17BFB">
      <w:pPr>
        <w:pStyle w:val="Heading6"/>
        <w:ind w:left="-397"/>
        <w:rPr>
          <w:sz w:val="28"/>
        </w:rPr>
      </w:pPr>
      <w:r w:rsidRPr="00B469FC">
        <w:rPr>
          <w:sz w:val="28"/>
        </w:rPr>
        <w:t>«Жигаловский район»</w:t>
      </w:r>
    </w:p>
    <w:p w:rsidR="00AE1309" w:rsidRPr="00062FDF" w:rsidRDefault="00AE1309" w:rsidP="00D17BFB">
      <w:pPr>
        <w:pStyle w:val="Heading6"/>
        <w:ind w:left="-397"/>
        <w:rPr>
          <w:sz w:val="36"/>
        </w:rPr>
      </w:pPr>
      <w:r>
        <w:rPr>
          <w:sz w:val="36"/>
        </w:rPr>
        <w:t>ПОСТАНОВЛЕНИЕ</w:t>
      </w:r>
    </w:p>
    <w:p w:rsidR="00AE1309" w:rsidRPr="00D35BC6" w:rsidRDefault="00AE1309" w:rsidP="00D17BFB">
      <w:pPr>
        <w:jc w:val="both"/>
        <w:rPr>
          <w:b/>
          <w:sz w:val="28"/>
          <w:szCs w:val="28"/>
        </w:rPr>
      </w:pPr>
    </w:p>
    <w:p w:rsidR="00AE1309" w:rsidRDefault="00AE1309" w:rsidP="00D17BFB">
      <w:pPr>
        <w:jc w:val="both"/>
        <w:rPr>
          <w:b/>
          <w:sz w:val="24"/>
          <w:szCs w:val="24"/>
        </w:rPr>
      </w:pPr>
      <w:r w:rsidRPr="0060570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18</w:t>
      </w:r>
      <w:r w:rsidRPr="0060570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января </w:t>
      </w:r>
      <w:smartTag w:uri="urn:schemas-microsoft-com:office:smarttags" w:element="metricconverter">
        <w:smartTagPr>
          <w:attr w:name="ProductID" w:val="2016 г"/>
        </w:smartTagPr>
        <w:r w:rsidRPr="00B15168">
          <w:rPr>
            <w:b/>
            <w:sz w:val="24"/>
            <w:szCs w:val="24"/>
          </w:rPr>
          <w:t>201</w:t>
        </w:r>
        <w:r>
          <w:rPr>
            <w:b/>
            <w:sz w:val="24"/>
            <w:szCs w:val="24"/>
          </w:rPr>
          <w:t>6 г</w:t>
        </w:r>
      </w:smartTag>
      <w:r>
        <w:rPr>
          <w:b/>
          <w:sz w:val="24"/>
          <w:szCs w:val="24"/>
        </w:rPr>
        <w:t>. № 03</w:t>
      </w:r>
    </w:p>
    <w:p w:rsidR="00AE1309" w:rsidRPr="00B15168" w:rsidRDefault="00AE1309" w:rsidP="00D17BFB">
      <w:pPr>
        <w:jc w:val="both"/>
        <w:rPr>
          <w:b/>
          <w:sz w:val="24"/>
          <w:szCs w:val="24"/>
        </w:rPr>
      </w:pPr>
    </w:p>
    <w:p w:rsidR="00AE1309" w:rsidRPr="00B15168" w:rsidRDefault="00AE1309" w:rsidP="00D17BFB">
      <w:pPr>
        <w:jc w:val="both"/>
        <w:rPr>
          <w:sz w:val="24"/>
          <w:szCs w:val="24"/>
        </w:rPr>
      </w:pPr>
      <w:r w:rsidRPr="00B15168">
        <w:rPr>
          <w:sz w:val="24"/>
          <w:szCs w:val="24"/>
        </w:rPr>
        <w:t>О внесении изменений в постановление администрации муниципального образования «Жигаловский район» от 25.03.2014</w:t>
      </w:r>
      <w:r>
        <w:rPr>
          <w:sz w:val="24"/>
          <w:szCs w:val="24"/>
        </w:rPr>
        <w:t xml:space="preserve"> года</w:t>
      </w:r>
      <w:r w:rsidRPr="00B15168">
        <w:rPr>
          <w:sz w:val="24"/>
          <w:szCs w:val="24"/>
        </w:rPr>
        <w:t xml:space="preserve"> №80 «Об утверждении муниципальной программы «Устойчивое развитие сельских территорий муниципального образования «Жигаловский район» на 2014-2020 годы»</w:t>
      </w:r>
      <w:r>
        <w:rPr>
          <w:sz w:val="24"/>
          <w:szCs w:val="24"/>
        </w:rPr>
        <w:t xml:space="preserve"> </w:t>
      </w:r>
    </w:p>
    <w:p w:rsidR="00AE1309" w:rsidRPr="00B15168" w:rsidRDefault="00AE1309" w:rsidP="004715D8">
      <w:pPr>
        <w:jc w:val="both"/>
        <w:rPr>
          <w:sz w:val="24"/>
          <w:szCs w:val="24"/>
        </w:rPr>
      </w:pP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На осно</w:t>
      </w:r>
      <w:r>
        <w:rPr>
          <w:sz w:val="24"/>
          <w:szCs w:val="24"/>
        </w:rPr>
        <w:t>вании Федерального закона от 07.05.</w:t>
      </w:r>
      <w:r w:rsidRPr="00DB3173">
        <w:rPr>
          <w:sz w:val="24"/>
          <w:szCs w:val="24"/>
        </w:rPr>
        <w:t>2013 г</w:t>
      </w:r>
      <w:r>
        <w:rPr>
          <w:sz w:val="24"/>
          <w:szCs w:val="24"/>
        </w:rPr>
        <w:t>ода</w:t>
      </w:r>
      <w:r w:rsidRPr="00DB3173">
        <w:rPr>
          <w:sz w:val="24"/>
          <w:szCs w:val="24"/>
        </w:rPr>
        <w:t xml:space="preserve"> №104-ФЗ «О внесении изменений в Б</w:t>
      </w:r>
      <w:r>
        <w:rPr>
          <w:sz w:val="24"/>
          <w:szCs w:val="24"/>
        </w:rPr>
        <w:t>юджетный кодекс</w:t>
      </w:r>
      <w:r w:rsidRPr="00DB3173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Pr="00DB317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DB3173">
        <w:rPr>
          <w:sz w:val="24"/>
          <w:szCs w:val="24"/>
        </w:rPr>
        <w:t xml:space="preserve"> и отдельные законодательные акты Р</w:t>
      </w:r>
      <w:r>
        <w:rPr>
          <w:sz w:val="24"/>
          <w:szCs w:val="24"/>
        </w:rPr>
        <w:t xml:space="preserve">оссийской </w:t>
      </w:r>
      <w:r w:rsidRPr="00DB317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DB3173">
        <w:rPr>
          <w:sz w:val="24"/>
          <w:szCs w:val="24"/>
        </w:rPr>
        <w:t xml:space="preserve"> в связи с совершенствованием бюджетного процесса», руководствуясь статьей 31 Устава муниципального образования «Жигаловский район»,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ПОСТАНОВЛЯЮ: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1. Внести изменения в постановление администрации муниципального образования «Жигаловский район» от 25.03.2014 года №80 «Об утверждении муниципальной программы «Устойчивое развитие сельских территорий муниципального образования «Жигаловский район» на 2014-2020 годы»</w:t>
      </w:r>
      <w:r>
        <w:rPr>
          <w:sz w:val="24"/>
          <w:szCs w:val="24"/>
        </w:rPr>
        <w:t>,</w:t>
      </w:r>
      <w:r w:rsidRPr="00335000">
        <w:rPr>
          <w:sz w:val="24"/>
          <w:szCs w:val="24"/>
        </w:rPr>
        <w:t xml:space="preserve"> </w:t>
      </w:r>
      <w:r>
        <w:rPr>
          <w:sz w:val="24"/>
          <w:szCs w:val="24"/>
        </w:rPr>
        <w:t>с изменениями, внесенными Постановлением Администрации муниципального образования «Жигаловский район» от 19.08.2014 года №213, Постановлением Администрации муниципального образования «Жигаловский район» от 22.09.2014года №254,</w:t>
      </w:r>
      <w:r w:rsidRPr="0002260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муниципального образования «Жигаловский район» от 01.06.2015года №126</w:t>
      </w:r>
      <w:r w:rsidRPr="00DB3173">
        <w:rPr>
          <w:sz w:val="24"/>
          <w:szCs w:val="24"/>
        </w:rPr>
        <w:t>: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B3173">
        <w:rPr>
          <w:sz w:val="24"/>
          <w:szCs w:val="24"/>
        </w:rPr>
        <w:t>Строку «Ресурсное обеспечение программы» паспорта программы изложить в следующей редакции: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«</w:t>
      </w:r>
    </w:p>
    <w:tbl>
      <w:tblPr>
        <w:tblpPr w:leftFromText="180" w:rightFromText="180" w:vertAnchor="text" w:horzAnchor="margin" w:tblpY="28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60"/>
        <w:gridCol w:w="7173"/>
      </w:tblGrid>
      <w:tr w:rsidR="00AE1309" w:rsidRPr="00DB3173" w:rsidTr="00B15168">
        <w:trPr>
          <w:trHeight w:val="7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09" w:rsidRPr="009674EC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9674EC">
              <w:rPr>
                <w:sz w:val="24"/>
                <w:szCs w:val="24"/>
              </w:rPr>
              <w:t>Общий объем финансирования программы составляет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9674EC">
              <w:rPr>
                <w:sz w:val="24"/>
                <w:szCs w:val="24"/>
              </w:rPr>
              <w:t>367511,205</w:t>
            </w:r>
            <w:r>
              <w:rPr>
                <w:sz w:val="24"/>
                <w:szCs w:val="24"/>
              </w:rPr>
              <w:t xml:space="preserve"> </w:t>
            </w:r>
            <w:r w:rsidRPr="00DB3173">
              <w:rPr>
                <w:sz w:val="24"/>
                <w:szCs w:val="24"/>
              </w:rPr>
              <w:t>тыс. рублей, в том числе по годам: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2014 год – 10146,4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Pr="00DB3173">
              <w:rPr>
                <w:sz w:val="24"/>
                <w:szCs w:val="24"/>
              </w:rPr>
              <w:t>20303,6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r w:rsidRPr="00DB3173">
              <w:rPr>
                <w:sz w:val="24"/>
                <w:szCs w:val="24"/>
              </w:rPr>
              <w:t xml:space="preserve">год – </w:t>
            </w:r>
            <w:r w:rsidRPr="009674EC">
              <w:rPr>
                <w:sz w:val="24"/>
                <w:szCs w:val="24"/>
              </w:rPr>
              <w:t>127105,005</w:t>
            </w:r>
            <w:r w:rsidRPr="00022602">
              <w:rPr>
                <w:color w:val="FF0000"/>
                <w:sz w:val="24"/>
                <w:szCs w:val="24"/>
              </w:rPr>
              <w:t xml:space="preserve"> </w:t>
            </w:r>
            <w:r w:rsidRPr="00DB3173">
              <w:rPr>
                <w:sz w:val="24"/>
                <w:szCs w:val="24"/>
              </w:rPr>
              <w:t>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- </w:t>
            </w:r>
            <w:r w:rsidRPr="00DB3173">
              <w:rPr>
                <w:sz w:val="24"/>
                <w:szCs w:val="24"/>
              </w:rPr>
              <w:t>125507,6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- </w:t>
            </w:r>
            <w:r w:rsidRPr="00DB3173">
              <w:rPr>
                <w:sz w:val="24"/>
                <w:szCs w:val="24"/>
              </w:rPr>
              <w:t>6524,9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</w:t>
            </w:r>
            <w:r w:rsidRPr="00DB3173">
              <w:rPr>
                <w:sz w:val="24"/>
                <w:szCs w:val="24"/>
              </w:rPr>
              <w:t>4704,0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</w:t>
            </w:r>
            <w:r w:rsidRPr="00DB3173">
              <w:rPr>
                <w:sz w:val="24"/>
                <w:szCs w:val="24"/>
              </w:rPr>
              <w:t>73219,7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DB3173">
              <w:rPr>
                <w:sz w:val="24"/>
                <w:szCs w:val="24"/>
              </w:rPr>
              <w:t>средства, планируемые к привлечению из областного бюджета – 142981,1 тыс. рублей, в том числе: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r w:rsidRPr="00DB3173">
              <w:rPr>
                <w:sz w:val="24"/>
                <w:szCs w:val="24"/>
              </w:rPr>
              <w:t>год – 6006,2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Pr="00DB3173">
              <w:rPr>
                <w:sz w:val="24"/>
                <w:szCs w:val="24"/>
              </w:rPr>
              <w:t>6000,0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Pr="00DB3173">
              <w:rPr>
                <w:sz w:val="24"/>
                <w:szCs w:val="24"/>
              </w:rPr>
              <w:t>41485,4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- </w:t>
            </w:r>
            <w:r w:rsidRPr="00DB3173">
              <w:rPr>
                <w:sz w:val="24"/>
                <w:szCs w:val="24"/>
              </w:rPr>
              <w:t>42180,6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- </w:t>
            </w:r>
            <w:r w:rsidRPr="00DB3173">
              <w:rPr>
                <w:sz w:val="24"/>
                <w:szCs w:val="24"/>
              </w:rPr>
              <w:t>2257,0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</w:t>
            </w:r>
            <w:r w:rsidRPr="00DB3173">
              <w:rPr>
                <w:sz w:val="24"/>
                <w:szCs w:val="24"/>
              </w:rPr>
              <w:t>1718,9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</w:t>
            </w:r>
            <w:r w:rsidRPr="00DB3173">
              <w:rPr>
                <w:sz w:val="24"/>
                <w:szCs w:val="24"/>
              </w:rPr>
              <w:t>43333,0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DB3173">
              <w:rPr>
                <w:sz w:val="24"/>
                <w:szCs w:val="24"/>
              </w:rPr>
              <w:t>средства, планируемые к привлечению из федерального бюджета – 209014,6 тыс. рублей, в том числе: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r w:rsidRPr="00DB3173">
              <w:rPr>
                <w:sz w:val="24"/>
                <w:szCs w:val="24"/>
              </w:rPr>
              <w:t>год – 3836,0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Pr="00DB3173">
              <w:rPr>
                <w:sz w:val="24"/>
                <w:szCs w:val="24"/>
              </w:rPr>
              <w:t>14000,0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r w:rsidRPr="00DB3173">
              <w:rPr>
                <w:sz w:val="24"/>
                <w:szCs w:val="24"/>
              </w:rPr>
              <w:t>год – 78983,0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- </w:t>
            </w:r>
            <w:r w:rsidRPr="00DB3173">
              <w:rPr>
                <w:sz w:val="24"/>
                <w:szCs w:val="24"/>
              </w:rPr>
              <w:t>80604,9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- </w:t>
            </w:r>
            <w:r w:rsidRPr="00DB3173">
              <w:rPr>
                <w:sz w:val="24"/>
                <w:szCs w:val="24"/>
              </w:rPr>
              <w:t>2500,1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</w:t>
            </w:r>
            <w:r w:rsidRPr="00DB3173">
              <w:rPr>
                <w:sz w:val="24"/>
                <w:szCs w:val="24"/>
              </w:rPr>
              <w:t>1244,5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DB3173">
              <w:rPr>
                <w:sz w:val="24"/>
                <w:szCs w:val="24"/>
              </w:rPr>
              <w:t>год – 27846,1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DB3173">
              <w:rPr>
                <w:sz w:val="24"/>
                <w:szCs w:val="24"/>
              </w:rPr>
              <w:t xml:space="preserve">средства местных бюджетов – </w:t>
            </w:r>
            <w:r>
              <w:rPr>
                <w:sz w:val="24"/>
                <w:szCs w:val="24"/>
              </w:rPr>
              <w:t>6895,005</w:t>
            </w:r>
            <w:r w:rsidRPr="00DB3173">
              <w:rPr>
                <w:sz w:val="24"/>
                <w:szCs w:val="24"/>
              </w:rPr>
              <w:t xml:space="preserve"> тыс. рублей, в том числе: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Pr="00DB3173">
              <w:rPr>
                <w:sz w:val="24"/>
                <w:szCs w:val="24"/>
              </w:rPr>
              <w:t>304,2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Pr="00DB3173">
              <w:rPr>
                <w:sz w:val="24"/>
                <w:szCs w:val="24"/>
              </w:rPr>
              <w:t>303,6 тыс. рублей;</w:t>
            </w:r>
          </w:p>
          <w:p w:rsidR="00AE1309" w:rsidRPr="00022602" w:rsidRDefault="00AE1309" w:rsidP="00D17BFB">
            <w:pPr>
              <w:ind w:firstLine="56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Pr="00AD1549">
              <w:rPr>
                <w:sz w:val="24"/>
                <w:szCs w:val="24"/>
              </w:rPr>
              <w:t>4912,505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- </w:t>
            </w:r>
            <w:r w:rsidRPr="00DB3173">
              <w:rPr>
                <w:sz w:val="24"/>
                <w:szCs w:val="24"/>
              </w:rPr>
              <w:t>998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- </w:t>
            </w:r>
            <w:r w:rsidRPr="00DB3173">
              <w:rPr>
                <w:sz w:val="24"/>
                <w:szCs w:val="24"/>
              </w:rPr>
              <w:t>43,7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- </w:t>
            </w:r>
            <w:r w:rsidRPr="00DB3173">
              <w:rPr>
                <w:sz w:val="24"/>
                <w:szCs w:val="24"/>
              </w:rPr>
              <w:t>16,5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- </w:t>
            </w:r>
            <w:r w:rsidRPr="00DB3173">
              <w:rPr>
                <w:sz w:val="24"/>
                <w:szCs w:val="24"/>
              </w:rPr>
              <w:t>316,5 тыс. рублей;</w:t>
            </w:r>
          </w:p>
          <w:p w:rsidR="00AE1309" w:rsidRPr="00DB3173" w:rsidRDefault="00AE1309" w:rsidP="00641F9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Pr="00DB3173">
              <w:rPr>
                <w:sz w:val="24"/>
                <w:szCs w:val="24"/>
              </w:rPr>
              <w:t>прогнозируемый объем финансирования программы за счет иных источников составляет 8620,5 тыс. рублей, в том числе: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2016год – 1724,1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2017год – 1724,1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2018год – 1724,1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2019год – 1724,1 тыс. рублей;</w:t>
            </w:r>
          </w:p>
          <w:p w:rsidR="00AE1309" w:rsidRPr="00DB3173" w:rsidRDefault="00AE1309" w:rsidP="00D17BFB">
            <w:pPr>
              <w:ind w:firstLine="567"/>
              <w:jc w:val="both"/>
              <w:rPr>
                <w:sz w:val="24"/>
                <w:szCs w:val="24"/>
              </w:rPr>
            </w:pPr>
            <w:r w:rsidRPr="00DB3173">
              <w:rPr>
                <w:sz w:val="24"/>
                <w:szCs w:val="24"/>
              </w:rPr>
              <w:t>2020год – 1724,1 тыс.рублей.</w:t>
            </w:r>
          </w:p>
        </w:tc>
      </w:tr>
    </w:tbl>
    <w:p w:rsidR="00AE1309" w:rsidRPr="00DB3173" w:rsidRDefault="00AE1309" w:rsidP="00D17BFB">
      <w:pPr>
        <w:jc w:val="both"/>
        <w:rPr>
          <w:sz w:val="24"/>
          <w:szCs w:val="24"/>
        </w:rPr>
      </w:pPr>
      <w:r w:rsidRPr="00DB31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DB3173">
        <w:rPr>
          <w:sz w:val="24"/>
          <w:szCs w:val="24"/>
        </w:rPr>
        <w:t xml:space="preserve">  »</w:t>
      </w:r>
    </w:p>
    <w:p w:rsidR="00AE1309" w:rsidRPr="00DB3173" w:rsidRDefault="00AE1309" w:rsidP="00D17BFB">
      <w:pPr>
        <w:ind w:firstLine="567"/>
        <w:jc w:val="both"/>
        <w:rPr>
          <w:color w:val="000000"/>
          <w:sz w:val="24"/>
          <w:szCs w:val="24"/>
        </w:rPr>
      </w:pPr>
      <w:r w:rsidRPr="00DB3173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1.2. </w:t>
      </w:r>
      <w:r w:rsidRPr="00DB3173">
        <w:rPr>
          <w:rStyle w:val="2"/>
          <w:color w:val="000000"/>
          <w:sz w:val="24"/>
          <w:szCs w:val="24"/>
        </w:rPr>
        <w:t>РАЗДЕЛ 4 «РЕСУРСНОЕ ОБЕСПЕЧЕНИЕ ПРОГРАММЫ» изложить в следующей редакции:</w:t>
      </w:r>
    </w:p>
    <w:p w:rsidR="00AE1309" w:rsidRDefault="00AE1309" w:rsidP="00D17BFB">
      <w:pPr>
        <w:ind w:firstLine="567"/>
        <w:jc w:val="both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Pr="00DB3173">
        <w:rPr>
          <w:rStyle w:val="2"/>
          <w:color w:val="000000"/>
          <w:sz w:val="24"/>
          <w:szCs w:val="24"/>
        </w:rPr>
        <w:t>РАЗДЕЛ 4 «РЕСУРСНОЕ ОБЕСПЕЧЕНИЕ ПРОГРАММЫ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 xml:space="preserve"> Финансирование Программы  осуществляется за счет средств федерального, областного, местных бюджетов и внебюджетных источников</w:t>
      </w:r>
      <w:r>
        <w:rPr>
          <w:sz w:val="24"/>
          <w:szCs w:val="24"/>
        </w:rPr>
        <w:t xml:space="preserve"> (иных источников)</w:t>
      </w:r>
      <w:r w:rsidRPr="00DB3173">
        <w:rPr>
          <w:sz w:val="24"/>
          <w:szCs w:val="24"/>
        </w:rPr>
        <w:t>.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Объемы финансирования мероприятий Программы  могут изменяться в зависимости от возможностей бюджетов и результатов оценки эффективности реализации Программы.</w:t>
      </w:r>
    </w:p>
    <w:p w:rsidR="00AE1309" w:rsidRPr="00DB3173" w:rsidRDefault="00AE1309" w:rsidP="00D17BFB">
      <w:pPr>
        <w:ind w:firstLine="567"/>
        <w:jc w:val="both"/>
        <w:rPr>
          <w:color w:val="000000"/>
          <w:sz w:val="24"/>
          <w:szCs w:val="24"/>
        </w:rPr>
      </w:pPr>
      <w:r w:rsidRPr="00DB3173">
        <w:rPr>
          <w:color w:val="000000"/>
          <w:sz w:val="24"/>
          <w:szCs w:val="24"/>
        </w:rPr>
        <w:t>В пределах средств программы, предусмотренных на соответствующий финансовый год, осуществляется финансирование неисполненных обязательств отчетного года.</w:t>
      </w:r>
    </w:p>
    <w:p w:rsidR="00AE1309" w:rsidRDefault="00AE1309" w:rsidP="00D17BFB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Прогнозная оценка ресурсного обеспечения реализации Программы за счет всех источников финансирования приведена в приложении 4 к Программе.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 xml:space="preserve">Общий объем финансирования  программы  составляет  </w:t>
      </w:r>
      <w:r w:rsidRPr="00AD1549">
        <w:rPr>
          <w:sz w:val="24"/>
          <w:szCs w:val="24"/>
        </w:rPr>
        <w:t>367511,205</w:t>
      </w:r>
      <w:r w:rsidRPr="00DB3173">
        <w:rPr>
          <w:sz w:val="24"/>
          <w:szCs w:val="24"/>
        </w:rPr>
        <w:t xml:space="preserve">  тыс. рублей, в том числе по годам: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 xml:space="preserve">2014 год </w:t>
      </w:r>
      <w:r>
        <w:rPr>
          <w:sz w:val="24"/>
          <w:szCs w:val="24"/>
        </w:rPr>
        <w:t>-</w:t>
      </w:r>
      <w:r w:rsidRPr="00DB3173">
        <w:rPr>
          <w:sz w:val="24"/>
          <w:szCs w:val="24"/>
        </w:rPr>
        <w:t xml:space="preserve"> 10146,4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r w:rsidRPr="00DB3173">
        <w:rPr>
          <w:sz w:val="24"/>
          <w:szCs w:val="24"/>
        </w:rPr>
        <w:t>год -  20303,6 тыс. рублей;</w:t>
      </w:r>
    </w:p>
    <w:p w:rsidR="00AE1309" w:rsidRPr="00AD1549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r w:rsidRPr="00DB3173">
        <w:rPr>
          <w:sz w:val="24"/>
          <w:szCs w:val="24"/>
        </w:rPr>
        <w:t xml:space="preserve">год </w:t>
      </w:r>
      <w:r>
        <w:rPr>
          <w:sz w:val="24"/>
          <w:szCs w:val="24"/>
        </w:rPr>
        <w:t>-</w:t>
      </w:r>
      <w:r w:rsidRPr="00DB3173">
        <w:rPr>
          <w:sz w:val="24"/>
          <w:szCs w:val="24"/>
        </w:rPr>
        <w:t xml:space="preserve"> </w:t>
      </w:r>
      <w:r w:rsidRPr="00AD1549">
        <w:rPr>
          <w:sz w:val="24"/>
          <w:szCs w:val="24"/>
        </w:rPr>
        <w:t>127105,005 тыс. рублей;</w:t>
      </w:r>
    </w:p>
    <w:p w:rsidR="00AE1309" w:rsidRPr="00AD1549" w:rsidRDefault="00AE1309" w:rsidP="00641F98">
      <w:pPr>
        <w:ind w:firstLine="567"/>
        <w:jc w:val="both"/>
        <w:rPr>
          <w:sz w:val="24"/>
          <w:szCs w:val="24"/>
        </w:rPr>
      </w:pPr>
      <w:r w:rsidRPr="00AD1549">
        <w:rPr>
          <w:sz w:val="24"/>
          <w:szCs w:val="24"/>
        </w:rPr>
        <w:t>2017 год - 125507,6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 - </w:t>
      </w:r>
      <w:r w:rsidRPr="00DB3173">
        <w:rPr>
          <w:sz w:val="24"/>
          <w:szCs w:val="24"/>
        </w:rPr>
        <w:t>6524,9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- </w:t>
      </w:r>
      <w:r w:rsidRPr="00DB3173">
        <w:rPr>
          <w:sz w:val="24"/>
          <w:szCs w:val="24"/>
        </w:rPr>
        <w:t>4704,0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- </w:t>
      </w:r>
      <w:r w:rsidRPr="00DB3173">
        <w:rPr>
          <w:sz w:val="24"/>
          <w:szCs w:val="24"/>
        </w:rPr>
        <w:t>73219,7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DB3173">
        <w:rPr>
          <w:sz w:val="24"/>
          <w:szCs w:val="24"/>
        </w:rPr>
        <w:t>средства, планируемые к привлечению из областного бюджета – 142981,1 тыс. рублей, в том числе: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Pr="00DB3173">
        <w:rPr>
          <w:sz w:val="24"/>
          <w:szCs w:val="24"/>
        </w:rPr>
        <w:t>год – 6006,2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год - </w:t>
      </w:r>
      <w:r w:rsidRPr="00DB3173">
        <w:rPr>
          <w:sz w:val="24"/>
          <w:szCs w:val="24"/>
        </w:rPr>
        <w:t>6000,0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год - </w:t>
      </w:r>
      <w:r w:rsidRPr="00DB3173">
        <w:rPr>
          <w:sz w:val="24"/>
          <w:szCs w:val="24"/>
        </w:rPr>
        <w:t>41485,4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2017 год - </w:t>
      </w:r>
      <w:r w:rsidRPr="00DB3173">
        <w:rPr>
          <w:sz w:val="24"/>
          <w:szCs w:val="24"/>
        </w:rPr>
        <w:t>42180,6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 - </w:t>
      </w:r>
      <w:r w:rsidRPr="00DB3173">
        <w:rPr>
          <w:sz w:val="24"/>
          <w:szCs w:val="24"/>
        </w:rPr>
        <w:t>2257,0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- </w:t>
      </w:r>
      <w:r w:rsidRPr="00DB3173">
        <w:rPr>
          <w:sz w:val="24"/>
          <w:szCs w:val="24"/>
        </w:rPr>
        <w:t>1718,9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- </w:t>
      </w:r>
      <w:r w:rsidRPr="00DB3173">
        <w:rPr>
          <w:sz w:val="24"/>
          <w:szCs w:val="24"/>
        </w:rPr>
        <w:t>43333,0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DB3173">
        <w:rPr>
          <w:sz w:val="24"/>
          <w:szCs w:val="24"/>
        </w:rPr>
        <w:t>средства, планируемые к привлечению из федерального бюджета – 209014,6 тыс. рублей, в том числе: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Pr="00DB3173">
        <w:rPr>
          <w:sz w:val="24"/>
          <w:szCs w:val="24"/>
        </w:rPr>
        <w:t>год – 3836,0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год - </w:t>
      </w:r>
      <w:r w:rsidRPr="00DB3173">
        <w:rPr>
          <w:sz w:val="24"/>
          <w:szCs w:val="24"/>
        </w:rPr>
        <w:t>14000,0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r w:rsidRPr="00DB3173">
        <w:rPr>
          <w:sz w:val="24"/>
          <w:szCs w:val="24"/>
        </w:rPr>
        <w:t>год – 78983,0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2017 год - </w:t>
      </w:r>
      <w:r w:rsidRPr="00DB3173">
        <w:rPr>
          <w:sz w:val="24"/>
          <w:szCs w:val="24"/>
        </w:rPr>
        <w:t>80604,9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 - </w:t>
      </w:r>
      <w:r w:rsidRPr="00DB3173">
        <w:rPr>
          <w:sz w:val="24"/>
          <w:szCs w:val="24"/>
        </w:rPr>
        <w:t>2500,1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- </w:t>
      </w:r>
      <w:r w:rsidRPr="00DB3173">
        <w:rPr>
          <w:sz w:val="24"/>
          <w:szCs w:val="24"/>
        </w:rPr>
        <w:t>1244,5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Pr="00DB3173">
        <w:rPr>
          <w:sz w:val="24"/>
          <w:szCs w:val="24"/>
        </w:rPr>
        <w:t>год – 27846,1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DB3173">
        <w:rPr>
          <w:sz w:val="24"/>
          <w:szCs w:val="24"/>
        </w:rPr>
        <w:t xml:space="preserve">средства местных бюджетов – </w:t>
      </w:r>
      <w:r w:rsidRPr="00AD1549">
        <w:rPr>
          <w:sz w:val="24"/>
          <w:szCs w:val="24"/>
        </w:rPr>
        <w:t>6895,005</w:t>
      </w:r>
      <w:r w:rsidRPr="00DB3173">
        <w:rPr>
          <w:sz w:val="24"/>
          <w:szCs w:val="24"/>
        </w:rPr>
        <w:t xml:space="preserve"> тыс. рублей, в том числе: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2014 год - </w:t>
      </w:r>
      <w:r w:rsidRPr="00DB3173">
        <w:rPr>
          <w:sz w:val="24"/>
          <w:szCs w:val="24"/>
        </w:rPr>
        <w:t>304,2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год - </w:t>
      </w:r>
      <w:r w:rsidRPr="00DB3173">
        <w:rPr>
          <w:sz w:val="24"/>
          <w:szCs w:val="24"/>
        </w:rPr>
        <w:t>303,6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год - </w:t>
      </w:r>
      <w:r w:rsidRPr="00AD1549">
        <w:rPr>
          <w:sz w:val="24"/>
          <w:szCs w:val="24"/>
        </w:rPr>
        <w:t>4912,505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2017 год - </w:t>
      </w:r>
      <w:r w:rsidRPr="00DB3173">
        <w:rPr>
          <w:sz w:val="24"/>
          <w:szCs w:val="24"/>
        </w:rPr>
        <w:t>998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 - </w:t>
      </w:r>
      <w:r w:rsidRPr="00DB3173">
        <w:rPr>
          <w:sz w:val="24"/>
          <w:szCs w:val="24"/>
        </w:rPr>
        <w:t>43,7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 - </w:t>
      </w:r>
      <w:r w:rsidRPr="00DB3173">
        <w:rPr>
          <w:sz w:val="24"/>
          <w:szCs w:val="24"/>
        </w:rPr>
        <w:t>16,5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Pr="00DB3173">
        <w:rPr>
          <w:sz w:val="24"/>
          <w:szCs w:val="24"/>
        </w:rPr>
        <w:t>год -  316,5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DB3173">
        <w:rPr>
          <w:sz w:val="24"/>
          <w:szCs w:val="24"/>
        </w:rPr>
        <w:t xml:space="preserve">прогнозируемый объем финансирования программы за счет иных источников 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составляет 8620,5 тыс. рублей, в том числе: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2016год – 1724,1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2017год – 1724,1 тыс. рублей;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2018год – 1724,1 тыс. рублей;</w:t>
      </w:r>
    </w:p>
    <w:p w:rsidR="00AE1309" w:rsidRDefault="00AE1309" w:rsidP="00641F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2019год – 1724,1 </w:t>
      </w:r>
      <w:r w:rsidRPr="00DB3173">
        <w:rPr>
          <w:sz w:val="24"/>
          <w:szCs w:val="24"/>
        </w:rPr>
        <w:t>тыс.рублей</w:t>
      </w:r>
    </w:p>
    <w:p w:rsidR="00AE1309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2020год – 1724,1.</w:t>
      </w:r>
      <w:r>
        <w:rPr>
          <w:sz w:val="24"/>
          <w:szCs w:val="24"/>
        </w:rPr>
        <w:t xml:space="preserve"> тыс.рублей.</w:t>
      </w:r>
    </w:p>
    <w:p w:rsidR="00AE1309" w:rsidRPr="00DB3173" w:rsidRDefault="00AE1309" w:rsidP="00641F98">
      <w:pPr>
        <w:ind w:firstLine="567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Объем ежегодных расходов, связанных с финансовым обеспечением мероприятий,</w:t>
      </w:r>
      <w:r>
        <w:rPr>
          <w:sz w:val="24"/>
          <w:szCs w:val="24"/>
        </w:rPr>
        <w:t xml:space="preserve"> проводимых в рамках Программы </w:t>
      </w:r>
      <w:r w:rsidRPr="00DB3173">
        <w:rPr>
          <w:sz w:val="24"/>
          <w:szCs w:val="24"/>
        </w:rPr>
        <w:t xml:space="preserve">за счет средств местных бюджетов, осуществляется на очередной финансовый год и на плановый период в пределах доведенных </w:t>
      </w:r>
      <w:r>
        <w:rPr>
          <w:sz w:val="24"/>
          <w:szCs w:val="24"/>
        </w:rPr>
        <w:t>лимитов бюджетных обязательств.»</w:t>
      </w:r>
    </w:p>
    <w:p w:rsidR="00AE1309" w:rsidRDefault="00AE1309" w:rsidP="00D17BFB">
      <w:pPr>
        <w:ind w:firstLine="709"/>
        <w:jc w:val="both"/>
        <w:rPr>
          <w:sz w:val="24"/>
          <w:szCs w:val="24"/>
        </w:rPr>
      </w:pPr>
      <w:r w:rsidRPr="00475250">
        <w:rPr>
          <w:sz w:val="24"/>
          <w:szCs w:val="24"/>
        </w:rPr>
        <w:t>1.</w:t>
      </w:r>
      <w:r>
        <w:rPr>
          <w:sz w:val="24"/>
          <w:szCs w:val="24"/>
        </w:rPr>
        <w:t xml:space="preserve">3. В приложении </w:t>
      </w:r>
      <w:r w:rsidRPr="00475250">
        <w:rPr>
          <w:sz w:val="24"/>
          <w:szCs w:val="24"/>
        </w:rPr>
        <w:t>4</w:t>
      </w:r>
      <w:r>
        <w:rPr>
          <w:sz w:val="24"/>
          <w:szCs w:val="24"/>
        </w:rPr>
        <w:t xml:space="preserve"> к муниципальной программе </w:t>
      </w:r>
      <w:r w:rsidRPr="00475250">
        <w:rPr>
          <w:sz w:val="24"/>
          <w:szCs w:val="24"/>
        </w:rPr>
        <w:t>«Устойчивое развитие сельских территорий муниципального образования «Жигал</w:t>
      </w:r>
      <w:r>
        <w:rPr>
          <w:sz w:val="24"/>
          <w:szCs w:val="24"/>
        </w:rPr>
        <w:t>овский район» на 2014-2020 годы:</w:t>
      </w:r>
    </w:p>
    <w:p w:rsidR="00AE1309" w:rsidRDefault="00AE1309" w:rsidP="00D1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строке «Программа </w:t>
      </w:r>
      <w:r w:rsidRPr="00475250">
        <w:rPr>
          <w:sz w:val="24"/>
          <w:szCs w:val="24"/>
        </w:rPr>
        <w:t xml:space="preserve"> </w:t>
      </w:r>
      <w:r>
        <w:rPr>
          <w:sz w:val="24"/>
          <w:szCs w:val="24"/>
        </w:rPr>
        <w:t>«Устойчивое развитие сельских территорий муниципального образования «Жигаловский район» на 2014-2020 годы»» столбец 6: цифры «122962,6» заменить цифрами «127105,005»; цифры «770,1» заменить цифрами «4912,505», столбец 11: цифры «363368,8» заменить цифрами «367511,205»; цифры «2752,6» заменить цифрами «6895,005» .</w:t>
      </w:r>
    </w:p>
    <w:p w:rsidR="00AE1309" w:rsidRDefault="00AE1309" w:rsidP="00D1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после строки «Грантовая поддержка местных инициатив граждан, проживающих в сельской местности» добавить строку следующего содержания: </w:t>
      </w:r>
    </w:p>
    <w:p w:rsidR="00AE1309" w:rsidRDefault="00AE1309" w:rsidP="00D17B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pPr w:leftFromText="180" w:rightFromText="180" w:vertAnchor="text" w:horzAnchor="margin" w:tblpY="190"/>
        <w:tblW w:w="10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040"/>
        <w:gridCol w:w="850"/>
        <w:gridCol w:w="1520"/>
        <w:gridCol w:w="721"/>
        <w:gridCol w:w="709"/>
        <w:gridCol w:w="851"/>
        <w:gridCol w:w="708"/>
        <w:gridCol w:w="709"/>
        <w:gridCol w:w="709"/>
        <w:gridCol w:w="709"/>
        <w:gridCol w:w="816"/>
      </w:tblGrid>
      <w:tr w:rsidR="00AE1309" w:rsidRPr="00C07E28" w:rsidTr="003135EA">
        <w:trPr>
          <w:trHeight w:val="122"/>
        </w:trPr>
        <w:tc>
          <w:tcPr>
            <w:tcW w:w="2093" w:type="dxa"/>
            <w:vMerge w:val="restart"/>
            <w:shd w:val="clear" w:color="000000" w:fill="F2F2F2"/>
          </w:tcPr>
          <w:p w:rsidR="00AE1309" w:rsidRPr="00C07E28" w:rsidRDefault="00AE1309" w:rsidP="005704B0">
            <w:pPr>
              <w:rPr>
                <w:color w:val="000000"/>
              </w:rPr>
            </w:pPr>
            <w:r w:rsidRPr="003135EA">
              <w:t>Изготовление проектно – сметной документации для строительства школы в с. Тутура на 100 мест</w:t>
            </w:r>
          </w:p>
        </w:tc>
        <w:tc>
          <w:tcPr>
            <w:tcW w:w="850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1520" w:type="dxa"/>
            <w:shd w:val="clear" w:color="000000" w:fill="FFFFFF"/>
          </w:tcPr>
          <w:p w:rsidR="00AE1309" w:rsidRPr="00C07E28" w:rsidRDefault="00AE1309" w:rsidP="005704B0">
            <w:pPr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748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4142,405</w:t>
            </w:r>
          </w:p>
        </w:tc>
        <w:tc>
          <w:tcPr>
            <w:tcW w:w="708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4142,405</w:t>
            </w:r>
          </w:p>
        </w:tc>
      </w:tr>
      <w:tr w:rsidR="00AE1309" w:rsidRPr="00C07E28" w:rsidTr="003135EA">
        <w:trPr>
          <w:trHeight w:val="197"/>
        </w:trPr>
        <w:tc>
          <w:tcPr>
            <w:tcW w:w="2093" w:type="dxa"/>
            <w:vMerge/>
            <w:vAlign w:val="center"/>
          </w:tcPr>
          <w:p w:rsidR="00AE1309" w:rsidRPr="00C07E28" w:rsidRDefault="00AE1309" w:rsidP="005704B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1520" w:type="dxa"/>
            <w:shd w:val="clear" w:color="000000" w:fill="FFFFFF"/>
          </w:tcPr>
          <w:p w:rsidR="00AE1309" w:rsidRPr="00C07E28" w:rsidRDefault="00AE1309" w:rsidP="005704B0">
            <w:pPr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748" w:type="dxa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4142,405</w:t>
            </w:r>
          </w:p>
        </w:tc>
        <w:tc>
          <w:tcPr>
            <w:tcW w:w="708" w:type="dxa"/>
            <w:noWrap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4142,405</w:t>
            </w:r>
          </w:p>
        </w:tc>
      </w:tr>
      <w:tr w:rsidR="00AE1309" w:rsidRPr="00C07E28" w:rsidTr="003135EA">
        <w:trPr>
          <w:trHeight w:val="398"/>
        </w:trPr>
        <w:tc>
          <w:tcPr>
            <w:tcW w:w="2093" w:type="dxa"/>
            <w:vMerge/>
            <w:vAlign w:val="center"/>
          </w:tcPr>
          <w:p w:rsidR="00AE1309" w:rsidRPr="00C07E28" w:rsidRDefault="00AE1309" w:rsidP="005704B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1520" w:type="dxa"/>
            <w:shd w:val="clear" w:color="000000" w:fill="FFFFFF"/>
          </w:tcPr>
          <w:p w:rsidR="00AE1309" w:rsidRPr="00C07E28" w:rsidRDefault="00AE1309" w:rsidP="005704B0">
            <w:pPr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средства, планируемые к привлечению из областного бюджета</w:t>
            </w:r>
          </w:p>
        </w:tc>
        <w:tc>
          <w:tcPr>
            <w:tcW w:w="748" w:type="dxa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E1309" w:rsidRPr="00C07E28" w:rsidTr="005704B0">
        <w:trPr>
          <w:trHeight w:val="645"/>
        </w:trPr>
        <w:tc>
          <w:tcPr>
            <w:tcW w:w="2093" w:type="dxa"/>
            <w:vMerge/>
            <w:vAlign w:val="center"/>
          </w:tcPr>
          <w:p w:rsidR="00AE1309" w:rsidRPr="00C07E28" w:rsidRDefault="00AE1309" w:rsidP="005704B0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X</w:t>
            </w:r>
          </w:p>
        </w:tc>
        <w:tc>
          <w:tcPr>
            <w:tcW w:w="1520" w:type="dxa"/>
            <w:shd w:val="clear" w:color="000000" w:fill="FFFFFF"/>
          </w:tcPr>
          <w:p w:rsidR="00AE1309" w:rsidRPr="00C07E28" w:rsidRDefault="00AE1309" w:rsidP="005704B0">
            <w:pPr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средства, планируемые к привлечению из федерального бюджета</w:t>
            </w:r>
          </w:p>
        </w:tc>
        <w:tc>
          <w:tcPr>
            <w:tcW w:w="748" w:type="dxa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E1309" w:rsidRPr="00C07E28" w:rsidTr="005704B0">
        <w:trPr>
          <w:trHeight w:val="315"/>
        </w:trPr>
        <w:tc>
          <w:tcPr>
            <w:tcW w:w="2093" w:type="dxa"/>
            <w:vMerge/>
            <w:vAlign w:val="center"/>
          </w:tcPr>
          <w:p w:rsidR="00AE1309" w:rsidRPr="00C07E28" w:rsidRDefault="00AE1309" w:rsidP="005704B0">
            <w:pPr>
              <w:rPr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AE1309" w:rsidRPr="00C07E28" w:rsidRDefault="00AE1309" w:rsidP="005704B0">
            <w:pPr>
              <w:jc w:val="center"/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 xml:space="preserve">X </w:t>
            </w:r>
          </w:p>
        </w:tc>
        <w:tc>
          <w:tcPr>
            <w:tcW w:w="1520" w:type="dxa"/>
            <w:noWrap/>
            <w:vAlign w:val="bottom"/>
          </w:tcPr>
          <w:p w:rsidR="00AE1309" w:rsidRPr="00C07E28" w:rsidRDefault="00AE1309" w:rsidP="005704B0">
            <w:pPr>
              <w:rPr>
                <w:color w:val="000000"/>
                <w:sz w:val="15"/>
                <w:szCs w:val="15"/>
              </w:rPr>
            </w:pPr>
            <w:r w:rsidRPr="00C07E28">
              <w:rPr>
                <w:color w:val="000000"/>
                <w:sz w:val="15"/>
                <w:szCs w:val="15"/>
              </w:rPr>
              <w:t>иные источники</w:t>
            </w:r>
          </w:p>
        </w:tc>
        <w:tc>
          <w:tcPr>
            <w:tcW w:w="748" w:type="dxa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000000" w:fill="FFFFFF"/>
          </w:tcPr>
          <w:p w:rsidR="00AE1309" w:rsidRPr="00C07E28" w:rsidRDefault="00AE1309" w:rsidP="005704B0">
            <w:pPr>
              <w:jc w:val="center"/>
              <w:rPr>
                <w:color w:val="000000"/>
                <w:sz w:val="16"/>
                <w:szCs w:val="16"/>
              </w:rPr>
            </w:pPr>
            <w:r w:rsidRPr="00C07E2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E1309" w:rsidRDefault="00AE1309" w:rsidP="00E3672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»</w:t>
      </w:r>
    </w:p>
    <w:p w:rsidR="00AE1309" w:rsidRDefault="00AE1309" w:rsidP="00357D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357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приложении 5 к муниципальной программе </w:t>
      </w:r>
      <w:r w:rsidRPr="00475250">
        <w:rPr>
          <w:sz w:val="24"/>
          <w:szCs w:val="24"/>
        </w:rPr>
        <w:t>«Устойчивое развитие сельских территорий муниципального образования «Жигал</w:t>
      </w:r>
      <w:r>
        <w:rPr>
          <w:sz w:val="24"/>
          <w:szCs w:val="24"/>
        </w:rPr>
        <w:t>овский район» на 2014-2020 годы:</w:t>
      </w:r>
    </w:p>
    <w:p w:rsidR="00AE1309" w:rsidRDefault="00AE1309" w:rsidP="00357D79">
      <w:pPr>
        <w:ind w:firstLine="709"/>
        <w:jc w:val="both"/>
        <w:rPr>
          <w:sz w:val="24"/>
          <w:szCs w:val="24"/>
        </w:rPr>
      </w:pPr>
      <w:r w:rsidRPr="00FC67C6">
        <w:rPr>
          <w:sz w:val="24"/>
          <w:szCs w:val="24"/>
        </w:rPr>
        <w:t>- в строке «Программа  «Устойчивое развитие сельских территорий муниципального образования «Жигалов</w:t>
      </w:r>
      <w:r>
        <w:rPr>
          <w:sz w:val="24"/>
          <w:szCs w:val="24"/>
        </w:rPr>
        <w:t xml:space="preserve">ский район» на 2014-2020 годы»» </w:t>
      </w:r>
      <w:r w:rsidRPr="00FC67C6">
        <w:rPr>
          <w:sz w:val="24"/>
          <w:szCs w:val="24"/>
        </w:rPr>
        <w:t>столбец 4: цифры «</w:t>
      </w:r>
      <w:r>
        <w:rPr>
          <w:sz w:val="24"/>
          <w:szCs w:val="24"/>
        </w:rPr>
        <w:t>770,1» заменить цифрами «4912,505»</w:t>
      </w:r>
      <w:r w:rsidRPr="00FC67C6">
        <w:rPr>
          <w:sz w:val="24"/>
          <w:szCs w:val="24"/>
        </w:rPr>
        <w:t xml:space="preserve">, столбец </w:t>
      </w:r>
      <w:r>
        <w:rPr>
          <w:sz w:val="24"/>
          <w:szCs w:val="24"/>
        </w:rPr>
        <w:t>9</w:t>
      </w:r>
      <w:r w:rsidRPr="00FC67C6">
        <w:rPr>
          <w:sz w:val="24"/>
          <w:szCs w:val="24"/>
        </w:rPr>
        <w:t xml:space="preserve">: цифры «2752,6» заменить цифрами </w:t>
      </w:r>
      <w:r>
        <w:rPr>
          <w:sz w:val="24"/>
          <w:szCs w:val="24"/>
        </w:rPr>
        <w:t>«6895,005»;</w:t>
      </w:r>
    </w:p>
    <w:p w:rsidR="00AE1309" w:rsidRDefault="00AE1309" w:rsidP="00357D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после строки «Грантовая поддержка местных инициатив граждан, проживающих в сельской местности» добавить строку следующего содержания: </w:t>
      </w:r>
    </w:p>
    <w:p w:rsidR="00AE1309" w:rsidRDefault="00AE1309" w:rsidP="00357D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794"/>
        <w:gridCol w:w="794"/>
        <w:gridCol w:w="816"/>
        <w:gridCol w:w="794"/>
        <w:gridCol w:w="794"/>
        <w:gridCol w:w="794"/>
        <w:gridCol w:w="794"/>
        <w:gridCol w:w="816"/>
      </w:tblGrid>
      <w:tr w:rsidR="00AE1309" w:rsidTr="008E2CE1">
        <w:tc>
          <w:tcPr>
            <w:tcW w:w="3652" w:type="dxa"/>
          </w:tcPr>
          <w:p w:rsidR="00AE1309" w:rsidRPr="00FC67C6" w:rsidRDefault="00AE1309" w:rsidP="008E2CE1">
            <w:pPr>
              <w:jc w:val="both"/>
            </w:pPr>
            <w:r w:rsidRPr="00FC67C6">
              <w:t>Изготовление проектно – сметной документации для строительства школы в с. Тутура на 100 мест</w:t>
            </w:r>
          </w:p>
        </w:tc>
        <w:tc>
          <w:tcPr>
            <w:tcW w:w="794" w:type="dxa"/>
            <w:vAlign w:val="center"/>
          </w:tcPr>
          <w:p w:rsidR="00AE1309" w:rsidRPr="008E2CE1" w:rsidRDefault="00AE1309" w:rsidP="008E2CE1">
            <w:pPr>
              <w:jc w:val="center"/>
              <w:rPr>
                <w:color w:val="000000"/>
                <w:sz w:val="16"/>
                <w:szCs w:val="16"/>
              </w:rPr>
            </w:pPr>
            <w:r w:rsidRPr="008E2C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AE1309" w:rsidRPr="008E2CE1" w:rsidRDefault="00AE1309" w:rsidP="008E2CE1">
            <w:pPr>
              <w:jc w:val="center"/>
              <w:rPr>
                <w:color w:val="000000"/>
                <w:sz w:val="16"/>
                <w:szCs w:val="16"/>
              </w:rPr>
            </w:pPr>
            <w:r w:rsidRPr="008E2C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vAlign w:val="center"/>
          </w:tcPr>
          <w:p w:rsidR="00AE1309" w:rsidRPr="008E2CE1" w:rsidRDefault="00AE1309" w:rsidP="008E2CE1">
            <w:pPr>
              <w:jc w:val="center"/>
              <w:rPr>
                <w:sz w:val="24"/>
                <w:szCs w:val="24"/>
              </w:rPr>
            </w:pPr>
            <w:r w:rsidRPr="008E2CE1">
              <w:rPr>
                <w:color w:val="000000"/>
                <w:sz w:val="16"/>
                <w:szCs w:val="16"/>
              </w:rPr>
              <w:t>4142,405</w:t>
            </w:r>
          </w:p>
        </w:tc>
        <w:tc>
          <w:tcPr>
            <w:tcW w:w="794" w:type="dxa"/>
            <w:vAlign w:val="center"/>
          </w:tcPr>
          <w:p w:rsidR="00AE1309" w:rsidRDefault="00AE1309" w:rsidP="008E2CE1">
            <w:pPr>
              <w:jc w:val="center"/>
            </w:pPr>
            <w:r w:rsidRPr="008E2C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AE1309" w:rsidRDefault="00AE1309" w:rsidP="008E2CE1">
            <w:pPr>
              <w:jc w:val="center"/>
            </w:pPr>
            <w:r w:rsidRPr="008E2C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AE1309" w:rsidRDefault="00AE1309" w:rsidP="008E2CE1">
            <w:pPr>
              <w:jc w:val="center"/>
            </w:pPr>
            <w:r w:rsidRPr="008E2C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AE1309" w:rsidRDefault="00AE1309" w:rsidP="008E2CE1">
            <w:pPr>
              <w:jc w:val="center"/>
            </w:pPr>
            <w:r w:rsidRPr="008E2C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vAlign w:val="center"/>
          </w:tcPr>
          <w:p w:rsidR="00AE1309" w:rsidRPr="008E2CE1" w:rsidRDefault="00AE1309" w:rsidP="008E2CE1">
            <w:pPr>
              <w:jc w:val="center"/>
              <w:rPr>
                <w:sz w:val="24"/>
                <w:szCs w:val="24"/>
              </w:rPr>
            </w:pPr>
            <w:r w:rsidRPr="008E2CE1">
              <w:rPr>
                <w:color w:val="000000"/>
                <w:sz w:val="16"/>
                <w:szCs w:val="16"/>
              </w:rPr>
              <w:t>4142,405</w:t>
            </w:r>
          </w:p>
        </w:tc>
      </w:tr>
    </w:tbl>
    <w:p w:rsidR="00AE1309" w:rsidRPr="00FC67C6" w:rsidRDefault="00AE1309" w:rsidP="00E3672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AE1309" w:rsidRPr="00DB3173" w:rsidRDefault="00AE1309" w:rsidP="00D17BFB">
      <w:pPr>
        <w:ind w:firstLine="709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2. Настоящее постановление вступает в силу с даты его опубликования.</w:t>
      </w:r>
    </w:p>
    <w:p w:rsidR="00AE1309" w:rsidRPr="00DB3173" w:rsidRDefault="00AE1309" w:rsidP="00D17BFB">
      <w:pPr>
        <w:ind w:firstLine="709"/>
        <w:jc w:val="both"/>
        <w:rPr>
          <w:sz w:val="24"/>
          <w:szCs w:val="24"/>
        </w:rPr>
      </w:pPr>
      <w:r w:rsidRPr="00DB3173">
        <w:rPr>
          <w:sz w:val="24"/>
          <w:szCs w:val="24"/>
        </w:rPr>
        <w:t>3. 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</w:p>
    <w:p w:rsidR="00AE1309" w:rsidRPr="00DB3173" w:rsidRDefault="00AE1309" w:rsidP="00D17BFB">
      <w:pPr>
        <w:ind w:firstLine="567"/>
        <w:jc w:val="both"/>
        <w:rPr>
          <w:sz w:val="24"/>
          <w:szCs w:val="24"/>
        </w:rPr>
      </w:pPr>
    </w:p>
    <w:p w:rsidR="00AE1309" w:rsidRPr="00DB3173" w:rsidRDefault="00AE1309" w:rsidP="00D17BFB">
      <w:pPr>
        <w:rPr>
          <w:sz w:val="24"/>
          <w:szCs w:val="24"/>
        </w:rPr>
      </w:pPr>
      <w:r>
        <w:rPr>
          <w:sz w:val="24"/>
          <w:szCs w:val="24"/>
        </w:rPr>
        <w:t>Мэр</w:t>
      </w:r>
      <w:r w:rsidRPr="00DB3173">
        <w:rPr>
          <w:sz w:val="24"/>
          <w:szCs w:val="24"/>
        </w:rPr>
        <w:t xml:space="preserve"> муниципального образования</w:t>
      </w:r>
    </w:p>
    <w:p w:rsidR="00AE1309" w:rsidRPr="004715D8" w:rsidRDefault="00AE1309" w:rsidP="004715D8">
      <w:pPr>
        <w:rPr>
          <w:sz w:val="24"/>
          <w:szCs w:val="24"/>
        </w:rPr>
        <w:sectPr w:rsidR="00AE1309" w:rsidRPr="004715D8" w:rsidSect="00335000">
          <w:pgSz w:w="11907" w:h="16840" w:code="9"/>
          <w:pgMar w:top="1134" w:right="567" w:bottom="1134" w:left="1418" w:header="720" w:footer="720" w:gutter="0"/>
          <w:cols w:space="720"/>
          <w:docGrid w:linePitch="360"/>
        </w:sectPr>
      </w:pPr>
      <w:r w:rsidRPr="00DB3173">
        <w:rPr>
          <w:sz w:val="24"/>
          <w:szCs w:val="24"/>
        </w:rPr>
        <w:t xml:space="preserve">«Жигаловский район»                                                                                            </w:t>
      </w:r>
      <w:r>
        <w:rPr>
          <w:sz w:val="24"/>
          <w:szCs w:val="24"/>
        </w:rPr>
        <w:t xml:space="preserve">    И.Н.Федоровский</w:t>
      </w:r>
    </w:p>
    <w:p w:rsidR="00AE1309" w:rsidRPr="00061EDD" w:rsidRDefault="00AE1309" w:rsidP="004715D8">
      <w:pPr>
        <w:pStyle w:val="BodyText2"/>
        <w:jc w:val="both"/>
      </w:pPr>
    </w:p>
    <w:sectPr w:rsidR="00AE1309" w:rsidRPr="00061EDD" w:rsidSect="0033500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1AD7C57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58FE548D"/>
    <w:multiLevelType w:val="hybridMultilevel"/>
    <w:tmpl w:val="CFA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05B24C9"/>
    <w:multiLevelType w:val="hybridMultilevel"/>
    <w:tmpl w:val="C0C6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7F9D7B9E"/>
    <w:multiLevelType w:val="multilevel"/>
    <w:tmpl w:val="8A5665D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22602"/>
    <w:rsid w:val="00022F3A"/>
    <w:rsid w:val="00044690"/>
    <w:rsid w:val="00053A3B"/>
    <w:rsid w:val="00061EDD"/>
    <w:rsid w:val="00062FDF"/>
    <w:rsid w:val="00066E2B"/>
    <w:rsid w:val="00074DEF"/>
    <w:rsid w:val="00090326"/>
    <w:rsid w:val="000A03CC"/>
    <w:rsid w:val="000D3EF3"/>
    <w:rsid w:val="00103BBF"/>
    <w:rsid w:val="001049C9"/>
    <w:rsid w:val="00137796"/>
    <w:rsid w:val="001543BA"/>
    <w:rsid w:val="00170242"/>
    <w:rsid w:val="001713BE"/>
    <w:rsid w:val="00197B8D"/>
    <w:rsid w:val="001A311F"/>
    <w:rsid w:val="001B5693"/>
    <w:rsid w:val="001D39C5"/>
    <w:rsid w:val="001F1550"/>
    <w:rsid w:val="00210B26"/>
    <w:rsid w:val="002567D7"/>
    <w:rsid w:val="002654F8"/>
    <w:rsid w:val="00273B20"/>
    <w:rsid w:val="002D2CCE"/>
    <w:rsid w:val="003135EA"/>
    <w:rsid w:val="00335000"/>
    <w:rsid w:val="003356A8"/>
    <w:rsid w:val="0033631E"/>
    <w:rsid w:val="00357D79"/>
    <w:rsid w:val="00361FA9"/>
    <w:rsid w:val="00363812"/>
    <w:rsid w:val="00382836"/>
    <w:rsid w:val="0039322E"/>
    <w:rsid w:val="003E0C6C"/>
    <w:rsid w:val="003E5E84"/>
    <w:rsid w:val="0041229A"/>
    <w:rsid w:val="0043173B"/>
    <w:rsid w:val="00432F36"/>
    <w:rsid w:val="00442C27"/>
    <w:rsid w:val="004715D8"/>
    <w:rsid w:val="00475250"/>
    <w:rsid w:val="004858F3"/>
    <w:rsid w:val="004A6DC6"/>
    <w:rsid w:val="00505904"/>
    <w:rsid w:val="00533B4A"/>
    <w:rsid w:val="0055300B"/>
    <w:rsid w:val="005704B0"/>
    <w:rsid w:val="005877D6"/>
    <w:rsid w:val="005C539D"/>
    <w:rsid w:val="005D5F76"/>
    <w:rsid w:val="00605700"/>
    <w:rsid w:val="006059A2"/>
    <w:rsid w:val="00606E89"/>
    <w:rsid w:val="0061236D"/>
    <w:rsid w:val="00635889"/>
    <w:rsid w:val="00640726"/>
    <w:rsid w:val="00641F98"/>
    <w:rsid w:val="0064660A"/>
    <w:rsid w:val="00660434"/>
    <w:rsid w:val="00697E27"/>
    <w:rsid w:val="00710756"/>
    <w:rsid w:val="00725F6F"/>
    <w:rsid w:val="00757059"/>
    <w:rsid w:val="00762736"/>
    <w:rsid w:val="00776A90"/>
    <w:rsid w:val="007969EF"/>
    <w:rsid w:val="008003AB"/>
    <w:rsid w:val="0081524A"/>
    <w:rsid w:val="00843ADA"/>
    <w:rsid w:val="0086466E"/>
    <w:rsid w:val="008736BD"/>
    <w:rsid w:val="0089049B"/>
    <w:rsid w:val="00891B09"/>
    <w:rsid w:val="008C5612"/>
    <w:rsid w:val="008E0DCC"/>
    <w:rsid w:val="008E2CE1"/>
    <w:rsid w:val="008F7EFA"/>
    <w:rsid w:val="009068DC"/>
    <w:rsid w:val="00935594"/>
    <w:rsid w:val="009674EC"/>
    <w:rsid w:val="00977C09"/>
    <w:rsid w:val="00985005"/>
    <w:rsid w:val="0099441D"/>
    <w:rsid w:val="009B0957"/>
    <w:rsid w:val="009B648E"/>
    <w:rsid w:val="009F110F"/>
    <w:rsid w:val="00A26187"/>
    <w:rsid w:val="00A445A2"/>
    <w:rsid w:val="00A473E8"/>
    <w:rsid w:val="00A512CE"/>
    <w:rsid w:val="00AD1549"/>
    <w:rsid w:val="00AD160B"/>
    <w:rsid w:val="00AD3471"/>
    <w:rsid w:val="00AE1309"/>
    <w:rsid w:val="00AE173F"/>
    <w:rsid w:val="00AF78B2"/>
    <w:rsid w:val="00B05375"/>
    <w:rsid w:val="00B15168"/>
    <w:rsid w:val="00B22133"/>
    <w:rsid w:val="00B45C6C"/>
    <w:rsid w:val="00B469FC"/>
    <w:rsid w:val="00B712FC"/>
    <w:rsid w:val="00B86235"/>
    <w:rsid w:val="00BA3D08"/>
    <w:rsid w:val="00BB0A3A"/>
    <w:rsid w:val="00BB4712"/>
    <w:rsid w:val="00BD1FDF"/>
    <w:rsid w:val="00BD2251"/>
    <w:rsid w:val="00BF1A44"/>
    <w:rsid w:val="00BF1FC2"/>
    <w:rsid w:val="00BF5F36"/>
    <w:rsid w:val="00BF6D94"/>
    <w:rsid w:val="00C07E28"/>
    <w:rsid w:val="00CB20DD"/>
    <w:rsid w:val="00CD1076"/>
    <w:rsid w:val="00CE76AA"/>
    <w:rsid w:val="00D17BFB"/>
    <w:rsid w:val="00D25917"/>
    <w:rsid w:val="00D27EA0"/>
    <w:rsid w:val="00D35BC6"/>
    <w:rsid w:val="00D65017"/>
    <w:rsid w:val="00D71B2B"/>
    <w:rsid w:val="00D85868"/>
    <w:rsid w:val="00DB3173"/>
    <w:rsid w:val="00DE2424"/>
    <w:rsid w:val="00E031A3"/>
    <w:rsid w:val="00E12442"/>
    <w:rsid w:val="00E3672B"/>
    <w:rsid w:val="00E43388"/>
    <w:rsid w:val="00E5523B"/>
    <w:rsid w:val="00E65E1F"/>
    <w:rsid w:val="00E94FBC"/>
    <w:rsid w:val="00EC5A22"/>
    <w:rsid w:val="00ED4DB2"/>
    <w:rsid w:val="00ED7B2A"/>
    <w:rsid w:val="00EF15A1"/>
    <w:rsid w:val="00F151D1"/>
    <w:rsid w:val="00F1697F"/>
    <w:rsid w:val="00F36447"/>
    <w:rsid w:val="00F57F11"/>
    <w:rsid w:val="00F61E41"/>
    <w:rsid w:val="00F720A5"/>
    <w:rsid w:val="00FC67C6"/>
    <w:rsid w:val="00FD18EC"/>
    <w:rsid w:val="00FE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basedOn w:val="DefaultParagraphFont"/>
    <w:uiPriority w:val="99"/>
    <w:rsid w:val="00BF1A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B15168"/>
    <w:rPr>
      <w:rFonts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15168"/>
    <w:pPr>
      <w:ind w:left="720"/>
      <w:contextualSpacing/>
    </w:pPr>
  </w:style>
  <w:style w:type="character" w:customStyle="1" w:styleId="2">
    <w:name w:val="Основной текст (2)"/>
    <w:basedOn w:val="DefaultParagraphFont"/>
    <w:uiPriority w:val="99"/>
    <w:rsid w:val="00D65017"/>
    <w:rPr>
      <w:rFonts w:ascii="Times New Roman" w:hAnsi="Times New Roman" w:cs="Times New Roman"/>
      <w:spacing w:val="0"/>
      <w:sz w:val="19"/>
      <w:szCs w:val="19"/>
    </w:rPr>
  </w:style>
  <w:style w:type="character" w:customStyle="1" w:styleId="20">
    <w:name w:val="Основной текст (2)_"/>
    <w:basedOn w:val="DefaultParagraphFont"/>
    <w:uiPriority w:val="99"/>
    <w:rsid w:val="00D65017"/>
    <w:rPr>
      <w:rFonts w:ascii="Times New Roman" w:hAnsi="Times New Roman" w:cs="Times New Roman"/>
      <w:spacing w:val="0"/>
      <w:sz w:val="19"/>
      <w:szCs w:val="19"/>
    </w:rPr>
  </w:style>
  <w:style w:type="character" w:customStyle="1" w:styleId="25">
    <w:name w:val="Основной текст (2) + 5"/>
    <w:aliases w:val="5 pt,Малые прописные"/>
    <w:basedOn w:val="20"/>
    <w:uiPriority w:val="99"/>
    <w:rsid w:val="003E5E84"/>
    <w:rPr>
      <w:smallCaps/>
      <w:sz w:val="11"/>
      <w:szCs w:val="11"/>
    </w:rPr>
  </w:style>
  <w:style w:type="paragraph" w:styleId="NoSpacing">
    <w:name w:val="No Spacing"/>
    <w:uiPriority w:val="99"/>
    <w:qFormat/>
    <w:rsid w:val="00053A3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C5612"/>
    <w:pPr>
      <w:ind w:right="-1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5612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C67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6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622</TotalTime>
  <Pages>5</Pages>
  <Words>1167</Words>
  <Characters>6652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2016-01-18T02:02:00Z</cp:lastPrinted>
  <dcterms:created xsi:type="dcterms:W3CDTF">2015-05-26T02:11:00Z</dcterms:created>
  <dcterms:modified xsi:type="dcterms:W3CDTF">2016-01-18T05:52:00Z</dcterms:modified>
</cp:coreProperties>
</file>