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12" w:rsidRDefault="001E5012" w:rsidP="001E5012">
      <w:pPr>
        <w:jc w:val="right"/>
      </w:pPr>
    </w:p>
    <w:p w:rsidR="001E5012" w:rsidRPr="009F6448" w:rsidRDefault="002E5A0A" w:rsidP="001E5012">
      <w:pPr>
        <w:jc w:val="center"/>
        <w:rPr>
          <w:b/>
          <w:sz w:val="28"/>
          <w:szCs w:val="28"/>
        </w:rPr>
      </w:pPr>
      <w:r w:rsidRPr="002E5A0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2545309</wp:posOffset>
            </wp:positionH>
            <wp:positionV relativeFrom="paragraph">
              <wp:posOffset>-163830</wp:posOffset>
            </wp:positionV>
            <wp:extent cx="690524" cy="877824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012"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="001E5012" w:rsidRPr="009F6448">
        <w:rPr>
          <w:b/>
          <w:sz w:val="28"/>
          <w:szCs w:val="28"/>
        </w:rPr>
        <w:t>С</w:t>
      </w:r>
      <w:proofErr w:type="spellEnd"/>
      <w:proofErr w:type="gramEnd"/>
      <w:r w:rsidR="001E5012" w:rsidRPr="009F6448">
        <w:rPr>
          <w:b/>
          <w:sz w:val="28"/>
          <w:szCs w:val="28"/>
        </w:rPr>
        <w:t xml:space="preserve"> И Й С К А Я   Ф Е Д Е Р А Ц И Я</w:t>
      </w:r>
    </w:p>
    <w:p w:rsidR="001E5012" w:rsidRPr="009F6448" w:rsidRDefault="001E5012" w:rsidP="001E5012">
      <w:pPr>
        <w:jc w:val="center"/>
        <w:rPr>
          <w:b/>
          <w:sz w:val="28"/>
          <w:szCs w:val="28"/>
        </w:rPr>
      </w:pPr>
    </w:p>
    <w:p w:rsidR="001E5012" w:rsidRPr="009F6448" w:rsidRDefault="001E5012" w:rsidP="001E501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1E5012" w:rsidRPr="009F6448" w:rsidRDefault="001E5012" w:rsidP="001E5012">
      <w:pPr>
        <w:jc w:val="center"/>
        <w:rPr>
          <w:b/>
          <w:sz w:val="28"/>
          <w:szCs w:val="28"/>
        </w:rPr>
      </w:pPr>
    </w:p>
    <w:p w:rsidR="001E5012" w:rsidRPr="009F6448" w:rsidRDefault="001E5012" w:rsidP="001E501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1E5012" w:rsidRPr="009F6448" w:rsidRDefault="001E5012" w:rsidP="001E5012">
      <w:pPr>
        <w:jc w:val="center"/>
        <w:rPr>
          <w:b/>
          <w:sz w:val="28"/>
          <w:szCs w:val="28"/>
        </w:rPr>
      </w:pPr>
    </w:p>
    <w:p w:rsidR="001E5012" w:rsidRPr="009F6448" w:rsidRDefault="001E5012" w:rsidP="001E501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1E5012" w:rsidRPr="009F6448" w:rsidRDefault="001E5012" w:rsidP="001E5012">
      <w:pPr>
        <w:jc w:val="center"/>
        <w:rPr>
          <w:b/>
          <w:sz w:val="28"/>
          <w:szCs w:val="28"/>
        </w:rPr>
      </w:pPr>
    </w:p>
    <w:p w:rsidR="001E5012" w:rsidRDefault="001E5012" w:rsidP="001E5012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1E5012" w:rsidRDefault="001E5012" w:rsidP="001E5012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597"/>
        <w:gridCol w:w="1593"/>
        <w:gridCol w:w="3191"/>
      </w:tblGrid>
      <w:tr w:rsidR="001E5012" w:rsidRPr="00987A3D" w:rsidTr="00833D90">
        <w:tc>
          <w:tcPr>
            <w:tcW w:w="3189" w:type="dxa"/>
          </w:tcPr>
          <w:p w:rsidR="001E5012" w:rsidRPr="00D53518" w:rsidRDefault="00581138" w:rsidP="00A87222">
            <w:pPr>
              <w:jc w:val="left"/>
              <w:rPr>
                <w:highlight w:val="yellow"/>
              </w:rPr>
            </w:pPr>
            <w:r>
              <w:t xml:space="preserve">от </w:t>
            </w:r>
            <w:r w:rsidR="00931581">
              <w:t xml:space="preserve"> </w:t>
            </w:r>
            <w:r w:rsidR="00A87222">
              <w:rPr>
                <w:u w:val="single"/>
              </w:rPr>
              <w:t>19</w:t>
            </w:r>
            <w:r w:rsidR="00931581" w:rsidRPr="00931581">
              <w:rPr>
                <w:u w:val="single"/>
              </w:rPr>
              <w:t>.09.2022</w:t>
            </w:r>
          </w:p>
        </w:tc>
        <w:tc>
          <w:tcPr>
            <w:tcW w:w="3190" w:type="dxa"/>
            <w:gridSpan w:val="2"/>
          </w:tcPr>
          <w:p w:rsidR="001E5012" w:rsidRPr="00987A3D" w:rsidRDefault="001E5012" w:rsidP="00833D90">
            <w:pPr>
              <w:jc w:val="center"/>
            </w:pPr>
          </w:p>
        </w:tc>
        <w:tc>
          <w:tcPr>
            <w:tcW w:w="3191" w:type="dxa"/>
          </w:tcPr>
          <w:p w:rsidR="001E5012" w:rsidRPr="00987A3D" w:rsidRDefault="001E5012" w:rsidP="00D727DB">
            <w:pPr>
              <w:jc w:val="center"/>
            </w:pPr>
            <w:r w:rsidRPr="00B44AC1">
              <w:t>№</w:t>
            </w:r>
            <w:r w:rsidR="00562DD4">
              <w:t xml:space="preserve"> 586</w:t>
            </w:r>
            <w:r w:rsidR="00581138">
              <w:t xml:space="preserve"> </w:t>
            </w:r>
          </w:p>
        </w:tc>
      </w:tr>
      <w:tr w:rsidR="001E5012" w:rsidRPr="00987A3D" w:rsidTr="00833D90">
        <w:tc>
          <w:tcPr>
            <w:tcW w:w="3189" w:type="dxa"/>
          </w:tcPr>
          <w:p w:rsidR="001E5012" w:rsidRPr="00D53518" w:rsidRDefault="001E5012" w:rsidP="00833D90">
            <w:pPr>
              <w:jc w:val="center"/>
              <w:rPr>
                <w:highlight w:val="yellow"/>
              </w:rPr>
            </w:pPr>
          </w:p>
        </w:tc>
        <w:tc>
          <w:tcPr>
            <w:tcW w:w="3190" w:type="dxa"/>
            <w:gridSpan w:val="2"/>
          </w:tcPr>
          <w:p w:rsidR="001E5012" w:rsidRDefault="001E5012" w:rsidP="00833D90">
            <w:pPr>
              <w:jc w:val="center"/>
            </w:pPr>
          </w:p>
          <w:p w:rsidR="001E5012" w:rsidRPr="00987A3D" w:rsidRDefault="001E5012" w:rsidP="00833D90">
            <w:pPr>
              <w:jc w:val="center"/>
            </w:pPr>
            <w:r w:rsidRPr="00987A3D">
              <w:t>г.</w:t>
            </w:r>
            <w:r w:rsidR="00931581">
              <w:t xml:space="preserve"> </w:t>
            </w:r>
            <w:r w:rsidRPr="00987A3D">
              <w:t>Киренск</w:t>
            </w:r>
          </w:p>
        </w:tc>
        <w:tc>
          <w:tcPr>
            <w:tcW w:w="3191" w:type="dxa"/>
          </w:tcPr>
          <w:p w:rsidR="001E5012" w:rsidRPr="00987A3D" w:rsidRDefault="001E5012" w:rsidP="00833D90">
            <w:pPr>
              <w:jc w:val="center"/>
            </w:pPr>
          </w:p>
        </w:tc>
      </w:tr>
      <w:tr w:rsidR="001E5012" w:rsidRPr="00F9309A" w:rsidTr="00833D90">
        <w:trPr>
          <w:gridAfter w:val="2"/>
          <w:wAfter w:w="4784" w:type="dxa"/>
          <w:trHeight w:val="639"/>
        </w:trPr>
        <w:tc>
          <w:tcPr>
            <w:tcW w:w="4786" w:type="dxa"/>
            <w:gridSpan w:val="2"/>
          </w:tcPr>
          <w:p w:rsidR="001E5012" w:rsidRDefault="001E5012" w:rsidP="001E5012">
            <w:pPr>
              <w:pStyle w:val="a4"/>
              <w:rPr>
                <w:sz w:val="20"/>
                <w:szCs w:val="20"/>
              </w:rPr>
            </w:pPr>
            <w:r w:rsidRPr="0051615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21385">
              <w:rPr>
                <w:rFonts w:ascii="Times New Roman" w:hAnsi="Times New Roman" w:cs="Times New Roman"/>
                <w:sz w:val="20"/>
                <w:szCs w:val="20"/>
              </w:rPr>
              <w:t>б отмене постановления</w:t>
            </w:r>
          </w:p>
          <w:p w:rsidR="001E5012" w:rsidRPr="0051615B" w:rsidRDefault="001E5012" w:rsidP="00833D90">
            <w:pPr>
              <w:rPr>
                <w:sz w:val="20"/>
                <w:szCs w:val="20"/>
              </w:rPr>
            </w:pPr>
          </w:p>
        </w:tc>
      </w:tr>
    </w:tbl>
    <w:p w:rsidR="001E5012" w:rsidRPr="007B3A41" w:rsidRDefault="001E5012" w:rsidP="001E5012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В целях </w:t>
      </w:r>
      <w:r w:rsidR="00E21385">
        <w:t>приведения правовых актов в соответствие с действующим законодательством Российс</w:t>
      </w:r>
      <w:r w:rsidR="00A273E3">
        <w:t>кой Федерации, в соответствии со с</w:t>
      </w:r>
      <w:bookmarkStart w:id="0" w:name="_GoBack"/>
      <w:bookmarkEnd w:id="0"/>
      <w:r w:rsidR="00A273E3">
        <w:t xml:space="preserve">т. 48 </w:t>
      </w:r>
      <w:r w:rsidR="00A273E3" w:rsidRPr="00A273E3">
        <w:t>Федеральн</w:t>
      </w:r>
      <w:r w:rsidR="00A273E3">
        <w:t>ого</w:t>
      </w:r>
      <w:r w:rsidR="00A273E3" w:rsidRPr="00A273E3">
        <w:t xml:space="preserve"> закон</w:t>
      </w:r>
      <w:r w:rsidR="00A273E3">
        <w:t xml:space="preserve">а от 06.10.2003 N 131-ФЗ </w:t>
      </w:r>
      <w:r w:rsidR="00A273E3" w:rsidRPr="00A273E3">
        <w:t>"Об общих принципах организации местного самоуправления в Российской Федерации"</w:t>
      </w:r>
      <w:r>
        <w:t>, руководствуясь</w:t>
      </w:r>
      <w:r w:rsidRPr="00E56D55">
        <w:t xml:space="preserve"> </w:t>
      </w:r>
      <w:r>
        <w:t xml:space="preserve"> ст. </w:t>
      </w:r>
      <w:r w:rsidRPr="007B3A41">
        <w:t>39</w:t>
      </w:r>
      <w:r>
        <w:t xml:space="preserve">,  </w:t>
      </w:r>
      <w:r w:rsidRPr="007B3A41">
        <w:t>55 Устава муниципального образования Киренский район</w:t>
      </w:r>
      <w:r>
        <w:t>, администрация Киренского муниципального района,</w:t>
      </w:r>
      <w:r w:rsidRPr="007B3A41">
        <w:t xml:space="preserve"> </w:t>
      </w:r>
    </w:p>
    <w:p w:rsidR="001E5012" w:rsidRDefault="001E5012" w:rsidP="001E5012">
      <w:pPr>
        <w:tabs>
          <w:tab w:val="left" w:pos="1035"/>
        </w:tabs>
        <w:spacing w:line="360" w:lineRule="auto"/>
        <w:jc w:val="both"/>
        <w:rPr>
          <w:b/>
        </w:rPr>
      </w:pPr>
    </w:p>
    <w:p w:rsidR="001E5012" w:rsidRDefault="001E5012" w:rsidP="001E5012">
      <w:pPr>
        <w:tabs>
          <w:tab w:val="left" w:pos="1035"/>
        </w:tabs>
        <w:spacing w:line="360" w:lineRule="auto"/>
        <w:jc w:val="center"/>
        <w:rPr>
          <w:b/>
        </w:rPr>
      </w:pPr>
      <w:proofErr w:type="gramStart"/>
      <w:r w:rsidRPr="00635627">
        <w:rPr>
          <w:b/>
        </w:rPr>
        <w:t>П</w:t>
      </w:r>
      <w:proofErr w:type="gramEnd"/>
      <w:r w:rsidRPr="00635627">
        <w:rPr>
          <w:b/>
        </w:rPr>
        <w:t xml:space="preserve"> О С Т А Н О В Л Я Е Т:</w:t>
      </w:r>
    </w:p>
    <w:p w:rsidR="001E5012" w:rsidRDefault="001E5012" w:rsidP="001E5012">
      <w:pPr>
        <w:tabs>
          <w:tab w:val="left" w:pos="1035"/>
        </w:tabs>
        <w:spacing w:line="360" w:lineRule="auto"/>
        <w:jc w:val="center"/>
        <w:rPr>
          <w:b/>
        </w:rPr>
      </w:pPr>
    </w:p>
    <w:p w:rsidR="00A273E3" w:rsidRDefault="00A273E3" w:rsidP="00D8101B">
      <w:pPr>
        <w:pStyle w:val="a5"/>
        <w:numPr>
          <w:ilvl w:val="0"/>
          <w:numId w:val="1"/>
        </w:numPr>
        <w:tabs>
          <w:tab w:val="left" w:pos="1035"/>
        </w:tabs>
        <w:spacing w:line="360" w:lineRule="auto"/>
        <w:ind w:left="0" w:firstLine="1038"/>
        <w:jc w:val="both"/>
      </w:pPr>
      <w:r>
        <w:t xml:space="preserve">Постановление от </w:t>
      </w:r>
      <w:r w:rsidR="00931581">
        <w:t>25 сентября 2014</w:t>
      </w:r>
      <w:r>
        <w:t xml:space="preserve"> года № </w:t>
      </w:r>
      <w:r w:rsidR="00931581">
        <w:t>100</w:t>
      </w:r>
      <w:r w:rsidR="00A87222">
        <w:t>9</w:t>
      </w:r>
      <w:r w:rsidR="0050445C">
        <w:t xml:space="preserve"> «О</w:t>
      </w:r>
      <w:r w:rsidR="00A87222">
        <w:t>б оплате за содержание детей в образовательной организации с наличием интерната</w:t>
      </w:r>
      <w:r w:rsidR="0050445C">
        <w:t>»</w:t>
      </w:r>
      <w:r>
        <w:t xml:space="preserve"> отменить.</w:t>
      </w:r>
    </w:p>
    <w:p w:rsidR="00D8101B" w:rsidRDefault="00D8101B" w:rsidP="00D8101B">
      <w:pPr>
        <w:pStyle w:val="a5"/>
        <w:numPr>
          <w:ilvl w:val="0"/>
          <w:numId w:val="1"/>
        </w:numPr>
        <w:tabs>
          <w:tab w:val="left" w:pos="1035"/>
        </w:tabs>
        <w:spacing w:line="360" w:lineRule="auto"/>
        <w:ind w:left="0" w:firstLine="1038"/>
        <w:jc w:val="both"/>
      </w:pPr>
      <w:r>
        <w:t xml:space="preserve">Настоящее постановление вступает в силу со дня его подписания и подлежит размещению на </w:t>
      </w:r>
      <w:r w:rsidR="0050445C">
        <w:t xml:space="preserve">официальном </w:t>
      </w:r>
      <w:r>
        <w:t>сайте администрации Киренского муниципального района.</w:t>
      </w:r>
    </w:p>
    <w:p w:rsidR="00D8101B" w:rsidRDefault="00D8101B" w:rsidP="00D8101B">
      <w:pPr>
        <w:tabs>
          <w:tab w:val="left" w:pos="1035"/>
        </w:tabs>
        <w:spacing w:line="360" w:lineRule="auto"/>
        <w:ind w:firstLine="1038"/>
        <w:jc w:val="both"/>
      </w:pPr>
    </w:p>
    <w:p w:rsidR="007953F3" w:rsidRDefault="007953F3" w:rsidP="00D8101B">
      <w:pPr>
        <w:tabs>
          <w:tab w:val="left" w:pos="1035"/>
        </w:tabs>
        <w:spacing w:line="360" w:lineRule="auto"/>
        <w:ind w:firstLine="1038"/>
        <w:jc w:val="both"/>
      </w:pPr>
    </w:p>
    <w:p w:rsidR="002E5A0A" w:rsidRDefault="00A87222" w:rsidP="00A87222">
      <w:pPr>
        <w:tabs>
          <w:tab w:val="left" w:pos="1035"/>
        </w:tabs>
        <w:spacing w:line="360" w:lineRule="auto"/>
        <w:jc w:val="both"/>
      </w:pPr>
      <w:r>
        <w:rPr>
          <w:b/>
        </w:rPr>
        <w:t xml:space="preserve">Мэр района                                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  <w:r>
        <w:t xml:space="preserve">   </w:t>
      </w:r>
    </w:p>
    <w:p w:rsidR="002E5A0A" w:rsidRDefault="002E5A0A" w:rsidP="00D8101B">
      <w:pPr>
        <w:tabs>
          <w:tab w:val="left" w:pos="1035"/>
        </w:tabs>
        <w:spacing w:line="360" w:lineRule="auto"/>
        <w:ind w:firstLine="1038"/>
        <w:jc w:val="both"/>
      </w:pPr>
    </w:p>
    <w:p w:rsidR="002E5A0A" w:rsidRDefault="002E5A0A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  <w:r>
        <w:t>консультант Управления образования администрации Киренского муниципального района    Д.В. Воробьева</w:t>
      </w:r>
    </w:p>
    <w:p w:rsidR="006F7678" w:rsidRDefault="006F7678" w:rsidP="006F7678">
      <w:pPr>
        <w:jc w:val="both"/>
      </w:pPr>
      <w:r>
        <w:t>83956844146</w:t>
      </w: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</w:p>
    <w:p w:rsidR="006F7678" w:rsidRDefault="006F7678" w:rsidP="006F7678">
      <w:pPr>
        <w:jc w:val="both"/>
      </w:pPr>
      <w:r>
        <w:t>СОГЛАСОВАНО:</w:t>
      </w:r>
    </w:p>
    <w:p w:rsidR="006F7678" w:rsidRDefault="006F7678" w:rsidP="006F7678">
      <w:pPr>
        <w:jc w:val="both"/>
      </w:pPr>
      <w:r>
        <w:t>Начальник Управления образования</w:t>
      </w:r>
    </w:p>
    <w:p w:rsidR="006F7678" w:rsidRDefault="006F7678" w:rsidP="006F7678">
      <w:pPr>
        <w:jc w:val="both"/>
      </w:pPr>
      <w:r>
        <w:t>администрации Киренского муниципального района                                  О.П. Звягинцева</w:t>
      </w: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6F7678" w:rsidRDefault="006F7678" w:rsidP="006F7678">
      <w:pPr>
        <w:tabs>
          <w:tab w:val="left" w:pos="1035"/>
        </w:tabs>
        <w:spacing w:line="360" w:lineRule="auto"/>
        <w:jc w:val="both"/>
      </w:pPr>
    </w:p>
    <w:p w:rsidR="002E5A0A" w:rsidRDefault="002E5A0A" w:rsidP="00D8101B">
      <w:pPr>
        <w:tabs>
          <w:tab w:val="left" w:pos="1035"/>
        </w:tabs>
        <w:spacing w:line="360" w:lineRule="auto"/>
        <w:ind w:firstLine="1038"/>
        <w:jc w:val="both"/>
      </w:pPr>
    </w:p>
    <w:sectPr w:rsidR="002E5A0A" w:rsidSect="0026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10F31"/>
    <w:multiLevelType w:val="hybridMultilevel"/>
    <w:tmpl w:val="BFC0A39C"/>
    <w:lvl w:ilvl="0" w:tplc="1432186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12"/>
    <w:rsid w:val="00083482"/>
    <w:rsid w:val="000837BA"/>
    <w:rsid w:val="00122849"/>
    <w:rsid w:val="001E5012"/>
    <w:rsid w:val="001F017C"/>
    <w:rsid w:val="00255E82"/>
    <w:rsid w:val="00261938"/>
    <w:rsid w:val="002E4DD5"/>
    <w:rsid w:val="002E5A0A"/>
    <w:rsid w:val="00370ADD"/>
    <w:rsid w:val="003963D2"/>
    <w:rsid w:val="00503BAB"/>
    <w:rsid w:val="0050445C"/>
    <w:rsid w:val="00527EAE"/>
    <w:rsid w:val="00562DD4"/>
    <w:rsid w:val="00581138"/>
    <w:rsid w:val="006F7678"/>
    <w:rsid w:val="00712407"/>
    <w:rsid w:val="0075792A"/>
    <w:rsid w:val="007925B4"/>
    <w:rsid w:val="007953F3"/>
    <w:rsid w:val="00845A05"/>
    <w:rsid w:val="00931581"/>
    <w:rsid w:val="00A273E3"/>
    <w:rsid w:val="00A87222"/>
    <w:rsid w:val="00B146C4"/>
    <w:rsid w:val="00B56891"/>
    <w:rsid w:val="00C21918"/>
    <w:rsid w:val="00D727DB"/>
    <w:rsid w:val="00D8101B"/>
    <w:rsid w:val="00DB3C75"/>
    <w:rsid w:val="00E21385"/>
    <w:rsid w:val="00FB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01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501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E5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01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501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E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2021-04-07T04:01:00Z</cp:lastPrinted>
  <dcterms:created xsi:type="dcterms:W3CDTF">2022-09-19T03:00:00Z</dcterms:created>
  <dcterms:modified xsi:type="dcterms:W3CDTF">2022-10-13T01:11:00Z</dcterms:modified>
</cp:coreProperties>
</file>