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5" w:rsidRPr="00473078" w:rsidRDefault="007A4B4B" w:rsidP="007A4B4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23.01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52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9F34A5" w:rsidRPr="00473078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2F592F" w:rsidRPr="00473078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2F592F" w:rsidRPr="00473078">
        <w:rPr>
          <w:rFonts w:ascii="Arial" w:hAnsi="Arial" w:cs="Arial"/>
          <w:color w:val="000000" w:themeColor="text1"/>
          <w:szCs w:val="32"/>
        </w:rPr>
        <w:t>ТАБАРСУК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9F34A5" w:rsidRPr="00473078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ДУМА</w:t>
      </w:r>
    </w:p>
    <w:p w:rsidR="009F34A5" w:rsidRPr="00473078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>ПРИЗНАНИИ УТРАТИВШИМ СИЛУ РЕШЕНИЯ ДУМЫ МУНИЦИПАЛЬНОГО ОБРАЗОВАНИЯ «ТАБАРСУК» ОТ 24 НОЯБРЯ 2006 ГОДА № 25/1-ДМО «ОБ УСТАНОВЛЕНИИ И ВВЕДЕНИИ В ДЕЙСТВИЕ ЗЕМЕЛЬНОГО НАЛОГА НА ТЕРРИТОРИИ МУНИЦИПАЛЬНОГО ОБРАЗОВАНИЯ «ТАБАРСУК»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A84428" w:rsidRPr="00473078" w:rsidRDefault="00675E9A" w:rsidP="00A84428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473078">
        <w:rPr>
          <w:rFonts w:ascii="Arial" w:hAnsi="Arial" w:cs="Arial"/>
          <w:color w:val="000000" w:themeColor="text1"/>
        </w:rPr>
        <w:tab/>
      </w:r>
      <w:r w:rsidR="00A84428" w:rsidRPr="00473078">
        <w:rPr>
          <w:rFonts w:ascii="Arial" w:hAnsi="Arial" w:cs="Arial"/>
          <w:color w:val="000000" w:themeColor="text1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="00A84428" w:rsidRPr="00473078">
        <w:rPr>
          <w:rFonts w:ascii="Arial" w:hAnsi="Arial" w:cs="Arial"/>
          <w:color w:val="000000" w:themeColor="text1"/>
        </w:rPr>
        <w:t>Табарсук</w:t>
      </w:r>
      <w:proofErr w:type="spellEnd"/>
      <w:r w:rsidR="00A84428" w:rsidRPr="00473078">
        <w:rPr>
          <w:rFonts w:ascii="Arial" w:hAnsi="Arial" w:cs="Arial"/>
          <w:color w:val="000000" w:themeColor="text1"/>
        </w:rPr>
        <w:t xml:space="preserve">», </w:t>
      </w:r>
      <w:r w:rsidR="00A84428" w:rsidRPr="00473078">
        <w:rPr>
          <w:rFonts w:ascii="Arial" w:hAnsi="Arial" w:cs="Arial"/>
          <w:color w:val="000000" w:themeColor="text1"/>
          <w:szCs w:val="30"/>
        </w:rPr>
        <w:t>Дума муниципального образования «</w:t>
      </w:r>
      <w:proofErr w:type="spellStart"/>
      <w:r w:rsidR="00A84428" w:rsidRPr="00473078">
        <w:rPr>
          <w:rFonts w:ascii="Arial" w:hAnsi="Arial" w:cs="Arial"/>
          <w:color w:val="000000" w:themeColor="text1"/>
          <w:szCs w:val="30"/>
        </w:rPr>
        <w:t>Табарсук</w:t>
      </w:r>
      <w:proofErr w:type="spellEnd"/>
      <w:r w:rsidR="00A84428" w:rsidRPr="00473078">
        <w:rPr>
          <w:rFonts w:ascii="Arial" w:hAnsi="Arial" w:cs="Arial"/>
          <w:color w:val="000000" w:themeColor="text1"/>
          <w:szCs w:val="30"/>
        </w:rPr>
        <w:t>»</w:t>
      </w:r>
    </w:p>
    <w:p w:rsidR="00EA6ED8" w:rsidRPr="00473078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0A29E3" w:rsidRPr="00473078" w:rsidRDefault="000A29E3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73078">
        <w:rPr>
          <w:rFonts w:ascii="Arial" w:hAnsi="Arial" w:cs="Arial"/>
          <w:b/>
          <w:color w:val="000000" w:themeColor="text1"/>
          <w:sz w:val="30"/>
          <w:szCs w:val="30"/>
        </w:rPr>
        <w:t>РЕШИЛА</w:t>
      </w:r>
      <w:r w:rsidR="00A84E02" w:rsidRPr="00473078">
        <w:rPr>
          <w:rFonts w:ascii="Arial" w:hAnsi="Arial" w:cs="Arial"/>
          <w:b/>
          <w:color w:val="000000" w:themeColor="text1"/>
          <w:sz w:val="30"/>
          <w:szCs w:val="30"/>
        </w:rPr>
        <w:t>:</w:t>
      </w:r>
    </w:p>
    <w:p w:rsidR="00EA6ED8" w:rsidRPr="00473078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C23692" w:rsidRPr="00473078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Признать утратившим силу решение Думы муниципального образования «</w:t>
      </w:r>
      <w:proofErr w:type="spellStart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» от 24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ноября 2006 года № 25/1-дмо «Об установлении и введении в действие земельного налога на территории муниципального образования «Табарсук»».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>. Опубликовать данное решение в периодическом печатном средстве массовой информации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вестник» и разместить на </w:t>
      </w:r>
      <w:r w:rsidR="0093426C" w:rsidRPr="00473078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473078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Аларский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решение вступает в силу после </w:t>
      </w:r>
      <w:r w:rsidR="00580384" w:rsidRPr="00473078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473078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proofErr w:type="gramStart"/>
      <w:r w:rsidR="007549E0" w:rsidRPr="00473078">
        <w:rPr>
          <w:rFonts w:ascii="Arial" w:hAnsi="Arial"/>
          <w:color w:val="000000" w:themeColor="text1"/>
          <w:sz w:val="24"/>
        </w:rPr>
        <w:t>Контроль за</w:t>
      </w:r>
      <w:proofErr w:type="gramEnd"/>
      <w:r w:rsidR="007549E0" w:rsidRPr="00473078">
        <w:rPr>
          <w:rFonts w:ascii="Arial" w:hAnsi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Андрееву Т.С..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shadow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Председатель Думы,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Глава муниципального образования «</w:t>
      </w:r>
      <w:proofErr w:type="spellStart"/>
      <w:r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Pr="00473078">
        <w:rPr>
          <w:rFonts w:ascii="Arial" w:hAnsi="Arial"/>
          <w:color w:val="000000" w:themeColor="text1"/>
          <w:sz w:val="24"/>
        </w:rPr>
        <w:t>»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Т.С.Андреева</w:t>
      </w:r>
    </w:p>
    <w:p w:rsidR="00214B00" w:rsidRPr="00473078" w:rsidRDefault="00214B00" w:rsidP="00C03D7C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8D" w:rsidRDefault="0011798D" w:rsidP="000D711F">
      <w:pPr>
        <w:spacing w:after="0" w:line="240" w:lineRule="auto"/>
      </w:pPr>
      <w:r>
        <w:separator/>
      </w:r>
    </w:p>
  </w:endnote>
  <w:endnote w:type="continuationSeparator" w:id="0">
    <w:p w:rsidR="0011798D" w:rsidRDefault="0011798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8D" w:rsidRDefault="0011798D" w:rsidP="000D711F">
      <w:pPr>
        <w:spacing w:after="0" w:line="240" w:lineRule="auto"/>
      </w:pPr>
      <w:r>
        <w:separator/>
      </w:r>
    </w:p>
  </w:footnote>
  <w:footnote w:type="continuationSeparator" w:id="0">
    <w:p w:rsidR="0011798D" w:rsidRDefault="0011798D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711F"/>
    <w:rsid w:val="00105CAD"/>
    <w:rsid w:val="0011798D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931D2"/>
    <w:rsid w:val="001A2F82"/>
    <w:rsid w:val="001A4C80"/>
    <w:rsid w:val="001B521A"/>
    <w:rsid w:val="001C1919"/>
    <w:rsid w:val="001C7A52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8355B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2F7379"/>
    <w:rsid w:val="003152BF"/>
    <w:rsid w:val="00315B0E"/>
    <w:rsid w:val="003225D8"/>
    <w:rsid w:val="003349C1"/>
    <w:rsid w:val="0034008D"/>
    <w:rsid w:val="003502CB"/>
    <w:rsid w:val="00391225"/>
    <w:rsid w:val="003A52E8"/>
    <w:rsid w:val="003B6DBA"/>
    <w:rsid w:val="003C178F"/>
    <w:rsid w:val="003E2503"/>
    <w:rsid w:val="003E2C74"/>
    <w:rsid w:val="003E66C5"/>
    <w:rsid w:val="003F3E4D"/>
    <w:rsid w:val="0040504C"/>
    <w:rsid w:val="0041289F"/>
    <w:rsid w:val="00416CC7"/>
    <w:rsid w:val="00422DAA"/>
    <w:rsid w:val="00440F7B"/>
    <w:rsid w:val="0044303B"/>
    <w:rsid w:val="00445C02"/>
    <w:rsid w:val="004470EC"/>
    <w:rsid w:val="004530F4"/>
    <w:rsid w:val="0045683D"/>
    <w:rsid w:val="00465ED2"/>
    <w:rsid w:val="00472B68"/>
    <w:rsid w:val="00473078"/>
    <w:rsid w:val="00477DAB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A4B4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7A46"/>
    <w:rsid w:val="008412C5"/>
    <w:rsid w:val="008444A3"/>
    <w:rsid w:val="00844E0A"/>
    <w:rsid w:val="008501C3"/>
    <w:rsid w:val="00861557"/>
    <w:rsid w:val="00896B95"/>
    <w:rsid w:val="008A0BD3"/>
    <w:rsid w:val="008B2500"/>
    <w:rsid w:val="008C00A9"/>
    <w:rsid w:val="008C3D36"/>
    <w:rsid w:val="008C4120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F8C"/>
    <w:rsid w:val="00CD4ADC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5898"/>
    <w:rsid w:val="00EC2947"/>
    <w:rsid w:val="00EF49BD"/>
    <w:rsid w:val="00F01C92"/>
    <w:rsid w:val="00F0550F"/>
    <w:rsid w:val="00F12CDA"/>
    <w:rsid w:val="00F14751"/>
    <w:rsid w:val="00F150E1"/>
    <w:rsid w:val="00F231E1"/>
    <w:rsid w:val="00F2328F"/>
    <w:rsid w:val="00F3301F"/>
    <w:rsid w:val="00F33128"/>
    <w:rsid w:val="00F35FA0"/>
    <w:rsid w:val="00F43E38"/>
    <w:rsid w:val="00F70A4E"/>
    <w:rsid w:val="00F91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B409-5008-4918-8D5B-FBB382F1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117</cp:revision>
  <cp:lastPrinted>2025-01-22T08:45:00Z</cp:lastPrinted>
  <dcterms:created xsi:type="dcterms:W3CDTF">2017-04-06T01:41:00Z</dcterms:created>
  <dcterms:modified xsi:type="dcterms:W3CDTF">2025-01-22T08:45:00Z</dcterms:modified>
</cp:coreProperties>
</file>