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B716E" w:rsidRPr="005855E7" w:rsidTr="000A7FE5">
        <w:tc>
          <w:tcPr>
            <w:tcW w:w="9571" w:type="dxa"/>
          </w:tcPr>
          <w:p w:rsidR="00EB716E" w:rsidRPr="005855E7" w:rsidRDefault="00EB716E" w:rsidP="000A7FE5">
            <w:pPr>
              <w:pStyle w:val="a5"/>
              <w:rPr>
                <w:rFonts w:ascii="XO Thames" w:hAnsi="XO Thames"/>
              </w:rPr>
            </w:pPr>
            <w:r w:rsidRPr="005855E7">
              <w:rPr>
                <w:rFonts w:ascii="XO Thames" w:hAnsi="XO Thames"/>
                <w:b w:val="0"/>
                <w:noProof/>
                <w:sz w:val="24"/>
              </w:rPr>
              <w:drawing>
                <wp:inline distT="0" distB="0" distL="0" distR="0">
                  <wp:extent cx="481965" cy="598805"/>
                  <wp:effectExtent l="0" t="0" r="0" b="0"/>
                  <wp:docPr id="9" name="Рисунок 2" descr="Герб УИ района (монохро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УИ района (монохро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6E" w:rsidRPr="005855E7" w:rsidTr="000A7FE5">
        <w:tc>
          <w:tcPr>
            <w:tcW w:w="9571" w:type="dxa"/>
            <w:tcBorders>
              <w:bottom w:val="thickThinSmallGap" w:sz="24" w:space="0" w:color="auto"/>
            </w:tcBorders>
          </w:tcPr>
          <w:p w:rsidR="00EB716E" w:rsidRPr="005855E7" w:rsidRDefault="00EB716E" w:rsidP="000A7FE5">
            <w:pPr>
              <w:pStyle w:val="ConsPlusNormal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5855E7">
              <w:rPr>
                <w:rFonts w:ascii="XO Thames" w:hAnsi="XO Thames"/>
                <w:b/>
                <w:sz w:val="24"/>
                <w:szCs w:val="24"/>
              </w:rPr>
              <w:t>АДМИНИСТРАЦИЯ</w:t>
            </w:r>
          </w:p>
          <w:p w:rsidR="00EB716E" w:rsidRPr="005855E7" w:rsidRDefault="00EB716E" w:rsidP="000A7FE5">
            <w:pPr>
              <w:pStyle w:val="ConsPlusNormal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5855E7">
              <w:rPr>
                <w:rFonts w:ascii="XO Thames" w:hAnsi="XO Thames"/>
                <w:b/>
                <w:sz w:val="24"/>
                <w:szCs w:val="24"/>
              </w:rPr>
              <w:t>УСТЬ-ИЛИМСКОГО МУНИЦИПАЛЬНОГО ОКРУГА</w:t>
            </w:r>
          </w:p>
          <w:p w:rsidR="00EB716E" w:rsidRPr="005855E7" w:rsidRDefault="00EB716E" w:rsidP="000A7FE5">
            <w:pPr>
              <w:pStyle w:val="ConsPlusNormal"/>
              <w:jc w:val="center"/>
              <w:rPr>
                <w:rFonts w:ascii="XO Thames" w:hAnsi="XO Thames"/>
              </w:rPr>
            </w:pPr>
            <w:r w:rsidRPr="005855E7">
              <w:rPr>
                <w:rFonts w:ascii="XO Thames" w:hAnsi="XO Thames"/>
                <w:b/>
                <w:sz w:val="24"/>
                <w:szCs w:val="24"/>
              </w:rPr>
              <w:t>ИРКУТСКОЙ ОБЛАСТИ</w:t>
            </w:r>
          </w:p>
        </w:tc>
      </w:tr>
      <w:tr w:rsidR="00EB716E" w:rsidRPr="00097BA7" w:rsidTr="000A7FE5">
        <w:tc>
          <w:tcPr>
            <w:tcW w:w="9571" w:type="dxa"/>
            <w:tcBorders>
              <w:top w:val="thickThinSmallGap" w:sz="24" w:space="0" w:color="auto"/>
            </w:tcBorders>
          </w:tcPr>
          <w:p w:rsidR="00EB716E" w:rsidRPr="00097BA7" w:rsidRDefault="00EB716E" w:rsidP="000A7FE5">
            <w:pPr>
              <w:pStyle w:val="ConsPlusNormal"/>
              <w:jc w:val="center"/>
              <w:rPr>
                <w:rFonts w:ascii="XO Thames" w:hAnsi="XO Thames"/>
                <w:sz w:val="20"/>
              </w:rPr>
            </w:pPr>
            <w:r w:rsidRPr="00097BA7">
              <w:rPr>
                <w:rFonts w:ascii="XO Thames" w:hAnsi="XO Thames"/>
                <w:sz w:val="20"/>
              </w:rPr>
              <w:t xml:space="preserve">666671, г. Усть-Илимск, ул. </w:t>
            </w:r>
            <w:proofErr w:type="gramStart"/>
            <w:r w:rsidRPr="00097BA7">
              <w:rPr>
                <w:rFonts w:ascii="XO Thames" w:hAnsi="XO Thames"/>
                <w:sz w:val="20"/>
              </w:rPr>
              <w:t>Комсомольская</w:t>
            </w:r>
            <w:proofErr w:type="gramEnd"/>
            <w:r w:rsidRPr="00097BA7">
              <w:rPr>
                <w:rFonts w:ascii="XO Thames" w:hAnsi="XO Thames"/>
                <w:sz w:val="20"/>
              </w:rPr>
              <w:t>, 9.</w:t>
            </w:r>
            <w:r>
              <w:rPr>
                <w:rFonts w:ascii="XO Thames" w:hAnsi="XO Thames"/>
                <w:sz w:val="20"/>
              </w:rPr>
              <w:t xml:space="preserve"> </w:t>
            </w:r>
          </w:p>
          <w:p w:rsidR="00EB716E" w:rsidRPr="00097BA7" w:rsidRDefault="00EB716E" w:rsidP="000A7FE5">
            <w:pPr>
              <w:pStyle w:val="ConsPlusNormal"/>
              <w:jc w:val="center"/>
              <w:rPr>
                <w:rFonts w:ascii="XO Thames" w:hAnsi="XO Thames"/>
                <w:sz w:val="20"/>
              </w:rPr>
            </w:pPr>
            <w:r w:rsidRPr="00097BA7">
              <w:rPr>
                <w:rFonts w:ascii="XO Thames" w:hAnsi="XO Thames"/>
                <w:sz w:val="20"/>
              </w:rPr>
              <w:t>Тел. (39535) 7-55-04, факс (39535) 7-55-88. Эл</w:t>
            </w:r>
            <w:proofErr w:type="gramStart"/>
            <w:r w:rsidRPr="00097BA7">
              <w:rPr>
                <w:rFonts w:ascii="XO Thames" w:hAnsi="XO Thames"/>
                <w:sz w:val="20"/>
              </w:rPr>
              <w:t>.</w:t>
            </w:r>
            <w:proofErr w:type="gramEnd"/>
            <w:r w:rsidRPr="00097BA7">
              <w:rPr>
                <w:rFonts w:ascii="XO Thames" w:hAnsi="XO Thames"/>
                <w:sz w:val="20"/>
              </w:rPr>
              <w:t xml:space="preserve"> </w:t>
            </w:r>
            <w:proofErr w:type="gramStart"/>
            <w:r w:rsidRPr="00097BA7">
              <w:rPr>
                <w:rFonts w:ascii="XO Thames" w:hAnsi="XO Thames"/>
                <w:sz w:val="20"/>
              </w:rPr>
              <w:t>п</w:t>
            </w:r>
            <w:proofErr w:type="gramEnd"/>
            <w:r w:rsidRPr="00097BA7">
              <w:rPr>
                <w:rFonts w:ascii="XO Thames" w:hAnsi="XO Thames"/>
                <w:sz w:val="20"/>
              </w:rPr>
              <w:t xml:space="preserve">очта: </w:t>
            </w:r>
            <w:r w:rsidRPr="006902AA">
              <w:rPr>
                <w:rFonts w:ascii="XO Thames" w:hAnsi="XO Thames"/>
                <w:sz w:val="20"/>
                <w:lang w:val="en-US"/>
              </w:rPr>
              <w:t>mail</w:t>
            </w:r>
            <w:r w:rsidRPr="006902AA">
              <w:rPr>
                <w:rFonts w:ascii="XO Thames" w:hAnsi="XO Thames"/>
                <w:sz w:val="20"/>
              </w:rPr>
              <w:t>@</w:t>
            </w:r>
            <w:proofErr w:type="spellStart"/>
            <w:r w:rsidRPr="006902AA">
              <w:rPr>
                <w:rFonts w:ascii="XO Thames" w:hAnsi="XO Thames"/>
                <w:sz w:val="20"/>
                <w:lang w:val="en-US"/>
              </w:rPr>
              <w:t>ui</w:t>
            </w:r>
            <w:proofErr w:type="spellEnd"/>
            <w:r w:rsidRPr="006902AA">
              <w:rPr>
                <w:rFonts w:ascii="XO Thames" w:hAnsi="XO Thames"/>
                <w:sz w:val="20"/>
              </w:rPr>
              <w:t>-</w:t>
            </w:r>
            <w:proofErr w:type="spellStart"/>
            <w:r w:rsidRPr="006902AA">
              <w:rPr>
                <w:rFonts w:ascii="XO Thames" w:hAnsi="XO Thames"/>
                <w:sz w:val="20"/>
                <w:lang w:val="en-US"/>
              </w:rPr>
              <w:t>raion</w:t>
            </w:r>
            <w:proofErr w:type="spellEnd"/>
            <w:r w:rsidRPr="006902AA">
              <w:rPr>
                <w:rFonts w:ascii="XO Thames" w:hAnsi="XO Thames"/>
                <w:sz w:val="20"/>
              </w:rPr>
              <w:t>.</w:t>
            </w:r>
            <w:proofErr w:type="spellStart"/>
            <w:r w:rsidRPr="006902AA">
              <w:rPr>
                <w:rFonts w:ascii="XO Thames" w:hAnsi="XO Thames"/>
                <w:sz w:val="20"/>
                <w:lang w:val="en-US"/>
              </w:rPr>
              <w:t>ru</w:t>
            </w:r>
            <w:proofErr w:type="spellEnd"/>
          </w:p>
          <w:p w:rsidR="00EB716E" w:rsidRPr="00097BA7" w:rsidRDefault="00EB716E" w:rsidP="000A7FE5">
            <w:pPr>
              <w:pStyle w:val="ConsPlusNormal"/>
              <w:jc w:val="center"/>
              <w:rPr>
                <w:rFonts w:ascii="XO Thames" w:hAnsi="XO Thames"/>
                <w:sz w:val="20"/>
              </w:rPr>
            </w:pPr>
            <w:r w:rsidRPr="00097BA7">
              <w:rPr>
                <w:rFonts w:ascii="XO Thames" w:hAnsi="XO Thames"/>
                <w:sz w:val="20"/>
              </w:rPr>
              <w:t>ОКПО 96833242, ОГРН 1243800016844</w:t>
            </w:r>
            <w:r>
              <w:rPr>
                <w:rFonts w:ascii="XO Thames" w:hAnsi="XO Thames"/>
                <w:sz w:val="20"/>
              </w:rPr>
              <w:t xml:space="preserve">, ИНН/КПП </w:t>
            </w:r>
            <w:r w:rsidRPr="00097BA7">
              <w:rPr>
                <w:rFonts w:ascii="XO Thames" w:hAnsi="XO Thames"/>
                <w:sz w:val="20"/>
              </w:rPr>
              <w:t>3804121480/</w:t>
            </w:r>
            <w:r>
              <w:t xml:space="preserve"> </w:t>
            </w:r>
            <w:r w:rsidRPr="00097BA7">
              <w:rPr>
                <w:rFonts w:ascii="XO Thames" w:hAnsi="XO Thames"/>
                <w:sz w:val="20"/>
              </w:rPr>
              <w:t>380401001</w:t>
            </w:r>
          </w:p>
        </w:tc>
      </w:tr>
    </w:tbl>
    <w:p w:rsidR="00BE0BC7" w:rsidRDefault="00BE0BC7" w:rsidP="00BE0B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0BC7" w:rsidRPr="00632813" w:rsidRDefault="00BE0BC7" w:rsidP="00BE0B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2813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B716E" w:rsidRPr="00632813" w:rsidRDefault="00EB716E" w:rsidP="00EB7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2813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</w:p>
    <w:p w:rsidR="00EB716E" w:rsidRDefault="00EB716E" w:rsidP="00EB7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2813"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6E" w:rsidRPr="00632813" w:rsidRDefault="00EB716E" w:rsidP="00EB7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32813">
        <w:rPr>
          <w:rFonts w:ascii="Times New Roman" w:hAnsi="Times New Roman" w:cs="Times New Roman"/>
          <w:sz w:val="24"/>
          <w:szCs w:val="24"/>
        </w:rPr>
        <w:t>муществом</w:t>
      </w:r>
      <w:r>
        <w:rPr>
          <w:rFonts w:ascii="Times New Roman" w:hAnsi="Times New Roman" w:cs="Times New Roman"/>
          <w:sz w:val="24"/>
          <w:szCs w:val="24"/>
        </w:rPr>
        <w:t xml:space="preserve"> Усть-Илимского муниципального округа</w:t>
      </w:r>
    </w:p>
    <w:p w:rsidR="00EB716E" w:rsidRPr="00632813" w:rsidRDefault="00EB716E" w:rsidP="00EB7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2813">
        <w:rPr>
          <w:rFonts w:ascii="Times New Roman" w:hAnsi="Times New Roman" w:cs="Times New Roman"/>
          <w:sz w:val="24"/>
          <w:szCs w:val="24"/>
        </w:rPr>
        <w:t>_______________  А.С. Бубелова</w:t>
      </w:r>
    </w:p>
    <w:p w:rsidR="00111A3A" w:rsidRPr="00BE0BC7" w:rsidRDefault="00EB716E" w:rsidP="00EB7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19.12</w:t>
      </w:r>
      <w:r w:rsidRPr="0063281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BE0BC7" w:rsidRDefault="00BE0BC7" w:rsidP="00BE0B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482B79">
        <w:rPr>
          <w:rFonts w:ascii="Times New Roman" w:hAnsi="Times New Roman" w:cs="Times New Roman"/>
          <w:sz w:val="24"/>
          <w:szCs w:val="24"/>
        </w:rPr>
        <w:t xml:space="preserve">общественных обсуждений по проекту </w:t>
      </w:r>
      <w:r w:rsidR="00EB716E" w:rsidRPr="00421474">
        <w:rPr>
          <w:rFonts w:ascii="Times New Roman" w:hAnsi="Times New Roman" w:cs="Times New Roman"/>
          <w:sz w:val="24"/>
          <w:szCs w:val="24"/>
        </w:rPr>
        <w:t xml:space="preserve">решения Думы Усть-Илимского муниципального округа первого созыва «Внесение изменений в генеральный план Усть-Илимского муниципального округа Иркутской области в части п. Невон, утвержденный Решением Думы Невонского  муниципального образования третьего созыва от </w:t>
      </w:r>
      <w:r w:rsidR="00EB716E" w:rsidRPr="00421474">
        <w:rPr>
          <w:rFonts w:ascii="Times New Roman" w:hAnsi="Times New Roman" w:cs="Times New Roman"/>
          <w:color w:val="212529"/>
          <w:sz w:val="24"/>
          <w:szCs w:val="24"/>
          <w:shd w:val="clear" w:color="auto" w:fill="FAFBFC"/>
        </w:rPr>
        <w:t>08.08.2014</w:t>
      </w:r>
      <w:r w:rsidR="00EB716E" w:rsidRPr="00421474">
        <w:rPr>
          <w:rFonts w:ascii="Times New Roman" w:hAnsi="Times New Roman" w:cs="Times New Roman"/>
          <w:sz w:val="24"/>
          <w:szCs w:val="24"/>
        </w:rPr>
        <w:t xml:space="preserve"> № 20-1д»</w:t>
      </w:r>
    </w:p>
    <w:p w:rsidR="00CD5B7E" w:rsidRDefault="00CD5B7E" w:rsidP="00BE0B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BC7" w:rsidRPr="00BE0BC7" w:rsidRDefault="00C4505A" w:rsidP="00BE0B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Усть-Илимск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BC7" w:rsidRPr="00BE0BC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19</w:t>
      </w:r>
      <w:r w:rsidR="00BE0BC7" w:rsidRPr="00BE0BC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BE0BC7" w:rsidRPr="00BE0BC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E0BC7" w:rsidRPr="00BE0B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0BC7" w:rsidRPr="00D76BD6" w:rsidRDefault="00BE0BC7" w:rsidP="00BE0B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Общественные обсуждения назначены постановлением Администрации </w:t>
      </w:r>
      <w:r w:rsid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Усть-Илимского муниципального округа</w:t>
      </w:r>
      <w:r w:rsidRP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</w:t>
      </w:r>
      <w:r w:rsid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19.11</w:t>
      </w:r>
      <w:r w:rsidR="00092376" w:rsidRP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.202</w:t>
      </w:r>
      <w:r w:rsid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P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</w:t>
      </w:r>
      <w:r w:rsid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508-А</w:t>
      </w:r>
      <w:r w:rsidRPr="00D76B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D76BD6" w:rsidRPr="00D76BD6">
        <w:rPr>
          <w:rFonts w:ascii="Times New Roman" w:hAnsi="Times New Roman" w:cs="Times New Roman"/>
          <w:b w:val="0"/>
          <w:sz w:val="24"/>
          <w:szCs w:val="24"/>
        </w:rPr>
        <w:t xml:space="preserve">О назначении общественных обсуждений по проекту решения Думы Усть-Илимского муниципального округа первого созыва «Внесение изменений в генеральный план Усть-Илимского муниципального округа Иркутской области в части п. Невон, утвержденный Решением Думы Невонского  муниципального образования третьего созыва от </w:t>
      </w:r>
      <w:r w:rsidR="00D76BD6" w:rsidRPr="00D76BD6">
        <w:rPr>
          <w:rFonts w:ascii="Times New Roman" w:hAnsi="Times New Roman" w:cs="Times New Roman"/>
          <w:b w:val="0"/>
          <w:color w:val="212529"/>
          <w:sz w:val="24"/>
          <w:szCs w:val="24"/>
          <w:shd w:val="clear" w:color="auto" w:fill="FAFBFC"/>
        </w:rPr>
        <w:t>08.08.2014</w:t>
      </w:r>
      <w:r w:rsidR="00D76BD6" w:rsidRPr="00D76BD6">
        <w:rPr>
          <w:rFonts w:ascii="Times New Roman" w:hAnsi="Times New Roman" w:cs="Times New Roman"/>
          <w:b w:val="0"/>
          <w:sz w:val="24"/>
          <w:szCs w:val="24"/>
        </w:rPr>
        <w:t xml:space="preserve"> № 20-1д»</w:t>
      </w:r>
      <w:r w:rsidRPr="00D76BD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E0BC7" w:rsidRPr="00BE0BC7" w:rsidRDefault="00BE0BC7" w:rsidP="00BE0BC7">
      <w:pPr>
        <w:pStyle w:val="ConsPlusNormal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</w:t>
      </w:r>
      <w:r w:rsidR="00D76BD6" w:rsidRPr="00D76BD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Усть-Илимского муниципального округа от 19.11.2025 № 508-А «</w:t>
      </w:r>
      <w:r w:rsidR="00D76BD6" w:rsidRPr="00D76BD6">
        <w:rPr>
          <w:rFonts w:ascii="Times New Roman" w:hAnsi="Times New Roman" w:cs="Times New Roman"/>
          <w:sz w:val="24"/>
          <w:szCs w:val="24"/>
        </w:rPr>
        <w:t xml:space="preserve">О назначении общественных обсуждений по проекту решения Думы Усть-Илимского муниципального округа первого созыва «Внесение изменений в генеральный план Усть-Илимского муниципального округа Иркутской области в части п. Невон, утвержденный Решением Думы Невонского  муниципального образования третьего созыва от </w:t>
      </w:r>
      <w:r w:rsidR="00D76BD6" w:rsidRPr="00D76BD6">
        <w:rPr>
          <w:rFonts w:ascii="Times New Roman" w:hAnsi="Times New Roman" w:cs="Times New Roman"/>
          <w:color w:val="212529"/>
          <w:sz w:val="24"/>
          <w:szCs w:val="24"/>
          <w:shd w:val="clear" w:color="auto" w:fill="FAFBFC"/>
        </w:rPr>
        <w:t>08.08.2014</w:t>
      </w:r>
      <w:r w:rsidR="00D76BD6" w:rsidRPr="00D76BD6">
        <w:rPr>
          <w:rFonts w:ascii="Times New Roman" w:hAnsi="Times New Roman" w:cs="Times New Roman"/>
          <w:sz w:val="24"/>
          <w:szCs w:val="24"/>
        </w:rPr>
        <w:t xml:space="preserve"> № 20-1д»</w:t>
      </w:r>
      <w:r w:rsidRPr="00D76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6BD6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D76BD6" w:rsidRPr="0093005D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на территории </w:t>
      </w:r>
      <w:r w:rsidR="00D76BD6">
        <w:rPr>
          <w:rFonts w:ascii="Times New Roman" w:hAnsi="Times New Roman" w:cs="Times New Roman"/>
          <w:sz w:val="24"/>
          <w:szCs w:val="24"/>
        </w:rPr>
        <w:t>поселка Невон</w:t>
      </w:r>
      <w:r w:rsidR="00D76BD6" w:rsidRPr="0093005D">
        <w:rPr>
          <w:rFonts w:ascii="Times New Roman" w:hAnsi="Times New Roman" w:cs="Times New Roman"/>
          <w:sz w:val="24"/>
          <w:szCs w:val="24"/>
        </w:rPr>
        <w:t xml:space="preserve">, в сетевом </w:t>
      </w:r>
      <w:r w:rsidR="00D76BD6" w:rsidRPr="00421474">
        <w:rPr>
          <w:rFonts w:ascii="Times New Roman" w:hAnsi="Times New Roman" w:cs="Times New Roman"/>
          <w:sz w:val="24"/>
          <w:szCs w:val="24"/>
        </w:rPr>
        <w:t>издании «Официальный интернет-портал</w:t>
      </w:r>
      <w:proofErr w:type="gramEnd"/>
      <w:r w:rsidR="00D76BD6" w:rsidRPr="00421474">
        <w:rPr>
          <w:rFonts w:ascii="Times New Roman" w:hAnsi="Times New Roman" w:cs="Times New Roman"/>
          <w:sz w:val="24"/>
          <w:szCs w:val="24"/>
        </w:rPr>
        <w:t xml:space="preserve"> правовой информации муниципального образования «Усть-Илимский район» (</w:t>
      </w:r>
      <w:proofErr w:type="spellStart"/>
      <w:r w:rsidR="00D76BD6" w:rsidRPr="00421474">
        <w:rPr>
          <w:rFonts w:ascii="Times New Roman" w:hAnsi="Times New Roman" w:cs="Times New Roman"/>
          <w:sz w:val="24"/>
          <w:szCs w:val="24"/>
        </w:rPr>
        <w:t>www.уи-район</w:t>
      </w:r>
      <w:proofErr w:type="gramStart"/>
      <w:r w:rsidR="00D76BD6" w:rsidRPr="0042147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76BD6" w:rsidRPr="0042147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D76BD6" w:rsidRPr="00421474">
        <w:rPr>
          <w:rFonts w:ascii="Times New Roman" w:hAnsi="Times New Roman" w:cs="Times New Roman"/>
          <w:sz w:val="24"/>
          <w:szCs w:val="24"/>
        </w:rPr>
        <w:t>) и на сайте Администрации Усть-Илимского муниципального округа в информационно-телекоммуникационной сети «Интернет»</w:t>
      </w:r>
    </w:p>
    <w:p w:rsidR="00BE0BC7" w:rsidRPr="00BE0BC7" w:rsidRDefault="00BE0BC7" w:rsidP="00BE0BC7">
      <w:pPr>
        <w:pStyle w:val="ConsPlusNormal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sz w:val="24"/>
          <w:szCs w:val="24"/>
        </w:rPr>
        <w:t xml:space="preserve">Проект размещен </w:t>
      </w:r>
      <w:r w:rsidR="00D76BD6">
        <w:rPr>
          <w:rFonts w:ascii="Times New Roman" w:hAnsi="Times New Roman" w:cs="Times New Roman"/>
          <w:sz w:val="24"/>
          <w:szCs w:val="24"/>
        </w:rPr>
        <w:t>21.11.2025</w:t>
      </w:r>
      <w:r w:rsidRPr="00BE0BC7">
        <w:rPr>
          <w:rFonts w:ascii="Times New Roman" w:hAnsi="Times New Roman" w:cs="Times New Roman"/>
          <w:sz w:val="24"/>
          <w:szCs w:val="24"/>
        </w:rPr>
        <w:t xml:space="preserve"> </w:t>
      </w:r>
      <w:r w:rsidRPr="00632813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D76BD6" w:rsidRPr="00421474">
        <w:rPr>
          <w:rFonts w:ascii="Times New Roman" w:hAnsi="Times New Roman" w:cs="Times New Roman"/>
          <w:sz w:val="24"/>
          <w:szCs w:val="24"/>
        </w:rPr>
        <w:t>Администрации Усть-Илимского муниципального округа</w:t>
      </w:r>
      <w:r w:rsidRPr="0063281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CD5B7E">
        <w:rPr>
          <w:rFonts w:ascii="Times New Roman" w:hAnsi="Times New Roman" w:cs="Times New Roman"/>
          <w:sz w:val="24"/>
          <w:szCs w:val="24"/>
        </w:rPr>
        <w:t>.</w:t>
      </w:r>
    </w:p>
    <w:p w:rsidR="00BE0BC7" w:rsidRPr="00BE0BC7" w:rsidRDefault="00BE0BC7" w:rsidP="00BE0BC7">
      <w:pPr>
        <w:pStyle w:val="ConsPlusNormal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>Вопрос, выносимый на общественные обсуждения</w:t>
      </w:r>
      <w:r w:rsidRPr="00BE0BC7">
        <w:rPr>
          <w:rFonts w:ascii="Times New Roman" w:hAnsi="Times New Roman" w:cs="Times New Roman"/>
          <w:sz w:val="24"/>
          <w:szCs w:val="24"/>
        </w:rPr>
        <w:t xml:space="preserve"> об утверждении проекта </w:t>
      </w:r>
      <w:r w:rsidR="00D76BD6" w:rsidRPr="00421474">
        <w:rPr>
          <w:rFonts w:ascii="Times New Roman" w:hAnsi="Times New Roman" w:cs="Times New Roman"/>
          <w:sz w:val="24"/>
          <w:szCs w:val="24"/>
        </w:rPr>
        <w:t xml:space="preserve">решения Думы Усть-Илимского муниципального округа первого созыва «Внесение изменений в генеральный план Усть-Илимского муниципального округа Иркутской области в части п. Невон, утвержденный Решением Думы Невонского  муниципального образования третьего созыва от </w:t>
      </w:r>
      <w:r w:rsidR="00D76BD6" w:rsidRPr="00421474">
        <w:rPr>
          <w:rFonts w:ascii="Times New Roman" w:hAnsi="Times New Roman" w:cs="Times New Roman"/>
          <w:color w:val="212529"/>
          <w:sz w:val="24"/>
          <w:szCs w:val="24"/>
          <w:shd w:val="clear" w:color="auto" w:fill="FAFBFC"/>
        </w:rPr>
        <w:t>08.08.2014</w:t>
      </w:r>
      <w:r w:rsidR="00D76BD6" w:rsidRPr="00421474">
        <w:rPr>
          <w:rFonts w:ascii="Times New Roman" w:hAnsi="Times New Roman" w:cs="Times New Roman"/>
          <w:sz w:val="24"/>
          <w:szCs w:val="24"/>
        </w:rPr>
        <w:t xml:space="preserve"> № 20-1д»</w:t>
      </w:r>
      <w:r w:rsidR="00CD5B7E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BE0BC7">
        <w:rPr>
          <w:rFonts w:ascii="Times New Roman" w:hAnsi="Times New Roman" w:cs="Times New Roman"/>
          <w:sz w:val="24"/>
          <w:szCs w:val="24"/>
        </w:rPr>
        <w:t>.</w:t>
      </w:r>
    </w:p>
    <w:p w:rsidR="00BE0BC7" w:rsidRPr="00092376" w:rsidRDefault="00BE0BC7" w:rsidP="00BE0BC7">
      <w:pPr>
        <w:pStyle w:val="ConsPlusNormal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37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общественных обсуждений: </w:t>
      </w:r>
      <w:r w:rsidR="00D76BD6">
        <w:rPr>
          <w:rFonts w:ascii="Times New Roman" w:hAnsi="Times New Roman" w:cs="Times New Roman"/>
        </w:rPr>
        <w:t>Комитет по управлению муниципальным имуществом Усть-Илимского муниципального округа</w:t>
      </w:r>
      <w:r w:rsidRPr="00092376">
        <w:rPr>
          <w:rFonts w:ascii="Times New Roman" w:hAnsi="Times New Roman" w:cs="Times New Roman"/>
          <w:sz w:val="24"/>
          <w:szCs w:val="24"/>
        </w:rPr>
        <w:t>: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Председатель публичных слушаний: </w:t>
      </w:r>
      <w:r w:rsidR="00CD5B7E">
        <w:rPr>
          <w:rFonts w:ascii="Times New Roman" w:hAnsi="Times New Roman" w:cs="Times New Roman"/>
          <w:sz w:val="24"/>
          <w:szCs w:val="24"/>
        </w:rPr>
        <w:t>Бубелова Алена Сергеевна.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 xml:space="preserve">Секретарь публичных слушаний: </w:t>
      </w:r>
      <w:proofErr w:type="spellStart"/>
      <w:r w:rsidR="00D76BD6">
        <w:rPr>
          <w:rFonts w:ascii="Times New Roman" w:hAnsi="Times New Roman" w:cs="Times New Roman"/>
          <w:sz w:val="24"/>
          <w:szCs w:val="24"/>
        </w:rPr>
        <w:t>Казеева</w:t>
      </w:r>
      <w:proofErr w:type="spellEnd"/>
      <w:r w:rsidR="00D76BD6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 w:rsidRPr="00BE0BC7">
        <w:rPr>
          <w:rFonts w:ascii="Times New Roman" w:hAnsi="Times New Roman" w:cs="Times New Roman"/>
          <w:sz w:val="24"/>
          <w:szCs w:val="24"/>
        </w:rPr>
        <w:t>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 w:rsidRPr="00BE0BC7">
        <w:rPr>
          <w:rFonts w:ascii="Times New Roman" w:hAnsi="Times New Roman" w:cs="Times New Roman"/>
          <w:sz w:val="24"/>
          <w:szCs w:val="24"/>
        </w:rPr>
        <w:t xml:space="preserve"> </w:t>
      </w:r>
      <w:r w:rsidR="00D76BD6" w:rsidRPr="0093005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76BD6">
        <w:rPr>
          <w:rFonts w:ascii="Times New Roman" w:hAnsi="Times New Roman" w:cs="Times New Roman"/>
          <w:sz w:val="24"/>
          <w:szCs w:val="24"/>
        </w:rPr>
        <w:t>Усть-Илимского муниципального округа</w:t>
      </w:r>
      <w:r w:rsidRPr="00BE0BC7">
        <w:rPr>
          <w:rFonts w:ascii="Times New Roman" w:hAnsi="Times New Roman" w:cs="Times New Roman"/>
          <w:sz w:val="24"/>
          <w:szCs w:val="24"/>
        </w:rPr>
        <w:t>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</w:t>
      </w:r>
      <w:r w:rsidRPr="00BE0BC7">
        <w:rPr>
          <w:rFonts w:ascii="Times New Roman" w:hAnsi="Times New Roman" w:cs="Times New Roman"/>
          <w:sz w:val="24"/>
          <w:szCs w:val="24"/>
        </w:rPr>
        <w:t xml:space="preserve">: </w:t>
      </w:r>
      <w:r w:rsidR="00D76BD6" w:rsidRPr="00421474">
        <w:rPr>
          <w:rFonts w:ascii="Times New Roman" w:hAnsi="Times New Roman" w:cs="Times New Roman"/>
          <w:sz w:val="24"/>
          <w:szCs w:val="24"/>
        </w:rPr>
        <w:t>с 22.11.2025 по 23.1</w:t>
      </w:r>
      <w:r w:rsidR="00D76BD6">
        <w:rPr>
          <w:rFonts w:ascii="Times New Roman" w:hAnsi="Times New Roman" w:cs="Times New Roman"/>
          <w:sz w:val="24"/>
          <w:szCs w:val="24"/>
        </w:rPr>
        <w:t>2</w:t>
      </w:r>
      <w:r w:rsidR="00D76BD6" w:rsidRPr="00421474">
        <w:rPr>
          <w:rFonts w:ascii="Times New Roman" w:hAnsi="Times New Roman" w:cs="Times New Roman"/>
          <w:sz w:val="24"/>
          <w:szCs w:val="24"/>
        </w:rPr>
        <w:t>.2025</w:t>
      </w:r>
      <w:r w:rsidRPr="00BE0BC7">
        <w:rPr>
          <w:rFonts w:ascii="Times New Roman" w:hAnsi="Times New Roman" w:cs="Times New Roman"/>
          <w:sz w:val="24"/>
          <w:szCs w:val="24"/>
        </w:rPr>
        <w:t>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sz w:val="24"/>
          <w:szCs w:val="24"/>
        </w:rPr>
        <w:t>В сроки проведения общественных обсуждений участия в общественных обсуждениях участниками общественных обсуждений принято не было.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>Предложения и замечания от участников общественных обсуждений</w:t>
      </w:r>
      <w:r w:rsidRPr="00BE0BC7">
        <w:rPr>
          <w:rFonts w:ascii="Times New Roman" w:hAnsi="Times New Roman" w:cs="Times New Roman"/>
          <w:sz w:val="24"/>
          <w:szCs w:val="24"/>
        </w:rPr>
        <w:t xml:space="preserve"> </w:t>
      </w:r>
      <w:r w:rsidR="00CD5B7E">
        <w:rPr>
          <w:rFonts w:ascii="Times New Roman" w:hAnsi="Times New Roman" w:cs="Times New Roman"/>
          <w:sz w:val="24"/>
          <w:szCs w:val="24"/>
        </w:rPr>
        <w:t xml:space="preserve">в сроки </w:t>
      </w:r>
      <w:r w:rsidR="00CD5B7E" w:rsidRPr="00632813">
        <w:rPr>
          <w:rFonts w:ascii="Times New Roman" w:hAnsi="Times New Roman" w:cs="Times New Roman"/>
          <w:sz w:val="24"/>
          <w:szCs w:val="24"/>
        </w:rPr>
        <w:t xml:space="preserve">с </w:t>
      </w:r>
      <w:r w:rsidR="00D76BD6" w:rsidRPr="00F866BC">
        <w:rPr>
          <w:rFonts w:ascii="Times New Roman" w:hAnsi="Times New Roman" w:cs="Times New Roman"/>
          <w:sz w:val="24"/>
          <w:szCs w:val="24"/>
        </w:rPr>
        <w:t xml:space="preserve"> 09:00 час. 23.11.2025 до 16:00 часов 11.12.2025</w:t>
      </w:r>
      <w:r w:rsidR="00D76BD6">
        <w:rPr>
          <w:rFonts w:ascii="Times New Roman" w:hAnsi="Times New Roman" w:cs="Times New Roman"/>
          <w:sz w:val="24"/>
          <w:szCs w:val="24"/>
        </w:rPr>
        <w:t xml:space="preserve"> </w:t>
      </w:r>
      <w:r w:rsidRPr="00BE0BC7">
        <w:rPr>
          <w:rFonts w:ascii="Times New Roman" w:hAnsi="Times New Roman" w:cs="Times New Roman"/>
          <w:sz w:val="24"/>
          <w:szCs w:val="24"/>
        </w:rPr>
        <w:t xml:space="preserve">на проект </w:t>
      </w:r>
      <w:r w:rsidR="00CD5B7E">
        <w:rPr>
          <w:rFonts w:ascii="Times New Roman" w:eastAsia="Times New Roman" w:hAnsi="Times New Roman" w:cs="Times New Roman"/>
          <w:spacing w:val="2"/>
          <w:sz w:val="24"/>
          <w:szCs w:val="24"/>
        </w:rPr>
        <w:t>решения</w:t>
      </w:r>
      <w:r w:rsidRPr="00BE0BC7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BC7">
        <w:rPr>
          <w:rFonts w:ascii="Times New Roman" w:hAnsi="Times New Roman" w:cs="Times New Roman"/>
          <w:b/>
          <w:sz w:val="24"/>
          <w:szCs w:val="24"/>
        </w:rPr>
        <w:t>Сведения о протоколе общественных обсуждений:</w:t>
      </w:r>
      <w:r w:rsidRPr="00BE0BC7">
        <w:rPr>
          <w:rFonts w:ascii="Times New Roman" w:hAnsi="Times New Roman" w:cs="Times New Roman"/>
          <w:sz w:val="24"/>
          <w:szCs w:val="24"/>
        </w:rPr>
        <w:t xml:space="preserve"> на основании проведения общественных обсуждений подготовлен и утвержден протокол общественных обсуждений от </w:t>
      </w:r>
      <w:r w:rsidR="00D76BD6">
        <w:rPr>
          <w:rFonts w:ascii="Times New Roman" w:hAnsi="Times New Roman" w:cs="Times New Roman"/>
          <w:sz w:val="24"/>
          <w:szCs w:val="24"/>
        </w:rPr>
        <w:t>16</w:t>
      </w:r>
      <w:r w:rsidR="00092376">
        <w:rPr>
          <w:rFonts w:ascii="Times New Roman" w:hAnsi="Times New Roman" w:cs="Times New Roman"/>
          <w:sz w:val="24"/>
          <w:szCs w:val="24"/>
        </w:rPr>
        <w:t>.1</w:t>
      </w:r>
      <w:r w:rsidR="00D76BD6">
        <w:rPr>
          <w:rFonts w:ascii="Times New Roman" w:hAnsi="Times New Roman" w:cs="Times New Roman"/>
          <w:sz w:val="24"/>
          <w:szCs w:val="24"/>
        </w:rPr>
        <w:t>2</w:t>
      </w:r>
      <w:r w:rsidR="00CD5B7E">
        <w:rPr>
          <w:rFonts w:ascii="Times New Roman" w:hAnsi="Times New Roman" w:cs="Times New Roman"/>
          <w:sz w:val="24"/>
          <w:szCs w:val="24"/>
        </w:rPr>
        <w:t>.202</w:t>
      </w:r>
      <w:r w:rsidR="00D76BD6">
        <w:rPr>
          <w:rFonts w:ascii="Times New Roman" w:hAnsi="Times New Roman" w:cs="Times New Roman"/>
          <w:sz w:val="24"/>
          <w:szCs w:val="24"/>
        </w:rPr>
        <w:t>5</w:t>
      </w:r>
    </w:p>
    <w:p w:rsidR="00BE0BC7" w:rsidRPr="00BE0BC7" w:rsidRDefault="00BE0BC7" w:rsidP="00BE0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BC7">
        <w:rPr>
          <w:rFonts w:ascii="Times New Roman" w:hAnsi="Times New Roman" w:cs="Times New Roman"/>
          <w:b/>
          <w:sz w:val="24"/>
          <w:szCs w:val="24"/>
        </w:rPr>
        <w:t>Выводы и рекомендации по проведению общественных обсуждений по проекту</w:t>
      </w:r>
      <w:r w:rsidRPr="00BE0BC7">
        <w:rPr>
          <w:rFonts w:ascii="Times New Roman" w:hAnsi="Times New Roman" w:cs="Times New Roman"/>
          <w:sz w:val="24"/>
          <w:szCs w:val="24"/>
        </w:rPr>
        <w:t xml:space="preserve">: с учетом вышеизложенного, комиссия рекомендует Думе </w:t>
      </w:r>
      <w:r w:rsidR="00D76BD6">
        <w:rPr>
          <w:rFonts w:ascii="Times New Roman" w:hAnsi="Times New Roman" w:cs="Times New Roman"/>
          <w:sz w:val="24"/>
          <w:szCs w:val="24"/>
        </w:rPr>
        <w:t xml:space="preserve">Усть-Илимского муниципального округа </w:t>
      </w:r>
      <w:r w:rsidRPr="00BE0BC7">
        <w:rPr>
          <w:rFonts w:ascii="Times New Roman" w:hAnsi="Times New Roman" w:cs="Times New Roman"/>
          <w:sz w:val="24"/>
          <w:szCs w:val="24"/>
        </w:rPr>
        <w:t xml:space="preserve"> утвердить проект </w:t>
      </w:r>
      <w:r w:rsidR="00CD5B7E" w:rsidRPr="00482B7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D76BD6" w:rsidRPr="00421474">
        <w:rPr>
          <w:rFonts w:ascii="Times New Roman" w:hAnsi="Times New Roman" w:cs="Times New Roman"/>
          <w:sz w:val="24"/>
          <w:szCs w:val="24"/>
        </w:rPr>
        <w:t xml:space="preserve">Думы Усть-Илимского муниципального округа первого созыва «Внесение изменений в генеральный план Усть-Илимского муниципального округа Иркутской области в части п. Невон, утвержденный Решением Думы Невонского  муниципального образования третьего созыва от </w:t>
      </w:r>
      <w:r w:rsidR="00D76BD6" w:rsidRPr="00421474">
        <w:rPr>
          <w:rFonts w:ascii="Times New Roman" w:hAnsi="Times New Roman" w:cs="Times New Roman"/>
          <w:color w:val="212529"/>
          <w:sz w:val="24"/>
          <w:szCs w:val="24"/>
          <w:shd w:val="clear" w:color="auto" w:fill="FAFBFC"/>
        </w:rPr>
        <w:t>08.08.2014</w:t>
      </w:r>
      <w:r w:rsidR="00D76BD6" w:rsidRPr="00421474">
        <w:rPr>
          <w:rFonts w:ascii="Times New Roman" w:hAnsi="Times New Roman" w:cs="Times New Roman"/>
          <w:sz w:val="24"/>
          <w:szCs w:val="24"/>
        </w:rPr>
        <w:t xml:space="preserve"> № 20-1д»</w:t>
      </w:r>
      <w:proofErr w:type="gramEnd"/>
    </w:p>
    <w:p w:rsidR="00BE0BC7" w:rsidRDefault="00BE0BC7" w:rsidP="00BE0BC7">
      <w:pPr>
        <w:jc w:val="center"/>
      </w:pPr>
    </w:p>
    <w:p w:rsidR="00CD5B7E" w:rsidRPr="00632813" w:rsidRDefault="00CD5B7E" w:rsidP="00CD5B7E">
      <w:pPr>
        <w:rPr>
          <w:rFonts w:ascii="Times New Roman" w:hAnsi="Times New Roman" w:cs="Times New Roman"/>
          <w:sz w:val="24"/>
          <w:szCs w:val="24"/>
        </w:rPr>
      </w:pPr>
      <w:r w:rsidRPr="00632813">
        <w:rPr>
          <w:rFonts w:ascii="Times New Roman" w:hAnsi="Times New Roman" w:cs="Times New Roman"/>
          <w:sz w:val="24"/>
          <w:szCs w:val="24"/>
        </w:rPr>
        <w:t xml:space="preserve">Секретарь общественных обсуждений </w:t>
      </w:r>
      <w:r w:rsidRPr="00632813">
        <w:rPr>
          <w:rFonts w:ascii="Times New Roman" w:hAnsi="Times New Roman" w:cs="Times New Roman"/>
          <w:sz w:val="24"/>
          <w:szCs w:val="24"/>
        </w:rPr>
        <w:tab/>
      </w:r>
      <w:r w:rsidRPr="006328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C35A5">
        <w:rPr>
          <w:rFonts w:ascii="Times New Roman" w:hAnsi="Times New Roman" w:cs="Times New Roman"/>
          <w:sz w:val="24"/>
          <w:szCs w:val="24"/>
        </w:rPr>
        <w:t>О.В. Казеева</w:t>
      </w:r>
    </w:p>
    <w:p w:rsidR="00CD5B7E" w:rsidRDefault="00CD5B7E" w:rsidP="00CD5B7E">
      <w:pPr>
        <w:jc w:val="both"/>
      </w:pPr>
    </w:p>
    <w:sectPr w:rsidR="00CD5B7E" w:rsidSect="0011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E0BC7"/>
    <w:rsid w:val="00092376"/>
    <w:rsid w:val="00111A3A"/>
    <w:rsid w:val="00BE0BC7"/>
    <w:rsid w:val="00C4505A"/>
    <w:rsid w:val="00CC35A5"/>
    <w:rsid w:val="00CD5B7E"/>
    <w:rsid w:val="00D76BD6"/>
    <w:rsid w:val="00DD5B32"/>
    <w:rsid w:val="00EB716E"/>
    <w:rsid w:val="00F1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0BC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BE0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E0BC7"/>
    <w:rPr>
      <w:color w:val="0000FF"/>
      <w:u w:val="single"/>
    </w:rPr>
  </w:style>
  <w:style w:type="paragraph" w:customStyle="1" w:styleId="ConsPlusTitle">
    <w:name w:val="ConsPlusTitle"/>
    <w:rsid w:val="00BE0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unhideWhenUsed/>
    <w:rsid w:val="00EB7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EB716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B716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2025-12-18T03:47:00Z</cp:lastPrinted>
  <dcterms:created xsi:type="dcterms:W3CDTF">2023-01-31T01:31:00Z</dcterms:created>
  <dcterms:modified xsi:type="dcterms:W3CDTF">2025-12-18T03:47:00Z</dcterms:modified>
</cp:coreProperties>
</file>