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CF255" w14:textId="77777777" w:rsidR="0096008E" w:rsidRPr="00644527" w:rsidRDefault="0096008E" w:rsidP="0096008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644527">
        <w:rPr>
          <w:rFonts w:ascii="Times New Roman" w:eastAsia="Times New Roman" w:hAnsi="Times New Roman" w:cs="Times New Roman"/>
          <w:color w:val="000000"/>
        </w:rPr>
        <w:t>Приложение</w:t>
      </w:r>
    </w:p>
    <w:p w14:paraId="2C5996F9" w14:textId="77777777" w:rsidR="0096008E" w:rsidRPr="00644527" w:rsidRDefault="0096008E" w:rsidP="0096008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644527">
        <w:rPr>
          <w:rFonts w:ascii="Times New Roman" w:eastAsia="Times New Roman" w:hAnsi="Times New Roman" w:cs="Times New Roman"/>
          <w:color w:val="000000"/>
        </w:rPr>
        <w:t xml:space="preserve"> к постановлению администрации</w:t>
      </w:r>
    </w:p>
    <w:p w14:paraId="04019E1C" w14:textId="77777777" w:rsidR="0096008E" w:rsidRPr="00644527" w:rsidRDefault="0096008E" w:rsidP="0096008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644527">
        <w:rPr>
          <w:rFonts w:ascii="Times New Roman" w:eastAsia="Times New Roman" w:hAnsi="Times New Roman" w:cs="Times New Roman"/>
          <w:color w:val="000000"/>
        </w:rPr>
        <w:t xml:space="preserve"> Черемховского районного </w:t>
      </w:r>
    </w:p>
    <w:p w14:paraId="4D1B4EDE" w14:textId="77777777" w:rsidR="0096008E" w:rsidRPr="00644527" w:rsidRDefault="0096008E" w:rsidP="0096008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644527">
        <w:rPr>
          <w:rFonts w:ascii="Times New Roman" w:eastAsia="Times New Roman" w:hAnsi="Times New Roman" w:cs="Times New Roman"/>
          <w:color w:val="000000"/>
        </w:rPr>
        <w:t>муниципального образования</w:t>
      </w:r>
    </w:p>
    <w:p w14:paraId="2BAD8B6B" w14:textId="18E28D8D" w:rsidR="0096008E" w:rsidRPr="00644527" w:rsidRDefault="0096008E" w:rsidP="0096008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644527">
        <w:rPr>
          <w:rFonts w:ascii="Times New Roman" w:eastAsia="Times New Roman" w:hAnsi="Times New Roman" w:cs="Times New Roman"/>
          <w:color w:val="000000"/>
        </w:rPr>
        <w:t xml:space="preserve"> от </w:t>
      </w:r>
      <w:r w:rsidR="00A9261C">
        <w:rPr>
          <w:rFonts w:ascii="Times New Roman" w:eastAsia="Times New Roman" w:hAnsi="Times New Roman" w:cs="Times New Roman"/>
          <w:color w:val="000000"/>
        </w:rPr>
        <w:t>19.02.2024</w:t>
      </w:r>
      <w:r w:rsidRPr="00644527">
        <w:rPr>
          <w:rFonts w:ascii="Times New Roman" w:eastAsia="Times New Roman" w:hAnsi="Times New Roman" w:cs="Times New Roman"/>
          <w:color w:val="000000"/>
        </w:rPr>
        <w:t xml:space="preserve"> № </w:t>
      </w:r>
      <w:r w:rsidR="00A9261C">
        <w:rPr>
          <w:rFonts w:ascii="Times New Roman" w:eastAsia="Times New Roman" w:hAnsi="Times New Roman" w:cs="Times New Roman"/>
          <w:color w:val="000000"/>
        </w:rPr>
        <w:t>173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>-п</w:t>
      </w:r>
    </w:p>
    <w:p w14:paraId="3BCA4982" w14:textId="77777777" w:rsidR="0096008E" w:rsidRPr="00644527" w:rsidRDefault="0096008E" w:rsidP="0096008E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A72DE8F" w14:textId="77777777" w:rsidR="0096008E" w:rsidRPr="00481050" w:rsidRDefault="0096008E" w:rsidP="0096008E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bookmarkStart w:id="1" w:name="_Hlk158311886"/>
      <w:r w:rsidRPr="00481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ИЗВЕЩЕНИЕ О ПРОВЕДЕНИИ АУКЦИОНА В ЭЛЕКТРОННОЙ ФОРМЕ </w:t>
      </w:r>
    </w:p>
    <w:p w14:paraId="03D10818" w14:textId="77777777" w:rsidR="0096008E" w:rsidRPr="00481050" w:rsidRDefault="0096008E" w:rsidP="0096008E">
      <w:pPr>
        <w:widowControl w:val="0"/>
        <w:spacing w:after="0" w:line="240" w:lineRule="auto"/>
        <w:ind w:right="-1"/>
        <w:contextualSpacing/>
        <w:jc w:val="both"/>
        <w:rPr>
          <w:rFonts w:ascii="Times New Roman" w:eastAsiaTheme="minorEastAsia" w:hAnsi="Times New Roman" w:cs="DejaVu Sans"/>
          <w:b/>
          <w:color w:val="000000"/>
          <w:sz w:val="24"/>
          <w:szCs w:val="24"/>
          <w:lang w:eastAsia="ru-RU" w:bidi="ru-RU"/>
        </w:rPr>
      </w:pPr>
      <w:r w:rsidRPr="00481050">
        <w:rPr>
          <w:rFonts w:ascii="Times New Roman" w:eastAsiaTheme="minorEastAsia" w:hAnsi="Times New Roman" w:cs="DejaVu Sans"/>
          <w:b/>
          <w:color w:val="000000"/>
          <w:sz w:val="24"/>
          <w:szCs w:val="24"/>
          <w:lang w:eastAsia="ru-RU" w:bidi="ru-RU"/>
        </w:rPr>
        <w:t xml:space="preserve">            Условия настоящего аукциона в электронной форме, порядок и условия заключения договора аренды земельного </w:t>
      </w:r>
      <w:r w:rsidRPr="00481050">
        <w:rPr>
          <w:rFonts w:ascii="Times New Roman" w:eastAsiaTheme="minorEastAsia" w:hAnsi="Times New Roman" w:cs="DejaVu Sans"/>
          <w:b/>
          <w:color w:val="000000"/>
          <w:spacing w:val="-52"/>
          <w:sz w:val="24"/>
          <w:szCs w:val="24"/>
          <w:lang w:eastAsia="ru-RU" w:bidi="ru-RU"/>
        </w:rPr>
        <w:t xml:space="preserve">  </w:t>
      </w:r>
      <w:r w:rsidRPr="00481050">
        <w:rPr>
          <w:rFonts w:ascii="Times New Roman" w:eastAsiaTheme="minorEastAsia" w:hAnsi="Times New Roman" w:cs="DejaVu Sans"/>
          <w:b/>
          <w:color w:val="000000"/>
          <w:sz w:val="24"/>
          <w:szCs w:val="24"/>
          <w:lang w:eastAsia="ru-RU" w:bidi="ru-RU"/>
        </w:rPr>
        <w:t>участка с Участником являются условиями публичной оферты, а подача заявки на участие в</w:t>
      </w:r>
      <w:r w:rsidRPr="00481050">
        <w:rPr>
          <w:rFonts w:ascii="Times New Roman" w:eastAsiaTheme="minorEastAsia" w:hAnsi="Times New Roman" w:cs="DejaVu Sans"/>
          <w:b/>
          <w:color w:val="000000"/>
          <w:spacing w:val="1"/>
          <w:sz w:val="24"/>
          <w:szCs w:val="24"/>
          <w:lang w:eastAsia="ru-RU" w:bidi="ru-RU"/>
        </w:rPr>
        <w:t xml:space="preserve"> </w:t>
      </w:r>
      <w:r w:rsidRPr="00481050">
        <w:rPr>
          <w:rFonts w:ascii="Times New Roman" w:eastAsiaTheme="minorEastAsia" w:hAnsi="Times New Roman" w:cs="DejaVu Sans"/>
          <w:b/>
          <w:color w:val="000000"/>
          <w:sz w:val="24"/>
          <w:szCs w:val="24"/>
          <w:lang w:eastAsia="ru-RU" w:bidi="ru-RU"/>
        </w:rPr>
        <w:t>аукционе в электронной форме в установленные в Извещении сроки и порядке является акцептом</w:t>
      </w:r>
      <w:r w:rsidRPr="00481050">
        <w:rPr>
          <w:rFonts w:ascii="Times New Roman" w:eastAsiaTheme="minorEastAsia" w:hAnsi="Times New Roman" w:cs="DejaVu Sans"/>
          <w:b/>
          <w:color w:val="000000"/>
          <w:spacing w:val="1"/>
          <w:sz w:val="24"/>
          <w:szCs w:val="24"/>
          <w:lang w:eastAsia="ru-RU" w:bidi="ru-RU"/>
        </w:rPr>
        <w:t xml:space="preserve"> </w:t>
      </w:r>
      <w:r w:rsidRPr="00481050">
        <w:rPr>
          <w:rFonts w:ascii="Times New Roman" w:eastAsiaTheme="minorEastAsia" w:hAnsi="Times New Roman" w:cs="DejaVu Sans"/>
          <w:b/>
          <w:color w:val="000000"/>
          <w:sz w:val="24"/>
          <w:szCs w:val="24"/>
          <w:lang w:eastAsia="ru-RU" w:bidi="ru-RU"/>
        </w:rPr>
        <w:t>оферты</w:t>
      </w:r>
      <w:r w:rsidRPr="00481050">
        <w:rPr>
          <w:rFonts w:ascii="Times New Roman" w:eastAsiaTheme="minorEastAsia" w:hAnsi="Times New Roman" w:cs="DejaVu Sans"/>
          <w:b/>
          <w:color w:val="000000"/>
          <w:spacing w:val="-1"/>
          <w:sz w:val="24"/>
          <w:szCs w:val="24"/>
          <w:lang w:eastAsia="ru-RU" w:bidi="ru-RU"/>
        </w:rPr>
        <w:t xml:space="preserve"> </w:t>
      </w:r>
      <w:r w:rsidRPr="00481050">
        <w:rPr>
          <w:rFonts w:ascii="Times New Roman" w:eastAsiaTheme="minorEastAsia" w:hAnsi="Times New Roman" w:cs="DejaVu Sans"/>
          <w:b/>
          <w:color w:val="000000"/>
          <w:sz w:val="24"/>
          <w:szCs w:val="24"/>
          <w:lang w:eastAsia="ru-RU" w:bidi="ru-RU"/>
        </w:rPr>
        <w:t>в соответствии</w:t>
      </w:r>
      <w:r w:rsidRPr="00481050">
        <w:rPr>
          <w:rFonts w:ascii="Times New Roman" w:eastAsiaTheme="minorEastAsia" w:hAnsi="Times New Roman" w:cs="DejaVu Sans"/>
          <w:b/>
          <w:color w:val="000000"/>
          <w:spacing w:val="-4"/>
          <w:sz w:val="24"/>
          <w:szCs w:val="24"/>
          <w:lang w:eastAsia="ru-RU" w:bidi="ru-RU"/>
        </w:rPr>
        <w:t xml:space="preserve"> </w:t>
      </w:r>
      <w:r w:rsidRPr="00481050">
        <w:rPr>
          <w:rFonts w:ascii="Times New Roman" w:eastAsiaTheme="minorEastAsia" w:hAnsi="Times New Roman" w:cs="DejaVu Sans"/>
          <w:b/>
          <w:color w:val="000000"/>
          <w:sz w:val="24"/>
          <w:szCs w:val="24"/>
          <w:lang w:eastAsia="ru-RU" w:bidi="ru-RU"/>
        </w:rPr>
        <w:t>со статьей</w:t>
      </w:r>
      <w:r w:rsidRPr="00481050">
        <w:rPr>
          <w:rFonts w:ascii="Times New Roman" w:eastAsiaTheme="minorEastAsia" w:hAnsi="Times New Roman" w:cs="DejaVu Sans"/>
          <w:b/>
          <w:color w:val="000000"/>
          <w:spacing w:val="-1"/>
          <w:sz w:val="24"/>
          <w:szCs w:val="24"/>
          <w:lang w:eastAsia="ru-RU" w:bidi="ru-RU"/>
        </w:rPr>
        <w:t xml:space="preserve"> </w:t>
      </w:r>
      <w:r w:rsidRPr="00481050">
        <w:rPr>
          <w:rFonts w:ascii="Times New Roman" w:eastAsiaTheme="minorEastAsia" w:hAnsi="Times New Roman" w:cs="DejaVu Sans"/>
          <w:b/>
          <w:color w:val="000000"/>
          <w:sz w:val="24"/>
          <w:szCs w:val="24"/>
          <w:lang w:eastAsia="ru-RU" w:bidi="ru-RU"/>
        </w:rPr>
        <w:t>438 Гражданского кодекса</w:t>
      </w:r>
      <w:r w:rsidRPr="00481050">
        <w:rPr>
          <w:rFonts w:ascii="Times New Roman" w:eastAsiaTheme="minorEastAsia" w:hAnsi="Times New Roman" w:cs="DejaVu Sans"/>
          <w:b/>
          <w:color w:val="000000"/>
          <w:spacing w:val="-3"/>
          <w:sz w:val="24"/>
          <w:szCs w:val="24"/>
          <w:lang w:eastAsia="ru-RU" w:bidi="ru-RU"/>
        </w:rPr>
        <w:t xml:space="preserve"> </w:t>
      </w:r>
      <w:r w:rsidRPr="00481050">
        <w:rPr>
          <w:rFonts w:ascii="Times New Roman" w:eastAsiaTheme="minorEastAsia" w:hAnsi="Times New Roman" w:cs="DejaVu Sans"/>
          <w:b/>
          <w:color w:val="000000"/>
          <w:sz w:val="24"/>
          <w:szCs w:val="24"/>
          <w:lang w:eastAsia="ru-RU" w:bidi="ru-RU"/>
        </w:rPr>
        <w:t>Российской Федерации.</w:t>
      </w:r>
    </w:p>
    <w:p w14:paraId="053022AA" w14:textId="77777777" w:rsidR="0096008E" w:rsidRPr="00481050" w:rsidRDefault="0096008E" w:rsidP="0096008E">
      <w:pPr>
        <w:widowControl w:val="0"/>
        <w:spacing w:after="0" w:line="240" w:lineRule="auto"/>
        <w:ind w:right="-1"/>
        <w:contextualSpacing/>
        <w:jc w:val="both"/>
        <w:rPr>
          <w:rFonts w:ascii="Times New Roman" w:eastAsiaTheme="minorEastAsia" w:hAnsi="Times New Roman" w:cs="DejaVu Sans"/>
          <w:b/>
          <w:color w:val="000000"/>
          <w:sz w:val="24"/>
          <w:szCs w:val="24"/>
          <w:lang w:eastAsia="ru-RU" w:bidi="ru-RU"/>
        </w:rPr>
      </w:pPr>
    </w:p>
    <w:p w14:paraId="22AE921A" w14:textId="77777777" w:rsidR="0096008E" w:rsidRPr="00481050" w:rsidRDefault="0096008E" w:rsidP="0096008E">
      <w:pPr>
        <w:keepNext/>
        <w:keepLines/>
        <w:widowControl w:val="0"/>
        <w:numPr>
          <w:ilvl w:val="0"/>
          <w:numId w:val="1"/>
        </w:numPr>
        <w:tabs>
          <w:tab w:val="left" w:pos="1176"/>
        </w:tabs>
        <w:spacing w:after="12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" w:name="bookmark2"/>
      <w:bookmarkStart w:id="3" w:name="_Hlk104461766"/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Сведения об аукционе</w:t>
      </w:r>
      <w:bookmarkEnd w:id="2"/>
    </w:p>
    <w:p w14:paraId="1E27A7B8" w14:textId="77777777" w:rsidR="0096008E" w:rsidRPr="00481050" w:rsidRDefault="0096008E" w:rsidP="0096008E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kern w:val="1"/>
          <w:sz w:val="24"/>
          <w:szCs w:val="24"/>
          <w:lang w:eastAsia="ar-SA"/>
        </w:rPr>
      </w:pPr>
      <w:bookmarkStart w:id="4" w:name="_Hlk104461738"/>
      <w:bookmarkEnd w:id="3"/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ar-SA"/>
        </w:rPr>
        <w:t xml:space="preserve">Организатор аукциона в электронной форме (далее - Организатор аукциона) -  </w:t>
      </w:r>
      <w:bookmarkStart w:id="5" w:name="_Hlk104798809"/>
      <w:r w:rsidRPr="00481050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Комитет по управлению муниципальным имуществом Черемховского районного муниципального образования.</w:t>
      </w:r>
      <w:bookmarkEnd w:id="5"/>
      <w:r w:rsidRPr="00481050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Юридический адрес: 665446, Иркутская область, Черемховский район, п. Новостройка, ул. Школьная,   д. 44. Фактический адрес: 665413, Иркутская область,</w:t>
      </w:r>
      <w:r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                  </w:t>
      </w:r>
      <w:r w:rsidRPr="00481050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г. Черемхово, ул. Куйбышева, д. 20. Контактные телефоны: 8(39546) 5-06-32, 8(39546) 5-01-96. Адрес электронной почты: </w:t>
      </w:r>
      <w:hyperlink r:id="rId7" w:history="1">
        <w:r w:rsidRPr="00481050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u w:val="single"/>
            <w:lang w:val="en-US" w:eastAsia="ar-SA"/>
          </w:rPr>
          <w:t>kumi</w:t>
        </w:r>
        <w:r w:rsidRPr="00481050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u w:val="single"/>
            <w:lang w:eastAsia="ar-SA"/>
          </w:rPr>
          <w:t>-</w:t>
        </w:r>
        <w:r w:rsidRPr="00481050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u w:val="single"/>
            <w:lang w:val="en-US" w:eastAsia="ar-SA"/>
          </w:rPr>
          <w:t>chrmo</w:t>
        </w:r>
        <w:r w:rsidRPr="00481050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u w:val="single"/>
            <w:lang w:eastAsia="ar-SA"/>
          </w:rPr>
          <w:t>@</w:t>
        </w:r>
        <w:r w:rsidRPr="00481050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u w:val="single"/>
            <w:lang w:val="en-US" w:eastAsia="ar-SA"/>
          </w:rPr>
          <w:t>rambler</w:t>
        </w:r>
        <w:r w:rsidRPr="00481050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u w:val="single"/>
            <w:lang w:eastAsia="ar-SA"/>
          </w:rPr>
          <w:t>.</w:t>
        </w:r>
        <w:r w:rsidRPr="00481050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u w:val="single"/>
            <w:lang w:val="en-US" w:eastAsia="ar-SA"/>
          </w:rPr>
          <w:t>ru</w:t>
        </w:r>
      </w:hyperlink>
      <w:r w:rsidRPr="00481050">
        <w:rPr>
          <w:rFonts w:ascii="Times New Roman" w:eastAsia="Times New Roman" w:hAnsi="Times New Roman" w:cs="Times New Roman"/>
          <w:i/>
          <w:color w:val="000000" w:themeColor="text1"/>
          <w:kern w:val="1"/>
          <w:sz w:val="24"/>
          <w:szCs w:val="24"/>
          <w:lang w:eastAsia="ar-SA"/>
        </w:rPr>
        <w:t>.</w:t>
      </w:r>
    </w:p>
    <w:bookmarkEnd w:id="4"/>
    <w:p w14:paraId="725A0120" w14:textId="77777777" w:rsidR="0096008E" w:rsidRPr="00481050" w:rsidRDefault="0096008E" w:rsidP="0096008E">
      <w:pPr>
        <w:widowControl w:val="0"/>
        <w:numPr>
          <w:ilvl w:val="1"/>
          <w:numId w:val="1"/>
        </w:numPr>
        <w:tabs>
          <w:tab w:val="left" w:pos="462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Оператор электронной площадки </w:t>
      </w: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 - Общество с ограниченной ответственностью «РТС-тендер» (ООО «РТС-тендер») (</w:t>
      </w:r>
      <w:hyperlink r:id="rId8" w:history="1">
        <w:r w:rsidRPr="00481050">
          <w:rPr>
            <w:rStyle w:val="a5"/>
            <w:rFonts w:ascii="Times New Roman" w:eastAsia="Times New Roman" w:hAnsi="Times New Roman" w:cs="Times New Roman"/>
            <w:b/>
            <w:sz w:val="24"/>
            <w:szCs w:val="24"/>
          </w:rPr>
          <w:t>https://www.rts-tender.ru</w:t>
        </w:r>
      </w:hyperlink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/). Юридический адрес Оператора: 121151, г. Москва, наб. Тараса Шевченко,  д. 23А, 25 этаж, помещение 1. Контактный телефон: </w:t>
      </w:r>
      <w:bookmarkStart w:id="6" w:name="_Hlk104454455"/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8(499)653-77-00</w:t>
      </w:r>
      <w:bookmarkEnd w:id="6"/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Адрес электронной почты: isupport@rts-tender.ru</w:t>
      </w:r>
    </w:p>
    <w:p w14:paraId="01EA2D2D" w14:textId="0FF87720" w:rsidR="0096008E" w:rsidRPr="00481050" w:rsidRDefault="0096008E" w:rsidP="0096008E">
      <w:pPr>
        <w:widowControl w:val="0"/>
        <w:numPr>
          <w:ilvl w:val="1"/>
          <w:numId w:val="1"/>
        </w:numPr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Аукцион является открытым по составу участников</w:t>
      </w: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по форме подаче заявок в соответствии с требованиями Гражданского кодекса РФ, Земельного кодекса РФ, на основании постановления администрации Черемховского районного муниципального образования от </w:t>
      </w:r>
      <w:r w:rsidR="00C53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</w:t>
      </w:r>
      <w:r w:rsidR="00AD55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.02.</w:t>
      </w: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2024 № </w:t>
      </w:r>
      <w:r w:rsidR="00C53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173</w:t>
      </w:r>
      <w:r w:rsidRPr="00F117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-п «О</w:t>
      </w: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проведении открытого аукциона в электронной форме на право заключения договоров аренды земельных участков».</w:t>
      </w:r>
    </w:p>
    <w:p w14:paraId="0FD3D744" w14:textId="77777777" w:rsidR="0096008E" w:rsidRPr="00481050" w:rsidRDefault="0096008E" w:rsidP="0096008E">
      <w:pPr>
        <w:widowControl w:val="0"/>
        <w:numPr>
          <w:ilvl w:val="1"/>
          <w:numId w:val="1"/>
        </w:numPr>
        <w:tabs>
          <w:tab w:val="left" w:pos="457"/>
          <w:tab w:val="left" w:pos="1134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Предмет </w:t>
      </w:r>
      <w:bookmarkStart w:id="7" w:name="_Hlk104461836"/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аукциона: </w:t>
      </w: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право заключения договора аренды земельного участка</w:t>
      </w:r>
      <w:bookmarkEnd w:id="7"/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CF5FCDC" w14:textId="77777777" w:rsidR="0096008E" w:rsidRPr="00481050" w:rsidRDefault="0096008E" w:rsidP="0096008E">
      <w:pPr>
        <w:keepNext/>
        <w:keepLines/>
        <w:widowControl w:val="0"/>
        <w:numPr>
          <w:ilvl w:val="1"/>
          <w:numId w:val="1"/>
        </w:numPr>
        <w:tabs>
          <w:tab w:val="left" w:pos="457"/>
          <w:tab w:val="left" w:pos="1134"/>
        </w:tabs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8" w:name="bookmark10"/>
      <w:bookmarkStart w:id="9" w:name="_Hlk104462138"/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Сведения о земельных участках:</w:t>
      </w:r>
      <w:bookmarkEnd w:id="8"/>
    </w:p>
    <w:p w14:paraId="74373DD4" w14:textId="77777777" w:rsidR="003541EB" w:rsidRPr="003541EB" w:rsidRDefault="0096008E" w:rsidP="003541E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0" w:name="_Hlk108446586"/>
      <w:bookmarkEnd w:id="9"/>
      <w:r w:rsidRPr="0048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1.5.1. </w:t>
      </w:r>
      <w:r w:rsidR="003541EB" w:rsidRPr="003541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земельный участок  из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с кадастровым номером 38:20:100501:1200, расположенный по адресу: Российская Федерация, Иркутская область, Иркутская область, Черемховский район, 1,2 км юго-западнее с. Алехино, площадью 22 641 кв.м, с видом разрешенного использования «производственная деятельность»; </w:t>
      </w:r>
    </w:p>
    <w:p w14:paraId="0B347622" w14:textId="0E5EB8D0" w:rsidR="003541EB" w:rsidRDefault="003541EB" w:rsidP="003541E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Pr="003541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3541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.2. земельный участок  из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с кадастровым номером 38:20:061804:1104, расположенный по адресу: Российская Федерация, Иркутская область, Черемховский муниципальный район, Черемховское сельское поселение, территория Сафроновский разрез, земельный участок 4, площадью 8121 кв.м, с видом разрешенного использования «производственная деятельность»</w:t>
      </w:r>
      <w:r w:rsidR="00334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6008E"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</w:p>
    <w:p w14:paraId="264D791A" w14:textId="77777777" w:rsidR="003541EB" w:rsidRDefault="003541EB" w:rsidP="003541E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BD9CCFC" w14:textId="147764AD" w:rsidR="0096008E" w:rsidRPr="00481050" w:rsidRDefault="00334F22" w:rsidP="003541E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          </w:t>
      </w:r>
      <w:r w:rsidR="0096008E"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Сведения о правах на земельные участки: </w:t>
      </w:r>
    </w:p>
    <w:p w14:paraId="3D999C04" w14:textId="15750941" w:rsidR="0096008E" w:rsidRPr="00481050" w:rsidRDefault="0096008E" w:rsidP="009600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лоты № 1</w:t>
      </w:r>
      <w:r w:rsidR="00334F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3541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- </w:t>
      </w: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государственная собственность не разграничена.</w:t>
      </w:r>
    </w:p>
    <w:p w14:paraId="49030F55" w14:textId="77777777" w:rsidR="0096008E" w:rsidRPr="00481050" w:rsidRDefault="0096008E" w:rsidP="009600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5700D78" w14:textId="77777777" w:rsidR="0096008E" w:rsidRPr="00481050" w:rsidRDefault="0096008E" w:rsidP="009600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Сведения о наличии или отсутствии ограничений оборотоспособности и ограничений в использовании земельного участка: </w:t>
      </w:r>
    </w:p>
    <w:p w14:paraId="06C1630E" w14:textId="74AF92C1" w:rsidR="0096008E" w:rsidRPr="00481050" w:rsidRDefault="0096008E" w:rsidP="009600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лот № 1</w:t>
      </w: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3541EB" w:rsidRPr="003541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участок установлены обременения, предусмотренные статьями 56, 56,1 Земельного кодекса РФ </w:t>
      </w:r>
      <w:r w:rsidR="003541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541EB" w:rsidRPr="003541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ЗОУИТ38:00-6.759</w:t>
      </w:r>
      <w:r w:rsidR="00334F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</w:t>
      </w:r>
      <w:r w:rsidR="003541EB" w:rsidRPr="003541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анитарно-защитная зона для промплощадки обогатительной фабрики</w:t>
      </w:r>
      <w:r w:rsidR="003541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и </w:t>
      </w:r>
      <w:r w:rsidR="003541EB" w:rsidRPr="003541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ЗОУИТ38:20-6.711</w:t>
      </w:r>
      <w:r w:rsidR="003541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4F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3541EB" w:rsidRPr="003541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анитарно-защитная зона для ООО «Байкальские минералы»</w:t>
      </w:r>
      <w:r w:rsidR="003541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401B4E0" w14:textId="1BBE309D" w:rsidR="00FA0F1D" w:rsidRPr="00C25C4B" w:rsidRDefault="0096008E" w:rsidP="00FA0F1D">
      <w:pPr>
        <w:pStyle w:val="a7"/>
        <w:shd w:val="clear" w:color="auto" w:fill="FFFFFF"/>
        <w:spacing w:before="0" w:beforeAutospacing="0" w:after="0" w:afterAutospacing="0"/>
        <w:ind w:firstLine="567"/>
        <w:jc w:val="both"/>
        <w:outlineLvl w:val="1"/>
        <w:rPr>
          <w:color w:val="000000" w:themeColor="text1"/>
        </w:rPr>
      </w:pPr>
      <w:r w:rsidRPr="00C25C4B">
        <w:rPr>
          <w:b/>
          <w:bCs/>
          <w:color w:val="000000" w:themeColor="text1"/>
        </w:rPr>
        <w:t xml:space="preserve">лот № 2 </w:t>
      </w:r>
      <w:r w:rsidR="003541EB">
        <w:rPr>
          <w:b/>
          <w:bCs/>
          <w:color w:val="000000" w:themeColor="text1"/>
        </w:rPr>
        <w:t>–</w:t>
      </w:r>
      <w:r w:rsidR="00FA0F1D" w:rsidRPr="00C25C4B">
        <w:rPr>
          <w:b/>
          <w:bCs/>
          <w:color w:val="000000"/>
        </w:rPr>
        <w:t xml:space="preserve"> </w:t>
      </w:r>
      <w:r w:rsidR="003541EB">
        <w:rPr>
          <w:color w:val="000000" w:themeColor="text1"/>
        </w:rPr>
        <w:t>обременения и ограничения не установлены.</w:t>
      </w:r>
    </w:p>
    <w:p w14:paraId="13863A8A" w14:textId="77777777" w:rsidR="00194362" w:rsidRDefault="00194362" w:rsidP="00194362">
      <w:pPr>
        <w:widowControl w:val="0"/>
        <w:spacing w:after="0" w:line="240" w:lineRule="auto"/>
        <w:ind w:firstLine="426"/>
        <w:jc w:val="both"/>
        <w:rPr>
          <w:rFonts w:ascii="Times New Roman" w:eastAsia="DejaVu Sans" w:hAnsi="Times New Roman" w:cs="Times New Roman"/>
          <w:color w:val="000000" w:themeColor="text1"/>
          <w:sz w:val="24"/>
          <w:szCs w:val="24"/>
          <w:lang w:eastAsia="ru-RU" w:bidi="ru-RU"/>
        </w:rPr>
      </w:pPr>
    </w:p>
    <w:p w14:paraId="531F565E" w14:textId="77777777" w:rsidR="0096008E" w:rsidRPr="00481050" w:rsidRDefault="0096008E" w:rsidP="009600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44125AB" w14:textId="77777777" w:rsidR="0096008E" w:rsidRPr="00481050" w:rsidRDefault="0096008E" w:rsidP="0096008E">
      <w:pPr>
        <w:framePr w:wrap="around" w:vAnchor="page" w:hAnchor="margin" w:xAlign="center" w:y="1696"/>
        <w:widowControl w:val="0"/>
        <w:spacing w:after="15"/>
        <w:ind w:left="2"/>
        <w:suppressOverlap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BE29CD" w14:textId="77777777" w:rsidR="00334F22" w:rsidRPr="00334F22" w:rsidRDefault="00334F22" w:rsidP="00334F2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34F22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Сведения о максимально и (или) минимально допустимых параметрах разрешенного строительства объекта капитального строительства: </w:t>
      </w:r>
    </w:p>
    <w:p w14:paraId="2B56754A" w14:textId="77777777" w:rsidR="00334F22" w:rsidRPr="00334F22" w:rsidRDefault="00334F22" w:rsidP="00334F2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4F2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zh-CN"/>
        </w:rPr>
        <w:t xml:space="preserve">         лот № 1- </w:t>
      </w:r>
      <w:r w:rsidRPr="00334F2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з</w:t>
      </w:r>
      <w:r w:rsidRPr="00334F22">
        <w:rPr>
          <w:rFonts w:ascii="Times New Roman" w:hAnsi="Times New Roman" w:cs="Times New Roman"/>
          <w:bCs/>
          <w:sz w:val="24"/>
          <w:szCs w:val="24"/>
        </w:rPr>
        <w:t xml:space="preserve">она размещения производственных объектов (ПК-1), </w:t>
      </w:r>
      <w:r w:rsidRPr="00334F22">
        <w:rPr>
          <w:rFonts w:ascii="Times New Roman" w:hAnsi="Times New Roman" w:cs="Times New Roman"/>
          <w:color w:val="000000"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 не подлежат установлению.</w:t>
      </w:r>
    </w:p>
    <w:tbl>
      <w:tblPr>
        <w:tblW w:w="1021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18"/>
      </w:tblGrid>
      <w:tr w:rsidR="00334F22" w:rsidRPr="00334F22" w14:paraId="26111FA4" w14:textId="77777777" w:rsidTr="00674D71">
        <w:trPr>
          <w:trHeight w:val="153"/>
        </w:trPr>
        <w:tc>
          <w:tcPr>
            <w:tcW w:w="10218" w:type="dxa"/>
          </w:tcPr>
          <w:p w14:paraId="2EDE6D3A" w14:textId="77777777" w:rsidR="00334F22" w:rsidRPr="00334F22" w:rsidRDefault="00334F22" w:rsidP="00674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F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Pr="00334F22">
              <w:rPr>
                <w:rFonts w:ascii="Times New Roman" w:hAnsi="Times New Roman" w:cs="Times New Roman"/>
                <w:b/>
                <w:sz w:val="24"/>
                <w:szCs w:val="24"/>
              </w:rPr>
              <w:t>лот № 2</w:t>
            </w:r>
            <w:r w:rsidRPr="00334F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производственная зона (ПЗ-1), </w:t>
            </w:r>
            <w:r w:rsidRPr="0033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</w:tr>
    </w:tbl>
    <w:p w14:paraId="50A1AE59" w14:textId="77777777" w:rsidR="00334F22" w:rsidRPr="00334F22" w:rsidRDefault="00AC43A1" w:rsidP="002A2978">
      <w:pPr>
        <w:pStyle w:val="Default"/>
        <w:jc w:val="both"/>
        <w:rPr>
          <w:rFonts w:ascii="Times New Roman" w:eastAsia="Times New Roman" w:hAnsi="Times New Roman" w:cs="Times New Roman"/>
          <w:b/>
          <w:bCs/>
        </w:rPr>
      </w:pPr>
      <w:r w:rsidRPr="00334F22">
        <w:rPr>
          <w:rFonts w:ascii="Times New Roman" w:eastAsia="Times New Roman" w:hAnsi="Times New Roman" w:cs="Times New Roman"/>
          <w:b/>
          <w:bCs/>
        </w:rPr>
        <w:t xml:space="preserve">        </w:t>
      </w:r>
    </w:p>
    <w:p w14:paraId="47B4C42F" w14:textId="355D8091" w:rsidR="0096008E" w:rsidRPr="00334F22" w:rsidRDefault="00334F22" w:rsidP="00334F22">
      <w:pPr>
        <w:pStyle w:val="Default"/>
        <w:ind w:firstLine="142"/>
        <w:jc w:val="both"/>
        <w:rPr>
          <w:rFonts w:ascii="Times New Roman" w:eastAsia="Times New Roman" w:hAnsi="Times New Roman" w:cs="Times New Roman"/>
        </w:rPr>
      </w:pPr>
      <w:r w:rsidRPr="00334F22">
        <w:rPr>
          <w:rFonts w:ascii="Times New Roman" w:eastAsia="Times New Roman" w:hAnsi="Times New Roman" w:cs="Times New Roman"/>
          <w:b/>
          <w:bCs/>
        </w:rPr>
        <w:t xml:space="preserve">     </w:t>
      </w:r>
      <w:r w:rsidR="00AC43A1" w:rsidRPr="00334F22">
        <w:rPr>
          <w:rFonts w:ascii="Times New Roman" w:eastAsia="Times New Roman" w:hAnsi="Times New Roman" w:cs="Times New Roman"/>
          <w:b/>
          <w:bCs/>
        </w:rPr>
        <w:t xml:space="preserve"> </w:t>
      </w:r>
      <w:r w:rsidR="0096008E" w:rsidRPr="00334F22">
        <w:rPr>
          <w:rFonts w:ascii="Times New Roman" w:eastAsia="Times New Roman" w:hAnsi="Times New Roman" w:cs="Times New Roman"/>
          <w:b/>
          <w:bCs/>
        </w:rPr>
        <w:t xml:space="preserve"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обеспечения: </w:t>
      </w:r>
      <w:bookmarkStart w:id="11" w:name="bookmark14"/>
      <w:bookmarkStart w:id="12" w:name="_Hlk104462180"/>
    </w:p>
    <w:p w14:paraId="2ACC0137" w14:textId="3B411FAE" w:rsidR="00C7170A" w:rsidRPr="00334F22" w:rsidRDefault="0096008E" w:rsidP="00334F2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F22">
        <w:rPr>
          <w:rFonts w:ascii="Times New Roman" w:eastAsia="Times New Roman" w:hAnsi="Times New Roman" w:cs="Times New Roman"/>
          <w:b/>
          <w:bCs/>
          <w:sz w:val="24"/>
          <w:szCs w:val="24"/>
        </w:rPr>
        <w:t>лот</w:t>
      </w:r>
      <w:r w:rsidR="00F91AEB" w:rsidRPr="00334F22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334F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1</w:t>
      </w:r>
      <w:r w:rsidR="00334F22" w:rsidRPr="00334F22">
        <w:rPr>
          <w:rFonts w:ascii="Times New Roman" w:eastAsia="Times New Roman" w:hAnsi="Times New Roman" w:cs="Times New Roman"/>
          <w:b/>
          <w:bCs/>
          <w:sz w:val="24"/>
          <w:szCs w:val="24"/>
        </w:rPr>
        <w:t>, 2</w:t>
      </w:r>
      <w:r w:rsidRPr="00334F22">
        <w:rPr>
          <w:rFonts w:ascii="Times New Roman" w:eastAsia="Times New Roman" w:hAnsi="Times New Roman" w:cs="Times New Roman"/>
          <w:sz w:val="24"/>
          <w:szCs w:val="24"/>
        </w:rPr>
        <w:t xml:space="preserve"> – централизованные  сети тепло-, водоснабжения, водоотведения отсутствуют</w:t>
      </w:r>
      <w:r w:rsidR="00334F22" w:rsidRPr="00334F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11989C" w14:textId="77777777" w:rsidR="0096008E" w:rsidRPr="00334F22" w:rsidRDefault="0096008E" w:rsidP="0096008E">
      <w:pPr>
        <w:keepNext/>
        <w:keepLines/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B6D253" w14:textId="58BB30CE" w:rsidR="00334F22" w:rsidRPr="00334F22" w:rsidRDefault="0096008E" w:rsidP="00334F22">
      <w:pPr>
        <w:keepNext/>
        <w:keepLines/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4F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bookmarkEnd w:id="1"/>
      <w:bookmarkEnd w:id="10"/>
      <w:bookmarkEnd w:id="11"/>
      <w:bookmarkEnd w:id="12"/>
      <w:r w:rsidR="00334F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334F22" w:rsidRPr="00334F22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Начальная цена предмета аукциона</w:t>
      </w:r>
      <w:r w:rsidR="00334F22" w:rsidRPr="00334F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устанавливается в размере ежегодной арендной платы</w:t>
      </w:r>
      <w:r w:rsidR="00334F22" w:rsidRPr="00334F2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42AF7785" w14:textId="77777777" w:rsidR="00334F22" w:rsidRPr="00334F22" w:rsidRDefault="00334F22" w:rsidP="00334F2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3" w:name="_Hlk104462164"/>
      <w:r w:rsidRPr="00334F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лот № 1 – </w:t>
      </w:r>
      <w:bookmarkStart w:id="14" w:name="_Hlk158132692"/>
      <w:r w:rsidRPr="00334F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70 069 (семьдесят тысяч шестьдесят девять) рублей, отчет об оценке № 17-10124/СА от 17 января 2024 года.;</w:t>
      </w:r>
      <w:bookmarkEnd w:id="14"/>
    </w:p>
    <w:p w14:paraId="6088FA16" w14:textId="77777777" w:rsidR="00334F22" w:rsidRPr="00481050" w:rsidRDefault="00334F22" w:rsidP="00334F2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лот № 2  - </w:t>
      </w:r>
      <w:bookmarkEnd w:id="13"/>
      <w:r w:rsidRPr="00AB3E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43 429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(сорок три тысячи четыреста двадцать девять) рублей, отчет об оценке № 17-10124/СА от 17 января 2024 года.</w:t>
      </w:r>
    </w:p>
    <w:p w14:paraId="01EF16DB" w14:textId="77777777" w:rsidR="00334F22" w:rsidRPr="00481050" w:rsidRDefault="00334F22" w:rsidP="00334F2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C4C8282" w14:textId="77777777" w:rsidR="00334F22" w:rsidRPr="00481050" w:rsidRDefault="00334F22" w:rsidP="00334F2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«Шаг аукциона» устанавливается </w:t>
      </w: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размере 3 % от начальной цены предмета аукциона:</w:t>
      </w:r>
    </w:p>
    <w:p w14:paraId="2E37A2DA" w14:textId="77777777" w:rsidR="00334F22" w:rsidRPr="00481050" w:rsidRDefault="00334F22" w:rsidP="00334F2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лот № 1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2102,07</w:t>
      </w: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руб.;</w:t>
      </w:r>
    </w:p>
    <w:p w14:paraId="276F45B6" w14:textId="77777777" w:rsidR="00334F22" w:rsidRPr="00582E93" w:rsidRDefault="00334F22" w:rsidP="00334F2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лот № 2  </w:t>
      </w:r>
      <w:r w:rsidRPr="00582E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- 1302,87 руб.</w:t>
      </w:r>
    </w:p>
    <w:p w14:paraId="72D219A7" w14:textId="77777777" w:rsidR="00334F22" w:rsidRPr="00481050" w:rsidRDefault="00334F22" w:rsidP="00334F2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12F00E6" w14:textId="77777777" w:rsidR="00334F22" w:rsidRPr="00481050" w:rsidRDefault="00334F22" w:rsidP="00334F2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Размер задатка для участия в аукционе </w:t>
      </w:r>
      <w:r w:rsidRPr="004810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20 % от начальной цены </w:t>
      </w: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предмета аукциона:</w:t>
      </w:r>
    </w:p>
    <w:p w14:paraId="03423A52" w14:textId="77777777" w:rsidR="00334F22" w:rsidRPr="00481050" w:rsidRDefault="00334F22" w:rsidP="00334F2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лот № 1 –</w:t>
      </w:r>
      <w:r w:rsidRPr="00FA0F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4013,80</w:t>
      </w:r>
      <w:r w:rsidRPr="00FA0F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руб.;</w:t>
      </w:r>
    </w:p>
    <w:p w14:paraId="1EC40933" w14:textId="77777777" w:rsidR="00334F22" w:rsidRPr="00481050" w:rsidRDefault="00334F22" w:rsidP="00334F2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лот № 2 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8685,80 </w:t>
      </w: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руб.</w:t>
      </w:r>
    </w:p>
    <w:p w14:paraId="61A1AB59" w14:textId="77777777" w:rsidR="00334F22" w:rsidRPr="00481050" w:rsidRDefault="00334F22" w:rsidP="00334F2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2376145" w14:textId="77777777" w:rsidR="00334F22" w:rsidRPr="00481050" w:rsidRDefault="00334F22" w:rsidP="00334F2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аренды земельных участков: </w:t>
      </w:r>
    </w:p>
    <w:p w14:paraId="719B4D75" w14:textId="77777777" w:rsidR="00334F22" w:rsidRPr="00481050" w:rsidRDefault="00334F22" w:rsidP="00334F2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5" w:name="_Hlk158132778"/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лот № 1 –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6DF786F3" w14:textId="77777777" w:rsidR="00334F22" w:rsidRPr="00481050" w:rsidRDefault="00334F22" w:rsidP="00334F2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лот № 2 –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bookmarkEnd w:id="15"/>
    <w:p w14:paraId="4C010573" w14:textId="77777777" w:rsidR="00334F22" w:rsidRPr="00481050" w:rsidRDefault="00334F22" w:rsidP="00334F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E3AD947" w14:textId="77777777" w:rsidR="00334F22" w:rsidRPr="00481050" w:rsidRDefault="00334F22" w:rsidP="00334F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Место приема заявок на участие в аукционе (далее по тексту - Заявки): </w:t>
      </w: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электронная площадка </w:t>
      </w:r>
      <w:hyperlink r:id="rId9" w:history="1">
        <w:r w:rsidRPr="00481050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val="en-US" w:bidi="en-US"/>
          </w:rPr>
          <w:t>www</w:t>
        </w:r>
        <w:r w:rsidRPr="00481050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bidi="en-US"/>
          </w:rPr>
          <w:t>.</w:t>
        </w:r>
        <w:r w:rsidRPr="00481050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val="en-US" w:bidi="en-US"/>
          </w:rPr>
          <w:t>rts</w:t>
        </w:r>
        <w:r w:rsidRPr="00481050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bidi="en-US"/>
          </w:rPr>
          <w:t>-</w:t>
        </w:r>
        <w:r w:rsidRPr="00481050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val="en-US" w:bidi="en-US"/>
          </w:rPr>
          <w:t>tender</w:t>
        </w:r>
        <w:r w:rsidRPr="00481050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bidi="en-US"/>
          </w:rPr>
          <w:t>.</w:t>
        </w:r>
        <w:r w:rsidRPr="00481050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val="en-US" w:bidi="en-US"/>
          </w:rPr>
          <w:t>ru</w:t>
        </w:r>
      </w:hyperlink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bidi="en-US"/>
        </w:rPr>
        <w:t>.</w:t>
      </w:r>
    </w:p>
    <w:p w14:paraId="12AE6418" w14:textId="77777777" w:rsidR="00334F22" w:rsidRPr="00481050" w:rsidRDefault="00334F22" w:rsidP="00334F22">
      <w:pPr>
        <w:keepNext/>
        <w:keepLines/>
        <w:widowControl w:val="0"/>
        <w:tabs>
          <w:tab w:val="left" w:pos="517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bookmarkStart w:id="16" w:name="bookmark16"/>
    </w:p>
    <w:p w14:paraId="4742A464" w14:textId="0E410E3D" w:rsidR="00334F22" w:rsidRPr="00481050" w:rsidRDefault="00334F22" w:rsidP="00334F22">
      <w:pPr>
        <w:keepNext/>
        <w:keepLines/>
        <w:widowControl w:val="0"/>
        <w:numPr>
          <w:ilvl w:val="1"/>
          <w:numId w:val="1"/>
        </w:numPr>
        <w:tabs>
          <w:tab w:val="left" w:pos="517"/>
          <w:tab w:val="left" w:pos="851"/>
          <w:tab w:val="left" w:pos="993"/>
        </w:tabs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Дата и время начала приема заявок</w:t>
      </w: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.02</w:t>
      </w:r>
      <w:r w:rsidRPr="004810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.2024 в 09 час. 00 мин по местному времени.</w:t>
      </w:r>
      <w:bookmarkEnd w:id="16"/>
    </w:p>
    <w:p w14:paraId="62A96898" w14:textId="31D06D23" w:rsidR="00334F22" w:rsidRPr="00481050" w:rsidRDefault="00334F22" w:rsidP="00334F22">
      <w:pPr>
        <w:widowControl w:val="0"/>
        <w:numPr>
          <w:ilvl w:val="1"/>
          <w:numId w:val="1"/>
        </w:numPr>
        <w:tabs>
          <w:tab w:val="left" w:pos="284"/>
          <w:tab w:val="left" w:pos="517"/>
          <w:tab w:val="left" w:pos="708"/>
          <w:tab w:val="left" w:pos="851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70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Дата и время окончания срока приема заявок и начала их рассмотрения: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16.03.</w:t>
      </w:r>
      <w:r w:rsidRPr="004810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2024 в 18 час. 00 мин.</w:t>
      </w: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местному времени.</w:t>
      </w:r>
    </w:p>
    <w:p w14:paraId="181E6803" w14:textId="263F7A80" w:rsidR="00334F22" w:rsidRPr="00481050" w:rsidRDefault="00334F22" w:rsidP="00334F22">
      <w:pPr>
        <w:widowControl w:val="0"/>
        <w:numPr>
          <w:ilvl w:val="1"/>
          <w:numId w:val="1"/>
        </w:numPr>
        <w:tabs>
          <w:tab w:val="left" w:pos="284"/>
          <w:tab w:val="left" w:pos="426"/>
          <w:tab w:val="left" w:pos="851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eastAsia="DejaVu San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481050">
        <w:rPr>
          <w:rFonts w:ascii="Times New Roman" w:eastAsia="DejaVu Sans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  <w:t xml:space="preserve">Дата  рассмотрения заявок: </w:t>
      </w:r>
      <w:r w:rsidRPr="00F117CB">
        <w:rPr>
          <w:rFonts w:ascii="Times New Roman" w:eastAsia="DejaVu Sans" w:hAnsi="Times New Roman" w:cs="Times New Roman"/>
          <w:color w:val="000000" w:themeColor="text1"/>
          <w:sz w:val="24"/>
          <w:szCs w:val="24"/>
          <w:lang w:eastAsia="ru-RU" w:bidi="ru-RU"/>
        </w:rPr>
        <w:t>1</w:t>
      </w:r>
      <w:r>
        <w:rPr>
          <w:rFonts w:ascii="Times New Roman" w:eastAsia="DejaVu Sans" w:hAnsi="Times New Roman" w:cs="Times New Roman"/>
          <w:color w:val="000000" w:themeColor="text1"/>
          <w:sz w:val="24"/>
          <w:szCs w:val="24"/>
          <w:lang w:eastAsia="ru-RU" w:bidi="ru-RU"/>
        </w:rPr>
        <w:t>8</w:t>
      </w:r>
      <w:r w:rsidRPr="00481050">
        <w:rPr>
          <w:rFonts w:ascii="Times New Roman" w:eastAsia="DejaVu Sans" w:hAnsi="Times New Roman" w:cs="Times New Roman"/>
          <w:color w:val="000000" w:themeColor="text1"/>
          <w:sz w:val="24"/>
          <w:szCs w:val="24"/>
          <w:lang w:eastAsia="ru-RU" w:bidi="ru-RU"/>
        </w:rPr>
        <w:t>.</w:t>
      </w:r>
      <w:r w:rsidRPr="00481050">
        <w:rPr>
          <w:rFonts w:ascii="Times New Roman" w:eastAsia="DejaVu Sans" w:hAnsi="Times New Roman" w:cs="Times New Roman"/>
          <w:bCs/>
          <w:color w:val="000000" w:themeColor="text1"/>
          <w:sz w:val="24"/>
          <w:szCs w:val="24"/>
          <w:lang w:eastAsia="ru-RU" w:bidi="ru-RU"/>
        </w:rPr>
        <w:t>0</w:t>
      </w:r>
      <w:r>
        <w:rPr>
          <w:rFonts w:ascii="Times New Roman" w:eastAsia="DejaVu Sans" w:hAnsi="Times New Roman" w:cs="Times New Roman"/>
          <w:bCs/>
          <w:color w:val="000000" w:themeColor="text1"/>
          <w:sz w:val="24"/>
          <w:szCs w:val="24"/>
          <w:lang w:eastAsia="ru-RU" w:bidi="ru-RU"/>
        </w:rPr>
        <w:t>3</w:t>
      </w:r>
      <w:r w:rsidRPr="00481050">
        <w:rPr>
          <w:rFonts w:ascii="Times New Roman" w:eastAsia="DejaVu Sans" w:hAnsi="Times New Roman" w:cs="Times New Roman"/>
          <w:bCs/>
          <w:color w:val="000000" w:themeColor="text1"/>
          <w:sz w:val="24"/>
          <w:szCs w:val="24"/>
          <w:lang w:eastAsia="ru-RU" w:bidi="ru-RU"/>
        </w:rPr>
        <w:t>.2024</w:t>
      </w:r>
      <w:r w:rsidRPr="00481050">
        <w:rPr>
          <w:rFonts w:ascii="Times New Roman" w:eastAsia="DejaVu Sans" w:hAnsi="Times New Roman" w:cs="Times New Roman"/>
          <w:color w:val="000000" w:themeColor="text1"/>
          <w:sz w:val="24"/>
          <w:szCs w:val="24"/>
          <w:lang w:eastAsia="ru-RU" w:bidi="ru-RU"/>
        </w:rPr>
        <w:t xml:space="preserve"> в 10 час. 00 мин. по местному времени.</w:t>
      </w:r>
    </w:p>
    <w:p w14:paraId="6188F7EE" w14:textId="77777777" w:rsidR="00334F22" w:rsidRPr="00481050" w:rsidRDefault="00334F22" w:rsidP="00334F22">
      <w:pPr>
        <w:widowControl w:val="0"/>
        <w:numPr>
          <w:ilvl w:val="1"/>
          <w:numId w:val="1"/>
        </w:numPr>
        <w:tabs>
          <w:tab w:val="left" w:pos="62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Место проведения аукциона: </w:t>
      </w: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электронная площадка</w:t>
      </w:r>
      <w:hyperlink r:id="rId10" w:history="1">
        <w:r w:rsidRPr="0048105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Pr="00481050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val="en-US" w:bidi="en-US"/>
          </w:rPr>
          <w:t>www</w:t>
        </w:r>
        <w:r w:rsidRPr="00481050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bidi="en-US"/>
          </w:rPr>
          <w:t>.</w:t>
        </w:r>
        <w:r w:rsidRPr="00481050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val="en-US" w:bidi="en-US"/>
          </w:rPr>
          <w:t>rts</w:t>
        </w:r>
        <w:r w:rsidRPr="00481050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bidi="en-US"/>
          </w:rPr>
          <w:t>-</w:t>
        </w:r>
        <w:r w:rsidRPr="00481050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val="en-US" w:bidi="en-US"/>
          </w:rPr>
          <w:t>tender</w:t>
        </w:r>
        <w:r w:rsidRPr="00481050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bidi="en-US"/>
          </w:rPr>
          <w:t>.</w:t>
        </w:r>
        <w:r w:rsidRPr="00481050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val="en-US" w:bidi="en-US"/>
          </w:rPr>
          <w:t>ru</w:t>
        </w:r>
        <w:r w:rsidRPr="00481050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bidi="en-US"/>
          </w:rPr>
          <w:t>.</w:t>
        </w:r>
      </w:hyperlink>
    </w:p>
    <w:p w14:paraId="5E9C522E" w14:textId="0EFC35C2" w:rsidR="00334F22" w:rsidRPr="00481050" w:rsidRDefault="00334F22" w:rsidP="00334F22">
      <w:pPr>
        <w:widowControl w:val="0"/>
        <w:numPr>
          <w:ilvl w:val="1"/>
          <w:numId w:val="1"/>
        </w:numPr>
        <w:tabs>
          <w:tab w:val="left" w:pos="284"/>
          <w:tab w:val="left" w:pos="426"/>
          <w:tab w:val="left" w:pos="851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eastAsia="DejaVu San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ата и время начала проведения аукциона: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21.03</w:t>
      </w:r>
      <w:r w:rsidRPr="004810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.2024 в 10 час. 00 мин. </w:t>
      </w:r>
      <w:r w:rsidRPr="00481050">
        <w:rPr>
          <w:rFonts w:ascii="Times New Roman" w:eastAsia="DejaVu Sans" w:hAnsi="Times New Roman" w:cs="Times New Roman"/>
          <w:color w:val="000000" w:themeColor="text1"/>
          <w:sz w:val="24"/>
          <w:szCs w:val="24"/>
          <w:lang w:eastAsia="ru-RU" w:bidi="ru-RU"/>
        </w:rPr>
        <w:t>по местному времени.</w:t>
      </w:r>
    </w:p>
    <w:p w14:paraId="2E099E0E" w14:textId="77777777" w:rsidR="00334F22" w:rsidRPr="00481050" w:rsidRDefault="00334F22" w:rsidP="00334F22">
      <w:pPr>
        <w:widowControl w:val="0"/>
        <w:tabs>
          <w:tab w:val="left" w:pos="6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20155C7" w14:textId="77777777" w:rsidR="00334F22" w:rsidRPr="00481050" w:rsidRDefault="00334F22" w:rsidP="00334F22">
      <w:pPr>
        <w:keepNext/>
        <w:keepLines/>
        <w:widowControl w:val="0"/>
        <w:numPr>
          <w:ilvl w:val="0"/>
          <w:numId w:val="1"/>
        </w:numPr>
        <w:tabs>
          <w:tab w:val="left" w:pos="993"/>
          <w:tab w:val="left" w:pos="1198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7" w:name="bookmark18"/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Информационное обеспечение аукциона</w:t>
      </w:r>
      <w:bookmarkEnd w:id="17"/>
    </w:p>
    <w:p w14:paraId="48449333" w14:textId="77777777" w:rsidR="00334F22" w:rsidRPr="00481050" w:rsidRDefault="00334F22" w:rsidP="00334F22">
      <w:pPr>
        <w:widowControl w:val="0"/>
        <w:numPr>
          <w:ilvl w:val="1"/>
          <w:numId w:val="1"/>
        </w:numPr>
        <w:tabs>
          <w:tab w:val="left" w:pos="426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Извещение о проведении  аукциона</w:t>
      </w: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электронной форме</w:t>
      </w:r>
      <w:r w:rsidRPr="004810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1" w:history="1">
        <w:r w:rsidRPr="00481050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</w:rPr>
          <w:t>www.torgi.gov.ru</w:t>
        </w:r>
      </w:hyperlink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на официальном сайте Черемховского районного муниципального образования </w:t>
      </w:r>
      <w:hyperlink w:history="1">
        <w:r w:rsidRPr="00481050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en-US"/>
          </w:rPr>
          <w:t>www</w:t>
        </w:r>
        <w:r w:rsidRPr="00481050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</w:rPr>
          <w:t>.</w:t>
        </w:r>
        <w:r w:rsidRPr="00481050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en-US"/>
          </w:rPr>
          <w:t>cherraion</w:t>
        </w:r>
        <w:r w:rsidRPr="00481050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</w:rPr>
          <w:t>.</w:t>
        </w:r>
        <w:r w:rsidRPr="00481050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en-US"/>
          </w:rPr>
          <w:t>ru</w:t>
        </w:r>
        <w:r w:rsidRPr="00481050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</w:rPr>
          <w:t xml:space="preserve"> </w:t>
        </w:r>
      </w:hyperlink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информационно-телекоммуникационной сети «Интернет» (далее – официальные сайты торгов), на электронной площадке ООО «РТС-тендер» </w:t>
      </w:r>
      <w:hyperlink r:id="rId12" w:history="1">
        <w:r w:rsidRPr="0048105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481050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Pr="0048105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rts</w:t>
        </w:r>
        <w:r w:rsidRPr="00481050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-</w:t>
        </w:r>
        <w:r w:rsidRPr="0048105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tender</w:t>
        </w:r>
        <w:r w:rsidRPr="00481050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Pr="0048105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810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Все приложения к извещению являются его неотъемлемой частью.</w:t>
      </w:r>
    </w:p>
    <w:p w14:paraId="09CFF88D" w14:textId="77777777" w:rsidR="00334F22" w:rsidRPr="00481050" w:rsidRDefault="00334F22" w:rsidP="00334F22">
      <w:pPr>
        <w:widowControl w:val="0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DejaVu Sans" w:hAnsi="Times New Roman" w:cs="Times New Roman"/>
          <w:bCs/>
          <w:color w:val="000000"/>
          <w:sz w:val="24"/>
          <w:szCs w:val="24"/>
          <w:lang w:eastAsia="ru-RU" w:bidi="ru-RU"/>
        </w:rPr>
      </w:pPr>
      <w:bookmarkStart w:id="18" w:name="bookmark20"/>
      <w:r w:rsidRPr="00481050">
        <w:rPr>
          <w:rFonts w:ascii="Times New Roman" w:eastAsia="DejaVu Sans" w:hAnsi="Times New Roman" w:cs="Times New Roman"/>
          <w:bCs/>
          <w:color w:val="000000"/>
          <w:sz w:val="24"/>
          <w:szCs w:val="24"/>
          <w:lang w:eastAsia="ru-RU" w:bidi="ru-RU"/>
        </w:rPr>
        <w:t xml:space="preserve">Осмотр земельного участка обеспечивает организатор аукциона без взимания платы. Проведение осмотра осуществляется ежедневно на основании устного запроса заявителя по предварительной договоренности </w:t>
      </w:r>
      <w:r w:rsidRPr="00481050"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  <w:t>в рабочие дни с 09-00 часов до 12-00 часов и с 14-00 часов до 17-00 часов,</w:t>
      </w:r>
      <w:r w:rsidRPr="00481050">
        <w:rPr>
          <w:rFonts w:ascii="Times New Roman" w:eastAsia="DejaVu Sans" w:hAnsi="Times New Roman" w:cs="Times New Roman"/>
          <w:bCs/>
          <w:color w:val="000000"/>
          <w:sz w:val="24"/>
          <w:szCs w:val="24"/>
          <w:lang w:eastAsia="ru-RU" w:bidi="ru-RU"/>
        </w:rPr>
        <w:t xml:space="preserve"> начиная с даты размещения извещения о проведении аукциона на официальном сайте торгов, но </w:t>
      </w:r>
      <w:r w:rsidRPr="00481050">
        <w:rPr>
          <w:rFonts w:ascii="Times New Roman" w:eastAsia="DejaVu Sans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не позднее чем за два рабочих дня</w:t>
      </w:r>
      <w:r w:rsidRPr="00481050">
        <w:rPr>
          <w:rFonts w:ascii="Times New Roman" w:eastAsia="DejaVu Sans" w:hAnsi="Times New Roman" w:cs="Times New Roman"/>
          <w:bCs/>
          <w:color w:val="000000"/>
          <w:sz w:val="24"/>
          <w:szCs w:val="24"/>
          <w:lang w:eastAsia="ru-RU" w:bidi="ru-RU"/>
        </w:rPr>
        <w:t xml:space="preserve"> до даты окончания срока подачи заявок на участие в аукционе.</w:t>
      </w:r>
    </w:p>
    <w:p w14:paraId="0A7EF7B7" w14:textId="77777777" w:rsidR="00334F22" w:rsidRPr="00481050" w:rsidRDefault="00334F22" w:rsidP="00334F22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DejaVu Sans" w:hAnsi="Times New Roman" w:cs="Times New Roman"/>
          <w:bCs/>
          <w:color w:val="000000"/>
          <w:sz w:val="24"/>
          <w:szCs w:val="24"/>
          <w:lang w:eastAsia="ru-RU" w:bidi="ru-RU"/>
        </w:rPr>
      </w:pPr>
    </w:p>
    <w:p w14:paraId="43F1EDB0" w14:textId="77777777" w:rsidR="00334F22" w:rsidRPr="00FD1001" w:rsidRDefault="00334F22" w:rsidP="00334F22">
      <w:pPr>
        <w:keepNext/>
        <w:keepLines/>
        <w:widowControl w:val="0"/>
        <w:numPr>
          <w:ilvl w:val="0"/>
          <w:numId w:val="1"/>
        </w:numPr>
        <w:tabs>
          <w:tab w:val="left" w:pos="851"/>
          <w:tab w:val="left" w:pos="1145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001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заявителям аукциона</w:t>
      </w:r>
      <w:bookmarkEnd w:id="18"/>
    </w:p>
    <w:p w14:paraId="33385A58" w14:textId="77777777" w:rsidR="00334F22" w:rsidRPr="00AB3EE5" w:rsidRDefault="00334F22" w:rsidP="00334F22">
      <w:pPr>
        <w:pStyle w:val="1"/>
        <w:spacing w:after="280" w:line="240" w:lineRule="auto"/>
        <w:ind w:firstLine="0"/>
        <w:jc w:val="both"/>
        <w:rPr>
          <w:sz w:val="24"/>
          <w:szCs w:val="24"/>
        </w:rPr>
      </w:pPr>
      <w:r w:rsidRPr="00AB3EE5">
        <w:rPr>
          <w:sz w:val="24"/>
          <w:szCs w:val="24"/>
        </w:rPr>
        <w:t xml:space="preserve">          Заявителем на участие в аукционе (далее - Заявитель)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гражданин, в том числе индивидуальный предприниматель претендующий(ие) на заключение договора аренды Земельного участка, имеющие электронную подпись, оформленную в соответствии с требованиями действующего законодательства удостоверяющим центром (далее - ЭП), и прошедшие регистрацию (аккредитацию) 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 площадке (далее - Регламент и Инструкции).</w:t>
      </w:r>
    </w:p>
    <w:p w14:paraId="13EEC0E8" w14:textId="77777777" w:rsidR="00334F22" w:rsidRPr="007E0C7E" w:rsidRDefault="00334F22" w:rsidP="00334F22">
      <w:pPr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6B3D14" w14:textId="77777777" w:rsidR="00334F22" w:rsidRPr="00481050" w:rsidRDefault="00334F22" w:rsidP="00334F22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9" w:name="bookmark22"/>
      <w:r w:rsidRPr="00481050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Получение ЭП и регистрация (аккредитация) на электронной площадке</w:t>
      </w:r>
      <w:bookmarkEnd w:id="19"/>
    </w:p>
    <w:p w14:paraId="3212F5F8" w14:textId="77777777" w:rsidR="00334F22" w:rsidRPr="00481050" w:rsidRDefault="00334F22" w:rsidP="00334F22">
      <w:pPr>
        <w:pStyle w:val="a6"/>
        <w:numPr>
          <w:ilvl w:val="1"/>
          <w:numId w:val="1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0" w:name="bookmark24"/>
      <w:r w:rsidRPr="00481050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 Заявителям необходимо пройти процедуру регистрации в соответствии с Регламентом.</w:t>
      </w:r>
    </w:p>
    <w:p w14:paraId="1C72EC6F" w14:textId="77777777" w:rsidR="00334F22" w:rsidRPr="00481050" w:rsidRDefault="00334F22" w:rsidP="00334F22">
      <w:pPr>
        <w:pStyle w:val="a6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050">
        <w:rPr>
          <w:rFonts w:ascii="Times New Roman" w:hAnsi="Times New Roman" w:cs="Times New Roman"/>
          <w:sz w:val="24"/>
          <w:szCs w:val="24"/>
        </w:rPr>
        <w:t xml:space="preserve"> Дата и время регистрации на электронной площадке претендентов</w:t>
      </w:r>
      <w:r w:rsidRPr="00481050">
        <w:rPr>
          <w:rFonts w:ascii="Times New Roman" w:hAnsi="Times New Roman" w:cs="Times New Roman"/>
          <w:sz w:val="24"/>
          <w:szCs w:val="24"/>
        </w:rPr>
        <w:br/>
        <w:t>на участие в аукционе осуществляется ежедневно, круглосуточно, но не позднее даты и времени окончания подачи (приема) Заявок.</w:t>
      </w:r>
    </w:p>
    <w:p w14:paraId="7FE520C8" w14:textId="77777777" w:rsidR="00334F22" w:rsidRPr="00481050" w:rsidRDefault="00334F22" w:rsidP="00334F22">
      <w:pPr>
        <w:pStyle w:val="a6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050">
        <w:rPr>
          <w:rFonts w:ascii="Times New Roman" w:hAnsi="Times New Roman" w:cs="Times New Roman"/>
          <w:sz w:val="24"/>
          <w:szCs w:val="24"/>
        </w:rPr>
        <w:t> Регистрация на электронной площадке осуществляется без взимания платы.</w:t>
      </w:r>
    </w:p>
    <w:p w14:paraId="14279D48" w14:textId="77777777" w:rsidR="00334F22" w:rsidRPr="00481050" w:rsidRDefault="00334F22" w:rsidP="00334F22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050">
        <w:rPr>
          <w:rFonts w:ascii="Times New Roman" w:hAnsi="Times New Roman" w:cs="Times New Roman"/>
          <w:sz w:val="24"/>
          <w:szCs w:val="24"/>
        </w:rPr>
        <w:t> Регистрации на электронной площадке подлежат Заявител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81050">
        <w:rPr>
          <w:rFonts w:ascii="Times New Roman" w:hAnsi="Times New Roman" w:cs="Times New Roman"/>
          <w:sz w:val="24"/>
          <w:szCs w:val="24"/>
        </w:rPr>
        <w:t>, ранее не зарегистрированные на электронной площадке или регистрация которых, на электронной площадке была ими прекращена.</w:t>
      </w:r>
    </w:p>
    <w:p w14:paraId="4EC99A1D" w14:textId="77777777" w:rsidR="00334F22" w:rsidRDefault="00334F22" w:rsidP="00334F22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050">
        <w:rPr>
          <w:rFonts w:ascii="Times New Roman" w:hAnsi="Times New Roman" w:cs="Times New Roman"/>
          <w:sz w:val="24"/>
          <w:szCs w:val="24"/>
        </w:rPr>
        <w:t xml:space="preserve"> Регистрация на электронной площадке проводится в соответствии с Регламентом электронной площадки.</w:t>
      </w:r>
    </w:p>
    <w:p w14:paraId="272A24E7" w14:textId="77777777" w:rsidR="00334F22" w:rsidRPr="00481050" w:rsidRDefault="00334F22" w:rsidP="00334F22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D667A5" w14:textId="77777777" w:rsidR="00334F22" w:rsidRPr="00481050" w:rsidRDefault="00334F22" w:rsidP="00334F22">
      <w:pPr>
        <w:keepNext/>
        <w:keepLines/>
        <w:widowControl w:val="0"/>
        <w:numPr>
          <w:ilvl w:val="0"/>
          <w:numId w:val="1"/>
        </w:numPr>
        <w:tabs>
          <w:tab w:val="left" w:pos="851"/>
          <w:tab w:val="left" w:pos="1036"/>
        </w:tabs>
        <w:spacing w:after="10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внесения, блокирования и прекращения блокирования денежных средств в качестве задатка</w:t>
      </w:r>
      <w:bookmarkEnd w:id="20"/>
    </w:p>
    <w:p w14:paraId="3A52E17C" w14:textId="77777777" w:rsidR="00334F22" w:rsidRPr="00481050" w:rsidRDefault="00334F22" w:rsidP="00334F22">
      <w:pPr>
        <w:widowControl w:val="0"/>
        <w:numPr>
          <w:ilvl w:val="1"/>
          <w:numId w:val="1"/>
        </w:numPr>
        <w:tabs>
          <w:tab w:val="left" w:pos="426"/>
          <w:tab w:val="left" w:pos="9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 xml:space="preserve"> Для участия в аукционе устанавливается требование о внесении задатка.</w:t>
      </w:r>
    </w:p>
    <w:p w14:paraId="18A122E6" w14:textId="77777777" w:rsidR="00334F22" w:rsidRPr="00120A17" w:rsidRDefault="00334F22" w:rsidP="00334F22">
      <w:pPr>
        <w:widowControl w:val="0"/>
        <w:numPr>
          <w:ilvl w:val="1"/>
          <w:numId w:val="1"/>
        </w:numPr>
        <w:tabs>
          <w:tab w:val="left" w:pos="426"/>
          <w:tab w:val="left" w:pos="895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 xml:space="preserve">В целях исполнения требований о внесении задатка для участия в аукционе Заявитель с учетом </w:t>
      </w:r>
      <w:r w:rsidRPr="00120A17">
        <w:rPr>
          <w:rFonts w:ascii="Times New Roman" w:eastAsia="Times New Roman" w:hAnsi="Times New Roman" w:cs="Times New Roman"/>
          <w:sz w:val="24"/>
          <w:szCs w:val="24"/>
        </w:rPr>
        <w:t>требований Разделов 3-4 Извещения обеспечивает наличие денежных средств на счёте Оператора электронной площадки в размере, не менее суммы задатка, указанного в пункте 1.5 Извещения.</w:t>
      </w:r>
      <w:r w:rsidRPr="00120A17">
        <w:rPr>
          <w:sz w:val="24"/>
          <w:szCs w:val="24"/>
        </w:rPr>
        <w:t xml:space="preserve"> </w:t>
      </w:r>
      <w:r w:rsidRPr="00120A17">
        <w:rPr>
          <w:rFonts w:ascii="Times New Roman" w:hAnsi="Times New Roman" w:cs="Times New Roman"/>
          <w:sz w:val="24"/>
          <w:szCs w:val="24"/>
        </w:rPr>
        <w:t>Кроме того, Заявителю необходимо обеспечить на своем аналитическом счете наличие Гарантийного обеспечения оплаты оказания услуг.</w:t>
      </w:r>
    </w:p>
    <w:p w14:paraId="78C484A7" w14:textId="77777777" w:rsidR="00334F22" w:rsidRPr="00120A17" w:rsidRDefault="00334F22" w:rsidP="00334F2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A17">
        <w:rPr>
          <w:rFonts w:ascii="Times New Roman" w:eastAsia="Times New Roman" w:hAnsi="Times New Roman" w:cs="Times New Roman"/>
          <w:sz w:val="24"/>
          <w:szCs w:val="24"/>
        </w:rPr>
        <w:t xml:space="preserve"> Перечисление денежных средств на счёт Оператора электронной площадки производится в соответствии с Регламентом и Инструкциями, по следующим реквизитам:</w:t>
      </w:r>
    </w:p>
    <w:p w14:paraId="2621F63A" w14:textId="77777777" w:rsidR="00334F22" w:rsidRPr="00120A17" w:rsidRDefault="00334F22" w:rsidP="00334F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A1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Получатель платежа: </w:t>
      </w:r>
      <w:r w:rsidRPr="00120A17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«РТС-тендер»</w:t>
      </w:r>
    </w:p>
    <w:p w14:paraId="7FEFD6C6" w14:textId="77777777" w:rsidR="00334F22" w:rsidRPr="00481050" w:rsidRDefault="00334F22" w:rsidP="00334F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A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Банковские реквизиты: </w:t>
      </w:r>
      <w:r w:rsidRPr="00120A17">
        <w:rPr>
          <w:rFonts w:ascii="Times New Roman" w:eastAsia="Times New Roman" w:hAnsi="Times New Roman" w:cs="Times New Roman"/>
          <w:sz w:val="24"/>
          <w:szCs w:val="24"/>
        </w:rPr>
        <w:t>Филиал «Корпорати</w:t>
      </w:r>
      <w:r w:rsidRPr="00481050">
        <w:rPr>
          <w:rFonts w:ascii="Times New Roman" w:eastAsia="Times New Roman" w:hAnsi="Times New Roman" w:cs="Times New Roman"/>
          <w:sz w:val="24"/>
          <w:szCs w:val="24"/>
        </w:rPr>
        <w:t>вный» ПАО «Совкомбанк»</w:t>
      </w:r>
    </w:p>
    <w:p w14:paraId="2F0F639D" w14:textId="77777777" w:rsidR="00334F22" w:rsidRPr="00481050" w:rsidRDefault="00334F22" w:rsidP="00334F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БИК 044525360</w:t>
      </w:r>
    </w:p>
    <w:p w14:paraId="7C6D5745" w14:textId="77777777" w:rsidR="00334F22" w:rsidRPr="00481050" w:rsidRDefault="00334F22" w:rsidP="00334F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Расчётный счёт: 40702810512030016362</w:t>
      </w:r>
    </w:p>
    <w:p w14:paraId="09B9FF16" w14:textId="77777777" w:rsidR="00334F22" w:rsidRPr="00481050" w:rsidRDefault="00334F22" w:rsidP="00334F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Корр.счёт 30101810445250000360</w:t>
      </w:r>
    </w:p>
    <w:p w14:paraId="3F7B9CC6" w14:textId="77777777" w:rsidR="00334F22" w:rsidRPr="00481050" w:rsidRDefault="00334F22" w:rsidP="00334F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ИНН 7710357167 КПП 773001001</w:t>
      </w:r>
    </w:p>
    <w:p w14:paraId="043A3119" w14:textId="77777777" w:rsidR="00334F22" w:rsidRPr="00481050" w:rsidRDefault="00334F22" w:rsidP="00334F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bCs/>
          <w:sz w:val="24"/>
          <w:szCs w:val="24"/>
        </w:rPr>
        <w:t>Назначение платежа: «Внесение гарантийного обеспечения по Соглашению о внесении гарантийного обеспечения, № аналитического счета, без НДС».</w:t>
      </w:r>
    </w:p>
    <w:p w14:paraId="477A4567" w14:textId="77777777" w:rsidR="00334F22" w:rsidRPr="00481050" w:rsidRDefault="00334F22" w:rsidP="00334F22">
      <w:pPr>
        <w:widowControl w:val="0"/>
        <w:spacing w:after="0" w:line="200" w:lineRule="atLeast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bidi="ru-RU"/>
        </w:rPr>
      </w:pPr>
      <w:r w:rsidRPr="00481050">
        <w:rPr>
          <w:rFonts w:ascii="Times New Roman" w:eastAsia="DejaVu Sans" w:hAnsi="Times New Roman" w:cs="Times New Roman"/>
          <w:color w:val="000000"/>
          <w:sz w:val="24"/>
          <w:szCs w:val="24"/>
          <w:lang w:bidi="ru-RU"/>
        </w:rPr>
        <w:t xml:space="preserve">          Плательщиком задатка может быть только заявитель. Не допускается перечисление задатка иными лицами или со счетов иных лиц. Перечисленные денежные средства иными лицами, кроме заявителя, будут считаться ошибочно перечисленными денежными средствами и подлежат возврату по заявлению плательщика.</w:t>
      </w:r>
    </w:p>
    <w:p w14:paraId="38C55889" w14:textId="77777777" w:rsidR="00334F22" w:rsidRPr="00481050" w:rsidRDefault="00334F22" w:rsidP="00334F22">
      <w:pPr>
        <w:widowControl w:val="0"/>
        <w:numPr>
          <w:ilvl w:val="1"/>
          <w:numId w:val="1"/>
        </w:numPr>
        <w:tabs>
          <w:tab w:val="left" w:pos="284"/>
          <w:tab w:val="left" w:pos="426"/>
          <w:tab w:val="left" w:pos="89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Операции по перечислению денежных средств на аналитическом счете Оператора электронной площадки в соответствии с Регламентом и Инструкциями учитываются на аналитическом счете Заявителя, открытом Оператором электронной площадки.</w:t>
      </w:r>
    </w:p>
    <w:p w14:paraId="05E24AA0" w14:textId="77777777" w:rsidR="00334F22" w:rsidRPr="00481050" w:rsidRDefault="00334F22" w:rsidP="00334F2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Денежные средства в размере, равном задатку, указанному в пункте 1.5 Извещения,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14:paraId="5555A135" w14:textId="77777777" w:rsidR="00334F22" w:rsidRPr="00481050" w:rsidRDefault="00334F22" w:rsidP="00334F2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Подача Заявки и блокирование задатка является заключением Соглашения о задатке.</w:t>
      </w:r>
    </w:p>
    <w:p w14:paraId="51165A3A" w14:textId="77777777" w:rsidR="00334F22" w:rsidRPr="00481050" w:rsidRDefault="00334F22" w:rsidP="00334F22">
      <w:pPr>
        <w:widowControl w:val="0"/>
        <w:numPr>
          <w:ilvl w:val="1"/>
          <w:numId w:val="1"/>
        </w:numPr>
        <w:tabs>
          <w:tab w:val="left" w:pos="284"/>
          <w:tab w:val="left" w:pos="426"/>
          <w:tab w:val="left" w:pos="89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Прекращение блокирования денежных средств на аналитическом счете Заявителя в соответствии с Регламентом и Инструкциями производится Оператором электронной площадки в следующем порядке:</w:t>
      </w:r>
    </w:p>
    <w:p w14:paraId="61903318" w14:textId="77777777" w:rsidR="00334F22" w:rsidRPr="00481050" w:rsidRDefault="00334F22" w:rsidP="00334F22">
      <w:pPr>
        <w:widowControl w:val="0"/>
        <w:numPr>
          <w:ilvl w:val="0"/>
          <w:numId w:val="2"/>
        </w:numPr>
        <w:tabs>
          <w:tab w:val="left" w:pos="7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для Заявителя, отозвавшего Заявку до окончания срока приема Заявок, установленного пунктом 1.8 Извещения, - в течение 3 (трех) рабочих дней со дня поступления уведомления об отзыве Заявки в соответствии с Регламентом и Инструкциями;</w:t>
      </w:r>
    </w:p>
    <w:p w14:paraId="7404F941" w14:textId="77777777" w:rsidR="00334F22" w:rsidRPr="00481050" w:rsidRDefault="00334F22" w:rsidP="00334F22">
      <w:pPr>
        <w:widowControl w:val="0"/>
        <w:numPr>
          <w:ilvl w:val="0"/>
          <w:numId w:val="2"/>
        </w:numPr>
        <w:tabs>
          <w:tab w:val="left" w:pos="7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для Заявителя, не допущенного к участию в аукционе, - в течение 3 (трех) рабочих дней со дня оформления Протокола рассмотрения заявок на участие в аукционе в соответствии с Регламентом и Инструкциями;</w:t>
      </w:r>
    </w:p>
    <w:p w14:paraId="7DDB3523" w14:textId="77777777" w:rsidR="00334F22" w:rsidRPr="00481050" w:rsidRDefault="00334F22" w:rsidP="00334F22">
      <w:pPr>
        <w:widowControl w:val="0"/>
        <w:numPr>
          <w:ilvl w:val="0"/>
          <w:numId w:val="2"/>
        </w:numPr>
        <w:tabs>
          <w:tab w:val="left" w:pos="7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для участников аукциона (далее - Участник), участвовавших в аукционе, но не победивших в нем,- в течение 3 (трех) рабочих дней со дня подписания Протокола о результатах аукциона в соответствии с Регламентом и Инструкциями.</w:t>
      </w:r>
    </w:p>
    <w:p w14:paraId="5D9269BD" w14:textId="77777777" w:rsidR="00334F22" w:rsidRPr="00481050" w:rsidRDefault="00334F22" w:rsidP="00334F22">
      <w:pPr>
        <w:widowControl w:val="0"/>
        <w:numPr>
          <w:ilvl w:val="1"/>
          <w:numId w:val="1"/>
        </w:numPr>
        <w:tabs>
          <w:tab w:val="left" w:pos="426"/>
          <w:tab w:val="left" w:pos="895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Задаток, внесенный лицом, признанным победителем аукциона (далее - Победитель), а также задаток внесенный иным лицом, с которым договор аренды земельного участка заключается в соответствии с пунктами 13 и 14 статьи 39.12 Земельного кодекса Российской Федерации, засчитываются в счет арендной платы за Земельный участок.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Инструкциями.</w:t>
      </w:r>
    </w:p>
    <w:p w14:paraId="54EF5266" w14:textId="77777777" w:rsidR="00334F22" w:rsidRPr="00481050" w:rsidRDefault="00334F22" w:rsidP="00334F22">
      <w:pPr>
        <w:widowControl w:val="0"/>
        <w:spacing w:after="28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Задатки, внесенные указанными в настоящем пункте лицами, не заключившими в установленном в Извещении порядке договора аренды земельного участка вследствие уклонения от заключения указанного договора, не возвращаются.</w:t>
      </w:r>
    </w:p>
    <w:p w14:paraId="7C38EB9E" w14:textId="77777777" w:rsidR="00334F22" w:rsidRPr="00481050" w:rsidRDefault="00334F22" w:rsidP="00334F22">
      <w:pPr>
        <w:keepNext/>
        <w:keepLines/>
        <w:widowControl w:val="0"/>
        <w:numPr>
          <w:ilvl w:val="0"/>
          <w:numId w:val="1"/>
        </w:numPr>
        <w:tabs>
          <w:tab w:val="left" w:pos="1139"/>
        </w:tabs>
        <w:spacing w:after="18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1" w:name="bookmark26"/>
      <w:r w:rsidRPr="00481050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Порядок, форма и срок приема и отзыва Заявок</w:t>
      </w:r>
      <w:bookmarkEnd w:id="21"/>
    </w:p>
    <w:p w14:paraId="2EB40110" w14:textId="77777777" w:rsidR="00334F22" w:rsidRPr="00481050" w:rsidRDefault="00334F22" w:rsidP="00334F22">
      <w:pPr>
        <w:widowControl w:val="0"/>
        <w:numPr>
          <w:ilvl w:val="1"/>
          <w:numId w:val="1"/>
        </w:numPr>
        <w:tabs>
          <w:tab w:val="left" w:pos="426"/>
          <w:tab w:val="left" w:pos="89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Прием заявок обеспечивается Оператором электронной площадки в соответствии с Регламентом и Инструкциями. Один Заявитель вправе подать только одну Заявку.</w:t>
      </w:r>
    </w:p>
    <w:p w14:paraId="4A99959C" w14:textId="77777777" w:rsidR="00334F22" w:rsidRPr="00481050" w:rsidRDefault="00334F22" w:rsidP="00334F22">
      <w:pPr>
        <w:widowControl w:val="0"/>
        <w:numPr>
          <w:ilvl w:val="1"/>
          <w:numId w:val="1"/>
        </w:numPr>
        <w:tabs>
          <w:tab w:val="left" w:pos="426"/>
          <w:tab w:val="left" w:pos="89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 xml:space="preserve">Заявитель с учетом требований Разделов 3, 4, 5 подает заявку в соответствии с Регламентом и Инструкциями. </w:t>
      </w:r>
    </w:p>
    <w:p w14:paraId="010D5080" w14:textId="77777777" w:rsidR="00334F22" w:rsidRPr="00481050" w:rsidRDefault="00334F22" w:rsidP="00334F22">
      <w:pPr>
        <w:widowControl w:val="0"/>
        <w:numPr>
          <w:ilvl w:val="1"/>
          <w:numId w:val="1"/>
        </w:numPr>
        <w:tabs>
          <w:tab w:val="left" w:pos="426"/>
          <w:tab w:val="left" w:pos="89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Заявка направляется Заявителем Оператору электронной площадки в сроки, указанные в пунктах 1.6, 1.7 Извещения, путем:</w:t>
      </w:r>
    </w:p>
    <w:p w14:paraId="76D5F545" w14:textId="77777777" w:rsidR="00334F22" w:rsidRPr="00481050" w:rsidRDefault="00334F22" w:rsidP="00334F22">
      <w:pPr>
        <w:widowControl w:val="0"/>
        <w:numPr>
          <w:ilvl w:val="2"/>
          <w:numId w:val="1"/>
        </w:numPr>
        <w:tabs>
          <w:tab w:val="left" w:pos="567"/>
          <w:tab w:val="left" w:pos="10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 xml:space="preserve">заполнения Заявителем ее электронной формы (Приложение 1) с приложением </w:t>
      </w:r>
      <w:r w:rsidRPr="00481050">
        <w:rPr>
          <w:rFonts w:ascii="Times New Roman" w:eastAsia="Times New Roman" w:hAnsi="Times New Roman" w:cs="Times New Roman"/>
          <w:sz w:val="24"/>
          <w:szCs w:val="24"/>
        </w:rPr>
        <w:lastRenderedPageBreak/>
        <w:t>указанных в настоящем пункте 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14:paraId="092F4FCF" w14:textId="77777777" w:rsidR="00334F22" w:rsidRPr="00481050" w:rsidRDefault="00334F22" w:rsidP="00334F22">
      <w:pPr>
        <w:widowControl w:val="0"/>
        <w:numPr>
          <w:ilvl w:val="0"/>
          <w:numId w:val="3"/>
        </w:numPr>
        <w:tabs>
          <w:tab w:val="left" w:pos="63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 xml:space="preserve">копии документов, удостоверяющих личность Заявителя (для граждан), в случае представления копии паспорта гражданина Российской Федерации представляются копии 20 (двадцати) страниц паспорта: </w:t>
      </w:r>
      <w:r w:rsidRPr="00481050">
        <w:rPr>
          <w:rFonts w:ascii="Times New Roman" w:eastAsia="Times New Roman" w:hAnsi="Times New Roman" w:cs="Times New Roman"/>
          <w:b/>
          <w:bCs/>
          <w:sz w:val="24"/>
          <w:szCs w:val="24"/>
        </w:rPr>
        <w:t>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</w:t>
      </w:r>
      <w:r w:rsidRPr="00481050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77155AE3" w14:textId="77777777" w:rsidR="00334F22" w:rsidRPr="00481050" w:rsidRDefault="00334F22" w:rsidP="00334F22">
      <w:pPr>
        <w:widowControl w:val="0"/>
        <w:numPr>
          <w:ilvl w:val="0"/>
          <w:numId w:val="3"/>
        </w:numPr>
        <w:tabs>
          <w:tab w:val="left" w:pos="6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094CBA7E" w14:textId="77777777" w:rsidR="00334F22" w:rsidRPr="00481050" w:rsidRDefault="00334F22" w:rsidP="00334F22">
      <w:pPr>
        <w:widowControl w:val="0"/>
        <w:numPr>
          <w:ilvl w:val="0"/>
          <w:numId w:val="3"/>
        </w:numPr>
        <w:tabs>
          <w:tab w:val="left" w:pos="709"/>
          <w:tab w:val="left" w:pos="10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 xml:space="preserve"> документы, подтверждающие внесение задатка.</w:t>
      </w:r>
    </w:p>
    <w:p w14:paraId="5F9B2958" w14:textId="77777777" w:rsidR="00334F22" w:rsidRPr="00481050" w:rsidRDefault="00334F22" w:rsidP="00334F22">
      <w:pPr>
        <w:widowControl w:val="0"/>
        <w:tabs>
          <w:tab w:val="left" w:pos="651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14:paraId="5E8E104D" w14:textId="77777777" w:rsidR="00334F22" w:rsidRPr="00481050" w:rsidRDefault="00334F22" w:rsidP="00334F22">
      <w:pPr>
        <w:widowControl w:val="0"/>
        <w:spacing w:after="0" w:line="240" w:lineRule="auto"/>
        <w:ind w:firstLine="142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</w:pPr>
      <w:r w:rsidRPr="00481050"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  <w:t xml:space="preserve">       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</w:p>
    <w:p w14:paraId="0B143311" w14:textId="77777777" w:rsidR="00334F22" w:rsidRPr="00481050" w:rsidRDefault="00334F22" w:rsidP="00334F22">
      <w:pPr>
        <w:widowControl w:val="0"/>
        <w:numPr>
          <w:ilvl w:val="2"/>
          <w:numId w:val="1"/>
        </w:numPr>
        <w:tabs>
          <w:tab w:val="left" w:pos="709"/>
          <w:tab w:val="left" w:pos="1134"/>
          <w:tab w:val="left" w:pos="15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подписания Заявки ЭП Заявителя в соответствии с Регламентом и Инструкциями.</w:t>
      </w:r>
    </w:p>
    <w:p w14:paraId="20F7C588" w14:textId="77777777" w:rsidR="00334F22" w:rsidRPr="00481050" w:rsidRDefault="00334F22" w:rsidP="00334F22">
      <w:pPr>
        <w:widowControl w:val="0"/>
        <w:numPr>
          <w:ilvl w:val="1"/>
          <w:numId w:val="1"/>
        </w:numPr>
        <w:tabs>
          <w:tab w:val="left" w:pos="284"/>
          <w:tab w:val="left" w:pos="426"/>
          <w:tab w:val="left" w:pos="882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Заявка и прилагаемые к ней документы направляются единовременно в соответствии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Инструкциями.</w:t>
      </w:r>
    </w:p>
    <w:p w14:paraId="5C61A847" w14:textId="77777777" w:rsidR="00334F22" w:rsidRPr="00481050" w:rsidRDefault="00334F22" w:rsidP="00334F22">
      <w:pPr>
        <w:widowControl w:val="0"/>
        <w:numPr>
          <w:ilvl w:val="1"/>
          <w:numId w:val="1"/>
        </w:numPr>
        <w:tabs>
          <w:tab w:val="left" w:pos="284"/>
          <w:tab w:val="left" w:pos="567"/>
          <w:tab w:val="left" w:pos="882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В соответствии с Регламентом и Инструкциями Оператор электронной площадки возвращает Заявку Заявителю в случае:</w:t>
      </w:r>
    </w:p>
    <w:p w14:paraId="29819CA3" w14:textId="77777777" w:rsidR="00334F22" w:rsidRPr="00481050" w:rsidRDefault="00334F22" w:rsidP="00334F22">
      <w:pPr>
        <w:widowControl w:val="0"/>
        <w:numPr>
          <w:ilvl w:val="0"/>
          <w:numId w:val="4"/>
        </w:numPr>
        <w:tabs>
          <w:tab w:val="left" w:pos="6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предоставления Заявки, подписанной ЭП лица, не уполномоченного действовать от имени Заявителя;</w:t>
      </w:r>
    </w:p>
    <w:p w14:paraId="6C62E1D1" w14:textId="77777777" w:rsidR="00334F22" w:rsidRPr="00481050" w:rsidRDefault="00334F22" w:rsidP="00334F22">
      <w:pPr>
        <w:widowControl w:val="0"/>
        <w:numPr>
          <w:ilvl w:val="0"/>
          <w:numId w:val="4"/>
        </w:numPr>
        <w:tabs>
          <w:tab w:val="left" w:pos="6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подачи одним Заявителем двух и более Заявок при условии, что поданные ранее Заявки не отозваны;</w:t>
      </w:r>
    </w:p>
    <w:p w14:paraId="287E0F81" w14:textId="77777777" w:rsidR="00334F22" w:rsidRPr="00481050" w:rsidRDefault="00334F22" w:rsidP="00334F22">
      <w:pPr>
        <w:widowControl w:val="0"/>
        <w:numPr>
          <w:ilvl w:val="0"/>
          <w:numId w:val="4"/>
        </w:numPr>
        <w:tabs>
          <w:tab w:val="left" w:pos="63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получения Заявки после установленных в пункте 1.8 Извещении дня и времени окончания срока приема Заявок.</w:t>
      </w:r>
    </w:p>
    <w:p w14:paraId="07259604" w14:textId="77777777" w:rsidR="00334F22" w:rsidRPr="00481050" w:rsidRDefault="00334F22" w:rsidP="00334F2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14:paraId="47F8DC3D" w14:textId="77777777" w:rsidR="00334F22" w:rsidRPr="00481050" w:rsidRDefault="00334F22" w:rsidP="00334F2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Возврат Заявок по иным основаниям не допускается.</w:t>
      </w:r>
    </w:p>
    <w:p w14:paraId="3125E042" w14:textId="77777777" w:rsidR="00334F22" w:rsidRPr="00481050" w:rsidRDefault="00334F22" w:rsidP="00334F22">
      <w:pPr>
        <w:widowControl w:val="0"/>
        <w:numPr>
          <w:ilvl w:val="1"/>
          <w:numId w:val="1"/>
        </w:numPr>
        <w:tabs>
          <w:tab w:val="left" w:pos="567"/>
          <w:tab w:val="left" w:pos="89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 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14:paraId="1519247D" w14:textId="77777777" w:rsidR="00334F22" w:rsidRPr="00481050" w:rsidRDefault="00334F22" w:rsidP="00334F22">
      <w:pPr>
        <w:widowControl w:val="0"/>
        <w:numPr>
          <w:ilvl w:val="1"/>
          <w:numId w:val="1"/>
        </w:numPr>
        <w:tabs>
          <w:tab w:val="left" w:pos="567"/>
          <w:tab w:val="left" w:pos="89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Заявитель вправе отозвать Заявку в любое время до установленных даты и времени окончания срока приема Заявок (пункт 1.7 Извещения) в соответствии с Регламентом и Инструкциями.</w:t>
      </w:r>
    </w:p>
    <w:p w14:paraId="00998118" w14:textId="77777777" w:rsidR="00334F22" w:rsidRPr="00481050" w:rsidRDefault="00334F22" w:rsidP="00334F22">
      <w:pPr>
        <w:widowControl w:val="0"/>
        <w:numPr>
          <w:ilvl w:val="1"/>
          <w:numId w:val="1"/>
        </w:numPr>
        <w:tabs>
          <w:tab w:val="left" w:pos="567"/>
          <w:tab w:val="left" w:pos="89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Заявитель после отзыва Заявки вправе повторно подать Заявку до установленных даты и времени окончания срока приема Заявок (пункт 1.7 Извещения) в порядке, установленном Разделами 5-6 Извещения.</w:t>
      </w:r>
    </w:p>
    <w:p w14:paraId="1BFA133E" w14:textId="77777777" w:rsidR="00334F22" w:rsidRPr="00481050" w:rsidRDefault="00334F22" w:rsidP="00334F22">
      <w:pPr>
        <w:widowControl w:val="0"/>
        <w:numPr>
          <w:ilvl w:val="1"/>
          <w:numId w:val="1"/>
        </w:numPr>
        <w:tabs>
          <w:tab w:val="left" w:pos="567"/>
          <w:tab w:val="left" w:pos="89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Прием Заявок прекращается Оператором электронной площадки с помощью программных и технических средств в дату и время окончания срока приема Заявок, указанные в пункте 1.8 Извещения.</w:t>
      </w:r>
    </w:p>
    <w:p w14:paraId="63C0FABA" w14:textId="77777777" w:rsidR="00334F22" w:rsidRPr="00481050" w:rsidRDefault="00334F22" w:rsidP="00334F22">
      <w:pPr>
        <w:widowControl w:val="0"/>
        <w:numPr>
          <w:ilvl w:val="1"/>
          <w:numId w:val="1"/>
        </w:numPr>
        <w:tabs>
          <w:tab w:val="left" w:pos="567"/>
          <w:tab w:val="left" w:pos="891"/>
          <w:tab w:val="left" w:pos="99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Ответственность за достоверность указанной в Заявке информации и приложенных к ней документов несет Заявитель.</w:t>
      </w:r>
    </w:p>
    <w:p w14:paraId="7D5FA8AA" w14:textId="77777777" w:rsidR="00334F22" w:rsidRPr="00481050" w:rsidRDefault="00334F22" w:rsidP="00334F22">
      <w:pPr>
        <w:widowControl w:val="0"/>
        <w:numPr>
          <w:ilvl w:val="1"/>
          <w:numId w:val="1"/>
        </w:numPr>
        <w:tabs>
          <w:tab w:val="left" w:pos="567"/>
          <w:tab w:val="left" w:pos="891"/>
          <w:tab w:val="left" w:pos="997"/>
          <w:tab w:val="left" w:pos="1134"/>
        </w:tabs>
        <w:spacing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 xml:space="preserve">После окончания срока приема Заявок (пункт 1.7 Извещения) Оператор электронной площадки направляет Заявки Организатору аукциона в соответствии с Регламентом и </w:t>
      </w:r>
      <w:r w:rsidRPr="00481050">
        <w:rPr>
          <w:rFonts w:ascii="Times New Roman" w:eastAsia="Times New Roman" w:hAnsi="Times New Roman" w:cs="Times New Roman"/>
          <w:sz w:val="24"/>
          <w:szCs w:val="24"/>
        </w:rPr>
        <w:lastRenderedPageBreak/>
        <w:t>Инструкциями.</w:t>
      </w:r>
    </w:p>
    <w:p w14:paraId="59D68A47" w14:textId="77777777" w:rsidR="00334F22" w:rsidRPr="00481050" w:rsidRDefault="00334F22" w:rsidP="00334F22">
      <w:pPr>
        <w:keepNext/>
        <w:keepLines/>
        <w:widowControl w:val="0"/>
        <w:numPr>
          <w:ilvl w:val="0"/>
          <w:numId w:val="1"/>
        </w:numPr>
        <w:tabs>
          <w:tab w:val="left" w:pos="851"/>
          <w:tab w:val="left" w:pos="1135"/>
        </w:tabs>
        <w:spacing w:after="12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2" w:name="bookmark28"/>
      <w:r w:rsidRPr="00481050">
        <w:rPr>
          <w:rFonts w:ascii="Times New Roman" w:eastAsia="Times New Roman" w:hAnsi="Times New Roman" w:cs="Times New Roman"/>
          <w:b/>
          <w:bCs/>
          <w:sz w:val="24"/>
          <w:szCs w:val="24"/>
        </w:rPr>
        <w:t>Аукционная комиссия</w:t>
      </w:r>
      <w:bookmarkEnd w:id="22"/>
    </w:p>
    <w:p w14:paraId="16839DD6" w14:textId="77777777" w:rsidR="00334F22" w:rsidRPr="00481050" w:rsidRDefault="00334F22" w:rsidP="00334F22">
      <w:pPr>
        <w:widowControl w:val="0"/>
        <w:numPr>
          <w:ilvl w:val="1"/>
          <w:numId w:val="1"/>
        </w:numPr>
        <w:tabs>
          <w:tab w:val="left" w:pos="88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Аукционная комиссия утверждена распоряжением администрации Черемховского районного муниципального образования  и осуществляет следующие полномочия:</w:t>
      </w:r>
    </w:p>
    <w:p w14:paraId="524ADEA0" w14:textId="77777777" w:rsidR="00334F22" w:rsidRPr="00481050" w:rsidRDefault="00334F22" w:rsidP="00334F22">
      <w:pPr>
        <w:widowControl w:val="0"/>
        <w:numPr>
          <w:ilvl w:val="0"/>
          <w:numId w:val="5"/>
        </w:numPr>
        <w:tabs>
          <w:tab w:val="left" w:pos="284"/>
          <w:tab w:val="left" w:pos="6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рассматривает Заявки и прилагаемые к ней документы на предмет соответствия требованиям, установленным Извещением;</w:t>
      </w:r>
    </w:p>
    <w:p w14:paraId="1D4B8FB2" w14:textId="77777777" w:rsidR="00334F22" w:rsidRPr="00481050" w:rsidRDefault="00334F22" w:rsidP="00334F22">
      <w:pPr>
        <w:widowControl w:val="0"/>
        <w:numPr>
          <w:ilvl w:val="0"/>
          <w:numId w:val="5"/>
        </w:numPr>
        <w:tabs>
          <w:tab w:val="left" w:pos="284"/>
          <w:tab w:val="left" w:pos="6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аукционе, подписываемым всеми присутствующими членами Аукционной комиссией;</w:t>
      </w:r>
    </w:p>
    <w:p w14:paraId="76D464E5" w14:textId="77777777" w:rsidR="00334F22" w:rsidRPr="00481050" w:rsidRDefault="00334F22" w:rsidP="00334F22">
      <w:pPr>
        <w:widowControl w:val="0"/>
        <w:numPr>
          <w:ilvl w:val="0"/>
          <w:numId w:val="5"/>
        </w:numPr>
        <w:tabs>
          <w:tab w:val="left" w:pos="284"/>
          <w:tab w:val="left" w:pos="851"/>
          <w:tab w:val="left" w:pos="10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оформляет и подписывает Протокол о результатах аукциона, протокол об отказе от заключения договора.</w:t>
      </w:r>
    </w:p>
    <w:p w14:paraId="4D2F9F19" w14:textId="77777777" w:rsidR="00334F22" w:rsidRPr="00481050" w:rsidRDefault="00334F22" w:rsidP="00334F22">
      <w:pPr>
        <w:widowControl w:val="0"/>
        <w:numPr>
          <w:ilvl w:val="1"/>
          <w:numId w:val="1"/>
        </w:numPr>
        <w:tabs>
          <w:tab w:val="left" w:pos="900"/>
        </w:tabs>
        <w:spacing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 xml:space="preserve">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 либо лиц исполняющих их обязанности.</w:t>
      </w:r>
    </w:p>
    <w:p w14:paraId="36F7704D" w14:textId="77777777" w:rsidR="00334F22" w:rsidRPr="00481050" w:rsidRDefault="00334F22" w:rsidP="00334F22">
      <w:pPr>
        <w:keepNext/>
        <w:keepLines/>
        <w:widowControl w:val="0"/>
        <w:numPr>
          <w:ilvl w:val="0"/>
          <w:numId w:val="1"/>
        </w:numPr>
        <w:tabs>
          <w:tab w:val="left" w:pos="851"/>
          <w:tab w:val="left" w:pos="1144"/>
        </w:tabs>
        <w:spacing w:after="12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3" w:name="bookmark30"/>
      <w:r w:rsidRPr="00481050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рассмотрения Заявок</w:t>
      </w:r>
      <w:bookmarkEnd w:id="23"/>
    </w:p>
    <w:p w14:paraId="4D9C1B3B" w14:textId="77777777" w:rsidR="00334F22" w:rsidRPr="00481050" w:rsidRDefault="00334F22" w:rsidP="00334F22">
      <w:pPr>
        <w:widowControl w:val="0"/>
        <w:numPr>
          <w:ilvl w:val="1"/>
          <w:numId w:val="1"/>
        </w:numPr>
        <w:tabs>
          <w:tab w:val="left" w:pos="426"/>
          <w:tab w:val="left" w:pos="9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 xml:space="preserve"> Рассмотрение Заявок осуществляется Аукционной комиссией.</w:t>
      </w:r>
    </w:p>
    <w:p w14:paraId="78CD776E" w14:textId="77777777" w:rsidR="00334F22" w:rsidRPr="00481050" w:rsidRDefault="00334F22" w:rsidP="00334F22">
      <w:pPr>
        <w:widowControl w:val="0"/>
        <w:numPr>
          <w:ilvl w:val="1"/>
          <w:numId w:val="1"/>
        </w:numPr>
        <w:tabs>
          <w:tab w:val="left" w:pos="426"/>
          <w:tab w:val="left" w:pos="9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 xml:space="preserve"> Заявитель не допускается к участию в аукционе в следующих случаях:</w:t>
      </w:r>
    </w:p>
    <w:p w14:paraId="7D6B9E5C" w14:textId="77777777" w:rsidR="00334F22" w:rsidRPr="00481050" w:rsidRDefault="00334F22" w:rsidP="00334F22">
      <w:pPr>
        <w:widowControl w:val="0"/>
        <w:numPr>
          <w:ilvl w:val="0"/>
          <w:numId w:val="6"/>
        </w:numPr>
        <w:tabs>
          <w:tab w:val="left" w:pos="426"/>
          <w:tab w:val="left" w:pos="6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непредставление необходимых для участия в аукционе документов или представление недостоверных сведений;</w:t>
      </w:r>
    </w:p>
    <w:p w14:paraId="24A722BD" w14:textId="77777777" w:rsidR="00334F22" w:rsidRPr="00481050" w:rsidRDefault="00334F22" w:rsidP="00334F22">
      <w:pPr>
        <w:widowControl w:val="0"/>
        <w:numPr>
          <w:ilvl w:val="0"/>
          <w:numId w:val="6"/>
        </w:numPr>
        <w:tabs>
          <w:tab w:val="left" w:pos="426"/>
          <w:tab w:val="left" w:pos="709"/>
          <w:tab w:val="left" w:pos="8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непоступление задатка на дату рассмотрения Заявок на участие в аукционе;</w:t>
      </w:r>
    </w:p>
    <w:p w14:paraId="3AEC751E" w14:textId="77777777" w:rsidR="00334F22" w:rsidRPr="00481050" w:rsidRDefault="00334F22" w:rsidP="00334F22">
      <w:pPr>
        <w:widowControl w:val="0"/>
        <w:numPr>
          <w:ilvl w:val="0"/>
          <w:numId w:val="6"/>
        </w:numPr>
        <w:tabs>
          <w:tab w:val="left" w:pos="426"/>
          <w:tab w:val="left" w:pos="6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аренду;</w:t>
      </w:r>
    </w:p>
    <w:p w14:paraId="1C55CC2E" w14:textId="77777777" w:rsidR="00334F22" w:rsidRPr="00481050" w:rsidRDefault="00334F22" w:rsidP="00334F22">
      <w:pPr>
        <w:widowControl w:val="0"/>
        <w:numPr>
          <w:ilvl w:val="0"/>
          <w:numId w:val="6"/>
        </w:numPr>
        <w:tabs>
          <w:tab w:val="left" w:pos="426"/>
          <w:tab w:val="left" w:pos="6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наличие сведений о Заявителе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1050">
        <w:rPr>
          <w:rFonts w:ascii="Times New Roman" w:eastAsia="Times New Roman" w:hAnsi="Times New Roman" w:cs="Times New Roman"/>
          <w:sz w:val="24"/>
          <w:szCs w:val="24"/>
        </w:rPr>
        <w:t>в реестре недобросовестных участников аукциона.</w:t>
      </w:r>
    </w:p>
    <w:p w14:paraId="2286B0BE" w14:textId="77777777" w:rsidR="00334F22" w:rsidRPr="00481050" w:rsidRDefault="00334F22" w:rsidP="00334F22">
      <w:pPr>
        <w:widowControl w:val="0"/>
        <w:numPr>
          <w:ilvl w:val="1"/>
          <w:numId w:val="1"/>
        </w:numPr>
        <w:tabs>
          <w:tab w:val="left" w:pos="426"/>
          <w:tab w:val="left" w:pos="899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рассмотрения Аукционной комиссией Заявок Оператор электронной площадки в соответствии с Регламентом и Инструкциями:</w:t>
      </w:r>
    </w:p>
    <w:p w14:paraId="24372D0F" w14:textId="77777777" w:rsidR="00334F22" w:rsidRPr="00481050" w:rsidRDefault="00334F22" w:rsidP="00334F22">
      <w:pPr>
        <w:widowControl w:val="0"/>
        <w:numPr>
          <w:ilvl w:val="0"/>
          <w:numId w:val="7"/>
        </w:numPr>
        <w:tabs>
          <w:tab w:val="left" w:pos="426"/>
          <w:tab w:val="left" w:pos="6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пункте 1.10 Извещении дня и времени начала проведения аукциона;</w:t>
      </w:r>
    </w:p>
    <w:p w14:paraId="73C86F97" w14:textId="77777777" w:rsidR="00334F22" w:rsidRPr="00481050" w:rsidRDefault="00334F22" w:rsidP="00334F22">
      <w:pPr>
        <w:widowControl w:val="0"/>
        <w:numPr>
          <w:ilvl w:val="0"/>
          <w:numId w:val="7"/>
        </w:numPr>
        <w:tabs>
          <w:tab w:val="left" w:pos="426"/>
          <w:tab w:val="left" w:pos="8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размещает Протокол рассмотрения заявок на участие в аукционе на электронной площадке.</w:t>
      </w:r>
    </w:p>
    <w:p w14:paraId="6B6DD735" w14:textId="77777777" w:rsidR="00334F22" w:rsidRPr="00481050" w:rsidRDefault="00334F22" w:rsidP="00334F22">
      <w:pPr>
        <w:widowControl w:val="0"/>
        <w:numPr>
          <w:ilvl w:val="1"/>
          <w:numId w:val="1"/>
        </w:numPr>
        <w:tabs>
          <w:tab w:val="left" w:pos="426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рассмотрения Аукционной комиссией Заявок Организатор аукциона размещает Протокол рассмотрения заявок на участие в аукционе на Официальном сайте торгов, не позднее, чем на следующий день после дня подписания указанного протокола.</w:t>
      </w:r>
    </w:p>
    <w:p w14:paraId="6FE6070F" w14:textId="77777777" w:rsidR="00334F22" w:rsidRPr="00481050" w:rsidRDefault="00334F22" w:rsidP="00334F22">
      <w:pPr>
        <w:widowControl w:val="0"/>
        <w:numPr>
          <w:ilvl w:val="1"/>
          <w:numId w:val="1"/>
        </w:numPr>
        <w:tabs>
          <w:tab w:val="left" w:pos="426"/>
          <w:tab w:val="left" w:pos="899"/>
        </w:tabs>
        <w:spacing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 xml:space="preserve"> 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указанных в пункте 1.10 Извещения.</w:t>
      </w:r>
    </w:p>
    <w:p w14:paraId="66A9BF8F" w14:textId="77777777" w:rsidR="00334F22" w:rsidRPr="00481050" w:rsidRDefault="00334F22" w:rsidP="00334F22">
      <w:pPr>
        <w:keepNext/>
        <w:keepLines/>
        <w:widowControl w:val="0"/>
        <w:numPr>
          <w:ilvl w:val="0"/>
          <w:numId w:val="1"/>
        </w:numPr>
        <w:tabs>
          <w:tab w:val="left" w:pos="993"/>
          <w:tab w:val="left" w:pos="1264"/>
        </w:tabs>
        <w:spacing w:after="12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4" w:name="bookmark32"/>
      <w:r w:rsidRPr="00481050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проведения аукциона</w:t>
      </w:r>
      <w:bookmarkEnd w:id="24"/>
    </w:p>
    <w:p w14:paraId="1926CD8F" w14:textId="77777777" w:rsidR="00334F22" w:rsidRPr="00481050" w:rsidRDefault="00334F22" w:rsidP="00334F22">
      <w:pPr>
        <w:widowControl w:val="0"/>
        <w:numPr>
          <w:ilvl w:val="1"/>
          <w:numId w:val="1"/>
        </w:numPr>
        <w:tabs>
          <w:tab w:val="left" w:pos="426"/>
          <w:tab w:val="left" w:pos="10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Проведение аукциона в соответствии с Регламентом и Инструкциями обеспечивается Оператором электронной площадки.</w:t>
      </w:r>
    </w:p>
    <w:p w14:paraId="00A89D0D" w14:textId="77777777" w:rsidR="00334F22" w:rsidRPr="00481050" w:rsidRDefault="00334F22" w:rsidP="00334F22">
      <w:pPr>
        <w:widowControl w:val="0"/>
        <w:numPr>
          <w:ilvl w:val="1"/>
          <w:numId w:val="1"/>
        </w:numPr>
        <w:tabs>
          <w:tab w:val="left" w:pos="426"/>
          <w:tab w:val="left" w:pos="10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</w:t>
      </w:r>
    </w:p>
    <w:p w14:paraId="5F9DB4BE" w14:textId="77777777" w:rsidR="00334F22" w:rsidRPr="00481050" w:rsidRDefault="00334F22" w:rsidP="00334F22">
      <w:pPr>
        <w:widowControl w:val="0"/>
        <w:numPr>
          <w:ilvl w:val="1"/>
          <w:numId w:val="1"/>
        </w:numPr>
        <w:tabs>
          <w:tab w:val="left" w:pos="426"/>
          <w:tab w:val="left" w:pos="10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Процедура аукциона проводится в день и время, указанные в пункте 1.10 Извещения. Время проведения аукциона не должно совпадать со временем проведения профилактических работ на электронной площадке.</w:t>
      </w:r>
    </w:p>
    <w:p w14:paraId="402BBFA1" w14:textId="77777777" w:rsidR="00334F22" w:rsidRPr="00481050" w:rsidRDefault="00334F22" w:rsidP="00334F22">
      <w:pPr>
        <w:widowControl w:val="0"/>
        <w:numPr>
          <w:ilvl w:val="1"/>
          <w:numId w:val="1"/>
        </w:numPr>
        <w:tabs>
          <w:tab w:val="left" w:pos="426"/>
          <w:tab w:val="left" w:pos="10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 xml:space="preserve">Аукцион проводится путем повышения Начальной цены Предмета аукциона на «шаг </w:t>
      </w:r>
      <w:r w:rsidRPr="00481050">
        <w:rPr>
          <w:rFonts w:ascii="Times New Roman" w:eastAsia="Times New Roman" w:hAnsi="Times New Roman" w:cs="Times New Roman"/>
          <w:sz w:val="24"/>
          <w:szCs w:val="24"/>
        </w:rPr>
        <w:lastRenderedPageBreak/>
        <w:t>аукциона», установленные в пункте 1.5 Извещения.</w:t>
      </w:r>
    </w:p>
    <w:p w14:paraId="69636A4A" w14:textId="77777777" w:rsidR="00334F22" w:rsidRPr="00481050" w:rsidRDefault="00334F22" w:rsidP="00334F22">
      <w:pPr>
        <w:widowControl w:val="0"/>
        <w:numPr>
          <w:ilvl w:val="1"/>
          <w:numId w:val="1"/>
        </w:numPr>
        <w:tabs>
          <w:tab w:val="left" w:pos="426"/>
          <w:tab w:val="left" w:pos="10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 аукцион завершается с помощью программных и технических средств электронной площадки.</w:t>
      </w:r>
    </w:p>
    <w:p w14:paraId="25F17AD1" w14:textId="77777777" w:rsidR="00334F22" w:rsidRPr="00481050" w:rsidRDefault="00334F22" w:rsidP="00334F22">
      <w:pPr>
        <w:widowControl w:val="0"/>
        <w:numPr>
          <w:ilvl w:val="1"/>
          <w:numId w:val="1"/>
        </w:numPr>
        <w:tabs>
          <w:tab w:val="left" w:pos="426"/>
          <w:tab w:val="left" w:pos="1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В случае поступления 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</w:t>
      </w:r>
    </w:p>
    <w:p w14:paraId="3C0166EA" w14:textId="77777777" w:rsidR="00334F22" w:rsidRPr="00481050" w:rsidRDefault="00334F22" w:rsidP="00334F22">
      <w:pPr>
        <w:widowControl w:val="0"/>
        <w:numPr>
          <w:ilvl w:val="1"/>
          <w:numId w:val="1"/>
        </w:numPr>
        <w:tabs>
          <w:tab w:val="left" w:pos="426"/>
          <w:tab w:val="left" w:pos="10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14:paraId="1CD5E152" w14:textId="77777777" w:rsidR="00334F22" w:rsidRPr="00481050" w:rsidRDefault="00334F22" w:rsidP="00334F22">
      <w:pPr>
        <w:widowControl w:val="0"/>
        <w:numPr>
          <w:ilvl w:val="1"/>
          <w:numId w:val="1"/>
        </w:numPr>
        <w:tabs>
          <w:tab w:val="left" w:pos="426"/>
          <w:tab w:val="left" w:pos="993"/>
          <w:tab w:val="left" w:pos="13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Победителем признается Участник, предложивший наибольшую цену Предмета аукциона.</w:t>
      </w:r>
    </w:p>
    <w:p w14:paraId="5431D71C" w14:textId="77777777" w:rsidR="00334F22" w:rsidRPr="00481050" w:rsidRDefault="00334F22" w:rsidP="00334F22">
      <w:pPr>
        <w:widowControl w:val="0"/>
        <w:numPr>
          <w:ilvl w:val="1"/>
          <w:numId w:val="1"/>
        </w:numPr>
        <w:tabs>
          <w:tab w:val="left" w:pos="426"/>
          <w:tab w:val="left" w:pos="9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</w:t>
      </w:r>
    </w:p>
    <w:p w14:paraId="17164296" w14:textId="77777777" w:rsidR="00334F22" w:rsidRPr="00481050" w:rsidRDefault="00334F22" w:rsidP="00334F22">
      <w:pPr>
        <w:widowControl w:val="0"/>
        <w:numPr>
          <w:ilvl w:val="1"/>
          <w:numId w:val="1"/>
        </w:numPr>
        <w:tabs>
          <w:tab w:val="left" w:pos="567"/>
          <w:tab w:val="left" w:pos="1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позднее чем за 3 (три) часа до времени возобновления проведения аукциона,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аукциона.</w:t>
      </w:r>
    </w:p>
    <w:p w14:paraId="4C05402B" w14:textId="77777777" w:rsidR="00334F22" w:rsidRPr="00481050" w:rsidRDefault="00334F22" w:rsidP="00334F22">
      <w:pPr>
        <w:widowControl w:val="0"/>
        <w:numPr>
          <w:ilvl w:val="1"/>
          <w:numId w:val="1"/>
        </w:numPr>
        <w:tabs>
          <w:tab w:val="left" w:pos="567"/>
          <w:tab w:val="left" w:pos="11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После завершения аукциона Оператор электронной площадки размещает Протокол о результатах аукциона на электронной площадке с Регламентом и Инструкциями.</w:t>
      </w:r>
    </w:p>
    <w:p w14:paraId="007B9CFF" w14:textId="77777777" w:rsidR="00334F22" w:rsidRPr="00481050" w:rsidRDefault="00334F22" w:rsidP="00334F22">
      <w:pPr>
        <w:widowControl w:val="0"/>
        <w:numPr>
          <w:ilvl w:val="1"/>
          <w:numId w:val="1"/>
        </w:numPr>
        <w:tabs>
          <w:tab w:val="left" w:pos="567"/>
          <w:tab w:val="left" w:pos="1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Организатор аукциона размещает Протокол о результатах аукциона на Официальном сайте торгов, в течение одного рабочего дня со дня его подписания.</w:t>
      </w:r>
    </w:p>
    <w:p w14:paraId="2142A147" w14:textId="77777777" w:rsidR="00334F22" w:rsidRPr="00481050" w:rsidRDefault="00334F22" w:rsidP="00334F22">
      <w:pPr>
        <w:widowControl w:val="0"/>
        <w:numPr>
          <w:ilvl w:val="1"/>
          <w:numId w:val="1"/>
        </w:numPr>
        <w:tabs>
          <w:tab w:val="left" w:pos="567"/>
          <w:tab w:val="left" w:pos="1134"/>
          <w:tab w:val="left" w:pos="13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Аукцион признается несостоявшимся в случаях, если:</w:t>
      </w:r>
    </w:p>
    <w:p w14:paraId="1431F4F1" w14:textId="77777777" w:rsidR="00334F22" w:rsidRPr="00481050" w:rsidRDefault="00334F22" w:rsidP="00334F22">
      <w:pPr>
        <w:widowControl w:val="0"/>
        <w:numPr>
          <w:ilvl w:val="0"/>
          <w:numId w:val="8"/>
        </w:numPr>
        <w:tabs>
          <w:tab w:val="left" w:pos="567"/>
          <w:tab w:val="left" w:pos="6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по окончании срока подачи Заявок была подана только одна Заявка;</w:t>
      </w:r>
    </w:p>
    <w:p w14:paraId="5B8E7FDA" w14:textId="77777777" w:rsidR="00334F22" w:rsidRPr="00481050" w:rsidRDefault="00334F22" w:rsidP="00334F22">
      <w:pPr>
        <w:widowControl w:val="0"/>
        <w:numPr>
          <w:ilvl w:val="0"/>
          <w:numId w:val="8"/>
        </w:numPr>
        <w:tabs>
          <w:tab w:val="left" w:pos="567"/>
          <w:tab w:val="left" w:pos="6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по окончании срока подачи Заявок не подано ни одной Заявки;</w:t>
      </w:r>
    </w:p>
    <w:p w14:paraId="04CBBC88" w14:textId="77777777" w:rsidR="00334F22" w:rsidRPr="00481050" w:rsidRDefault="00334F22" w:rsidP="00334F22">
      <w:pPr>
        <w:widowControl w:val="0"/>
        <w:numPr>
          <w:ilvl w:val="0"/>
          <w:numId w:val="8"/>
        </w:numPr>
        <w:tabs>
          <w:tab w:val="left" w:pos="426"/>
          <w:tab w:val="left" w:pos="6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на основании результатов рассмотрения Заявок принято решение об отказе в допуске к участию в аукционе всех Заявителей;</w:t>
      </w:r>
    </w:p>
    <w:p w14:paraId="170C5F9C" w14:textId="77777777" w:rsidR="00334F22" w:rsidRPr="00481050" w:rsidRDefault="00334F22" w:rsidP="00334F22">
      <w:pPr>
        <w:widowControl w:val="0"/>
        <w:numPr>
          <w:ilvl w:val="0"/>
          <w:numId w:val="8"/>
        </w:numPr>
        <w:tabs>
          <w:tab w:val="left" w:pos="426"/>
          <w:tab w:val="left" w:pos="6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14:paraId="50BCB1F9" w14:textId="77777777" w:rsidR="00334F22" w:rsidRPr="00481050" w:rsidRDefault="00334F22" w:rsidP="00334F22">
      <w:pPr>
        <w:widowControl w:val="0"/>
        <w:numPr>
          <w:ilvl w:val="0"/>
          <w:numId w:val="8"/>
        </w:numPr>
        <w:tabs>
          <w:tab w:val="left" w:pos="426"/>
          <w:tab w:val="left" w:pos="6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в случае, если в течении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14:paraId="7204702D" w14:textId="77777777" w:rsidR="00334F22" w:rsidRPr="00481050" w:rsidRDefault="00334F22" w:rsidP="00334F22">
      <w:pPr>
        <w:widowControl w:val="0"/>
        <w:tabs>
          <w:tab w:val="left" w:pos="426"/>
          <w:tab w:val="left" w:pos="6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 xml:space="preserve">           Информация о результатах электронного аукциона публикуется на официальных сайтах в сети «Интернет» www.torgi.gov. ru (ГИС Торги), ООО «РТС - тендер» (</w:t>
      </w:r>
      <w:hyperlink r:id="rId13" w:history="1">
        <w:r w:rsidRPr="00481050">
          <w:rPr>
            <w:rFonts w:ascii="Times New Roman" w:eastAsia="Times New Roman" w:hAnsi="Times New Roman" w:cs="Times New Roman"/>
            <w:sz w:val="24"/>
            <w:szCs w:val="24"/>
          </w:rPr>
          <w:t>www.rts-tender.ru</w:t>
        </w:r>
      </w:hyperlink>
      <w:r w:rsidRPr="00481050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F505C92" w14:textId="77777777" w:rsidR="00334F22" w:rsidRPr="00481050" w:rsidRDefault="00334F22" w:rsidP="00334F22">
      <w:pPr>
        <w:widowControl w:val="0"/>
        <w:tabs>
          <w:tab w:val="left" w:pos="6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FC0802" w14:textId="77777777" w:rsidR="00334F22" w:rsidRPr="00481050" w:rsidRDefault="00334F22" w:rsidP="00334F22">
      <w:pPr>
        <w:keepNext/>
        <w:keepLines/>
        <w:widowControl w:val="0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spacing w:after="12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5" w:name="bookmark34"/>
      <w:r w:rsidRPr="00481050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и сроки заключения договора аренды земельного участка</w:t>
      </w:r>
      <w:bookmarkEnd w:id="25"/>
    </w:p>
    <w:p w14:paraId="37CC0CB1" w14:textId="77777777" w:rsidR="00334F22" w:rsidRPr="00481050" w:rsidRDefault="00334F22" w:rsidP="00334F22">
      <w:pPr>
        <w:widowControl w:val="0"/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Заключение договора аренды земельного участка (Приложение 2)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</w:t>
      </w:r>
    </w:p>
    <w:p w14:paraId="2A0FC595" w14:textId="77777777" w:rsidR="00334F22" w:rsidRPr="00481050" w:rsidRDefault="00334F22" w:rsidP="00334F22">
      <w:pPr>
        <w:widowControl w:val="0"/>
        <w:tabs>
          <w:tab w:val="left" w:pos="567"/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</w:pPr>
      <w:bookmarkStart w:id="26" w:name="_Hlk139892327"/>
      <w:r w:rsidRPr="00481050"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  <w:t>Договор аренды Земельного участка заключается в электронной форме и подписывается ЭП уполномоченного представителя Арендодателя и победителя аукциона или иного лица, с которым заключается договор аренды Земельного участка в соответствии с Земельным кодексом Российской Федерации в Личном кабинете Арендатора.</w:t>
      </w:r>
    </w:p>
    <w:bookmarkEnd w:id="26"/>
    <w:p w14:paraId="3A1BB275" w14:textId="77777777" w:rsidR="00334F22" w:rsidRPr="00481050" w:rsidRDefault="00334F22" w:rsidP="00334F22">
      <w:pPr>
        <w:widowControl w:val="0"/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</w:pPr>
      <w:r w:rsidRPr="00481050"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  <w:t xml:space="preserve">Не допускается заключение договора аренды земельного участка ранее чем через 10 </w:t>
      </w:r>
      <w:r w:rsidRPr="00481050"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  <w:lastRenderedPageBreak/>
        <w:t>(десять) дней со дня размещения протокола рассмотрения заявок на участие в аукционе в случае, если электронный аукцион признан несостоявшимся, либо протокола о результатах аукциона на Официальном сайте торгов.</w:t>
      </w:r>
    </w:p>
    <w:p w14:paraId="5399F75D" w14:textId="77777777" w:rsidR="00334F22" w:rsidRPr="00481050" w:rsidRDefault="00334F22" w:rsidP="00334F22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</w:pPr>
      <w:r w:rsidRPr="00481050"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  <w:t>Победитель аукциона или иное лицо, с которым заключается договор аренды Земельного участка в соответствии с Земельным кодексом Российской Федерации, обязан в течении 10 (десяти) дней со дня размещения информации о результатах аукциона на Официальном сайте торгов авторизоваться в ЛКА в соответствии с инструкцией.</w:t>
      </w:r>
    </w:p>
    <w:p w14:paraId="54B381DA" w14:textId="1125DD71" w:rsidR="00334F22" w:rsidRPr="00481050" w:rsidRDefault="00A9261C" w:rsidP="00334F22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DejaVu Sans" w:hAnsi="Times New Roman" w:cs="Times New Roman"/>
          <w:b/>
          <w:bCs/>
          <w:color w:val="000000"/>
          <w:sz w:val="24"/>
          <w:szCs w:val="24"/>
          <w:lang w:eastAsia="ru-RU" w:bidi="ru-RU"/>
        </w:rPr>
        <w:t>9</w:t>
      </w:r>
      <w:r w:rsidR="00334F22" w:rsidRPr="00481050">
        <w:rPr>
          <w:rFonts w:ascii="Times New Roman" w:eastAsia="DejaVu Sans" w:hAnsi="Times New Roman" w:cs="Times New Roman"/>
          <w:b/>
          <w:bCs/>
          <w:color w:val="000000"/>
          <w:sz w:val="24"/>
          <w:szCs w:val="24"/>
          <w:lang w:eastAsia="ru-RU" w:bidi="ru-RU"/>
        </w:rPr>
        <w:t>.3.</w:t>
      </w:r>
      <w:r w:rsidR="00334F22" w:rsidRPr="00481050"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  <w:t xml:space="preserve">  В случае, если аукцион признан несостоявшимся и только один Заявитель допущен к участию в аукционе и признан Участником, Арендодатель в течение 5 (пяти) дней со дня истечения срока, предусмотренного пунктом 8.4. Извещения, направляет такому Заявителю в ЛКА подписанный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05896496" w14:textId="2C49C3E2" w:rsidR="00334F22" w:rsidRPr="00481050" w:rsidRDefault="00A9261C" w:rsidP="00334F22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DejaVu Sans" w:hAnsi="Times New Roman" w:cs="Times New Roman"/>
          <w:b/>
          <w:bCs/>
          <w:color w:val="000000"/>
          <w:sz w:val="24"/>
          <w:szCs w:val="24"/>
          <w:lang w:eastAsia="ru-RU" w:bidi="ru-RU"/>
        </w:rPr>
        <w:t>9</w:t>
      </w:r>
      <w:r w:rsidR="00334F22" w:rsidRPr="00481050">
        <w:rPr>
          <w:rFonts w:ascii="Times New Roman" w:eastAsia="DejaVu Sans" w:hAnsi="Times New Roman" w:cs="Times New Roman"/>
          <w:b/>
          <w:bCs/>
          <w:color w:val="000000"/>
          <w:sz w:val="24"/>
          <w:szCs w:val="24"/>
          <w:lang w:eastAsia="ru-RU" w:bidi="ru-RU"/>
        </w:rPr>
        <w:t>.4.</w:t>
      </w:r>
      <w:r w:rsidR="00334F22" w:rsidRPr="00481050"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  <w:t xml:space="preserve">  Арендодатель направляет в ЛКА победителю аукциона подписанный проект договора аренды Земельного участка в течение 5 (пяти) дней со дня истечения срока, указанного в п. 9.12. Извещения.</w:t>
      </w:r>
    </w:p>
    <w:p w14:paraId="02E4808C" w14:textId="21AA8B6F" w:rsidR="00334F22" w:rsidRPr="00481050" w:rsidRDefault="00A9261C" w:rsidP="00334F22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DejaVu Sans" w:hAnsi="Times New Roman" w:cs="Times New Roman"/>
          <w:b/>
          <w:bCs/>
          <w:color w:val="000000"/>
          <w:sz w:val="24"/>
          <w:szCs w:val="24"/>
          <w:lang w:eastAsia="ru-RU" w:bidi="ru-RU"/>
        </w:rPr>
        <w:t>9</w:t>
      </w:r>
      <w:r w:rsidR="00334F22" w:rsidRPr="00481050">
        <w:rPr>
          <w:rFonts w:ascii="Times New Roman" w:eastAsia="DejaVu Sans" w:hAnsi="Times New Roman" w:cs="Times New Roman"/>
          <w:b/>
          <w:bCs/>
          <w:color w:val="000000"/>
          <w:sz w:val="24"/>
          <w:szCs w:val="24"/>
          <w:lang w:eastAsia="ru-RU" w:bidi="ru-RU"/>
        </w:rPr>
        <w:t>.5.</w:t>
      </w:r>
      <w:r w:rsidR="00334F22" w:rsidRPr="00481050"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  <w:t xml:space="preserve"> Победитель аукциона или иное лицо, с которым заключается договор аренды Земельного обязаны подписать договор аренды Земельного участка в течение 30 (тридцати) дней со дня направления ему в ЛКА такого договора. Если договор аренды Земельного участка в течение 30 (тридцати) дней со дня направления проекта договора аренды Земельного участка победителю аукциона не был им подписан в ЛКА, Арендодатель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14:paraId="13243B3A" w14:textId="6003D9DD" w:rsidR="00334F22" w:rsidRPr="00A9261C" w:rsidRDefault="00334F22" w:rsidP="00A9261C">
      <w:pPr>
        <w:pStyle w:val="a6"/>
        <w:widowControl w:val="0"/>
        <w:numPr>
          <w:ilvl w:val="1"/>
          <w:numId w:val="10"/>
        </w:numPr>
        <w:tabs>
          <w:tab w:val="left" w:pos="426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</w:pPr>
      <w:r w:rsidRPr="00A9261C"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  <w:t>В случае, если победитель аукциона или иное лицо, с которым заключается договор аренды Земельного участка, в течение 30 (тридцати) дней со дня направления в ЛКА Арендодателем ему проекта указанного договора аренды, не подписал указанный договор, Арендодатель направляет сведения в Федеральную антимонопольную службу России для включения в реестр недобросовестных участников аукциона.</w:t>
      </w:r>
    </w:p>
    <w:p w14:paraId="7000D4AB" w14:textId="7387BAED" w:rsidR="00334F22" w:rsidRPr="00A9261C" w:rsidRDefault="00334F22" w:rsidP="00A9261C">
      <w:pPr>
        <w:pStyle w:val="a6"/>
        <w:widowControl w:val="0"/>
        <w:numPr>
          <w:ilvl w:val="1"/>
          <w:numId w:val="10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</w:pPr>
      <w:r w:rsidRPr="00A9261C"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  <w:t>В случае, если в течение 30 (тридцати) дней со дня направления в ЛКА Участнику, который сделал предпоследнее предложение о цене Предмета аукциона, проекта договора аренды земельного участка, такой Участник не подписал в ЛКА со своей стороны указанный договор,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14:paraId="6AEBA898" w14:textId="77777777" w:rsidR="00334F22" w:rsidRPr="00481050" w:rsidRDefault="00334F22" w:rsidP="00334F2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DejaVu Sans"/>
          <w:bCs/>
          <w:color w:val="000000"/>
          <w:sz w:val="24"/>
          <w:szCs w:val="24"/>
          <w:lang w:eastAsia="ru-RU" w:bidi="ru-RU"/>
        </w:rPr>
      </w:pPr>
      <w:r w:rsidRPr="00481050">
        <w:rPr>
          <w:rFonts w:ascii="Times New Roman" w:eastAsia="Times New Roman" w:hAnsi="Times New Roman" w:cs="DejaVu Sans"/>
          <w:bCs/>
          <w:color w:val="000000"/>
          <w:sz w:val="24"/>
          <w:szCs w:val="24"/>
          <w:lang w:eastAsia="ru-RU" w:bidi="ru-RU"/>
        </w:rPr>
        <w:t>Все вопросы, касающиеся проведения аукциона в электронной форме, не нашедшие отражения в настоящем извещении, регулируются законодательством РФ.</w:t>
      </w:r>
    </w:p>
    <w:p w14:paraId="6DAFAE73" w14:textId="77777777" w:rsidR="00334F22" w:rsidRPr="00481050" w:rsidRDefault="00334F22" w:rsidP="00334F2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DejaVu Sans"/>
          <w:bCs/>
          <w:color w:val="000000"/>
          <w:sz w:val="24"/>
          <w:szCs w:val="24"/>
          <w:lang w:eastAsia="ru-RU" w:bidi="ru-RU"/>
        </w:rPr>
      </w:pPr>
    </w:p>
    <w:p w14:paraId="07C46CE3" w14:textId="77777777" w:rsidR="00334F22" w:rsidRPr="00481050" w:rsidRDefault="00334F22" w:rsidP="00A9261C">
      <w:pPr>
        <w:widowControl w:val="0"/>
        <w:numPr>
          <w:ilvl w:val="0"/>
          <w:numId w:val="10"/>
        </w:numPr>
        <w:tabs>
          <w:tab w:val="left" w:pos="851"/>
          <w:tab w:val="left" w:pos="1134"/>
        </w:tabs>
        <w:spacing w:after="0" w:line="200" w:lineRule="atLeast"/>
        <w:ind w:firstLine="123"/>
        <w:contextualSpacing/>
        <w:rPr>
          <w:rFonts w:ascii="Times New Roman" w:eastAsia="DejaVu Sans" w:hAnsi="Times New Roman" w:cs="Times New Roman"/>
          <w:b/>
          <w:bCs/>
          <w:color w:val="000000"/>
          <w:sz w:val="24"/>
          <w:szCs w:val="24"/>
          <w:lang w:bidi="ru-RU"/>
        </w:rPr>
      </w:pPr>
      <w:r w:rsidRPr="00481050">
        <w:rPr>
          <w:rFonts w:ascii="Times New Roman" w:eastAsia="DejaVu Sans" w:hAnsi="Times New Roman" w:cs="Times New Roman"/>
          <w:b/>
          <w:bCs/>
          <w:color w:val="000000"/>
          <w:sz w:val="24"/>
          <w:szCs w:val="24"/>
          <w:lang w:bidi="ru-RU"/>
        </w:rPr>
        <w:t xml:space="preserve"> Возможность отказаться от проведения электронного аукциона</w:t>
      </w:r>
    </w:p>
    <w:p w14:paraId="159204BA" w14:textId="77777777" w:rsidR="00334F22" w:rsidRPr="00481050" w:rsidRDefault="00334F22" w:rsidP="00334F22">
      <w:pPr>
        <w:widowControl w:val="0"/>
        <w:spacing w:after="0" w:line="200" w:lineRule="atLeast"/>
        <w:ind w:left="444"/>
        <w:contextualSpacing/>
        <w:rPr>
          <w:rFonts w:ascii="Times New Roman" w:eastAsia="DejaVu Sans" w:hAnsi="Times New Roman" w:cs="Times New Roman"/>
          <w:b/>
          <w:bCs/>
          <w:color w:val="000000"/>
          <w:sz w:val="24"/>
          <w:szCs w:val="24"/>
          <w:lang w:bidi="ru-RU"/>
        </w:rPr>
      </w:pPr>
    </w:p>
    <w:p w14:paraId="1DCC1942" w14:textId="77777777" w:rsidR="00334F22" w:rsidRPr="00481050" w:rsidRDefault="00334F22" w:rsidP="00334F22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электронного аукциона вправе отказаться от проведения аукциона, в случае выявления обстоятельств, предусмотренных пунктом 8 статьи 39.11 Земельного кодекса Российской Федерации. Извещение об отказе в проведении электронного аукциона размещается на официальном сайте организатором аукциона в течение трех дней со дня принятия данного решения.  Организатор электронного аукциона извещает участников в течение 3 дней со дня принятия данного решения и возвращает в течение 3-х дней внесенные ими задатки.</w:t>
      </w:r>
    </w:p>
    <w:p w14:paraId="39F1A99B" w14:textId="77777777" w:rsidR="00334F22" w:rsidRPr="00481050" w:rsidRDefault="00334F22" w:rsidP="00334F2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070474BB" w14:textId="77777777" w:rsidR="00334F22" w:rsidRPr="00FD1001" w:rsidRDefault="00334F22" w:rsidP="00334F22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DejaVu San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481050">
        <w:rPr>
          <w:rFonts w:ascii="Times New Roman" w:eastAsia="DejaVu Sans" w:hAnsi="Times New Roman" w:cs="Times New Roman"/>
          <w:color w:val="FF0000"/>
          <w:sz w:val="24"/>
          <w:szCs w:val="24"/>
          <w:lang w:eastAsia="ru-RU" w:bidi="ru-RU"/>
        </w:rPr>
        <w:t xml:space="preserve">Внимание! </w:t>
      </w:r>
      <w:r w:rsidRPr="00481050"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  <w:t xml:space="preserve">Размер платы Оператору электронной площадки за участие в аукционе, взимаемой с лица признанного победителем аукциона (далее – Победитель), а также иных лиц, с которым договор аренды Земельного участка заключается в соответствии с пунктами 13, 14, 20 и 25 статьи 39.12 Земельного кодекса Российской Федерации установлен в соответствии с Регламентом Оператора электронной площадки и Инструкциями Претендента/Арендатора, размещенными на электронной площадке (далее – Регламент и Инструкции) и размещен по </w:t>
      </w:r>
      <w:r w:rsidRPr="00481050"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адресу в информационно-телекоммуникационной сети «Интернет»: </w:t>
      </w:r>
      <w:hyperlink r:id="rId14" w:history="1">
        <w:r w:rsidRPr="00481050">
          <w:rPr>
            <w:rFonts w:ascii="Times New Roman" w:eastAsia="DejaVu Sans" w:hAnsi="Times New Roman" w:cs="Times New Roman"/>
            <w:color w:val="2F5496" w:themeColor="accent1" w:themeShade="BF"/>
            <w:sz w:val="24"/>
            <w:szCs w:val="24"/>
            <w:u w:val="single"/>
            <w:lang w:eastAsia="ru-RU" w:bidi="ru-RU"/>
          </w:rPr>
          <w:t>https://www.rts-tender.ru/tariffs/platform-property-sales-tariffs</w:t>
        </w:r>
      </w:hyperlink>
      <w:r w:rsidRPr="00481050"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  <w:t xml:space="preserve"> (далее - Гарантийное обеспечение оплаты оказания услуг)</w:t>
      </w:r>
      <w:r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  <w:t xml:space="preserve">, составляет </w:t>
      </w:r>
      <w:r w:rsidRPr="00FD1001">
        <w:rPr>
          <w:rFonts w:ascii="Times New Roman" w:hAnsi="Times New Roman" w:cs="Times New Roman"/>
          <w:color w:val="000000" w:themeColor="text1"/>
          <w:shd w:val="clear" w:color="auto" w:fill="FFFFFF"/>
        </w:rPr>
        <w:t>–1% от НЦИ и не более 5 000 рублей, без учета НДС.</w:t>
      </w:r>
    </w:p>
    <w:p w14:paraId="50FEE01B" w14:textId="77777777" w:rsidR="00334F22" w:rsidRPr="00481050" w:rsidRDefault="00334F22" w:rsidP="00334F22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</w:pPr>
    </w:p>
    <w:p w14:paraId="5CE85229" w14:textId="77777777" w:rsidR="00334F22" w:rsidRPr="00481050" w:rsidRDefault="00334F22" w:rsidP="00A9261C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right="23" w:firstLine="123"/>
        <w:jc w:val="both"/>
        <w:rPr>
          <w:rFonts w:ascii="Times New Roman" w:eastAsia="DejaVu Sans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81050">
        <w:rPr>
          <w:rFonts w:ascii="Times New Roman" w:eastAsia="DejaVu San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Заключительные положения</w:t>
      </w:r>
    </w:p>
    <w:p w14:paraId="57A4CD61" w14:textId="77777777" w:rsidR="00334F22" w:rsidRPr="00481050" w:rsidRDefault="00334F22" w:rsidP="00334F22">
      <w:pPr>
        <w:pStyle w:val="a6"/>
        <w:widowControl w:val="0"/>
        <w:shd w:val="clear" w:color="auto" w:fill="FFFFFF"/>
        <w:spacing w:after="0" w:line="240" w:lineRule="auto"/>
        <w:ind w:left="0" w:right="23" w:firstLine="444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</w:pPr>
      <w:r w:rsidRPr="00481050"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  <w:t>Все вопросы, касающиеся проведения процедуры, не нашедшие отражения в настоящем извещении, регулируются законодательством Российской Федерации.</w:t>
      </w:r>
    </w:p>
    <w:p w14:paraId="6867DDF3" w14:textId="77777777" w:rsidR="00334F22" w:rsidRPr="00481050" w:rsidRDefault="00334F22" w:rsidP="00334F22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DejaVu Sans" w:eastAsia="DejaVu Sans" w:hAnsi="DejaVu Sans" w:cs="DejaVu Sans"/>
          <w:color w:val="000000"/>
          <w:sz w:val="24"/>
          <w:szCs w:val="24"/>
          <w:lang w:eastAsia="ru-RU" w:bidi="ru-RU"/>
        </w:rPr>
      </w:pPr>
    </w:p>
    <w:p w14:paraId="58A773D8" w14:textId="77777777" w:rsidR="00334F22" w:rsidRPr="00481050" w:rsidRDefault="00334F22" w:rsidP="00334F22">
      <w:pPr>
        <w:widowControl w:val="0"/>
        <w:tabs>
          <w:tab w:val="left" w:pos="999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13FD36" w14:textId="77777777" w:rsidR="00334F22" w:rsidRPr="00481050" w:rsidRDefault="00334F22" w:rsidP="00334F22">
      <w:pPr>
        <w:widowControl w:val="0"/>
        <w:tabs>
          <w:tab w:val="left" w:pos="999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E5CEFE" w14:textId="77777777" w:rsidR="00334F22" w:rsidRPr="00481050" w:rsidRDefault="00334F22" w:rsidP="00334F22">
      <w:pPr>
        <w:widowControl w:val="0"/>
        <w:tabs>
          <w:tab w:val="left" w:pos="9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 КУМИ ЧРМО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810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А.В. Белобородова</w:t>
      </w:r>
    </w:p>
    <w:p w14:paraId="6342BFF6" w14:textId="77777777" w:rsidR="00334F22" w:rsidRPr="00644527" w:rsidRDefault="00334F22" w:rsidP="00334F22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4"/>
          <w:szCs w:val="24"/>
        </w:rPr>
      </w:pPr>
    </w:p>
    <w:p w14:paraId="12CB2A78" w14:textId="77777777" w:rsidR="00334F22" w:rsidRPr="00644527" w:rsidRDefault="00334F22" w:rsidP="00334F22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4"/>
          <w:szCs w:val="24"/>
        </w:rPr>
      </w:pPr>
    </w:p>
    <w:p w14:paraId="1728F8DD" w14:textId="77777777" w:rsidR="00334F22" w:rsidRPr="00644527" w:rsidRDefault="00334F22" w:rsidP="00334F22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4"/>
          <w:szCs w:val="24"/>
        </w:rPr>
      </w:pPr>
    </w:p>
    <w:p w14:paraId="19E003C3" w14:textId="77777777" w:rsidR="00334F22" w:rsidRPr="00644527" w:rsidRDefault="00334F22" w:rsidP="00334F22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4"/>
          <w:szCs w:val="24"/>
        </w:rPr>
      </w:pPr>
    </w:p>
    <w:p w14:paraId="41FD22A3" w14:textId="77777777" w:rsidR="00334F22" w:rsidRDefault="00334F22" w:rsidP="00334F22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4"/>
          <w:szCs w:val="24"/>
        </w:rPr>
      </w:pPr>
    </w:p>
    <w:p w14:paraId="2726960B" w14:textId="77777777" w:rsidR="00334F22" w:rsidRDefault="00334F22" w:rsidP="00334F22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4"/>
          <w:szCs w:val="24"/>
        </w:rPr>
      </w:pPr>
    </w:p>
    <w:p w14:paraId="0E56DAC6" w14:textId="77777777" w:rsidR="00334F22" w:rsidRDefault="00334F22" w:rsidP="00334F22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4"/>
          <w:szCs w:val="24"/>
        </w:rPr>
      </w:pPr>
    </w:p>
    <w:p w14:paraId="351388F1" w14:textId="77777777" w:rsidR="00334F22" w:rsidRDefault="00334F22" w:rsidP="00334F22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4"/>
          <w:szCs w:val="24"/>
        </w:rPr>
      </w:pPr>
    </w:p>
    <w:p w14:paraId="49794311" w14:textId="77777777" w:rsidR="00334F22" w:rsidRDefault="00334F22" w:rsidP="00334F22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4"/>
          <w:szCs w:val="24"/>
        </w:rPr>
      </w:pPr>
    </w:p>
    <w:p w14:paraId="4C0EC1E2" w14:textId="77777777" w:rsidR="00334F22" w:rsidRDefault="00334F22" w:rsidP="00334F22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4"/>
          <w:szCs w:val="24"/>
        </w:rPr>
      </w:pPr>
    </w:p>
    <w:p w14:paraId="6D30EBB7" w14:textId="77777777" w:rsidR="00334F22" w:rsidRDefault="00334F22" w:rsidP="00334F22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4"/>
          <w:szCs w:val="24"/>
        </w:rPr>
      </w:pPr>
    </w:p>
    <w:p w14:paraId="08CFCBE9" w14:textId="77777777" w:rsidR="00334F22" w:rsidRDefault="00334F22" w:rsidP="00334F22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4"/>
          <w:szCs w:val="24"/>
        </w:rPr>
      </w:pPr>
    </w:p>
    <w:p w14:paraId="26CE6A03" w14:textId="77777777" w:rsidR="00334F22" w:rsidRDefault="00334F22" w:rsidP="00334F22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4"/>
          <w:szCs w:val="24"/>
        </w:rPr>
      </w:pPr>
    </w:p>
    <w:p w14:paraId="57C5A9B0" w14:textId="77777777" w:rsidR="00334F22" w:rsidRPr="00644527" w:rsidRDefault="00334F22" w:rsidP="00334F22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4"/>
          <w:szCs w:val="24"/>
        </w:rPr>
      </w:pPr>
    </w:p>
    <w:p w14:paraId="550BB268" w14:textId="77777777" w:rsidR="00334F22" w:rsidRDefault="00334F22" w:rsidP="00334F2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CC82815" w14:textId="77777777" w:rsidR="00334F22" w:rsidRDefault="00334F22" w:rsidP="00334F2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5B68179" w14:textId="77777777" w:rsidR="00334F22" w:rsidRDefault="00334F22" w:rsidP="00334F2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591E29D" w14:textId="77777777" w:rsidR="00334F22" w:rsidRDefault="00334F22" w:rsidP="00334F2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8AF6AD6" w14:textId="77777777" w:rsidR="00334F22" w:rsidRDefault="00334F22" w:rsidP="00334F2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CA290B9" w14:textId="77777777" w:rsidR="00334F22" w:rsidRDefault="00334F22" w:rsidP="00334F2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396E225" w14:textId="6C4B4236" w:rsidR="00334F22" w:rsidRDefault="00334F22" w:rsidP="00334F2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E37F6EC" w14:textId="64088563" w:rsidR="00334F22" w:rsidRDefault="00334F22" w:rsidP="00334F2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5F21602" w14:textId="23432BE9" w:rsidR="00334F22" w:rsidRDefault="00334F22" w:rsidP="00334F2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2F853AC" w14:textId="6BAED901" w:rsidR="00334F22" w:rsidRDefault="00334F22" w:rsidP="00334F2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DC7EE4E" w14:textId="6A0DF263" w:rsidR="00334F22" w:rsidRDefault="00334F22" w:rsidP="00334F2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418A7D1" w14:textId="30EACD53" w:rsidR="00334F22" w:rsidRDefault="00334F22" w:rsidP="00334F2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AD3BF2C" w14:textId="6859C28A" w:rsidR="00334F22" w:rsidRDefault="00334F22" w:rsidP="00334F2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68913E1" w14:textId="63CC8038" w:rsidR="00334F22" w:rsidRDefault="00334F22" w:rsidP="00334F2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75FCA3F" w14:textId="70DEADEC" w:rsidR="00334F22" w:rsidRDefault="00334F22" w:rsidP="00334F2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9C32B2D" w14:textId="3F5C1B50" w:rsidR="00334F22" w:rsidRDefault="00334F22" w:rsidP="00334F2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B90AE38" w14:textId="0878723D" w:rsidR="00334F22" w:rsidRDefault="00334F22" w:rsidP="00334F2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FC3441D" w14:textId="5118B79E" w:rsidR="00334F22" w:rsidRDefault="00334F22" w:rsidP="00334F2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C49133F" w14:textId="5A743279" w:rsidR="00334F22" w:rsidRDefault="00334F22" w:rsidP="00334F2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6C13CF3" w14:textId="2E4C0CD2" w:rsidR="00334F22" w:rsidRDefault="00334F22" w:rsidP="00334F2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9DD3344" w14:textId="77777777" w:rsidR="00334F22" w:rsidRDefault="00334F22" w:rsidP="00334F2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E6E9694" w14:textId="77777777" w:rsidR="00334F22" w:rsidRDefault="00334F22" w:rsidP="00334F2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393B6C1" w14:textId="77777777" w:rsidR="00334F22" w:rsidRDefault="00334F22" w:rsidP="00334F2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4D70839" w14:textId="77777777" w:rsidR="00334F22" w:rsidRDefault="00334F22" w:rsidP="00334F2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8631ACB" w14:textId="77777777" w:rsidR="00334F22" w:rsidRDefault="00334F22" w:rsidP="00334F2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D07BE68" w14:textId="77777777" w:rsidR="00334F22" w:rsidRDefault="00334F22" w:rsidP="00334F2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D205B65" w14:textId="77777777" w:rsidR="00334F22" w:rsidRDefault="00334F22" w:rsidP="00334F2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D5F13B2" w14:textId="77777777" w:rsidR="00334F22" w:rsidRDefault="00334F22" w:rsidP="00334F2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38383FB" w14:textId="77777777" w:rsidR="00334F22" w:rsidRPr="00644527" w:rsidRDefault="00334F22" w:rsidP="00334F2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4527">
        <w:rPr>
          <w:rFonts w:ascii="Times New Roman" w:eastAsia="Times New Roman" w:hAnsi="Times New Roman" w:cs="Times New Roman"/>
          <w:sz w:val="20"/>
          <w:szCs w:val="20"/>
        </w:rPr>
        <w:t>Петрова О.В.</w:t>
      </w:r>
    </w:p>
    <w:p w14:paraId="7E1C5B87" w14:textId="460484F4" w:rsidR="002C1EA7" w:rsidRDefault="00334F22" w:rsidP="00334F22">
      <w:pPr>
        <w:widowControl w:val="0"/>
        <w:spacing w:after="0" w:line="240" w:lineRule="auto"/>
      </w:pPr>
      <w:r w:rsidRPr="00644527">
        <w:rPr>
          <w:rFonts w:ascii="Times New Roman" w:eastAsia="Times New Roman" w:hAnsi="Times New Roman" w:cs="Times New Roman"/>
          <w:sz w:val="20"/>
          <w:szCs w:val="20"/>
        </w:rPr>
        <w:t>839546-5-01-96</w:t>
      </w:r>
    </w:p>
    <w:sectPr w:rsidR="002C1EA7" w:rsidSect="00215F42">
      <w:headerReference w:type="default" r:id="rId15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C559E" w14:textId="77777777" w:rsidR="00C049CB" w:rsidRDefault="00C049CB">
      <w:pPr>
        <w:spacing w:after="0" w:line="240" w:lineRule="auto"/>
      </w:pPr>
      <w:r>
        <w:separator/>
      </w:r>
    </w:p>
  </w:endnote>
  <w:endnote w:type="continuationSeparator" w:id="0">
    <w:p w14:paraId="0E364387" w14:textId="77777777" w:rsidR="00C049CB" w:rsidRDefault="00C04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217D7" w14:textId="77777777" w:rsidR="00C049CB" w:rsidRDefault="00C049CB">
      <w:pPr>
        <w:spacing w:after="0" w:line="240" w:lineRule="auto"/>
      </w:pPr>
      <w:r>
        <w:separator/>
      </w:r>
    </w:p>
  </w:footnote>
  <w:footnote w:type="continuationSeparator" w:id="0">
    <w:p w14:paraId="3FC36012" w14:textId="77777777" w:rsidR="00C049CB" w:rsidRDefault="00C04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6344457"/>
      <w:docPartObj>
        <w:docPartGallery w:val="Page Numbers (Top of Page)"/>
        <w:docPartUnique/>
      </w:docPartObj>
    </w:sdtPr>
    <w:sdtEndPr/>
    <w:sdtContent>
      <w:p w14:paraId="31A87D8F" w14:textId="304657DE" w:rsidR="009138CB" w:rsidRDefault="009138C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C022C4" w14:textId="77777777" w:rsidR="00644527" w:rsidRDefault="00C049C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F5BEF"/>
    <w:multiLevelType w:val="multilevel"/>
    <w:tmpl w:val="3CC267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9A419D"/>
    <w:multiLevelType w:val="multilevel"/>
    <w:tmpl w:val="D528DF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C97362"/>
    <w:multiLevelType w:val="multilevel"/>
    <w:tmpl w:val="B39E36B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16D2DFB"/>
    <w:multiLevelType w:val="multilevel"/>
    <w:tmpl w:val="6332F9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C768DA"/>
    <w:multiLevelType w:val="multilevel"/>
    <w:tmpl w:val="77D6BD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571331"/>
    <w:multiLevelType w:val="multilevel"/>
    <w:tmpl w:val="6FEC3110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70" w:hanging="444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4D713860"/>
    <w:multiLevelType w:val="multilevel"/>
    <w:tmpl w:val="0FCEC0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F8F3DB6"/>
    <w:multiLevelType w:val="multilevel"/>
    <w:tmpl w:val="FC029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287131"/>
    <w:multiLevelType w:val="multilevel"/>
    <w:tmpl w:val="47B694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DC27EF6"/>
    <w:multiLevelType w:val="multilevel"/>
    <w:tmpl w:val="0EECE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8E"/>
    <w:rsid w:val="000023BA"/>
    <w:rsid w:val="00194362"/>
    <w:rsid w:val="00224F48"/>
    <w:rsid w:val="00280CBD"/>
    <w:rsid w:val="002A2978"/>
    <w:rsid w:val="002C1EA7"/>
    <w:rsid w:val="00334F22"/>
    <w:rsid w:val="003541EB"/>
    <w:rsid w:val="003E53E6"/>
    <w:rsid w:val="00643AC6"/>
    <w:rsid w:val="00673F55"/>
    <w:rsid w:val="00686A26"/>
    <w:rsid w:val="006F68FD"/>
    <w:rsid w:val="006F74EF"/>
    <w:rsid w:val="007174D1"/>
    <w:rsid w:val="00775AB4"/>
    <w:rsid w:val="007E0C7E"/>
    <w:rsid w:val="00865E10"/>
    <w:rsid w:val="009138CB"/>
    <w:rsid w:val="0096008E"/>
    <w:rsid w:val="00A378D5"/>
    <w:rsid w:val="00A85563"/>
    <w:rsid w:val="00A9261C"/>
    <w:rsid w:val="00AA1A1A"/>
    <w:rsid w:val="00AA22C5"/>
    <w:rsid w:val="00AC43A1"/>
    <w:rsid w:val="00AD55F9"/>
    <w:rsid w:val="00C049CB"/>
    <w:rsid w:val="00C25C4B"/>
    <w:rsid w:val="00C53A3B"/>
    <w:rsid w:val="00C7170A"/>
    <w:rsid w:val="00CA13E7"/>
    <w:rsid w:val="00D9252C"/>
    <w:rsid w:val="00DC6C82"/>
    <w:rsid w:val="00F117CB"/>
    <w:rsid w:val="00F91AEB"/>
    <w:rsid w:val="00FA0F1D"/>
    <w:rsid w:val="00FC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5BA5F"/>
  <w15:chartTrackingRefBased/>
  <w15:docId w15:val="{F0F1D4C8-15F9-45F7-8CD6-D8DCFC47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08E"/>
  </w:style>
  <w:style w:type="paragraph" w:styleId="2">
    <w:name w:val="heading 2"/>
    <w:basedOn w:val="a"/>
    <w:next w:val="a"/>
    <w:link w:val="20"/>
    <w:uiPriority w:val="9"/>
    <w:unhideWhenUsed/>
    <w:qFormat/>
    <w:rsid w:val="002A2978"/>
    <w:pPr>
      <w:keepNext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08E"/>
  </w:style>
  <w:style w:type="character" w:styleId="a5">
    <w:name w:val="Hyperlink"/>
    <w:basedOn w:val="a0"/>
    <w:uiPriority w:val="99"/>
    <w:unhideWhenUsed/>
    <w:rsid w:val="0096008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6008E"/>
    <w:pPr>
      <w:ind w:left="720"/>
      <w:contextualSpacing/>
    </w:pPr>
  </w:style>
  <w:style w:type="paragraph" w:customStyle="1" w:styleId="Default">
    <w:name w:val="Default"/>
    <w:rsid w:val="009600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FA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297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a8">
    <w:name w:val="Unresolved Mention"/>
    <w:basedOn w:val="a0"/>
    <w:uiPriority w:val="99"/>
    <w:semiHidden/>
    <w:unhideWhenUsed/>
    <w:rsid w:val="00C7170A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C71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170A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C71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170A"/>
  </w:style>
  <w:style w:type="character" w:customStyle="1" w:styleId="ad">
    <w:name w:val="Основной текст_"/>
    <w:basedOn w:val="a0"/>
    <w:link w:val="1"/>
    <w:rsid w:val="00334F22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d"/>
    <w:rsid w:val="00334F22"/>
    <w:pPr>
      <w:widowControl w:val="0"/>
      <w:spacing w:after="0" w:line="276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9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mi-chrmo@rambler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rts-t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s://www.rts-tender.ru/tariffs/platform-property-sales-tariff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4110</Words>
  <Characters>23430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15-1</dc:creator>
  <cp:keywords/>
  <dc:description/>
  <cp:lastModifiedBy>15-1</cp:lastModifiedBy>
  <cp:revision>6</cp:revision>
  <cp:lastPrinted>2024-02-19T08:32:00Z</cp:lastPrinted>
  <dcterms:created xsi:type="dcterms:W3CDTF">2024-02-14T01:09:00Z</dcterms:created>
  <dcterms:modified xsi:type="dcterms:W3CDTF">2024-02-19T08:35:00Z</dcterms:modified>
</cp:coreProperties>
</file>