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604F9" w14:textId="77777777" w:rsidR="00FA7331" w:rsidRDefault="003E7C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3A59A44A" w14:textId="77777777" w:rsidR="00FA7331" w:rsidRDefault="003E7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1C0090F0" w14:textId="77777777" w:rsidR="00FA7331" w:rsidRDefault="003E7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Узколугское муниципальное образование</w:t>
      </w:r>
    </w:p>
    <w:p w14:paraId="5CC509CC" w14:textId="77777777" w:rsidR="00FA7331" w:rsidRDefault="003E7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0E15C34F" w14:textId="77777777" w:rsidR="00FA7331" w:rsidRDefault="00FA7331">
      <w:pPr>
        <w:jc w:val="center"/>
        <w:rPr>
          <w:rFonts w:ascii="Times New Roman" w:hAnsi="Times New Roman" w:cs="Times New Roman"/>
          <w:b/>
        </w:rPr>
      </w:pPr>
    </w:p>
    <w:p w14:paraId="73F26C43" w14:textId="77777777" w:rsidR="00FA7331" w:rsidRPr="009466B9" w:rsidRDefault="003E7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6B9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14:paraId="363039E1" w14:textId="77777777" w:rsidR="00FA7331" w:rsidRDefault="003E7CA4">
      <w:pPr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07.03.2025 № 19</w:t>
      </w:r>
    </w:p>
    <w:p w14:paraId="73294A2C" w14:textId="77777777" w:rsidR="00FA7331" w:rsidRDefault="003E7CA4">
      <w:pPr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Узкий Луг </w:t>
      </w:r>
    </w:p>
    <w:p w14:paraId="120F673C" w14:textId="77777777" w:rsidR="00FA7331" w:rsidRDefault="00FA7331">
      <w:pPr>
        <w:widowControl/>
        <w:rPr>
          <w:rFonts w:ascii="Times New Roman" w:hAnsi="Times New Roman"/>
          <w:sz w:val="24"/>
          <w:szCs w:val="24"/>
        </w:rPr>
      </w:pPr>
    </w:p>
    <w:p w14:paraId="73F815FA" w14:textId="2C2453D4" w:rsidR="00FA7331" w:rsidRDefault="003E7CA4">
      <w:pPr>
        <w:widowControl/>
        <w:ind w:right="5"/>
        <w:jc w:val="center"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b/>
          <w:sz w:val="24"/>
        </w:rPr>
        <w:t>О внесении изменений в Порядок принятия решений о признании безнадежной к взысканию задолженности по платежам в бюджет Узколугског</w:t>
      </w:r>
      <w:r w:rsidR="0067418E"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 сельского поселения, утвержденный постановлением администрации от 5 февраля 2021 года № 6</w:t>
      </w:r>
    </w:p>
    <w:bookmarkEnd w:id="0"/>
    <w:p w14:paraId="0F7005F8" w14:textId="77777777" w:rsidR="00FA7331" w:rsidRDefault="00FA7331">
      <w:pPr>
        <w:rPr>
          <w:rFonts w:ascii="Times New Roman" w:hAnsi="Times New Roman"/>
          <w:sz w:val="27"/>
        </w:rPr>
      </w:pPr>
    </w:p>
    <w:p w14:paraId="57A1AF2B" w14:textId="77777777" w:rsidR="00FA7331" w:rsidRDefault="003E7CA4">
      <w:pPr>
        <w:pStyle w:val="aa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47.2 Бюджетного кодекса Российской Федерации,  Федеральным законом от 13 июля 2024 года № 177-ФЗ «О внесении изменений в Бюджетный кодекс Российской Федерации и отдельные законодательные акты Российской Федерации», 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  <w:t>от 10 октября 2024 года № 1360 «О внесении изменений в постановление Правительства Российской Федерации от 6 мая 2016 г. № 393», руководствуясь статьями 32, 43 Устава Узколугского сельского поселения, Администрация Узколугского  сельского поселения</w:t>
      </w:r>
    </w:p>
    <w:p w14:paraId="70C9E7AC" w14:textId="77777777" w:rsidR="00FA7331" w:rsidRDefault="00FA7331">
      <w:pPr>
        <w:pStyle w:val="aa"/>
        <w:ind w:right="-1" w:firstLine="567"/>
        <w:jc w:val="both"/>
        <w:rPr>
          <w:rFonts w:ascii="Times New Roman" w:hAnsi="Times New Roman"/>
          <w:sz w:val="27"/>
        </w:rPr>
      </w:pPr>
    </w:p>
    <w:p w14:paraId="0CC9B6A3" w14:textId="77777777" w:rsidR="00FA7331" w:rsidRDefault="003E7CA4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31703626" w14:textId="77777777" w:rsidR="00FA7331" w:rsidRDefault="00FA7331">
      <w:pPr>
        <w:widowControl/>
        <w:ind w:firstLine="709"/>
        <w:jc w:val="both"/>
        <w:rPr>
          <w:rFonts w:ascii="Times New Roman" w:hAnsi="Times New Roman"/>
          <w:sz w:val="27"/>
        </w:rPr>
      </w:pPr>
    </w:p>
    <w:p w14:paraId="38DA2CB7" w14:textId="441851AB" w:rsidR="00FA7331" w:rsidRDefault="003E7CA4">
      <w:pPr>
        <w:pStyle w:val="aa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Порядок принятия решений о признании безнадежной к взысканию задолженности по платежам в бюджет Узколугского сельского поселения, утвержденный постановлением администрации Узколугского сельского поселения от 5 февраля 2021 года № 6, следующие изменения:</w:t>
      </w:r>
    </w:p>
    <w:p w14:paraId="24F24B50" w14:textId="77777777" w:rsidR="00FA7331" w:rsidRDefault="003E7CA4">
      <w:pPr>
        <w:pStyle w:val="aa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в пункте 2.1. части 2 «Случаи признания безнадежной к взысканию задолженности по платежам в местный бюджет»:</w:t>
      </w:r>
    </w:p>
    <w:p w14:paraId="7E4005F0" w14:textId="77777777" w:rsidR="00FA7331" w:rsidRDefault="003E7CA4">
      <w:pPr>
        <w:pStyle w:val="aa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 подпункт 2.1.2 изложить в следующей редакции:</w:t>
      </w:r>
    </w:p>
    <w:p w14:paraId="7930CC22" w14:textId="77777777" w:rsidR="00FA7331" w:rsidRDefault="003E7CA4">
      <w:pPr>
        <w:pStyle w:val="aa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«2.1.2. завершения процедуры банкротства гражданина, индивидуального предпринимателя в соответствии с Федеральным законом от 26 октября 2002 года </w:t>
      </w:r>
      <w:r>
        <w:rPr>
          <w:rFonts w:ascii="Times New Roman" w:hAnsi="Times New Roman"/>
          <w:sz w:val="28"/>
          <w:szCs w:val="28"/>
        </w:rPr>
        <w:br/>
        <w:t>№ 127-ФЗ "О несостоятельности (банкротстве)" - в части задолженности по платежам в бюджет, от исполнения обязанности по уплате которой он освобожден в соответствии с указанным Федеральным законом»;</w:t>
      </w:r>
    </w:p>
    <w:p w14:paraId="60142F9B" w14:textId="77777777" w:rsidR="00FA7331" w:rsidRDefault="003E7CA4">
      <w:pPr>
        <w:pStyle w:val="aa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 подпункт 2.1.3 признать утратившим силу;</w:t>
      </w:r>
    </w:p>
    <w:p w14:paraId="017345DF" w14:textId="77777777" w:rsidR="00FA7331" w:rsidRDefault="003E7CA4">
      <w:pPr>
        <w:pStyle w:val="aa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1.1.3. подпункт 2.1.5 изложить в следующей редакции:</w:t>
      </w:r>
    </w:p>
    <w:p w14:paraId="3E4C3974" w14:textId="77777777" w:rsidR="00FA7331" w:rsidRDefault="003E7CA4">
      <w:pPr>
        <w:pStyle w:val="aa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«2.1.5.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взыскания;»;</w:t>
      </w:r>
    </w:p>
    <w:p w14:paraId="0D44EEE3" w14:textId="77777777" w:rsidR="00FA7331" w:rsidRDefault="003E7CA4">
      <w:pPr>
        <w:pStyle w:val="aa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1.1.4. подпункт 2.1.6 изложить в следующей редакции:</w:t>
      </w:r>
    </w:p>
    <w:p w14:paraId="288D2DF1" w14:textId="77777777" w:rsidR="00FA7331" w:rsidRDefault="003E7CA4">
      <w:pPr>
        <w:widowControl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«2.1.6.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</w:t>
      </w:r>
      <w:r>
        <w:rPr>
          <w:rFonts w:ascii="Times New Roman" w:hAnsi="Times New Roman"/>
          <w:sz w:val="28"/>
          <w:szCs w:val="28"/>
        </w:rPr>
        <w:lastRenderedPageBreak/>
        <w:t xml:space="preserve">Федерального закона от 2 октября 2007 года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 </w:t>
      </w:r>
    </w:p>
    <w:p w14:paraId="4B284839" w14:textId="77777777" w:rsidR="00FA7331" w:rsidRDefault="003E7CA4">
      <w:pPr>
        <w:widowControl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2.1.6.1.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банкротстве;»;</w:t>
      </w:r>
    </w:p>
    <w:p w14:paraId="63678C18" w14:textId="77777777" w:rsidR="00FA7331" w:rsidRDefault="003E7CA4">
      <w:pPr>
        <w:widowControl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1.2. в пункте 3.1. части 3 «Перечень документов, подтверждающих наличие оснований для принятия решений о признании безнадежной к взысканию задолженности по платежам в местный бюджет»:</w:t>
      </w:r>
    </w:p>
    <w:p w14:paraId="1676694F" w14:textId="77777777" w:rsidR="00FA7331" w:rsidRDefault="003E7CA4">
      <w:pPr>
        <w:widowControl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1.2.1. в подпункте «а» слова «выписка из отчетности» заменить словом «справка»;</w:t>
      </w:r>
    </w:p>
    <w:p w14:paraId="57B2C773" w14:textId="77777777" w:rsidR="00FA7331" w:rsidRDefault="003E7CA4">
      <w:pPr>
        <w:widowControl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 подпункт «б» дополнить словами «,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Федерации»;</w:t>
      </w:r>
    </w:p>
    <w:p w14:paraId="009A791F" w14:textId="77777777" w:rsidR="00FA7331" w:rsidRDefault="003E7CA4">
      <w:pPr>
        <w:widowControl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1.2.3. в подпункте «в»:</w:t>
      </w:r>
    </w:p>
    <w:p w14:paraId="412554C8" w14:textId="77777777" w:rsidR="00FA7331" w:rsidRDefault="003E7CA4">
      <w:pPr>
        <w:widowControl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1.2.3.1. абзац седьмой изложить в следующей редакции:</w:t>
      </w:r>
    </w:p>
    <w:p w14:paraId="5032512D" w14:textId="77777777" w:rsidR="00FA7331" w:rsidRDefault="003E7CA4">
      <w:pPr>
        <w:widowControl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 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взыскания;»;</w:t>
      </w:r>
    </w:p>
    <w:p w14:paraId="35610C75" w14:textId="77777777" w:rsidR="00FA7331" w:rsidRDefault="003E7CA4">
      <w:pPr>
        <w:widowControl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1.2.3.2. дополнить абзацем следующего содержания:</w:t>
      </w:r>
    </w:p>
    <w:p w14:paraId="6727A790" w14:textId="77777777" w:rsidR="00FA7331" w:rsidRDefault="003E7CA4">
      <w:pPr>
        <w:widowControl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 документ, содержащий сведения из Единого федерального реестра сведений о банкротстве о завершении процедуры внесудебного банкротства гражданина.».</w:t>
      </w:r>
    </w:p>
    <w:p w14:paraId="77542EF4" w14:textId="77777777" w:rsidR="00FA7331" w:rsidRDefault="003E7CA4">
      <w:pPr>
        <w:widowControl/>
        <w:tabs>
          <w:tab w:val="left" w:pos="0"/>
        </w:tabs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Главному специалисту администрации Узколугского сельского поселения </w:t>
      </w:r>
      <w:r>
        <w:rPr>
          <w:rFonts w:ascii="Times New Roman" w:hAnsi="Times New Roman"/>
          <w:sz w:val="28"/>
          <w:szCs w:val="28"/>
        </w:rPr>
        <w:br/>
        <w:t>(Л.В. Чуркиной):</w:t>
      </w:r>
    </w:p>
    <w:p w14:paraId="739A3934" w14:textId="77777777" w:rsidR="00FA7331" w:rsidRDefault="003E7CA4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внести информационную справку в оригинал </w:t>
      </w:r>
      <w:proofErr w:type="gramStart"/>
      <w:r>
        <w:rPr>
          <w:rFonts w:ascii="Times New Roman" w:hAnsi="Times New Roman"/>
          <w:sz w:val="28"/>
          <w:szCs w:val="28"/>
        </w:rPr>
        <w:t>постановления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указанного в пункте 1 настоящего постановления, о дате внесения в него изменений настоящим постановлением;</w:t>
      </w:r>
    </w:p>
    <w:p w14:paraId="7E9175C0" w14:textId="77777777" w:rsidR="00FA7331" w:rsidRDefault="003E7CA4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опубликовать настоящее постановление в издании «Узколугский вестник» и разместить в информационно-телекоммуникационной сети «Интернет» cherraion.ru в разделе «Поселения района», в подразделе «Узколугское муниципальное образование» на официальном сайте Черемховского районного муниципального образования.</w:t>
      </w:r>
    </w:p>
    <w:p w14:paraId="2D5F3C50" w14:textId="77777777" w:rsidR="00FA7331" w:rsidRDefault="003E7CA4">
      <w:pPr>
        <w:widowControl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после дня его официального опубликования.</w:t>
      </w:r>
    </w:p>
    <w:p w14:paraId="3999A2C1" w14:textId="77777777" w:rsidR="00FA7331" w:rsidRDefault="003E7CA4">
      <w:pPr>
        <w:widowControl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исполнением настоящего постановления возложить на главу Узколугского сельского поселения О.В. </w:t>
      </w:r>
      <w:proofErr w:type="spellStart"/>
      <w:r>
        <w:rPr>
          <w:rFonts w:ascii="Times New Roman" w:hAnsi="Times New Roman"/>
          <w:sz w:val="28"/>
          <w:szCs w:val="28"/>
        </w:rPr>
        <w:t>Гоберштейн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60589D9" w14:textId="77777777" w:rsidR="00FA7331" w:rsidRDefault="00FA7331">
      <w:pPr>
        <w:widowControl/>
        <w:ind w:right="-1" w:firstLine="567"/>
        <w:rPr>
          <w:rFonts w:ascii="Times New Roman" w:hAnsi="Times New Roman"/>
          <w:sz w:val="28"/>
          <w:szCs w:val="28"/>
        </w:rPr>
      </w:pPr>
    </w:p>
    <w:p w14:paraId="2D862B77" w14:textId="77777777" w:rsidR="00FA7331" w:rsidRDefault="00FA7331">
      <w:pPr>
        <w:widowControl/>
        <w:ind w:right="-1" w:firstLine="567"/>
        <w:rPr>
          <w:rFonts w:ascii="Times New Roman" w:hAnsi="Times New Roman"/>
          <w:sz w:val="28"/>
          <w:szCs w:val="28"/>
        </w:rPr>
      </w:pPr>
    </w:p>
    <w:p w14:paraId="0F3E41B6" w14:textId="77777777" w:rsidR="00FA7331" w:rsidRDefault="003E7CA4">
      <w:pPr>
        <w:widowControl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Узколугского 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О.В. </w:t>
      </w:r>
      <w:proofErr w:type="spellStart"/>
      <w:r>
        <w:rPr>
          <w:rFonts w:ascii="Times New Roman" w:hAnsi="Times New Roman"/>
          <w:sz w:val="28"/>
          <w:szCs w:val="28"/>
        </w:rPr>
        <w:t>Гоберштейн</w:t>
      </w:r>
      <w:proofErr w:type="spellEnd"/>
    </w:p>
    <w:sectPr w:rsidR="00FA7331">
      <w:pgSz w:w="11906" w:h="16838"/>
      <w:pgMar w:top="1134" w:right="567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A1A02" w14:textId="77777777" w:rsidR="00FD0629" w:rsidRDefault="00FD0629">
      <w:r>
        <w:separator/>
      </w:r>
    </w:p>
  </w:endnote>
  <w:endnote w:type="continuationSeparator" w:id="0">
    <w:p w14:paraId="16DC80E0" w14:textId="77777777" w:rsidR="00FD0629" w:rsidRDefault="00FD0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sans-serif">
    <w:altName w:val="Segoe Print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01558" w14:textId="77777777" w:rsidR="00FD0629" w:rsidRDefault="00FD0629">
      <w:r>
        <w:separator/>
      </w:r>
    </w:p>
  </w:footnote>
  <w:footnote w:type="continuationSeparator" w:id="0">
    <w:p w14:paraId="3E971782" w14:textId="77777777" w:rsidR="00FD0629" w:rsidRDefault="00FD06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331"/>
    <w:rsid w:val="003E7CA4"/>
    <w:rsid w:val="0067418E"/>
    <w:rsid w:val="009466B9"/>
    <w:rsid w:val="00A573B0"/>
    <w:rsid w:val="00FA7331"/>
    <w:rsid w:val="00FD0629"/>
    <w:rsid w:val="6CDD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BA89B"/>
  <w15:docId w15:val="{7202C4E8-5B29-47E4-B8B8-E53D499D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Arial" w:hAnsi="Arial"/>
      <w:color w:val="000000"/>
    </w:rPr>
  </w:style>
  <w:style w:type="paragraph" w:styleId="1">
    <w:name w:val="heading 1"/>
    <w:next w:val="a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qFormat/>
    <w:rPr>
      <w:rFonts w:ascii="Tahoma" w:hAnsi="Tahoma"/>
      <w:sz w:val="16"/>
    </w:rPr>
  </w:style>
  <w:style w:type="paragraph" w:styleId="8">
    <w:name w:val="toc 8"/>
    <w:next w:val="a"/>
    <w:uiPriority w:val="39"/>
    <w:qFormat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uiPriority w:val="39"/>
    <w:qFormat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paragraph" w:styleId="10">
    <w:name w:val="toc 1"/>
    <w:next w:val="a"/>
    <w:uiPriority w:val="39"/>
    <w:qFormat/>
    <w:pPr>
      <w:spacing w:after="200" w:line="276" w:lineRule="auto"/>
    </w:pPr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paragraph" w:styleId="a5">
    <w:name w:val="Body Text Indent"/>
    <w:basedOn w:val="a"/>
    <w:qFormat/>
    <w:pPr>
      <w:widowControl/>
      <w:spacing w:after="120"/>
      <w:ind w:left="283"/>
    </w:pPr>
    <w:rPr>
      <w:rFonts w:ascii="Times New Roman" w:hAnsi="Times New Roman"/>
      <w:sz w:val="24"/>
    </w:rPr>
  </w:style>
  <w:style w:type="paragraph" w:styleId="a6">
    <w:name w:val="Title"/>
    <w:next w:val="a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paragraph" w:styleId="a7">
    <w:name w:val="Normal (Web)"/>
    <w:basedOn w:val="a"/>
    <w:pPr>
      <w:widowControl/>
      <w:spacing w:beforeAutospacing="1" w:afterAutospacing="1"/>
    </w:pPr>
    <w:rPr>
      <w:rFonts w:ascii="Times New Roman" w:hAnsi="Times New Roman"/>
      <w:sz w:val="24"/>
    </w:rPr>
  </w:style>
  <w:style w:type="paragraph" w:styleId="a8">
    <w:name w:val="Subtitle"/>
    <w:next w:val="a"/>
    <w:uiPriority w:val="11"/>
    <w:qFormat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paragraph" w:customStyle="1" w:styleId="FORMATTEXT">
    <w:name w:val=".FORMATTEXT"/>
    <w:link w:val="FORMATTEXT1"/>
    <w:pPr>
      <w:widowControl w:val="0"/>
    </w:pPr>
    <w:rPr>
      <w:rFonts w:ascii="Arial" w:hAnsi="Arial"/>
      <w:color w:val="000000"/>
    </w:rPr>
  </w:style>
  <w:style w:type="character" w:customStyle="1" w:styleId="FORMATTEXT1">
    <w:name w:val=".FORMATTEXT1"/>
    <w:link w:val="FORMATTEXT"/>
    <w:rPr>
      <w:rFonts w:ascii="Arial" w:hAnsi="Arial"/>
      <w:sz w:val="20"/>
    </w:rPr>
  </w:style>
  <w:style w:type="paragraph" w:customStyle="1" w:styleId="ConsPlusNormal">
    <w:name w:val="ConsPlusNormal"/>
    <w:link w:val="ConsPlusNormal1"/>
    <w:pPr>
      <w:widowControl w:val="0"/>
    </w:pPr>
    <w:rPr>
      <w:rFonts w:ascii="Times New Roman" w:hAnsi="Times New Roman"/>
      <w:color w:val="000000"/>
      <w:sz w:val="24"/>
    </w:rPr>
  </w:style>
  <w:style w:type="character" w:customStyle="1" w:styleId="ConsPlusNormal1">
    <w:name w:val="ConsPlusNormal1"/>
    <w:link w:val="ConsPlusNormal"/>
    <w:rPr>
      <w:rFonts w:ascii="Times New Roman" w:hAnsi="Times New Roman"/>
      <w:sz w:val="24"/>
    </w:rPr>
  </w:style>
  <w:style w:type="paragraph" w:customStyle="1" w:styleId="Endnote">
    <w:name w:val="Endnote"/>
    <w:link w:val="Endnote1"/>
    <w:pPr>
      <w:spacing w:after="200" w:line="276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paragraph" w:customStyle="1" w:styleId="a9">
    <w:name w:val="Гипертекстовая ссылка"/>
    <w:link w:val="11"/>
    <w:pPr>
      <w:spacing w:after="200" w:line="276" w:lineRule="auto"/>
    </w:pPr>
    <w:rPr>
      <w:color w:val="106BBE"/>
      <w:sz w:val="22"/>
    </w:rPr>
  </w:style>
  <w:style w:type="character" w:customStyle="1" w:styleId="11">
    <w:name w:val="Гипертекстовая ссылка1"/>
    <w:basedOn w:val="a0"/>
    <w:link w:val="a9"/>
    <w:qFormat/>
    <w:rPr>
      <w:color w:val="106BBE"/>
    </w:rPr>
  </w:style>
  <w:style w:type="paragraph" w:styleId="aa">
    <w:name w:val="No Spacing"/>
    <w:qFormat/>
    <w:rPr>
      <w:rFonts w:ascii="Calibri" w:hAnsi="Calibri"/>
      <w:color w:val="000000"/>
      <w:sz w:val="22"/>
    </w:rPr>
  </w:style>
  <w:style w:type="paragraph" w:customStyle="1" w:styleId="Footnote">
    <w:name w:val="Footnote"/>
    <w:link w:val="Footnote1"/>
    <w:qFormat/>
    <w:pPr>
      <w:spacing w:after="200" w:line="276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spacing w:after="200"/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21">
    <w:name w:val="Основной текст (2)1"/>
    <w:basedOn w:val="a"/>
    <w:link w:val="211"/>
    <w:qFormat/>
    <w:pPr>
      <w:widowControl/>
      <w:spacing w:line="322" w:lineRule="exact"/>
      <w:ind w:hanging="1860"/>
      <w:jc w:val="center"/>
    </w:pPr>
    <w:rPr>
      <w:rFonts w:ascii="Times New Roman" w:hAnsi="Times New Roman"/>
      <w:sz w:val="28"/>
    </w:rPr>
  </w:style>
  <w:style w:type="character" w:customStyle="1" w:styleId="211">
    <w:name w:val="Основной текст (2)11"/>
    <w:link w:val="21"/>
    <w:qFormat/>
    <w:rPr>
      <w:rFonts w:ascii="Times New Roman" w:hAnsi="Times New Roman"/>
      <w:sz w:val="28"/>
    </w:rPr>
  </w:style>
  <w:style w:type="paragraph" w:customStyle="1" w:styleId="HORIZLINE">
    <w:name w:val=".HORIZLINE"/>
    <w:link w:val="HORIZLINE1"/>
    <w:qFormat/>
    <w:pPr>
      <w:widowControl w:val="0"/>
    </w:pPr>
    <w:rPr>
      <w:rFonts w:ascii="Arial, sans-serif" w:hAnsi="Arial, sans-serif"/>
      <w:color w:val="000000"/>
      <w:sz w:val="24"/>
    </w:rPr>
  </w:style>
  <w:style w:type="character" w:customStyle="1" w:styleId="HORIZLINE1">
    <w:name w:val=".HORIZLINE1"/>
    <w:link w:val="HORIZLINE"/>
    <w:qFormat/>
    <w:rPr>
      <w:rFonts w:ascii="Arial, sans-serif" w:hAnsi="Arial, sans-serif"/>
      <w:sz w:val="24"/>
    </w:rPr>
  </w:style>
  <w:style w:type="paragraph" w:customStyle="1" w:styleId="ab">
    <w:name w:val="Таблицы (моноширинный)"/>
    <w:basedOn w:val="a"/>
    <w:next w:val="a"/>
    <w:link w:val="12"/>
    <w:pPr>
      <w:widowControl/>
      <w:jc w:val="both"/>
    </w:pPr>
    <w:rPr>
      <w:rFonts w:ascii="Courier New" w:hAnsi="Courier New"/>
    </w:rPr>
  </w:style>
  <w:style w:type="character" w:customStyle="1" w:styleId="12">
    <w:name w:val="Таблицы (моноширинный)1"/>
    <w:link w:val="ab"/>
    <w:rPr>
      <w:rFonts w:ascii="Courier New" w:hAnsi="Courier New"/>
    </w:rPr>
  </w:style>
  <w:style w:type="paragraph" w:customStyle="1" w:styleId="HEADERTEXT">
    <w:name w:val=".HEADERTEXT"/>
    <w:link w:val="HEADERTEXT1"/>
    <w:pPr>
      <w:widowControl w:val="0"/>
    </w:pPr>
    <w:rPr>
      <w:rFonts w:ascii="Arial" w:hAnsi="Arial"/>
      <w:color w:val="2B4279"/>
    </w:rPr>
  </w:style>
  <w:style w:type="character" w:customStyle="1" w:styleId="HEADERTEXT1">
    <w:name w:val=".HEADERTEXT1"/>
    <w:link w:val="HEADERTEXT"/>
    <w:rPr>
      <w:rFonts w:ascii="Arial" w:hAnsi="Arial"/>
      <w:color w:val="2B4279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uzkiylug</cp:lastModifiedBy>
  <cp:revision>4</cp:revision>
  <dcterms:created xsi:type="dcterms:W3CDTF">2021-02-05T05:57:00Z</dcterms:created>
  <dcterms:modified xsi:type="dcterms:W3CDTF">2025-04-09T06:25:00Z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A40F36B447814026B005D474AF025B67_13</vt:lpwstr>
  </property>
</Properties>
</file>