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EB" w:rsidRPr="00173C2B" w:rsidRDefault="00F627C3" w:rsidP="003869EB">
      <w:pPr>
        <w:pStyle w:val="ab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</w:t>
      </w:r>
      <w:r w:rsidR="003869EB" w:rsidRPr="00173C2B">
        <w:rPr>
          <w:rFonts w:ascii="Arial" w:hAnsi="Arial" w:cs="Arial"/>
          <w:b/>
          <w:sz w:val="32"/>
        </w:rPr>
        <w:t>.0</w:t>
      </w:r>
      <w:r w:rsidR="00975347">
        <w:rPr>
          <w:rFonts w:ascii="Arial" w:hAnsi="Arial" w:cs="Arial"/>
          <w:b/>
          <w:sz w:val="32"/>
        </w:rPr>
        <w:t>1</w:t>
      </w:r>
      <w:r w:rsidR="003869EB" w:rsidRPr="00173C2B">
        <w:rPr>
          <w:rFonts w:ascii="Arial" w:hAnsi="Arial" w:cs="Arial"/>
          <w:b/>
          <w:sz w:val="32"/>
        </w:rPr>
        <w:t>.20</w:t>
      </w:r>
      <w:r w:rsidR="003869EB"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>6</w:t>
      </w:r>
      <w:r w:rsidR="003869EB">
        <w:rPr>
          <w:rFonts w:ascii="Arial" w:hAnsi="Arial" w:cs="Arial"/>
          <w:b/>
          <w:sz w:val="32"/>
        </w:rPr>
        <w:t xml:space="preserve"> г. № </w:t>
      </w:r>
      <w:r w:rsidR="00E57CF6">
        <w:rPr>
          <w:rFonts w:ascii="Arial" w:hAnsi="Arial" w:cs="Arial"/>
          <w:b/>
          <w:sz w:val="32"/>
        </w:rPr>
        <w:t>2</w:t>
      </w:r>
      <w:r w:rsidR="00975347">
        <w:rPr>
          <w:rFonts w:ascii="Arial" w:hAnsi="Arial" w:cs="Arial"/>
          <w:b/>
          <w:sz w:val="32"/>
        </w:rPr>
        <w:t xml:space="preserve"> </w:t>
      </w:r>
      <w:r w:rsidR="003869EB" w:rsidRPr="00173C2B">
        <w:rPr>
          <w:rFonts w:ascii="Arial" w:hAnsi="Arial" w:cs="Arial"/>
          <w:b/>
          <w:sz w:val="32"/>
        </w:rPr>
        <w:t>-</w:t>
      </w:r>
      <w:r w:rsidR="00975347">
        <w:rPr>
          <w:rFonts w:ascii="Arial" w:hAnsi="Arial" w:cs="Arial"/>
          <w:b/>
          <w:sz w:val="32"/>
        </w:rPr>
        <w:t xml:space="preserve"> </w:t>
      </w:r>
      <w:proofErr w:type="spellStart"/>
      <w:proofErr w:type="gramStart"/>
      <w:r w:rsidR="003869EB" w:rsidRPr="00173C2B">
        <w:rPr>
          <w:rFonts w:ascii="Arial" w:hAnsi="Arial" w:cs="Arial"/>
          <w:b/>
          <w:sz w:val="32"/>
        </w:rPr>
        <w:t>п</w:t>
      </w:r>
      <w:proofErr w:type="spellEnd"/>
      <w:proofErr w:type="gramEnd"/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РОС</w:t>
      </w:r>
      <w:r w:rsidRPr="00173C2B">
        <w:rPr>
          <w:rFonts w:ascii="Arial" w:hAnsi="Arial" w:cs="Arial"/>
          <w:b/>
          <w:sz w:val="32"/>
        </w:rPr>
        <w:t>С</w:t>
      </w:r>
      <w:r>
        <w:rPr>
          <w:rFonts w:ascii="Arial" w:hAnsi="Arial" w:cs="Arial"/>
          <w:b/>
          <w:sz w:val="32"/>
        </w:rPr>
        <w:t>ИЙСКАЯ ФЕДЕРАЦИ</w:t>
      </w:r>
      <w:r w:rsidRPr="00173C2B">
        <w:rPr>
          <w:rFonts w:ascii="Arial" w:hAnsi="Arial" w:cs="Arial"/>
          <w:b/>
          <w:sz w:val="32"/>
        </w:rPr>
        <w:t>Я</w:t>
      </w: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z w:val="32"/>
        </w:rPr>
      </w:pPr>
      <w:r w:rsidRPr="00173C2B">
        <w:rPr>
          <w:rFonts w:ascii="Arial" w:hAnsi="Arial" w:cs="Arial"/>
          <w:b/>
          <w:spacing w:val="28"/>
          <w:sz w:val="32"/>
        </w:rPr>
        <w:t>ИРКУТСКАЯ ОБЛАСТЬ</w:t>
      </w: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z w:val="32"/>
        </w:rPr>
      </w:pPr>
      <w:r w:rsidRPr="00173C2B">
        <w:rPr>
          <w:rFonts w:ascii="Arial" w:hAnsi="Arial" w:cs="Arial"/>
          <w:b/>
          <w:sz w:val="32"/>
        </w:rPr>
        <w:t>АЛАРСКИЙ МУНИЦИПАЛЬНЫЙ РАЙОН</w:t>
      </w: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pacing w:val="20"/>
          <w:sz w:val="32"/>
        </w:rPr>
      </w:pPr>
      <w:r w:rsidRPr="00173C2B">
        <w:rPr>
          <w:rFonts w:ascii="Arial" w:hAnsi="Arial" w:cs="Arial"/>
          <w:b/>
          <w:spacing w:val="20"/>
          <w:sz w:val="32"/>
        </w:rPr>
        <w:t>МУНИЦИПАЛЬНОЕ ОБРАЗОВАНИЕ «ТАБАРСУК»</w:t>
      </w: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pacing w:val="20"/>
          <w:sz w:val="32"/>
        </w:rPr>
      </w:pPr>
      <w:r w:rsidRPr="00173C2B">
        <w:rPr>
          <w:rFonts w:ascii="Arial" w:hAnsi="Arial" w:cs="Arial"/>
          <w:b/>
          <w:spacing w:val="20"/>
          <w:sz w:val="32"/>
        </w:rPr>
        <w:t>АДМИНИСТРАЦИЯ</w:t>
      </w: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pacing w:val="20"/>
          <w:sz w:val="32"/>
          <w:u w:val="single"/>
        </w:rPr>
      </w:pPr>
      <w:r w:rsidRPr="00173C2B">
        <w:rPr>
          <w:rFonts w:ascii="Arial" w:hAnsi="Arial" w:cs="Arial"/>
          <w:b/>
          <w:spacing w:val="20"/>
          <w:sz w:val="32"/>
        </w:rPr>
        <w:t>ПОСТАНОВЛЕНИЕ</w:t>
      </w: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color w:val="000000"/>
          <w:spacing w:val="20"/>
          <w:sz w:val="32"/>
          <w:szCs w:val="28"/>
        </w:rPr>
      </w:pP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z w:val="36"/>
          <w:szCs w:val="26"/>
        </w:rPr>
      </w:pPr>
      <w:r w:rsidRPr="00173C2B">
        <w:rPr>
          <w:rFonts w:ascii="Arial" w:hAnsi="Arial" w:cs="Arial"/>
          <w:b/>
          <w:color w:val="000000"/>
          <w:spacing w:val="20"/>
          <w:sz w:val="32"/>
          <w:szCs w:val="28"/>
        </w:rPr>
        <w:t xml:space="preserve">ОБ УТВЕРЖДЕНИИ </w:t>
      </w:r>
      <w:r>
        <w:rPr>
          <w:rFonts w:ascii="Arial" w:hAnsi="Arial" w:cs="Arial"/>
          <w:b/>
          <w:color w:val="000000"/>
          <w:spacing w:val="20"/>
          <w:sz w:val="32"/>
          <w:szCs w:val="28"/>
        </w:rPr>
        <w:t xml:space="preserve">ПЛАНА ФИНАНСОВО-ХОЗЯЙСТВЕННОЙ ДЕЯТЕЛЬНОСТИ МУНИЦИПАЛЬНОГО БЮДЖЕТНОГО УЧРЕЖДЕНИЯ </w:t>
      </w:r>
      <w:r w:rsidR="00F627C3">
        <w:rPr>
          <w:rFonts w:ascii="Arial" w:hAnsi="Arial" w:cs="Arial"/>
          <w:b/>
          <w:color w:val="000000"/>
          <w:spacing w:val="20"/>
          <w:sz w:val="32"/>
          <w:szCs w:val="28"/>
        </w:rPr>
        <w:t>КУЛЬТУРЫ «КУЛЬТУРНО-ДОСУГОВЫЙ</w:t>
      </w:r>
      <w:r>
        <w:rPr>
          <w:rFonts w:ascii="Arial" w:hAnsi="Arial" w:cs="Arial"/>
          <w:b/>
          <w:color w:val="000000"/>
          <w:spacing w:val="20"/>
          <w:sz w:val="32"/>
          <w:szCs w:val="28"/>
        </w:rPr>
        <w:t xml:space="preserve"> ЦЕНТР» МУНИЦИПАЛЬНОГО ОБРАЗОВАНИЯ «ТАБАРСУК»</w:t>
      </w:r>
    </w:p>
    <w:p w:rsidR="003869EB" w:rsidRPr="00173C2B" w:rsidRDefault="003869EB" w:rsidP="003869EB">
      <w:pPr>
        <w:pStyle w:val="ab"/>
        <w:rPr>
          <w:rFonts w:ascii="Arial" w:hAnsi="Arial" w:cs="Arial"/>
          <w:sz w:val="24"/>
        </w:rPr>
      </w:pPr>
    </w:p>
    <w:p w:rsidR="003869EB" w:rsidRDefault="003869EB" w:rsidP="003869EB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73C2B">
        <w:rPr>
          <w:rFonts w:ascii="Arial" w:hAnsi="Arial" w:cs="Arial"/>
          <w:sz w:val="24"/>
          <w:szCs w:val="24"/>
        </w:rPr>
        <w:t xml:space="preserve">В целях реализации Федерального закона от 08.05.2010 г.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учреждений) и в соответствии с подпунктом 6 пункта 3.3 статьи 32 Федерального закона от 12 января 1996 года № 7-ФЗ «О некоммерческих организациях», а также </w:t>
      </w:r>
      <w:hyperlink r:id="rId7" w:history="1">
        <w:r w:rsidRPr="00173C2B">
          <w:rPr>
            <w:rStyle w:val="aa"/>
            <w:rFonts w:ascii="Arial" w:hAnsi="Arial" w:cs="Arial"/>
            <w:color w:val="000000"/>
            <w:sz w:val="24"/>
            <w:szCs w:val="24"/>
          </w:rPr>
          <w:t>частью 13 статьи 2</w:t>
        </w:r>
      </w:hyperlink>
      <w:r w:rsidRPr="00173C2B">
        <w:rPr>
          <w:rFonts w:ascii="Arial" w:hAnsi="Arial" w:cs="Arial"/>
          <w:sz w:val="24"/>
          <w:szCs w:val="24"/>
        </w:rPr>
        <w:t xml:space="preserve"> Федерального закона от 3 ноября 2006</w:t>
      </w:r>
      <w:proofErr w:type="gramEnd"/>
      <w:r w:rsidRPr="00173C2B">
        <w:rPr>
          <w:rFonts w:ascii="Arial" w:hAnsi="Arial" w:cs="Arial"/>
          <w:sz w:val="24"/>
          <w:szCs w:val="24"/>
        </w:rPr>
        <w:t xml:space="preserve"> года № 174-ФЗ «Об автономных учреждениях», Приказом Министерства финансов Российской Федерации от </w:t>
      </w:r>
      <w:r w:rsidR="009B40F1">
        <w:rPr>
          <w:rFonts w:ascii="Arial" w:hAnsi="Arial" w:cs="Arial"/>
          <w:sz w:val="24"/>
          <w:szCs w:val="24"/>
        </w:rPr>
        <w:t>31</w:t>
      </w:r>
      <w:r w:rsidRPr="00173C2B">
        <w:rPr>
          <w:rFonts w:ascii="Arial" w:hAnsi="Arial" w:cs="Arial"/>
          <w:sz w:val="24"/>
          <w:szCs w:val="24"/>
        </w:rPr>
        <w:t xml:space="preserve"> </w:t>
      </w:r>
      <w:r w:rsidR="009B40F1">
        <w:rPr>
          <w:rFonts w:ascii="Arial" w:hAnsi="Arial" w:cs="Arial"/>
          <w:sz w:val="24"/>
          <w:szCs w:val="24"/>
        </w:rPr>
        <w:t>августа</w:t>
      </w:r>
      <w:r w:rsidRPr="00173C2B">
        <w:rPr>
          <w:rFonts w:ascii="Arial" w:hAnsi="Arial" w:cs="Arial"/>
          <w:sz w:val="24"/>
          <w:szCs w:val="24"/>
        </w:rPr>
        <w:t xml:space="preserve"> 201</w:t>
      </w:r>
      <w:r w:rsidR="009B40F1">
        <w:rPr>
          <w:rFonts w:ascii="Arial" w:hAnsi="Arial" w:cs="Arial"/>
          <w:sz w:val="24"/>
          <w:szCs w:val="24"/>
        </w:rPr>
        <w:t>8</w:t>
      </w:r>
      <w:r w:rsidRPr="00173C2B">
        <w:rPr>
          <w:rFonts w:ascii="Arial" w:hAnsi="Arial" w:cs="Arial"/>
          <w:sz w:val="24"/>
          <w:szCs w:val="24"/>
        </w:rPr>
        <w:t xml:space="preserve"> года № </w:t>
      </w:r>
      <w:r w:rsidR="009B40F1">
        <w:rPr>
          <w:rFonts w:ascii="Arial" w:hAnsi="Arial" w:cs="Arial"/>
          <w:sz w:val="24"/>
          <w:szCs w:val="24"/>
        </w:rPr>
        <w:t>186</w:t>
      </w:r>
      <w:r w:rsidRPr="00173C2B">
        <w:rPr>
          <w:rFonts w:ascii="Arial" w:hAnsi="Arial" w:cs="Arial"/>
          <w:sz w:val="24"/>
          <w:szCs w:val="24"/>
        </w:rPr>
        <w:t>н «О требованиях к</w:t>
      </w:r>
      <w:r w:rsidR="009B40F1">
        <w:rPr>
          <w:rFonts w:ascii="Arial" w:hAnsi="Arial" w:cs="Arial"/>
          <w:sz w:val="24"/>
          <w:szCs w:val="24"/>
        </w:rPr>
        <w:t xml:space="preserve"> составлению и утверждению </w:t>
      </w:r>
      <w:r w:rsidRPr="00173C2B">
        <w:rPr>
          <w:rFonts w:ascii="Arial" w:hAnsi="Arial" w:cs="Arial"/>
          <w:sz w:val="24"/>
          <w:szCs w:val="24"/>
        </w:rPr>
        <w:t xml:space="preserve"> план</w:t>
      </w:r>
      <w:r w:rsidR="009B40F1">
        <w:rPr>
          <w:rFonts w:ascii="Arial" w:hAnsi="Arial" w:cs="Arial"/>
          <w:sz w:val="24"/>
          <w:szCs w:val="24"/>
        </w:rPr>
        <w:t xml:space="preserve">а </w:t>
      </w:r>
      <w:r w:rsidRPr="00173C2B">
        <w:rPr>
          <w:rFonts w:ascii="Arial" w:hAnsi="Arial" w:cs="Arial"/>
          <w:sz w:val="24"/>
          <w:szCs w:val="24"/>
        </w:rPr>
        <w:t>финансово-хозяйственной деятельности государственн</w:t>
      </w:r>
      <w:r w:rsidR="009B40F1">
        <w:rPr>
          <w:rFonts w:ascii="Arial" w:hAnsi="Arial" w:cs="Arial"/>
          <w:sz w:val="24"/>
          <w:szCs w:val="24"/>
        </w:rPr>
        <w:t>ого</w:t>
      </w:r>
      <w:r w:rsidRPr="00173C2B">
        <w:rPr>
          <w:rFonts w:ascii="Arial" w:hAnsi="Arial" w:cs="Arial"/>
          <w:sz w:val="24"/>
          <w:szCs w:val="24"/>
        </w:rPr>
        <w:t xml:space="preserve"> (муниципальн</w:t>
      </w:r>
      <w:r w:rsidR="009B40F1">
        <w:rPr>
          <w:rFonts w:ascii="Arial" w:hAnsi="Arial" w:cs="Arial"/>
          <w:sz w:val="24"/>
          <w:szCs w:val="24"/>
        </w:rPr>
        <w:t>ого</w:t>
      </w:r>
      <w:r w:rsidRPr="00173C2B">
        <w:rPr>
          <w:rFonts w:ascii="Arial" w:hAnsi="Arial" w:cs="Arial"/>
          <w:sz w:val="24"/>
          <w:szCs w:val="24"/>
        </w:rPr>
        <w:t>) учреждени</w:t>
      </w:r>
      <w:r w:rsidR="009B40F1">
        <w:rPr>
          <w:rFonts w:ascii="Arial" w:hAnsi="Arial" w:cs="Arial"/>
          <w:sz w:val="24"/>
          <w:szCs w:val="24"/>
        </w:rPr>
        <w:t>я</w:t>
      </w:r>
      <w:r w:rsidRPr="00173C2B">
        <w:rPr>
          <w:rFonts w:ascii="Arial" w:hAnsi="Arial" w:cs="Arial"/>
          <w:sz w:val="24"/>
          <w:szCs w:val="24"/>
        </w:rPr>
        <w:t>», руководствуясь Уставом муниципального образования «</w:t>
      </w:r>
      <w:proofErr w:type="spellStart"/>
      <w:r w:rsidRPr="00173C2B">
        <w:rPr>
          <w:rFonts w:ascii="Arial" w:hAnsi="Arial" w:cs="Arial"/>
          <w:sz w:val="24"/>
          <w:szCs w:val="24"/>
        </w:rPr>
        <w:t>Табарсук</w:t>
      </w:r>
      <w:proofErr w:type="spellEnd"/>
      <w:r w:rsidRPr="00173C2B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администрация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Табарсук</w:t>
      </w:r>
      <w:proofErr w:type="spellEnd"/>
      <w:r>
        <w:rPr>
          <w:rFonts w:ascii="Arial" w:hAnsi="Arial" w:cs="Arial"/>
          <w:sz w:val="24"/>
          <w:szCs w:val="24"/>
        </w:rPr>
        <w:t>»,</w:t>
      </w:r>
    </w:p>
    <w:p w:rsidR="003869EB" w:rsidRPr="00173C2B" w:rsidRDefault="003869EB" w:rsidP="003869EB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</w:p>
    <w:p w:rsidR="003869EB" w:rsidRPr="00173C2B" w:rsidRDefault="003869EB" w:rsidP="003869EB">
      <w:pPr>
        <w:pStyle w:val="ab"/>
        <w:jc w:val="center"/>
        <w:rPr>
          <w:rFonts w:ascii="Arial" w:hAnsi="Arial" w:cs="Arial"/>
          <w:b/>
          <w:sz w:val="30"/>
          <w:szCs w:val="30"/>
        </w:rPr>
      </w:pPr>
      <w:r w:rsidRPr="00173C2B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173C2B">
        <w:rPr>
          <w:rFonts w:ascii="Arial" w:hAnsi="Arial" w:cs="Arial"/>
          <w:b/>
          <w:sz w:val="30"/>
          <w:szCs w:val="30"/>
        </w:rPr>
        <w:t>:</w:t>
      </w:r>
      <w:bookmarkStart w:id="0" w:name="sub_1"/>
    </w:p>
    <w:p w:rsidR="003869EB" w:rsidRPr="00173C2B" w:rsidRDefault="003869EB" w:rsidP="003869EB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869EB" w:rsidRPr="00173C2B" w:rsidRDefault="003869EB" w:rsidP="003869EB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173C2B">
        <w:rPr>
          <w:rFonts w:ascii="Arial" w:hAnsi="Arial" w:cs="Arial"/>
          <w:sz w:val="24"/>
          <w:szCs w:val="24"/>
        </w:rPr>
        <w:t>1. Утвердить прилагаемый План финансово-хозяйственной деятельности муниципального бюджетного учре</w:t>
      </w:r>
      <w:r w:rsidR="00F627C3">
        <w:rPr>
          <w:rFonts w:ascii="Arial" w:hAnsi="Arial" w:cs="Arial"/>
          <w:sz w:val="24"/>
          <w:szCs w:val="24"/>
        </w:rPr>
        <w:t>ждения культуры «</w:t>
      </w:r>
      <w:proofErr w:type="spellStart"/>
      <w:r w:rsidR="00F627C3">
        <w:rPr>
          <w:rFonts w:ascii="Arial" w:hAnsi="Arial" w:cs="Arial"/>
          <w:sz w:val="24"/>
          <w:szCs w:val="24"/>
        </w:rPr>
        <w:t>Культурно-досуговый</w:t>
      </w:r>
      <w:proofErr w:type="spellEnd"/>
      <w:r w:rsidRPr="00173C2B">
        <w:rPr>
          <w:rFonts w:ascii="Arial" w:hAnsi="Arial" w:cs="Arial"/>
          <w:sz w:val="24"/>
          <w:szCs w:val="24"/>
        </w:rPr>
        <w:t xml:space="preserve"> центр» муниципального учреждения муниципального образования «</w:t>
      </w:r>
      <w:proofErr w:type="spellStart"/>
      <w:r w:rsidRPr="00173C2B">
        <w:rPr>
          <w:rFonts w:ascii="Arial" w:hAnsi="Arial" w:cs="Arial"/>
          <w:sz w:val="24"/>
          <w:szCs w:val="24"/>
        </w:rPr>
        <w:t>Табарсук</w:t>
      </w:r>
      <w:proofErr w:type="spellEnd"/>
      <w:r w:rsidRPr="00173C2B">
        <w:rPr>
          <w:rFonts w:ascii="Arial" w:hAnsi="Arial" w:cs="Arial"/>
          <w:sz w:val="24"/>
          <w:szCs w:val="24"/>
        </w:rPr>
        <w:t>».</w:t>
      </w:r>
    </w:p>
    <w:bookmarkEnd w:id="0"/>
    <w:p w:rsidR="003869EB" w:rsidRPr="002878E1" w:rsidRDefault="003869EB" w:rsidP="003869EB">
      <w:pPr>
        <w:pStyle w:val="ab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Pr="002878E1">
        <w:rPr>
          <w:rFonts w:ascii="Arial" w:hAnsi="Arial" w:cs="Arial"/>
          <w:sz w:val="24"/>
        </w:rPr>
        <w:t xml:space="preserve">. Опубликовать данное постановление в периодическом печатном </w:t>
      </w:r>
      <w:r w:rsidR="00FC56B8">
        <w:rPr>
          <w:rFonts w:ascii="Arial" w:hAnsi="Arial" w:cs="Arial"/>
          <w:sz w:val="24"/>
        </w:rPr>
        <w:t xml:space="preserve">средстве массовой информации </w:t>
      </w:r>
      <w:r w:rsidRPr="002878E1">
        <w:rPr>
          <w:rFonts w:ascii="Arial" w:hAnsi="Arial" w:cs="Arial"/>
          <w:sz w:val="24"/>
        </w:rPr>
        <w:t>«</w:t>
      </w:r>
      <w:proofErr w:type="spellStart"/>
      <w:r w:rsidRPr="002878E1">
        <w:rPr>
          <w:rFonts w:ascii="Arial" w:hAnsi="Arial" w:cs="Arial"/>
          <w:sz w:val="24"/>
        </w:rPr>
        <w:t>Табарсукский</w:t>
      </w:r>
      <w:proofErr w:type="spellEnd"/>
      <w:r w:rsidRPr="002878E1">
        <w:rPr>
          <w:rFonts w:ascii="Arial" w:hAnsi="Arial" w:cs="Arial"/>
          <w:sz w:val="24"/>
        </w:rPr>
        <w:t xml:space="preserve"> вестник» и разместить на </w:t>
      </w:r>
      <w:r>
        <w:rPr>
          <w:rFonts w:ascii="Arial" w:hAnsi="Arial" w:cs="Arial"/>
          <w:sz w:val="24"/>
        </w:rPr>
        <w:t xml:space="preserve">официальном </w:t>
      </w:r>
      <w:r w:rsidRPr="002878E1">
        <w:rPr>
          <w:rFonts w:ascii="Arial" w:hAnsi="Arial" w:cs="Arial"/>
          <w:sz w:val="24"/>
        </w:rPr>
        <w:t>сайте администрации муниципального образования «</w:t>
      </w:r>
      <w:proofErr w:type="spellStart"/>
      <w:r w:rsidRPr="002878E1">
        <w:rPr>
          <w:rFonts w:ascii="Arial" w:hAnsi="Arial" w:cs="Arial"/>
          <w:sz w:val="24"/>
        </w:rPr>
        <w:t>Аларский</w:t>
      </w:r>
      <w:proofErr w:type="spellEnd"/>
      <w:r w:rsidRPr="002878E1">
        <w:rPr>
          <w:rFonts w:ascii="Arial" w:hAnsi="Arial" w:cs="Arial"/>
          <w:sz w:val="24"/>
        </w:rPr>
        <w:t xml:space="preserve"> район» на страничке муниципального образования «</w:t>
      </w:r>
      <w:proofErr w:type="spellStart"/>
      <w:r w:rsidRPr="002878E1">
        <w:rPr>
          <w:rFonts w:ascii="Arial" w:hAnsi="Arial" w:cs="Arial"/>
          <w:sz w:val="24"/>
        </w:rPr>
        <w:t>Табарсук</w:t>
      </w:r>
      <w:proofErr w:type="spellEnd"/>
      <w:r w:rsidRPr="002878E1">
        <w:rPr>
          <w:rFonts w:ascii="Arial" w:hAnsi="Arial" w:cs="Arial"/>
          <w:sz w:val="24"/>
        </w:rPr>
        <w:t>» в информационно-телекоммуникационной сети «Интернет».</w:t>
      </w:r>
    </w:p>
    <w:p w:rsidR="003869EB" w:rsidRPr="002878E1" w:rsidRDefault="003869EB" w:rsidP="003869EB">
      <w:pPr>
        <w:pStyle w:val="ab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2878E1">
        <w:rPr>
          <w:rFonts w:ascii="Arial" w:hAnsi="Arial" w:cs="Arial"/>
          <w:sz w:val="24"/>
        </w:rPr>
        <w:t xml:space="preserve">. Настоящее постановление вступает в силу </w:t>
      </w:r>
      <w:r>
        <w:rPr>
          <w:rFonts w:ascii="Arial" w:hAnsi="Arial" w:cs="Arial"/>
          <w:sz w:val="24"/>
        </w:rPr>
        <w:t>с 01 января 202</w:t>
      </w:r>
      <w:r w:rsidR="00022F9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года.</w:t>
      </w:r>
    </w:p>
    <w:p w:rsidR="003869EB" w:rsidRDefault="003869EB" w:rsidP="003869EB">
      <w:pPr>
        <w:pStyle w:val="ab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2878E1">
        <w:rPr>
          <w:rFonts w:ascii="Arial" w:hAnsi="Arial" w:cs="Arial"/>
          <w:sz w:val="24"/>
        </w:rPr>
        <w:t xml:space="preserve">. </w:t>
      </w:r>
      <w:proofErr w:type="gramStart"/>
      <w:r w:rsidRPr="002878E1">
        <w:rPr>
          <w:rFonts w:ascii="Arial" w:hAnsi="Arial" w:cs="Arial"/>
          <w:sz w:val="24"/>
        </w:rPr>
        <w:t>Контроль за</w:t>
      </w:r>
      <w:proofErr w:type="gramEnd"/>
      <w:r w:rsidRPr="002878E1">
        <w:rPr>
          <w:rFonts w:ascii="Arial" w:hAnsi="Arial" w:cs="Arial"/>
          <w:sz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2878E1">
        <w:rPr>
          <w:rFonts w:ascii="Arial" w:hAnsi="Arial" w:cs="Arial"/>
          <w:sz w:val="24"/>
        </w:rPr>
        <w:t>Табарсук</w:t>
      </w:r>
      <w:proofErr w:type="spellEnd"/>
      <w:r w:rsidRPr="002878E1">
        <w:rPr>
          <w:rFonts w:ascii="Arial" w:hAnsi="Arial" w:cs="Arial"/>
          <w:sz w:val="24"/>
        </w:rPr>
        <w:t>» Андрееву Т.С.</w:t>
      </w:r>
    </w:p>
    <w:p w:rsidR="003869EB" w:rsidRDefault="003869EB" w:rsidP="003869EB">
      <w:pPr>
        <w:pStyle w:val="ab"/>
        <w:ind w:firstLine="708"/>
        <w:jc w:val="both"/>
        <w:rPr>
          <w:rFonts w:ascii="Arial" w:hAnsi="Arial" w:cs="Arial"/>
          <w:sz w:val="24"/>
        </w:rPr>
      </w:pPr>
    </w:p>
    <w:p w:rsidR="003869EB" w:rsidRDefault="003869EB" w:rsidP="003869EB">
      <w:pPr>
        <w:pStyle w:val="ab"/>
        <w:ind w:firstLine="708"/>
        <w:jc w:val="both"/>
        <w:rPr>
          <w:rFonts w:ascii="Arial" w:hAnsi="Arial" w:cs="Arial"/>
          <w:sz w:val="24"/>
        </w:rPr>
      </w:pPr>
    </w:p>
    <w:p w:rsidR="003869EB" w:rsidRPr="001B35F6" w:rsidRDefault="003869EB" w:rsidP="003869EB">
      <w:pPr>
        <w:pStyle w:val="ab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</w:t>
      </w:r>
      <w:r w:rsidRPr="001B35F6">
        <w:rPr>
          <w:rFonts w:ascii="Arial" w:hAnsi="Arial" w:cs="Arial"/>
          <w:sz w:val="24"/>
        </w:rPr>
        <w:t>лав</w:t>
      </w:r>
      <w:r>
        <w:rPr>
          <w:rFonts w:ascii="Arial" w:hAnsi="Arial" w:cs="Arial"/>
          <w:sz w:val="24"/>
        </w:rPr>
        <w:t>а</w:t>
      </w:r>
      <w:r w:rsidRPr="001B35F6">
        <w:rPr>
          <w:rFonts w:ascii="Arial" w:hAnsi="Arial" w:cs="Arial"/>
          <w:sz w:val="24"/>
        </w:rPr>
        <w:t xml:space="preserve"> муниципального  образования «</w:t>
      </w:r>
      <w:proofErr w:type="spellStart"/>
      <w:r w:rsidRPr="001B35F6">
        <w:rPr>
          <w:rFonts w:ascii="Arial" w:hAnsi="Arial" w:cs="Arial"/>
          <w:sz w:val="24"/>
        </w:rPr>
        <w:t>Табарсук</w:t>
      </w:r>
      <w:proofErr w:type="spellEnd"/>
      <w:r w:rsidRPr="001B35F6">
        <w:rPr>
          <w:rFonts w:ascii="Arial" w:hAnsi="Arial" w:cs="Arial"/>
          <w:sz w:val="24"/>
        </w:rPr>
        <w:t>»:</w:t>
      </w:r>
    </w:p>
    <w:p w:rsidR="003869EB" w:rsidRPr="00502D12" w:rsidRDefault="003869EB" w:rsidP="00502D12">
      <w:pPr>
        <w:pStyle w:val="ab"/>
        <w:rPr>
          <w:rStyle w:val="310"/>
          <w:rFonts w:ascii="Arial" w:hAnsi="Arial" w:cs="Arial"/>
          <w:b w:val="0"/>
          <w:sz w:val="24"/>
          <w:szCs w:val="22"/>
          <w:shd w:val="clear" w:color="auto" w:fill="auto"/>
        </w:rPr>
      </w:pPr>
      <w:r>
        <w:rPr>
          <w:rFonts w:ascii="Arial" w:hAnsi="Arial" w:cs="Arial"/>
          <w:sz w:val="24"/>
        </w:rPr>
        <w:t>Т.С.Андреева</w:t>
      </w:r>
    </w:p>
    <w:p w:rsidR="003869EB" w:rsidRPr="00173C2B" w:rsidRDefault="003869EB" w:rsidP="003869EB">
      <w:pPr>
        <w:pStyle w:val="30"/>
        <w:shd w:val="clear" w:color="auto" w:fill="auto"/>
        <w:spacing w:before="0" w:after="0" w:line="240" w:lineRule="auto"/>
        <w:ind w:right="40"/>
        <w:jc w:val="right"/>
        <w:rPr>
          <w:rStyle w:val="310"/>
          <w:rFonts w:ascii="Courier New" w:hAnsi="Courier New" w:cs="Courier New"/>
          <w:sz w:val="22"/>
        </w:rPr>
      </w:pPr>
      <w:r w:rsidRPr="00173C2B">
        <w:rPr>
          <w:rStyle w:val="310"/>
          <w:rFonts w:ascii="Courier New" w:hAnsi="Courier New" w:cs="Courier New"/>
          <w:sz w:val="22"/>
        </w:rPr>
        <w:t xml:space="preserve">Приложение к постановлению </w:t>
      </w:r>
    </w:p>
    <w:p w:rsidR="00E57CF6" w:rsidRDefault="003869EB" w:rsidP="003869EB">
      <w:pPr>
        <w:pStyle w:val="30"/>
        <w:shd w:val="clear" w:color="auto" w:fill="auto"/>
        <w:spacing w:before="0" w:after="0" w:line="240" w:lineRule="auto"/>
        <w:ind w:right="40"/>
        <w:jc w:val="right"/>
        <w:rPr>
          <w:rStyle w:val="310"/>
          <w:rFonts w:ascii="Courier New" w:hAnsi="Courier New" w:cs="Courier New"/>
          <w:sz w:val="22"/>
        </w:rPr>
      </w:pPr>
      <w:r>
        <w:rPr>
          <w:rStyle w:val="310"/>
          <w:rFonts w:ascii="Courier New" w:hAnsi="Courier New" w:cs="Courier New"/>
          <w:sz w:val="22"/>
        </w:rPr>
        <w:t>администрации</w:t>
      </w:r>
      <w:r w:rsidRPr="00173C2B">
        <w:rPr>
          <w:rStyle w:val="310"/>
          <w:rFonts w:ascii="Courier New" w:hAnsi="Courier New" w:cs="Courier New"/>
          <w:sz w:val="22"/>
        </w:rPr>
        <w:t xml:space="preserve"> </w:t>
      </w:r>
      <w:proofErr w:type="gramStart"/>
      <w:r w:rsidR="00E57CF6">
        <w:rPr>
          <w:rStyle w:val="310"/>
          <w:rFonts w:ascii="Courier New" w:hAnsi="Courier New" w:cs="Courier New"/>
          <w:sz w:val="22"/>
        </w:rPr>
        <w:t>муниципального</w:t>
      </w:r>
      <w:proofErr w:type="gramEnd"/>
    </w:p>
    <w:p w:rsidR="003869EB" w:rsidRPr="00173C2B" w:rsidRDefault="00E57CF6" w:rsidP="003869EB">
      <w:pPr>
        <w:pStyle w:val="30"/>
        <w:shd w:val="clear" w:color="auto" w:fill="auto"/>
        <w:spacing w:before="0" w:after="0" w:line="240" w:lineRule="auto"/>
        <w:ind w:right="40"/>
        <w:jc w:val="right"/>
        <w:rPr>
          <w:rStyle w:val="310"/>
          <w:rFonts w:ascii="Courier New" w:hAnsi="Courier New" w:cs="Courier New"/>
          <w:sz w:val="22"/>
        </w:rPr>
      </w:pPr>
      <w:r>
        <w:rPr>
          <w:rStyle w:val="310"/>
          <w:rFonts w:ascii="Courier New" w:hAnsi="Courier New" w:cs="Courier New"/>
          <w:sz w:val="22"/>
        </w:rPr>
        <w:t xml:space="preserve"> образования</w:t>
      </w:r>
      <w:r w:rsidR="003869EB" w:rsidRPr="00173C2B">
        <w:rPr>
          <w:rStyle w:val="310"/>
          <w:rFonts w:ascii="Courier New" w:hAnsi="Courier New" w:cs="Courier New"/>
          <w:sz w:val="22"/>
        </w:rPr>
        <w:t xml:space="preserve"> «</w:t>
      </w:r>
      <w:proofErr w:type="spellStart"/>
      <w:r w:rsidR="003869EB" w:rsidRPr="00173C2B">
        <w:rPr>
          <w:rStyle w:val="310"/>
          <w:rFonts w:ascii="Courier New" w:hAnsi="Courier New" w:cs="Courier New"/>
          <w:sz w:val="22"/>
        </w:rPr>
        <w:t>Табарсук</w:t>
      </w:r>
      <w:proofErr w:type="spellEnd"/>
      <w:r w:rsidR="003869EB" w:rsidRPr="00173C2B">
        <w:rPr>
          <w:rStyle w:val="310"/>
          <w:rFonts w:ascii="Courier New" w:hAnsi="Courier New" w:cs="Courier New"/>
          <w:sz w:val="22"/>
        </w:rPr>
        <w:t xml:space="preserve">» </w:t>
      </w:r>
    </w:p>
    <w:p w:rsidR="003869EB" w:rsidRPr="00173C2B" w:rsidRDefault="003869EB" w:rsidP="003869EB">
      <w:pPr>
        <w:pStyle w:val="30"/>
        <w:shd w:val="clear" w:color="auto" w:fill="auto"/>
        <w:spacing w:before="0" w:after="0" w:line="240" w:lineRule="auto"/>
        <w:ind w:right="40"/>
        <w:jc w:val="right"/>
        <w:rPr>
          <w:rStyle w:val="310"/>
          <w:rFonts w:ascii="Courier New" w:hAnsi="Courier New" w:cs="Courier New"/>
          <w:sz w:val="22"/>
        </w:rPr>
      </w:pPr>
      <w:r>
        <w:rPr>
          <w:rStyle w:val="310"/>
          <w:rFonts w:ascii="Courier New" w:hAnsi="Courier New" w:cs="Courier New"/>
          <w:sz w:val="22"/>
        </w:rPr>
        <w:t>от «</w:t>
      </w:r>
      <w:r w:rsidR="00F627C3">
        <w:rPr>
          <w:rStyle w:val="310"/>
          <w:rFonts w:ascii="Courier New" w:hAnsi="Courier New" w:cs="Courier New"/>
          <w:sz w:val="22"/>
        </w:rPr>
        <w:t>20</w:t>
      </w:r>
      <w:r>
        <w:rPr>
          <w:rStyle w:val="310"/>
          <w:rFonts w:ascii="Courier New" w:hAnsi="Courier New" w:cs="Courier New"/>
          <w:sz w:val="22"/>
        </w:rPr>
        <w:t xml:space="preserve">» </w:t>
      </w:r>
      <w:r w:rsidR="005B36D5">
        <w:rPr>
          <w:rStyle w:val="310"/>
          <w:rFonts w:ascii="Courier New" w:hAnsi="Courier New" w:cs="Courier New"/>
          <w:sz w:val="22"/>
        </w:rPr>
        <w:t>января</w:t>
      </w:r>
      <w:r>
        <w:rPr>
          <w:rStyle w:val="310"/>
          <w:rFonts w:ascii="Courier New" w:hAnsi="Courier New" w:cs="Courier New"/>
          <w:sz w:val="22"/>
        </w:rPr>
        <w:t xml:space="preserve"> 202</w:t>
      </w:r>
      <w:r w:rsidR="00F627C3">
        <w:rPr>
          <w:rStyle w:val="310"/>
          <w:rFonts w:ascii="Courier New" w:hAnsi="Courier New" w:cs="Courier New"/>
          <w:sz w:val="22"/>
        </w:rPr>
        <w:t>6</w:t>
      </w:r>
      <w:r>
        <w:rPr>
          <w:rStyle w:val="310"/>
          <w:rFonts w:ascii="Courier New" w:hAnsi="Courier New" w:cs="Courier New"/>
          <w:sz w:val="22"/>
        </w:rPr>
        <w:t xml:space="preserve">г. № </w:t>
      </w:r>
      <w:r w:rsidR="00E57CF6">
        <w:rPr>
          <w:rStyle w:val="310"/>
          <w:rFonts w:ascii="Courier New" w:hAnsi="Courier New" w:cs="Courier New"/>
          <w:sz w:val="22"/>
        </w:rPr>
        <w:t>2</w:t>
      </w:r>
      <w:r w:rsidR="00376054">
        <w:rPr>
          <w:rStyle w:val="310"/>
          <w:rFonts w:ascii="Courier New" w:hAnsi="Courier New" w:cs="Courier New"/>
          <w:sz w:val="22"/>
        </w:rPr>
        <w:t xml:space="preserve"> </w:t>
      </w:r>
      <w:r>
        <w:rPr>
          <w:rStyle w:val="310"/>
          <w:rFonts w:ascii="Courier New" w:hAnsi="Courier New" w:cs="Courier New"/>
          <w:sz w:val="22"/>
        </w:rPr>
        <w:t>-</w:t>
      </w:r>
      <w:proofErr w:type="spellStart"/>
      <w:proofErr w:type="gramStart"/>
      <w:r>
        <w:rPr>
          <w:rStyle w:val="310"/>
          <w:rFonts w:ascii="Courier New" w:hAnsi="Courier New" w:cs="Courier New"/>
          <w:sz w:val="22"/>
        </w:rPr>
        <w:t>п</w:t>
      </w:r>
      <w:proofErr w:type="spellEnd"/>
      <w:proofErr w:type="gramEnd"/>
      <w:r w:rsidRPr="00173C2B">
        <w:rPr>
          <w:rStyle w:val="310"/>
          <w:rFonts w:ascii="Courier New" w:hAnsi="Courier New" w:cs="Courier New"/>
          <w:sz w:val="22"/>
        </w:rPr>
        <w:t xml:space="preserve"> </w:t>
      </w:r>
    </w:p>
    <w:p w:rsidR="00DA1F31" w:rsidRDefault="00DA1F31" w:rsidP="00DA1F31">
      <w:pPr>
        <w:pStyle w:val="ab"/>
        <w:jc w:val="right"/>
        <w:rPr>
          <w:rStyle w:val="310"/>
          <w:rFonts w:ascii="Courier New" w:hAnsi="Courier New" w:cs="Courier New"/>
          <w:b w:val="0"/>
          <w:sz w:val="22"/>
          <w:szCs w:val="22"/>
        </w:rPr>
        <w:sectPr w:rsidR="00DA1F31" w:rsidSect="00495B3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Утверждаю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proofErr w:type="spellStart"/>
      <w:r>
        <w:rPr>
          <w:sz w:val="22"/>
          <w:szCs w:val="22"/>
        </w:rPr>
        <w:t>_________</w:t>
      </w:r>
      <w:r w:rsidRPr="00441479">
        <w:rPr>
          <w:sz w:val="22"/>
          <w:szCs w:val="22"/>
          <w:u w:val="single"/>
        </w:rPr>
        <w:t>Глава</w:t>
      </w:r>
      <w:proofErr w:type="spellEnd"/>
      <w:r w:rsidRPr="00441479">
        <w:rPr>
          <w:sz w:val="22"/>
          <w:szCs w:val="22"/>
          <w:u w:val="single"/>
        </w:rPr>
        <w:t xml:space="preserve"> муниципального образования</w:t>
      </w:r>
      <w:r>
        <w:rPr>
          <w:sz w:val="22"/>
          <w:szCs w:val="22"/>
        </w:rPr>
        <w:t>____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(наименование должности уполномоченного лица)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proofErr w:type="spellStart"/>
      <w:r>
        <w:rPr>
          <w:sz w:val="22"/>
          <w:szCs w:val="22"/>
        </w:rPr>
        <w:t>_________</w:t>
      </w:r>
      <w:r w:rsidRPr="00441479">
        <w:rPr>
          <w:sz w:val="22"/>
          <w:szCs w:val="22"/>
          <w:u w:val="single"/>
        </w:rPr>
        <w:t>Администрация</w:t>
      </w:r>
      <w:proofErr w:type="spellEnd"/>
      <w:r w:rsidRPr="00441479">
        <w:rPr>
          <w:sz w:val="22"/>
          <w:szCs w:val="22"/>
          <w:u w:val="single"/>
        </w:rPr>
        <w:t xml:space="preserve"> МО "</w:t>
      </w:r>
      <w:proofErr w:type="spellStart"/>
      <w:r w:rsidRPr="00441479">
        <w:rPr>
          <w:sz w:val="22"/>
          <w:szCs w:val="22"/>
          <w:u w:val="single"/>
        </w:rPr>
        <w:t>Табарсук</w:t>
      </w:r>
      <w:proofErr w:type="spellEnd"/>
      <w:r w:rsidRPr="00441479">
        <w:rPr>
          <w:sz w:val="22"/>
          <w:szCs w:val="22"/>
          <w:u w:val="single"/>
        </w:rPr>
        <w:t>"</w:t>
      </w:r>
      <w:r>
        <w:rPr>
          <w:sz w:val="22"/>
          <w:szCs w:val="22"/>
        </w:rPr>
        <w:t>_________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proofErr w:type="gramStart"/>
      <w:r>
        <w:rPr>
          <w:sz w:val="22"/>
          <w:szCs w:val="22"/>
        </w:rPr>
        <w:t>(наименование органа - учредителя (учреждения)</w:t>
      </w:r>
      <w:proofErr w:type="gramEnd"/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__________________</w:t>
      </w:r>
      <w:r w:rsidRPr="00441479">
        <w:rPr>
          <w:sz w:val="22"/>
          <w:szCs w:val="22"/>
          <w:u w:val="single"/>
        </w:rPr>
        <w:t>Т.С. Андреева</w:t>
      </w:r>
      <w:r>
        <w:rPr>
          <w:sz w:val="22"/>
          <w:szCs w:val="22"/>
        </w:rPr>
        <w:t>_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(подпись)        (расшифровка подписи)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"</w:t>
      </w:r>
      <w:r w:rsidR="00EF1616">
        <w:rPr>
          <w:sz w:val="22"/>
          <w:szCs w:val="22"/>
          <w:u w:val="single"/>
        </w:rPr>
        <w:t>2</w:t>
      </w:r>
      <w:r w:rsidR="00F627C3">
        <w:rPr>
          <w:sz w:val="22"/>
          <w:szCs w:val="22"/>
          <w:u w:val="single"/>
        </w:rPr>
        <w:t>0</w:t>
      </w:r>
      <w:r>
        <w:rPr>
          <w:sz w:val="22"/>
          <w:szCs w:val="22"/>
        </w:rPr>
        <w:t>"___</w:t>
      </w:r>
      <w:r w:rsidRPr="00DE1459">
        <w:rPr>
          <w:sz w:val="22"/>
          <w:szCs w:val="22"/>
          <w:u w:val="single"/>
        </w:rPr>
        <w:t>января</w:t>
      </w:r>
      <w:r w:rsidR="00F627C3">
        <w:rPr>
          <w:sz w:val="22"/>
          <w:szCs w:val="22"/>
        </w:rPr>
        <w:t>___2026</w:t>
      </w:r>
      <w:r>
        <w:rPr>
          <w:sz w:val="22"/>
          <w:szCs w:val="22"/>
        </w:rPr>
        <w:t>г.</w:t>
      </w:r>
    </w:p>
    <w:p w:rsidR="00DA1F31" w:rsidRDefault="00DA1F31" w:rsidP="00DA1F31">
      <w:pPr>
        <w:jc w:val="right"/>
      </w:pP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gramStart"/>
      <w:r>
        <w:rPr>
          <w:rStyle w:val="ad"/>
          <w:bCs/>
          <w:sz w:val="22"/>
          <w:szCs w:val="22"/>
        </w:rPr>
        <w:t>План финансово-хоз</w:t>
      </w:r>
      <w:r w:rsidR="00F627C3">
        <w:rPr>
          <w:rStyle w:val="ad"/>
          <w:bCs/>
          <w:sz w:val="22"/>
          <w:szCs w:val="22"/>
        </w:rPr>
        <w:t>яйственной деятельности на 2026</w:t>
      </w:r>
      <w:r>
        <w:rPr>
          <w:rStyle w:val="ad"/>
          <w:bCs/>
          <w:sz w:val="22"/>
          <w:szCs w:val="22"/>
        </w:rPr>
        <w:t> г. (на</w:t>
      </w:r>
      <w:proofErr w:type="gramEnd"/>
    </w:p>
    <w:p w:rsidR="00DA1F31" w:rsidRDefault="00A47DBC" w:rsidP="00A47DBC">
      <w:pPr>
        <w:pStyle w:val="af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gramStart"/>
      <w:r w:rsidR="00F627C3">
        <w:rPr>
          <w:rStyle w:val="ad"/>
          <w:bCs/>
          <w:sz w:val="22"/>
          <w:szCs w:val="22"/>
        </w:rPr>
        <w:t>2026 г. и плановый период 2027 и 2028</w:t>
      </w:r>
      <w:r w:rsidR="00DA1F31">
        <w:rPr>
          <w:rStyle w:val="ad"/>
          <w:bCs/>
          <w:sz w:val="22"/>
          <w:szCs w:val="22"/>
        </w:rPr>
        <w:t xml:space="preserve">  годов)</w:t>
      </w:r>
      <w:r w:rsidR="00EF1616">
        <w:rPr>
          <w:rStyle w:val="ad"/>
          <w:bCs/>
          <w:sz w:val="22"/>
          <w:szCs w:val="22"/>
        </w:rPr>
        <w:t xml:space="preserve">      </w:t>
      </w:r>
      <w:r w:rsidR="00DA1F31">
        <w:rPr>
          <w:rStyle w:val="ad"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="00DA1F31">
        <w:rPr>
          <w:sz w:val="22"/>
          <w:szCs w:val="22"/>
        </w:rPr>
        <w:t xml:space="preserve">     ┌────────────┐</w:t>
      </w:r>
      <w:proofErr w:type="gramEnd"/>
    </w:p>
    <w:p w:rsidR="00DA1F31" w:rsidRDefault="00EF1616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A1F31">
        <w:rPr>
          <w:sz w:val="22"/>
          <w:szCs w:val="22"/>
        </w:rPr>
        <w:t xml:space="preserve">                                                                                                                   │    Коды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627C3">
        <w:rPr>
          <w:sz w:val="22"/>
          <w:szCs w:val="22"/>
        </w:rPr>
        <w:t xml:space="preserve">                          от "20" января 2026</w:t>
      </w:r>
      <w:r>
        <w:rPr>
          <w:sz w:val="22"/>
          <w:szCs w:val="22"/>
        </w:rPr>
        <w:t xml:space="preserve"> г.</w:t>
      </w:r>
      <w:hyperlink w:anchor="sub_22" w:history="1">
        <w:r>
          <w:rPr>
            <w:rStyle w:val="aa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                                          Дата │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по Сводному </w:t>
      </w:r>
      <w:proofErr w:type="spellStart"/>
      <w:r>
        <w:rPr>
          <w:sz w:val="22"/>
          <w:szCs w:val="22"/>
        </w:rPr>
        <w:t>реестру│</w:t>
      </w:r>
      <w:proofErr w:type="spellEnd"/>
      <w:r>
        <w:rPr>
          <w:sz w:val="22"/>
          <w:szCs w:val="22"/>
        </w:rPr>
        <w:t xml:space="preserve">        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Орган, осуществляющий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функции и полномочия     </w:t>
      </w:r>
      <w:r w:rsidRPr="0044147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глава по </w:t>
      </w:r>
      <w:hyperlink r:id="rId8" w:history="1">
        <w:r>
          <w:rPr>
            <w:rStyle w:val="aa"/>
            <w:sz w:val="22"/>
            <w:szCs w:val="22"/>
          </w:rPr>
          <w:t>БК</w:t>
        </w:r>
      </w:hyperlink>
      <w:r>
        <w:rPr>
          <w:sz w:val="22"/>
          <w:szCs w:val="22"/>
        </w:rPr>
        <w:t>│        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учредителя              </w:t>
      </w:r>
      <w:r w:rsidRPr="00441479">
        <w:rPr>
          <w:sz w:val="22"/>
          <w:szCs w:val="22"/>
        </w:rPr>
        <w:t>Администрация муниципального образования "</w:t>
      </w:r>
      <w:proofErr w:type="spellStart"/>
      <w:r w:rsidRPr="00441479">
        <w:rPr>
          <w:sz w:val="22"/>
          <w:szCs w:val="22"/>
        </w:rPr>
        <w:t>Табарсук</w:t>
      </w:r>
      <w:proofErr w:type="spellEnd"/>
      <w:r w:rsidRPr="00441479">
        <w:rPr>
          <w:sz w:val="22"/>
          <w:szCs w:val="22"/>
        </w:rPr>
        <w:t>"</w:t>
      </w:r>
      <w:r>
        <w:rPr>
          <w:sz w:val="22"/>
          <w:szCs w:val="22"/>
        </w:rPr>
        <w:t xml:space="preserve">                                       │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по Сводному </w:t>
      </w:r>
      <w:proofErr w:type="spellStart"/>
      <w:r>
        <w:rPr>
          <w:sz w:val="22"/>
          <w:szCs w:val="22"/>
        </w:rPr>
        <w:t>реестру│</w:t>
      </w:r>
      <w:proofErr w:type="spellEnd"/>
      <w:r>
        <w:rPr>
          <w:sz w:val="22"/>
          <w:szCs w:val="22"/>
        </w:rPr>
        <w:t xml:space="preserve">        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ИНН│        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Учреждение  </w:t>
      </w:r>
      <w:r w:rsidRPr="00441479">
        <w:rPr>
          <w:sz w:val="22"/>
          <w:szCs w:val="22"/>
        </w:rPr>
        <w:t xml:space="preserve">Муниципальное </w:t>
      </w:r>
      <w:r w:rsidR="00AD43D1">
        <w:rPr>
          <w:sz w:val="22"/>
          <w:szCs w:val="22"/>
        </w:rPr>
        <w:t>бюджетное учреждение культуры "</w:t>
      </w:r>
      <w:r w:rsidRPr="00441479">
        <w:rPr>
          <w:sz w:val="22"/>
          <w:szCs w:val="22"/>
        </w:rPr>
        <w:t>К</w:t>
      </w:r>
      <w:r w:rsidR="00AD43D1">
        <w:rPr>
          <w:sz w:val="22"/>
          <w:szCs w:val="22"/>
        </w:rPr>
        <w:t>Д</w:t>
      </w:r>
      <w:r w:rsidRPr="00441479">
        <w:rPr>
          <w:sz w:val="22"/>
          <w:szCs w:val="22"/>
        </w:rPr>
        <w:t>Ц" муниципального образования "</w:t>
      </w:r>
      <w:proofErr w:type="spellStart"/>
      <w:r w:rsidRPr="00441479">
        <w:rPr>
          <w:sz w:val="22"/>
          <w:szCs w:val="22"/>
        </w:rPr>
        <w:t>Табарсук</w:t>
      </w:r>
      <w:proofErr w:type="spellEnd"/>
      <w:r w:rsidRPr="00441479">
        <w:rPr>
          <w:sz w:val="22"/>
          <w:szCs w:val="22"/>
        </w:rPr>
        <w:t>"</w:t>
      </w:r>
      <w:r>
        <w:rPr>
          <w:sz w:val="22"/>
          <w:szCs w:val="22"/>
        </w:rPr>
        <w:t xml:space="preserve">            КПП│        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├────────────┤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Единица измерения: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по ОКЕИ│    </w:t>
      </w:r>
      <w:hyperlink r:id="rId9" w:history="1">
        <w:r>
          <w:rPr>
            <w:rStyle w:val="aa"/>
            <w:sz w:val="22"/>
            <w:szCs w:val="22"/>
          </w:rPr>
          <w:t>383</w:t>
        </w:r>
      </w:hyperlink>
      <w:r>
        <w:rPr>
          <w:sz w:val="22"/>
          <w:szCs w:val="22"/>
        </w:rPr>
        <w:t xml:space="preserve">     │</w:t>
      </w:r>
    </w:p>
    <w:p w:rsidR="00DA1F31" w:rsidRDefault="00DA1F31" w:rsidP="00DA1F31">
      <w:pPr>
        <w:pStyle w:val="af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└────────────┘</w:t>
      </w:r>
    </w:p>
    <w:p w:rsidR="00DA1F31" w:rsidRDefault="00DA1F31" w:rsidP="00DA1F31"/>
    <w:p w:rsidR="00DA1F31" w:rsidRDefault="00DA1F31" w:rsidP="00DA1F31">
      <w:pPr>
        <w:pStyle w:val="1"/>
      </w:pPr>
      <w:bookmarkStart w:id="1" w:name="sub_11100"/>
      <w:r>
        <w:t>Раздел 1. Поступления и выплаты</w:t>
      </w:r>
    </w:p>
    <w:bookmarkEnd w:id="1"/>
    <w:p w:rsidR="00DA1F31" w:rsidRDefault="00DA1F31" w:rsidP="00DA1F31"/>
    <w:tbl>
      <w:tblPr>
        <w:tblW w:w="15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8"/>
        <w:gridCol w:w="1276"/>
        <w:gridCol w:w="1842"/>
        <w:gridCol w:w="1851"/>
        <w:gridCol w:w="1551"/>
        <w:gridCol w:w="1356"/>
        <w:gridCol w:w="1479"/>
        <w:gridCol w:w="2552"/>
      </w:tblGrid>
      <w:tr w:rsidR="00DA1F31" w:rsidTr="00BC33E2">
        <w:tc>
          <w:tcPr>
            <w:tcW w:w="3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 xml:space="preserve">Код по </w:t>
            </w:r>
            <w:hyperlink r:id="rId10" w:history="1">
              <w:r>
                <w:rPr>
                  <w:rStyle w:val="aa"/>
                </w:rPr>
                <w:t>бюджетной классификации</w:t>
              </w:r>
            </w:hyperlink>
            <w:r>
              <w:t xml:space="preserve"> Российской Федерации</w:t>
            </w:r>
            <w:r>
              <w:rPr>
                <w:vertAlign w:val="superscript"/>
              </w:rPr>
              <w:t> </w:t>
            </w:r>
            <w:hyperlink w:anchor="sub_303" w:history="1">
              <w:r>
                <w:rPr>
                  <w:rStyle w:val="aa"/>
                  <w:vertAlign w:val="superscript"/>
                </w:rPr>
                <w:t>3</w:t>
              </w:r>
            </w:hyperlink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Аналитический</w:t>
            </w:r>
          </w:p>
          <w:p w:rsidR="00DA1F31" w:rsidRDefault="00DA1F31" w:rsidP="00830761">
            <w:pPr>
              <w:pStyle w:val="af3"/>
              <w:jc w:val="center"/>
            </w:pPr>
            <w:r>
              <w:t>код</w:t>
            </w:r>
            <w:r>
              <w:rPr>
                <w:vertAlign w:val="superscript"/>
              </w:rPr>
              <w:t> </w:t>
            </w:r>
            <w:hyperlink w:anchor="sub_44" w:history="1">
              <w:r>
                <w:rPr>
                  <w:rStyle w:val="aa"/>
                  <w:vertAlign w:val="superscript"/>
                </w:rPr>
                <w:t>4</w:t>
              </w:r>
            </w:hyperlink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Сумма</w:t>
            </w:r>
          </w:p>
        </w:tc>
      </w:tr>
      <w:tr w:rsidR="00DA1F31" w:rsidTr="00BC33E2">
        <w:tc>
          <w:tcPr>
            <w:tcW w:w="3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F627C3" w:rsidP="00830761">
            <w:pPr>
              <w:pStyle w:val="af3"/>
              <w:jc w:val="center"/>
            </w:pPr>
            <w:r>
              <w:t>на 2026</w:t>
            </w:r>
            <w:r w:rsidR="00DA1F31">
              <w:t>г. текущий финансовый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F627C3" w:rsidP="00830761">
            <w:pPr>
              <w:pStyle w:val="af3"/>
              <w:jc w:val="center"/>
            </w:pPr>
            <w:r>
              <w:t>на 2027</w:t>
            </w:r>
            <w:r w:rsidR="00DA1F31">
              <w:t> г. первый год планового периода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F627C3" w:rsidP="00830761">
            <w:pPr>
              <w:pStyle w:val="af3"/>
              <w:jc w:val="center"/>
            </w:pPr>
            <w:r>
              <w:t>на 2028</w:t>
            </w:r>
            <w:r w:rsidR="00DA1F31">
              <w:t> г. второй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за пределами планового периода</w:t>
            </w:r>
          </w:p>
        </w:tc>
      </w:tr>
      <w:tr w:rsidR="00DA1F31" w:rsidTr="00BC33E2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" w:name="sub_111111"/>
            <w:r>
              <w:t>1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</w:t>
            </w:r>
          </w:p>
        </w:tc>
      </w:tr>
      <w:tr w:rsidR="00DA1F31" w:rsidTr="00BC33E2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Остаток средств на начало текущего финансового года</w:t>
            </w:r>
            <w:r>
              <w:rPr>
                <w:vertAlign w:val="superscript"/>
              </w:rPr>
              <w:t> </w:t>
            </w:r>
            <w:hyperlink w:anchor="sub_55" w:history="1">
              <w:r>
                <w:rPr>
                  <w:rStyle w:val="aa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" w:name="sub_110001"/>
            <w:r>
              <w:t>0001</w:t>
            </w:r>
            <w:bookmarkEnd w:id="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C23549" w:rsidP="00C23549">
            <w:pPr>
              <w:pStyle w:val="af3"/>
            </w:pPr>
            <w:r>
              <w:t xml:space="preserve"> 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BC33E2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Остаток средств на конец текущего финансового года</w:t>
            </w:r>
            <w:r>
              <w:rPr>
                <w:vertAlign w:val="superscript"/>
              </w:rPr>
              <w:t> </w:t>
            </w:r>
            <w:hyperlink w:anchor="sub_55" w:history="1">
              <w:r>
                <w:rPr>
                  <w:rStyle w:val="aa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4" w:name="sub_110002"/>
            <w:r>
              <w:t>0002</w:t>
            </w:r>
            <w:bookmarkEnd w:id="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BC33E2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Доходы,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" w:name="sub_111000"/>
            <w:r>
              <w:t>1000</w:t>
            </w:r>
            <w:bookmarkEnd w:id="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2365D" w:rsidP="00830761">
            <w:pPr>
              <w:pStyle w:val="af3"/>
            </w:pPr>
            <w:r>
              <w:t>20</w:t>
            </w:r>
            <w:r w:rsidR="00EF5321">
              <w:t>00000,00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2365D" w:rsidP="00830761">
            <w:pPr>
              <w:pStyle w:val="af3"/>
            </w:pPr>
            <w:r>
              <w:t>7800</w:t>
            </w:r>
            <w:r w:rsidR="005E0D2B">
              <w:t>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2365D" w:rsidP="00830761">
            <w:pPr>
              <w:pStyle w:val="af3"/>
            </w:pPr>
            <w:r>
              <w:t>5685</w:t>
            </w:r>
            <w:r w:rsidR="00022810"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BC33E2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BC33E2" w:rsidTr="00BC33E2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3E2" w:rsidRDefault="00BC33E2" w:rsidP="00830761">
            <w:pPr>
              <w:pStyle w:val="af6"/>
            </w:pPr>
            <w:r>
              <w:t>доходы от собственности,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C33E2" w:rsidP="00830761">
            <w:pPr>
              <w:pStyle w:val="af3"/>
              <w:jc w:val="center"/>
            </w:pPr>
            <w:bookmarkStart w:id="6" w:name="sub_111100"/>
            <w:r>
              <w:t>1100</w:t>
            </w:r>
            <w:bookmarkEnd w:id="6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C33E2" w:rsidP="00830761">
            <w:pPr>
              <w:pStyle w:val="af3"/>
              <w:jc w:val="center"/>
            </w:pPr>
            <w:r>
              <w:t>120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C33E2" w:rsidP="00830761">
            <w:pPr>
              <w:pStyle w:val="af3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2365D" w:rsidP="004C2DC6">
            <w:pPr>
              <w:pStyle w:val="af3"/>
            </w:pPr>
            <w:r>
              <w:t>20</w:t>
            </w:r>
            <w:r w:rsidR="00BC33E2">
              <w:t>00000,00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2365D" w:rsidP="004C2DC6">
            <w:pPr>
              <w:pStyle w:val="af3"/>
            </w:pPr>
            <w:r>
              <w:t>7800</w:t>
            </w:r>
            <w:r w:rsidR="00BC33E2">
              <w:t>00,00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2365D" w:rsidP="004C2DC6">
            <w:pPr>
              <w:pStyle w:val="af3"/>
            </w:pPr>
            <w:r>
              <w:t>5685</w:t>
            </w:r>
            <w:r w:rsidR="00BC33E2">
              <w:t>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33E2" w:rsidRDefault="00BC33E2" w:rsidP="00830761">
            <w:pPr>
              <w:pStyle w:val="af3"/>
            </w:pPr>
          </w:p>
        </w:tc>
      </w:tr>
      <w:tr w:rsidR="00DA1F31" w:rsidTr="00BC33E2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7" w:name="sub_111110"/>
            <w:r>
              <w:t>1110</w:t>
            </w:r>
            <w:bookmarkEnd w:id="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</w:tbl>
    <w:p w:rsidR="00DA1F31" w:rsidRDefault="00DA1F31" w:rsidP="00DA1F31"/>
    <w:tbl>
      <w:tblPr>
        <w:tblW w:w="15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8"/>
        <w:gridCol w:w="1276"/>
        <w:gridCol w:w="1842"/>
        <w:gridCol w:w="1851"/>
        <w:gridCol w:w="1551"/>
        <w:gridCol w:w="1356"/>
        <w:gridCol w:w="1479"/>
        <w:gridCol w:w="2552"/>
      </w:tblGrid>
      <w:tr w:rsidR="00DA1F31" w:rsidTr="000656E9">
        <w:tc>
          <w:tcPr>
            <w:tcW w:w="3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 xml:space="preserve">Код по </w:t>
            </w:r>
            <w:hyperlink r:id="rId11" w:history="1">
              <w:r>
                <w:rPr>
                  <w:rStyle w:val="aa"/>
                </w:rPr>
                <w:t>бюджетной классификации</w:t>
              </w:r>
            </w:hyperlink>
            <w:r>
              <w:t xml:space="preserve"> </w:t>
            </w:r>
            <w:r>
              <w:lastRenderedPageBreak/>
              <w:t>Российской Федерации</w:t>
            </w:r>
            <w:r>
              <w:rPr>
                <w:vertAlign w:val="superscript"/>
              </w:rPr>
              <w:t> </w:t>
            </w:r>
            <w:hyperlink w:anchor="sub_303" w:history="1">
              <w:r>
                <w:rPr>
                  <w:rStyle w:val="aa"/>
                  <w:vertAlign w:val="superscript"/>
                </w:rPr>
                <w:t>3</w:t>
              </w:r>
            </w:hyperlink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Аналитический код</w:t>
            </w:r>
            <w:r>
              <w:rPr>
                <w:vertAlign w:val="superscript"/>
              </w:rPr>
              <w:t> </w:t>
            </w:r>
            <w:hyperlink w:anchor="sub_44" w:history="1">
              <w:r>
                <w:rPr>
                  <w:rStyle w:val="aa"/>
                  <w:vertAlign w:val="superscript"/>
                </w:rPr>
                <w:t>4</w:t>
              </w:r>
            </w:hyperlink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Сумма</w:t>
            </w:r>
          </w:p>
        </w:tc>
      </w:tr>
      <w:tr w:rsidR="00DA1F31" w:rsidTr="000656E9">
        <w:tc>
          <w:tcPr>
            <w:tcW w:w="3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2365D" w:rsidP="00830761">
            <w:pPr>
              <w:pStyle w:val="af3"/>
              <w:jc w:val="center"/>
            </w:pPr>
            <w:r>
              <w:t>на 2026</w:t>
            </w:r>
            <w:r w:rsidR="00DA1F31">
              <w:t xml:space="preserve"> г. текущий </w:t>
            </w:r>
            <w:r w:rsidR="00DA1F31">
              <w:lastRenderedPageBreak/>
              <w:t>финансовый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2365D" w:rsidP="00830761">
            <w:pPr>
              <w:pStyle w:val="af3"/>
              <w:jc w:val="center"/>
            </w:pPr>
            <w:r>
              <w:lastRenderedPageBreak/>
              <w:t>на 2027</w:t>
            </w:r>
            <w:r w:rsidR="00DA1F31">
              <w:t xml:space="preserve"> г. первый </w:t>
            </w:r>
            <w:r w:rsidR="00DA1F31">
              <w:lastRenderedPageBreak/>
              <w:t>год планового периода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2365D" w:rsidP="00830761">
            <w:pPr>
              <w:pStyle w:val="af3"/>
              <w:jc w:val="center"/>
            </w:pPr>
            <w:r>
              <w:lastRenderedPageBreak/>
              <w:t>на 2028</w:t>
            </w:r>
            <w:r w:rsidR="00EF1616">
              <w:t xml:space="preserve"> </w:t>
            </w:r>
            <w:r w:rsidR="00DA1F31">
              <w:t xml:space="preserve">г. второй год </w:t>
            </w:r>
            <w:r w:rsidR="00DA1F31">
              <w:lastRenderedPageBreak/>
              <w:t>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за пределами планового периода</w:t>
            </w: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</w:t>
            </w: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доходы от оказания услуг, работ, компенсации затрат учреждений,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E9" w:rsidRDefault="000656E9" w:rsidP="00830761">
            <w:pPr>
              <w:pStyle w:val="af3"/>
              <w:jc w:val="center"/>
            </w:pPr>
            <w:bookmarkStart w:id="8" w:name="sub_111200"/>
          </w:p>
          <w:p w:rsidR="000656E9" w:rsidRDefault="000656E9" w:rsidP="00830761">
            <w:pPr>
              <w:pStyle w:val="af3"/>
              <w:jc w:val="center"/>
            </w:pPr>
          </w:p>
          <w:p w:rsidR="00DA1F31" w:rsidRDefault="00DA1F31" w:rsidP="00830761">
            <w:pPr>
              <w:pStyle w:val="af3"/>
              <w:jc w:val="center"/>
            </w:pPr>
            <w:r>
              <w:t>1200</w:t>
            </w:r>
            <w:bookmarkEnd w:id="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BC33E2" w:rsidTr="000656E9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3E2" w:rsidRDefault="00BC33E2" w:rsidP="00830761">
            <w:pPr>
              <w:pStyle w:val="af6"/>
            </w:pPr>
            <w: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C33E2" w:rsidP="00830761">
            <w:pPr>
              <w:pStyle w:val="af3"/>
              <w:jc w:val="center"/>
            </w:pPr>
            <w:bookmarkStart w:id="9" w:name="sub_111210"/>
            <w:r>
              <w:t>1210</w:t>
            </w:r>
            <w:bookmarkEnd w:id="9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3E2" w:rsidRDefault="00BC33E2" w:rsidP="00830761">
            <w:pPr>
              <w:pStyle w:val="af3"/>
              <w:jc w:val="center"/>
            </w:pPr>
            <w:r>
              <w:t>130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33E2" w:rsidRDefault="00BC33E2" w:rsidP="00830761">
            <w:pPr>
              <w:pStyle w:val="af3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2365D" w:rsidP="004C2DC6">
            <w:pPr>
              <w:pStyle w:val="af3"/>
            </w:pPr>
            <w:r>
              <w:t>20</w:t>
            </w:r>
            <w:r w:rsidR="00BC33E2">
              <w:t>00000,00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2365D" w:rsidP="004C2DC6">
            <w:pPr>
              <w:pStyle w:val="af3"/>
            </w:pPr>
            <w:r>
              <w:t>7800</w:t>
            </w:r>
            <w:r w:rsidR="00BC33E2">
              <w:t>00,00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E2" w:rsidRDefault="00B2365D" w:rsidP="004C2DC6">
            <w:pPr>
              <w:pStyle w:val="af3"/>
            </w:pPr>
            <w:r>
              <w:t>5685</w:t>
            </w:r>
            <w:r w:rsidR="00BC33E2">
              <w:t>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33E2" w:rsidRDefault="00BC33E2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" w:name="sub_111220"/>
            <w:r>
              <w:t>1220</w:t>
            </w:r>
            <w:bookmarkEnd w:id="1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доходы от штрафов, пеней, иных сумм принудительного изъятия,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E9" w:rsidRDefault="000656E9" w:rsidP="00830761">
            <w:pPr>
              <w:pStyle w:val="af3"/>
              <w:jc w:val="center"/>
            </w:pPr>
            <w:bookmarkStart w:id="11" w:name="sub_111300"/>
          </w:p>
          <w:p w:rsidR="000656E9" w:rsidRDefault="000656E9" w:rsidP="00830761">
            <w:pPr>
              <w:pStyle w:val="af3"/>
              <w:jc w:val="center"/>
            </w:pPr>
          </w:p>
          <w:p w:rsidR="00DA1F31" w:rsidRDefault="00DA1F31" w:rsidP="00830761">
            <w:pPr>
              <w:pStyle w:val="af3"/>
              <w:jc w:val="center"/>
            </w:pPr>
            <w:r>
              <w:t>1300</w:t>
            </w:r>
            <w:bookmarkEnd w:id="1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2" w:name="sub_111310"/>
            <w:r>
              <w:t>1310</w:t>
            </w:r>
            <w:bookmarkEnd w:id="1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13" w:name="sub_111400"/>
            <w:r>
              <w:t>безвозмездные денежные поступления, всего</w:t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 целевые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субсидии на осуществление капитальных вложений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14" w:name="sub_111500"/>
            <w:r>
              <w:t>прочие доходы, всего</w:t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180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lastRenderedPageBreak/>
              <w:t>доходы от операций с активами,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5" w:name="sub_111900"/>
            <w:r>
              <w:t>1900</w:t>
            </w:r>
            <w:bookmarkEnd w:id="1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прочие поступления, всего</w:t>
            </w:r>
            <w:r>
              <w:rPr>
                <w:vertAlign w:val="superscript"/>
              </w:rPr>
              <w:t> </w:t>
            </w:r>
            <w:hyperlink w:anchor="sub_66" w:history="1">
              <w:r>
                <w:rPr>
                  <w:rStyle w:val="aa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6" w:name="sub_111980"/>
            <w:r>
              <w:t>1980</w:t>
            </w:r>
            <w:bookmarkEnd w:id="1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7" w:name="sub_111981"/>
            <w:r>
              <w:t>1981</w:t>
            </w:r>
            <w:bookmarkEnd w:id="17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510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Расходы,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8" w:name="sub_112000"/>
            <w:r>
              <w:t>2000</w:t>
            </w:r>
            <w:bookmarkEnd w:id="1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 выплаты персоналу,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9" w:name="sub_112100"/>
            <w:r>
              <w:t>2100</w:t>
            </w:r>
            <w:bookmarkEnd w:id="19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4C2DC6" w:rsidP="00830761">
            <w:pPr>
              <w:pStyle w:val="af3"/>
            </w:pPr>
            <w:r>
              <w:t>600</w:t>
            </w:r>
            <w:r w:rsidR="00BC33E2">
              <w:t>000</w:t>
            </w:r>
            <w:r w:rsidR="00D73E89">
              <w:t>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4C2DC6" w:rsidP="00830761">
            <w:pPr>
              <w:pStyle w:val="af3"/>
            </w:pPr>
            <w:r>
              <w:t>437</w:t>
            </w:r>
            <w:r w:rsidR="00BC33E2">
              <w:t>000</w:t>
            </w:r>
            <w:r w:rsidR="00D73E89"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оплата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0" w:name="sub_112110"/>
            <w:r>
              <w:t>2110</w:t>
            </w:r>
            <w:bookmarkEnd w:id="20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111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4C2DC6" w:rsidP="00BC33E2">
            <w:pPr>
              <w:pStyle w:val="af3"/>
              <w:jc w:val="center"/>
            </w:pPr>
            <w:r>
              <w:t>1536</w:t>
            </w:r>
            <w:r w:rsidR="00BC33E2">
              <w:t>000</w:t>
            </w:r>
            <w:r w:rsidR="00CF6E15">
              <w:t>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B12104">
            <w:pPr>
              <w:pStyle w:val="af3"/>
              <w:jc w:val="center"/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1" w:name="sub_112120"/>
            <w:r>
              <w:t>2120</w:t>
            </w:r>
            <w:bookmarkEnd w:id="2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2" w:name="sub_112130"/>
            <w:r>
              <w:t>2130</w:t>
            </w:r>
            <w:bookmarkEnd w:id="2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3" w:name="sub_112140"/>
            <w:r>
              <w:t>2140</w:t>
            </w:r>
            <w:bookmarkEnd w:id="2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4C2DC6" w:rsidP="005E0D2B">
            <w:pPr>
              <w:pStyle w:val="af3"/>
              <w:jc w:val="center"/>
            </w:pPr>
            <w:r>
              <w:t>464</w:t>
            </w:r>
            <w:r w:rsidR="00BC33E2">
              <w:t>000,0</w:t>
            </w:r>
            <w:r w:rsidR="00CF6E15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4C2DC6" w:rsidP="005E0D2B">
            <w:pPr>
              <w:pStyle w:val="af3"/>
              <w:jc w:val="center"/>
            </w:pPr>
            <w:r>
              <w:t>1800</w:t>
            </w:r>
            <w:r w:rsidR="00BC33E2">
              <w:t>00</w:t>
            </w:r>
            <w:r w:rsidR="00D73E89">
              <w:t>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4C2DC6" w:rsidP="005E0D2B">
            <w:pPr>
              <w:pStyle w:val="af3"/>
              <w:jc w:val="center"/>
            </w:pPr>
            <w:r>
              <w:t>1309</w:t>
            </w:r>
            <w:r w:rsidR="00BC33E2">
              <w:t>00</w:t>
            </w:r>
            <w:r w:rsidR="00D73E89"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912AC" w:rsidTr="000656E9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12AC" w:rsidRDefault="00D912AC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2AC" w:rsidRDefault="00D912AC" w:rsidP="00830761">
            <w:pPr>
              <w:pStyle w:val="af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912AC" w:rsidRDefault="00D912AC" w:rsidP="00830761">
            <w:pPr>
              <w:pStyle w:val="af3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912AC" w:rsidRDefault="00D912AC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2AC" w:rsidRDefault="00D912AC" w:rsidP="00F237AC">
            <w:pPr>
              <w:pStyle w:val="af3"/>
              <w:jc w:val="center"/>
            </w:pPr>
            <w:r>
              <w:t>464000,00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2AC" w:rsidRDefault="00D912AC" w:rsidP="00F237AC">
            <w:pPr>
              <w:pStyle w:val="af3"/>
              <w:jc w:val="center"/>
            </w:pPr>
            <w:r>
              <w:t>180000,00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2AC" w:rsidRDefault="00D912AC" w:rsidP="00F237AC">
            <w:pPr>
              <w:pStyle w:val="af3"/>
              <w:jc w:val="center"/>
            </w:pPr>
            <w:r>
              <w:t>130900,00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12AC" w:rsidRDefault="00D912AC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0656E9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 выплаты по оплате труда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4" w:name="sub_112141"/>
            <w:r>
              <w:t>2141</w:t>
            </w:r>
            <w:bookmarkEnd w:id="24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119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0656E9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 иные выплаты работникам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5" w:name="sub_112142"/>
            <w:r>
              <w:t>2142</w:t>
            </w:r>
            <w:bookmarkEnd w:id="2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</w:tbl>
    <w:p w:rsidR="00DA1F31" w:rsidRDefault="00DA1F31" w:rsidP="00DA1F31"/>
    <w:tbl>
      <w:tblPr>
        <w:tblW w:w="15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30"/>
        <w:gridCol w:w="1265"/>
        <w:gridCol w:w="1760"/>
        <w:gridCol w:w="81"/>
        <w:gridCol w:w="1851"/>
        <w:gridCol w:w="1470"/>
        <w:gridCol w:w="80"/>
        <w:gridCol w:w="1354"/>
        <w:gridCol w:w="62"/>
        <w:gridCol w:w="1339"/>
        <w:gridCol w:w="72"/>
        <w:gridCol w:w="2532"/>
      </w:tblGrid>
      <w:tr w:rsidR="00DA1F31" w:rsidTr="00886C4E">
        <w:tc>
          <w:tcPr>
            <w:tcW w:w="35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Наименование показателя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 строки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 xml:space="preserve">Код по </w:t>
            </w:r>
            <w:hyperlink r:id="rId12" w:history="1">
              <w:r>
                <w:rPr>
                  <w:rStyle w:val="aa"/>
                </w:rPr>
                <w:t>бюджетной классификации</w:t>
              </w:r>
            </w:hyperlink>
            <w:r>
              <w:t xml:space="preserve"> </w:t>
            </w:r>
            <w:r>
              <w:lastRenderedPageBreak/>
              <w:t>Российской Федерации</w:t>
            </w:r>
            <w:r>
              <w:rPr>
                <w:vertAlign w:val="superscript"/>
              </w:rPr>
              <w:t> </w:t>
            </w:r>
            <w:hyperlink w:anchor="sub_303" w:history="1">
              <w:r>
                <w:rPr>
                  <w:rStyle w:val="aa"/>
                  <w:vertAlign w:val="superscript"/>
                </w:rPr>
                <w:t>3</w:t>
              </w:r>
            </w:hyperlink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Аналитический</w:t>
            </w:r>
          </w:p>
          <w:p w:rsidR="00DA1F31" w:rsidRDefault="00DA1F31" w:rsidP="00830761">
            <w:pPr>
              <w:pStyle w:val="af3"/>
              <w:jc w:val="center"/>
            </w:pPr>
            <w:r>
              <w:t>код</w:t>
            </w:r>
            <w:r>
              <w:rPr>
                <w:vertAlign w:val="superscript"/>
              </w:rPr>
              <w:t> </w:t>
            </w:r>
            <w:hyperlink w:anchor="sub_44" w:history="1">
              <w:r>
                <w:rPr>
                  <w:rStyle w:val="aa"/>
                  <w:vertAlign w:val="superscript"/>
                </w:rPr>
                <w:t>4</w:t>
              </w:r>
            </w:hyperlink>
          </w:p>
        </w:tc>
        <w:tc>
          <w:tcPr>
            <w:tcW w:w="6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Сумма</w:t>
            </w:r>
          </w:p>
        </w:tc>
      </w:tr>
      <w:tr w:rsidR="00F87B97" w:rsidTr="00886C4E">
        <w:tc>
          <w:tcPr>
            <w:tcW w:w="35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 xml:space="preserve">на 20__ г. текущий </w:t>
            </w:r>
            <w:r>
              <w:lastRenderedPageBreak/>
              <w:t>финансовый год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 xml:space="preserve">на 20__ г. первый </w:t>
            </w:r>
            <w:r>
              <w:lastRenderedPageBreak/>
              <w:t>год планового периода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 xml:space="preserve">на 20__ г. второй год </w:t>
            </w:r>
            <w:r>
              <w:lastRenderedPageBreak/>
              <w:t>планового периода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за пределами планового периода</w:t>
            </w: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</w:t>
            </w: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6" w:name="sub_112150"/>
            <w:r>
              <w:t>2150</w:t>
            </w:r>
            <w:bookmarkEnd w:id="26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131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27" w:name="sub_2160"/>
            <w: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  <w:bookmarkEnd w:id="27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2160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133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28" w:name="sub_112160"/>
            <w:r>
              <w:t>иные выплаты военнослужащим и сотрудникам, имеющим специальные звания</w:t>
            </w:r>
            <w:bookmarkEnd w:id="28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2170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134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2180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139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  <w:p w:rsidR="00DA1F31" w:rsidRDefault="00DA1F31" w:rsidP="00830761">
            <w:pPr>
              <w:pStyle w:val="af6"/>
            </w:pPr>
            <w:r>
              <w:t>на оплату труда стажеров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2181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139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социальные и иные выплаты населению, 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29" w:name="sub_112200"/>
            <w:r>
              <w:t>2200</w:t>
            </w:r>
            <w:bookmarkEnd w:id="29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300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0" w:name="sub_112210"/>
            <w:r>
              <w:t>2210</w:t>
            </w:r>
            <w:bookmarkEnd w:id="30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320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пособия, компенсации и иные социальные выплаты </w:t>
            </w:r>
            <w:r>
              <w:lastRenderedPageBreak/>
              <w:t>гражданам, кроме публичных нормативных обязательств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1" w:name="sub_112211"/>
            <w:r>
              <w:lastRenderedPageBreak/>
              <w:t>2211</w:t>
            </w:r>
            <w:bookmarkEnd w:id="31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321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>
              <w:t>дств ст</w:t>
            </w:r>
            <w:proofErr w:type="gramEnd"/>
            <w:r>
              <w:t>ипендиального фонда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2" w:name="sub_112220"/>
            <w:r>
              <w:t>2220</w:t>
            </w:r>
            <w:bookmarkEnd w:id="32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340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3" w:name="sub_112230"/>
            <w:r>
              <w:t>2230</w:t>
            </w:r>
            <w:bookmarkEnd w:id="33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350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иные выплаты населению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4" w:name="sub_112240"/>
            <w:r>
              <w:t>2240</w:t>
            </w:r>
            <w:bookmarkEnd w:id="34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360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уплата налогов, сборов и иных платежей, 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5" w:name="sub_112300"/>
            <w:r>
              <w:t>2300</w:t>
            </w:r>
            <w:bookmarkEnd w:id="35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850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налог на имущество организаций и земельный налог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6" w:name="sub_112310"/>
            <w:r>
              <w:t>2310</w:t>
            </w:r>
            <w:bookmarkEnd w:id="36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851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7" w:name="sub_112320"/>
            <w:r>
              <w:t>2320</w:t>
            </w:r>
            <w:bookmarkEnd w:id="37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852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уплата штрафов (в том числе административных), пеней, иных платежей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38" w:name="sub_112330"/>
            <w:r>
              <w:t>2330</w:t>
            </w:r>
            <w:bookmarkEnd w:id="38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853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39" w:name="sub_112400"/>
            <w:r>
              <w:t>безвозмездные перечисления организациям и физическим лицам, всего</w:t>
            </w:r>
            <w:bookmarkEnd w:id="39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40" w:name="sub_112410"/>
            <w:r>
              <w:t>из них:</w:t>
            </w:r>
            <w:bookmarkEnd w:id="40"/>
          </w:p>
          <w:p w:rsidR="00DA1F31" w:rsidRDefault="00DA1F31" w:rsidP="00830761">
            <w:pPr>
              <w:pStyle w:val="af6"/>
            </w:pPr>
            <w:r>
              <w:t>гранты, предоставляемые бюджетным учреждениям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613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41" w:name="sub_112420"/>
            <w:r>
              <w:lastRenderedPageBreak/>
              <w:t>гранты, предоставляемые автономным учреждениям</w:t>
            </w:r>
            <w:bookmarkEnd w:id="41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623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42" w:name="sub_112430"/>
            <w:r>
              <w:t>гранты, предоставляемые иным некоммерческим организациям (за исключением бюджетных и автономных учреждений)</w:t>
            </w:r>
            <w:bookmarkEnd w:id="42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634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43" w:name="sub_2440"/>
            <w:r>
              <w:t>гранты, предоставляемые другим организациям и физическим лицам</w:t>
            </w:r>
            <w:bookmarkEnd w:id="43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810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44" w:name="sub_2450"/>
            <w:r>
              <w:t>взносы в международные организации</w:t>
            </w:r>
            <w:bookmarkEnd w:id="44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862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bookmarkStart w:id="45" w:name="sub_2460"/>
            <w: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  <w:bookmarkEnd w:id="45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863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F87B97" w:rsidTr="00886C4E"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прочие выплаты (кроме выплат на закупку товаров, работ, услуг)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46" w:name="sub_112500"/>
            <w:r>
              <w:t>2500</w:t>
            </w:r>
            <w:bookmarkEnd w:id="46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886C4E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47" w:name="sub_112520"/>
            <w:r>
              <w:t>2520</w:t>
            </w:r>
            <w:bookmarkEnd w:id="47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831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886C4E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расходы на закупку товаров, работ, услуг, всего</w:t>
            </w:r>
            <w:r>
              <w:rPr>
                <w:vertAlign w:val="superscript"/>
              </w:rPr>
              <w:t> </w:t>
            </w:r>
            <w:hyperlink w:anchor="sub_77" w:history="1">
              <w:r>
                <w:rPr>
                  <w:rStyle w:val="aa"/>
                  <w:vertAlign w:val="superscript"/>
                </w:rPr>
                <w:t>7</w:t>
              </w:r>
            </w:hyperlink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48" w:name="sub_112600"/>
            <w:r>
              <w:t>2600</w:t>
            </w:r>
            <w:bookmarkEnd w:id="48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 закупку научно-исследовательских, опытно-конструкторских и технологических работ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49" w:name="sub_112610"/>
            <w:r>
              <w:t>2610</w:t>
            </w:r>
            <w:bookmarkEnd w:id="49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241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5E0D2B">
            <w:pPr>
              <w:pStyle w:val="af3"/>
              <w:jc w:val="center"/>
            </w:pPr>
          </w:p>
        </w:tc>
        <w:tc>
          <w:tcPr>
            <w:tcW w:w="2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закупку товаров, работ, услуг в целях капитального ремонта государственного </w:t>
            </w:r>
            <w:r>
              <w:lastRenderedPageBreak/>
              <w:t>(муниципального) имущества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0" w:name="sub_112630"/>
            <w:r>
              <w:lastRenderedPageBreak/>
              <w:t>2630</w:t>
            </w:r>
            <w:bookmarkEnd w:id="5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243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</w:tbl>
    <w:p w:rsidR="00DA1F31" w:rsidRDefault="00DA1F31" w:rsidP="00DA1F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8"/>
        <w:gridCol w:w="1134"/>
        <w:gridCol w:w="1843"/>
        <w:gridCol w:w="1984"/>
        <w:gridCol w:w="1559"/>
        <w:gridCol w:w="1296"/>
        <w:gridCol w:w="60"/>
        <w:gridCol w:w="1356"/>
        <w:gridCol w:w="2675"/>
      </w:tblGrid>
      <w:tr w:rsidR="00DA1F31" w:rsidTr="00886C4E">
        <w:tc>
          <w:tcPr>
            <w:tcW w:w="3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 xml:space="preserve">Код по </w:t>
            </w:r>
            <w:hyperlink r:id="rId13" w:history="1">
              <w:r>
                <w:rPr>
                  <w:rStyle w:val="aa"/>
                </w:rPr>
                <w:t>бюджетной классификации</w:t>
              </w:r>
            </w:hyperlink>
            <w:r>
              <w:t xml:space="preserve"> Российской Федерации</w:t>
            </w:r>
            <w:r>
              <w:rPr>
                <w:vertAlign w:val="superscript"/>
              </w:rPr>
              <w:t> </w:t>
            </w:r>
            <w:hyperlink w:anchor="sub_303" w:history="1">
              <w:r>
                <w:rPr>
                  <w:rStyle w:val="aa"/>
                  <w:vertAlign w:val="superscript"/>
                </w:rPr>
                <w:t>3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Аналитический</w:t>
            </w:r>
          </w:p>
          <w:p w:rsidR="00DA1F31" w:rsidRDefault="00DA1F31" w:rsidP="00830761">
            <w:pPr>
              <w:pStyle w:val="af3"/>
              <w:jc w:val="center"/>
            </w:pPr>
            <w:r>
              <w:t>код</w:t>
            </w:r>
            <w:r>
              <w:rPr>
                <w:vertAlign w:val="superscript"/>
              </w:rPr>
              <w:t> </w:t>
            </w:r>
            <w:hyperlink w:anchor="sub_44" w:history="1">
              <w:r>
                <w:rPr>
                  <w:rStyle w:val="aa"/>
                  <w:vertAlign w:val="superscript"/>
                </w:rPr>
                <w:t>4</w:t>
              </w:r>
            </w:hyperlink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Сумма</w:t>
            </w:r>
          </w:p>
        </w:tc>
      </w:tr>
      <w:tr w:rsidR="00DA1F31" w:rsidTr="00886C4E">
        <w:tc>
          <w:tcPr>
            <w:tcW w:w="3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912AC" w:rsidP="00830761">
            <w:pPr>
              <w:pStyle w:val="af3"/>
              <w:jc w:val="center"/>
            </w:pPr>
            <w:r>
              <w:t>на 2026</w:t>
            </w:r>
            <w:r w:rsidR="00DA1F31">
              <w:t> г. текущий финансовый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912AC" w:rsidP="00830761">
            <w:pPr>
              <w:pStyle w:val="af3"/>
              <w:jc w:val="center"/>
            </w:pPr>
            <w:r>
              <w:t>на 2027</w:t>
            </w:r>
            <w:r w:rsidR="00DA1F31">
              <w:t> г. первый год планового периода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912AC" w:rsidP="00830761">
            <w:pPr>
              <w:pStyle w:val="af3"/>
              <w:jc w:val="center"/>
            </w:pPr>
            <w:r>
              <w:t>на 2028</w:t>
            </w:r>
            <w:r w:rsidR="00DA1F31">
              <w:t> г. второй год планового периода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за пределами планового периода</w:t>
            </w: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</w:t>
            </w: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прочую закупку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1" w:name="sub_112640"/>
            <w:r>
              <w:t>2640</w:t>
            </w:r>
            <w:bookmarkEnd w:id="5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C33E2" w:rsidP="00830761">
            <w:pPr>
              <w:pStyle w:val="af3"/>
              <w:jc w:val="center"/>
            </w:pPr>
            <w:r>
              <w:t>0,0</w:t>
            </w:r>
            <w:r w:rsidR="000656E9"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2" w:name="sub_1102650"/>
            <w:r>
              <w:t>2650</w:t>
            </w:r>
            <w:bookmarkEnd w:id="5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закупку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3" w:name="sub_112660"/>
            <w:r>
              <w:t>2660</w:t>
            </w:r>
            <w:bookmarkEnd w:id="5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4" w:name="sub_112650"/>
            <w:r>
              <w:t>2700</w:t>
            </w:r>
            <w:bookmarkEnd w:id="5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 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5" w:name="sub_112651"/>
            <w:r>
              <w:t>2710</w:t>
            </w:r>
            <w:bookmarkEnd w:id="5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6" w:name="sub_112652"/>
            <w:r>
              <w:t>2720</w:t>
            </w:r>
            <w:bookmarkEnd w:id="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7" w:name="sub_112800"/>
            <w:r>
              <w:t>2800</w:t>
            </w:r>
            <w:bookmarkEnd w:id="5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Выплаты, уменьшающие доход, всего</w:t>
            </w:r>
            <w:r>
              <w:rPr>
                <w:vertAlign w:val="superscript"/>
              </w:rPr>
              <w:t> </w:t>
            </w:r>
            <w:hyperlink w:anchor="sub_88" w:history="1">
              <w:r>
                <w:rPr>
                  <w:rStyle w:val="aa"/>
                  <w:vertAlign w:val="superscript"/>
                </w:rPr>
                <w:t>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8" w:name="sub_113000"/>
            <w:r>
              <w:t>3000</w:t>
            </w:r>
            <w:bookmarkEnd w:id="5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налог на прибыль</w:t>
            </w:r>
            <w:r>
              <w:rPr>
                <w:vertAlign w:val="superscript"/>
              </w:rPr>
              <w:t> </w:t>
            </w:r>
            <w:hyperlink w:anchor="sub_88" w:history="1">
              <w:r>
                <w:rPr>
                  <w:rStyle w:val="aa"/>
                  <w:vertAlign w:val="superscript"/>
                </w:rPr>
                <w:t>8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59" w:name="sub_113010"/>
            <w:r>
              <w:t>3010</w:t>
            </w:r>
            <w:bookmarkEnd w:id="59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налог на добавленную стоимость</w:t>
            </w:r>
            <w:r>
              <w:rPr>
                <w:vertAlign w:val="superscript"/>
              </w:rPr>
              <w:t> </w:t>
            </w:r>
            <w:hyperlink w:anchor="sub_88" w:history="1">
              <w:r>
                <w:rPr>
                  <w:rStyle w:val="aa"/>
                  <w:vertAlign w:val="superscript"/>
                </w:rPr>
                <w:t>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60" w:name="sub_113020"/>
            <w:r>
              <w:t>3020</w:t>
            </w:r>
            <w:bookmarkEnd w:id="6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прочие налоги, уменьшающие доход</w:t>
            </w:r>
            <w:r>
              <w:rPr>
                <w:vertAlign w:val="superscript"/>
              </w:rPr>
              <w:t> </w:t>
            </w:r>
            <w:hyperlink w:anchor="sub_88" w:history="1">
              <w:r>
                <w:rPr>
                  <w:rStyle w:val="aa"/>
                  <w:vertAlign w:val="superscript"/>
                </w:rPr>
                <w:t>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61" w:name="sub_113030"/>
            <w:r>
              <w:t>3030</w:t>
            </w:r>
            <w:bookmarkEnd w:id="6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Прочие выплаты, всего</w:t>
            </w:r>
            <w:r>
              <w:rPr>
                <w:vertAlign w:val="superscript"/>
              </w:rPr>
              <w:t> </w:t>
            </w:r>
            <w:hyperlink w:anchor="sub_99" w:history="1">
              <w:r>
                <w:rPr>
                  <w:rStyle w:val="aa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62" w:name="sub_114000"/>
            <w:r>
              <w:t>4000</w:t>
            </w:r>
            <w:bookmarkEnd w:id="6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DA1F31" w:rsidTr="00886C4E"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возврат в бюджет средств субсидии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63" w:name="sub_114010"/>
            <w:r>
              <w:t>4010</w:t>
            </w:r>
            <w:bookmarkEnd w:id="63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DA1F31" w:rsidTr="00886C4E"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</w:tbl>
    <w:p w:rsidR="00DA1F31" w:rsidRDefault="00DA1F31" w:rsidP="00DA1F31"/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DA1F31" w:rsidRDefault="00DA1F31" w:rsidP="00DA1F31">
      <w:pPr>
        <w:pStyle w:val="af7"/>
      </w:pPr>
      <w:bookmarkStart w:id="64" w:name="sub_11"/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В</w:t>
      </w:r>
      <w:proofErr w:type="gramEnd"/>
      <w:r>
        <w:t xml:space="preserve"> случае утверждения закона (решения) о бюджете на текущий финансовый год и плановый период.</w:t>
      </w:r>
    </w:p>
    <w:p w:rsidR="00DA1F31" w:rsidRDefault="00DA1F31" w:rsidP="00DA1F31">
      <w:pPr>
        <w:pStyle w:val="af7"/>
      </w:pPr>
      <w:bookmarkStart w:id="65" w:name="sub_22"/>
      <w:bookmarkEnd w:id="64"/>
      <w:r>
        <w:rPr>
          <w:vertAlign w:val="superscript"/>
        </w:rPr>
        <w:t>2</w:t>
      </w:r>
      <w:proofErr w:type="gramStart"/>
      <w:r>
        <w:t xml:space="preserve"> У</w:t>
      </w:r>
      <w:proofErr w:type="gramEnd"/>
      <w:r>
        <w:t>казывается дата подписания Плана, а в случае утверждения Плана уполномоченным лицом учреждения - дата утверждения Плана.</w:t>
      </w:r>
    </w:p>
    <w:p w:rsidR="00DA1F31" w:rsidRDefault="00DA1F31" w:rsidP="00DA1F31">
      <w:pPr>
        <w:pStyle w:val="af7"/>
      </w:pPr>
      <w:bookmarkStart w:id="66" w:name="sub_303"/>
      <w:bookmarkEnd w:id="65"/>
      <w:r>
        <w:rPr>
          <w:vertAlign w:val="superscript"/>
        </w:rPr>
        <w:t>3</w:t>
      </w:r>
      <w:proofErr w:type="gramStart"/>
      <w:r>
        <w:t xml:space="preserve"> В</w:t>
      </w:r>
      <w:proofErr w:type="gramEnd"/>
      <w:r>
        <w:t xml:space="preserve"> </w:t>
      </w:r>
      <w:hyperlink w:anchor="sub_111111" w:history="1">
        <w:r>
          <w:rPr>
            <w:rStyle w:val="aa"/>
          </w:rPr>
          <w:t>графе 3</w:t>
        </w:r>
      </w:hyperlink>
      <w:r>
        <w:t xml:space="preserve"> отражаются:</w:t>
      </w:r>
    </w:p>
    <w:bookmarkEnd w:id="66"/>
    <w:p w:rsidR="00DA1F31" w:rsidRDefault="00DA1F31" w:rsidP="00DA1F31">
      <w:pPr>
        <w:pStyle w:val="af7"/>
      </w:pPr>
      <w:r>
        <w:t xml:space="preserve">по </w:t>
      </w:r>
      <w:hyperlink w:anchor="sub_111100" w:history="1">
        <w:r>
          <w:rPr>
            <w:rStyle w:val="aa"/>
          </w:rPr>
          <w:t>строкам 1100 - 1900</w:t>
        </w:r>
      </w:hyperlink>
      <w:r>
        <w:t xml:space="preserve"> - коды аналитической </w:t>
      </w:r>
      <w:proofErr w:type="gramStart"/>
      <w:r>
        <w:t xml:space="preserve">группы подвида доходов бюджетов </w:t>
      </w:r>
      <w:hyperlink r:id="rId14" w:history="1">
        <w:r>
          <w:rPr>
            <w:rStyle w:val="aa"/>
          </w:rPr>
          <w:t>классификации</w:t>
        </w:r>
      </w:hyperlink>
      <w:r>
        <w:t xml:space="preserve"> доходов бюджетов</w:t>
      </w:r>
      <w:proofErr w:type="gramEnd"/>
      <w:r>
        <w:t>;</w:t>
      </w:r>
    </w:p>
    <w:p w:rsidR="00DA1F31" w:rsidRDefault="00DA1F31" w:rsidP="00DA1F31">
      <w:pPr>
        <w:pStyle w:val="af7"/>
      </w:pPr>
      <w:r>
        <w:t xml:space="preserve">по </w:t>
      </w:r>
      <w:hyperlink w:anchor="sub_111980" w:history="1">
        <w:r>
          <w:rPr>
            <w:rStyle w:val="aa"/>
          </w:rPr>
          <w:t>строкам 1980 - 1990</w:t>
        </w:r>
      </w:hyperlink>
      <w:r>
        <w:t xml:space="preserve"> - коды аналитической </w:t>
      </w:r>
      <w:proofErr w:type="gramStart"/>
      <w:r>
        <w:t xml:space="preserve">группы вида источников финансирования дефицитов бюджетов </w:t>
      </w:r>
      <w:hyperlink r:id="rId15" w:history="1">
        <w:r>
          <w:rPr>
            <w:rStyle w:val="aa"/>
          </w:rPr>
          <w:t>классификации</w:t>
        </w:r>
      </w:hyperlink>
      <w:r>
        <w:t xml:space="preserve"> источников финансирования дефицитов бюджетов</w:t>
      </w:r>
      <w:proofErr w:type="gramEnd"/>
      <w:r>
        <w:t>;</w:t>
      </w:r>
    </w:p>
    <w:p w:rsidR="00DA1F31" w:rsidRDefault="00DA1F31" w:rsidP="00DA1F31">
      <w:pPr>
        <w:pStyle w:val="af7"/>
      </w:pPr>
      <w:bookmarkStart w:id="67" w:name="sub_3034"/>
      <w:r>
        <w:t xml:space="preserve">по </w:t>
      </w:r>
      <w:hyperlink w:anchor="sub_112000" w:history="1">
        <w:r>
          <w:rPr>
            <w:rStyle w:val="aa"/>
          </w:rPr>
          <w:t>строкам 2000 - 2800</w:t>
        </w:r>
      </w:hyperlink>
      <w:r>
        <w:t xml:space="preserve"> - коды </w:t>
      </w:r>
      <w:proofErr w:type="gramStart"/>
      <w:r>
        <w:t xml:space="preserve">видов расходов бюджетов </w:t>
      </w:r>
      <w:hyperlink r:id="rId16" w:history="1">
        <w:r>
          <w:rPr>
            <w:rStyle w:val="aa"/>
          </w:rPr>
          <w:t>классификации</w:t>
        </w:r>
      </w:hyperlink>
      <w:r>
        <w:t xml:space="preserve"> расходов бюджетов</w:t>
      </w:r>
      <w:proofErr w:type="gramEnd"/>
      <w:r>
        <w:t>;</w:t>
      </w:r>
    </w:p>
    <w:bookmarkEnd w:id="67"/>
    <w:p w:rsidR="00DA1F31" w:rsidRDefault="00DA1F31" w:rsidP="00DA1F31">
      <w:pPr>
        <w:pStyle w:val="af7"/>
      </w:pPr>
      <w:r>
        <w:t xml:space="preserve">по </w:t>
      </w:r>
      <w:hyperlink w:anchor="sub_113000" w:history="1">
        <w:r>
          <w:rPr>
            <w:rStyle w:val="aa"/>
          </w:rPr>
          <w:t>строкам 3000 - 3030</w:t>
        </w:r>
      </w:hyperlink>
      <w:r>
        <w:t xml:space="preserve"> - коды аналитической </w:t>
      </w:r>
      <w:proofErr w:type="gramStart"/>
      <w:r>
        <w:t xml:space="preserve">группы подвида доходов бюджетов </w:t>
      </w:r>
      <w:hyperlink r:id="rId17" w:history="1">
        <w:r>
          <w:rPr>
            <w:rStyle w:val="aa"/>
          </w:rPr>
          <w:t>классификации</w:t>
        </w:r>
      </w:hyperlink>
      <w:r>
        <w:t xml:space="preserve"> доходов</w:t>
      </w:r>
      <w:proofErr w:type="gramEnd"/>
      <w:r>
        <w:t xml:space="preserve"> бюджетов, по которым планируется уплата налогов, уменьшающих доход (в том числе налог на прибыль, налог на добавленную стоимость, единый налог на вмененный доход для отдельных видов деятельности);</w:t>
      </w:r>
    </w:p>
    <w:p w:rsidR="00DA1F31" w:rsidRDefault="00DA1F31" w:rsidP="00DA1F31">
      <w:pPr>
        <w:pStyle w:val="af7"/>
      </w:pPr>
      <w:r>
        <w:t xml:space="preserve">по </w:t>
      </w:r>
      <w:hyperlink w:anchor="sub_114000" w:history="1">
        <w:r>
          <w:rPr>
            <w:rStyle w:val="aa"/>
          </w:rPr>
          <w:t>строкам 4000 - 4040</w:t>
        </w:r>
      </w:hyperlink>
      <w:r>
        <w:t xml:space="preserve"> - коды аналитической </w:t>
      </w:r>
      <w:proofErr w:type="gramStart"/>
      <w:r>
        <w:t xml:space="preserve">группы вида источников финансирования дефицитов бюджетов </w:t>
      </w:r>
      <w:hyperlink r:id="rId18" w:history="1">
        <w:r>
          <w:rPr>
            <w:rStyle w:val="aa"/>
          </w:rPr>
          <w:t>классификации</w:t>
        </w:r>
      </w:hyperlink>
      <w:r>
        <w:t xml:space="preserve"> источников финансирования дефицитов бюджетов</w:t>
      </w:r>
      <w:proofErr w:type="gramEnd"/>
      <w:r>
        <w:t>.</w:t>
      </w:r>
    </w:p>
    <w:p w:rsidR="00DA1F31" w:rsidRDefault="00DA1F31" w:rsidP="00DA1F31">
      <w:pPr>
        <w:pStyle w:val="af7"/>
      </w:pPr>
      <w:bookmarkStart w:id="68" w:name="sub_44"/>
      <w:r>
        <w:rPr>
          <w:vertAlign w:val="superscript"/>
        </w:rPr>
        <w:t>4</w:t>
      </w:r>
      <w:proofErr w:type="gramStart"/>
      <w:r>
        <w:t xml:space="preserve"> В</w:t>
      </w:r>
      <w:proofErr w:type="gramEnd"/>
      <w:r>
        <w:t xml:space="preserve"> </w:t>
      </w:r>
      <w:hyperlink w:anchor="sub_111111" w:history="1">
        <w:r>
          <w:rPr>
            <w:rStyle w:val="aa"/>
          </w:rPr>
          <w:t>графе 4</w:t>
        </w:r>
      </w:hyperlink>
      <w:r>
        <w:t xml:space="preserve"> указывается код классификации операций сектора государственного управления в соответствии с </w:t>
      </w:r>
      <w:hyperlink r:id="rId19" w:history="1">
        <w:r>
          <w:rPr>
            <w:rStyle w:val="aa"/>
          </w:rPr>
          <w:t>Порядком</w:t>
        </w:r>
      </w:hyperlink>
      <w:r>
        <w:t xml:space="preserve"> применения классификации операций сектора государственного управления, утвержденным </w:t>
      </w:r>
      <w:hyperlink r:id="rId20" w:history="1">
        <w:r>
          <w:rPr>
            <w:rStyle w:val="aa"/>
          </w:rPr>
          <w:t>приказом</w:t>
        </w:r>
      </w:hyperlink>
      <w:r>
        <w:t xml:space="preserve"> Министерства финансов Российской Федерации от 29 ноября 2017 г. N 209н (зарегистрирован в Министерстве юстиции Российской Федерации 12 февраля 2018 г., регистрационный номер 50003), и (или) коды иных аналитических показателей, в случае, если Порядком органа - учредителя предусмотрена указанная детализация.</w:t>
      </w:r>
    </w:p>
    <w:p w:rsidR="00DA1F31" w:rsidRDefault="00DA1F31" w:rsidP="00DA1F31">
      <w:pPr>
        <w:pStyle w:val="af7"/>
      </w:pPr>
      <w:bookmarkStart w:id="69" w:name="sub_55"/>
      <w:bookmarkEnd w:id="68"/>
      <w:r>
        <w:rPr>
          <w:vertAlign w:val="superscript"/>
        </w:rPr>
        <w:t>5</w:t>
      </w:r>
      <w:proofErr w:type="gramStart"/>
      <w:r>
        <w:t xml:space="preserve"> П</w:t>
      </w:r>
      <w:proofErr w:type="gramEnd"/>
      <w:r>
        <w:t xml:space="preserve">о </w:t>
      </w:r>
      <w:hyperlink w:anchor="sub_110001" w:history="1">
        <w:r>
          <w:rPr>
            <w:rStyle w:val="aa"/>
          </w:rPr>
          <w:t>строкам 0001</w:t>
        </w:r>
      </w:hyperlink>
      <w:r>
        <w:t xml:space="preserve"> и </w:t>
      </w:r>
      <w:hyperlink w:anchor="sub_110002" w:history="1">
        <w:r>
          <w:rPr>
            <w:rStyle w:val="aa"/>
          </w:rPr>
          <w:t>0002</w:t>
        </w:r>
      </w:hyperlink>
      <w:r>
        <w:t xml:space="preserve">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DA1F31" w:rsidRDefault="00DA1F31" w:rsidP="00DA1F31">
      <w:pPr>
        <w:pStyle w:val="af7"/>
      </w:pPr>
      <w:bookmarkStart w:id="70" w:name="sub_66"/>
      <w:bookmarkEnd w:id="69"/>
      <w:r>
        <w:rPr>
          <w:vertAlign w:val="superscript"/>
        </w:rPr>
        <w:t>6</w:t>
      </w:r>
      <w:r>
        <w:t xml:space="preserve"> Показатели прочих поступлений включают в </w:t>
      </w:r>
      <w:proofErr w:type="gramStart"/>
      <w:r>
        <w:t>себя</w:t>
      </w:r>
      <w:proofErr w:type="gramEnd"/>
      <w:r>
        <w:t xml:space="preserve"> в том числе показатели увеличения денежных средств за счет возврата дебиторской задолженности прошлых лет включая возврат предоставленных займов (</w:t>
      </w:r>
      <w:proofErr w:type="spellStart"/>
      <w:r>
        <w:t>микрозаймов</w:t>
      </w:r>
      <w:proofErr w:type="spellEnd"/>
      <w:r>
        <w:t>), а также за счет возврата средств, размещенных на банковских депозитах. При формировании Плана (проекта Плана) обособленном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подразделению(ям) показатель прочих поступлений включает показатель поступлений в рамках расчетов между головным учреждением и обособленным подразделением.</w:t>
      </w:r>
    </w:p>
    <w:p w:rsidR="00DA1F31" w:rsidRDefault="00DA1F31" w:rsidP="00DA1F31">
      <w:pPr>
        <w:pStyle w:val="af7"/>
      </w:pPr>
      <w:bookmarkStart w:id="71" w:name="sub_77"/>
      <w:bookmarkEnd w:id="70"/>
      <w:r>
        <w:rPr>
          <w:vertAlign w:val="superscript"/>
        </w:rPr>
        <w:t>7</w:t>
      </w:r>
      <w:r>
        <w:t xml:space="preserve"> Показатели выплат по расходам на закупки товаров, работ, услуг, отраженные по строкам Раздела 1 "Поступления и выплаты" Плана, подлежат детализации в </w:t>
      </w:r>
      <w:hyperlink w:anchor="sub_11200" w:history="1">
        <w:r>
          <w:rPr>
            <w:rStyle w:val="aa"/>
          </w:rPr>
          <w:t>Разделе 2</w:t>
        </w:r>
      </w:hyperlink>
      <w:r>
        <w:t xml:space="preserve"> "Сведения по выплатам на закупку товаров, работ, услуг" Плана.</w:t>
      </w:r>
    </w:p>
    <w:p w:rsidR="00DA1F31" w:rsidRDefault="00DA1F31" w:rsidP="00DA1F31">
      <w:pPr>
        <w:pStyle w:val="af7"/>
      </w:pPr>
      <w:bookmarkStart w:id="72" w:name="sub_88"/>
      <w:bookmarkEnd w:id="71"/>
      <w:r>
        <w:rPr>
          <w:vertAlign w:val="superscript"/>
        </w:rPr>
        <w:t>8</w:t>
      </w:r>
      <w:r>
        <w:t xml:space="preserve"> Показатель отражается со знаком "минус".</w:t>
      </w:r>
    </w:p>
    <w:p w:rsidR="00DA1F31" w:rsidRDefault="00DA1F31" w:rsidP="00DA1F31">
      <w:pPr>
        <w:pStyle w:val="af7"/>
      </w:pPr>
      <w:bookmarkStart w:id="73" w:name="sub_99"/>
      <w:bookmarkEnd w:id="72"/>
      <w:r>
        <w:rPr>
          <w:vertAlign w:val="superscript"/>
        </w:rPr>
        <w:t>9</w:t>
      </w:r>
      <w:r>
        <w:t xml:space="preserve"> Показатели прочих выплат включают в </w:t>
      </w:r>
      <w:proofErr w:type="gramStart"/>
      <w:r>
        <w:t>себя</w:t>
      </w:r>
      <w:proofErr w:type="gramEnd"/>
      <w:r>
        <w:t xml:space="preserve"> в том числе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</w:t>
      </w:r>
      <w:proofErr w:type="spellStart"/>
      <w:r>
        <w:t>микрозаймов</w:t>
      </w:r>
      <w:proofErr w:type="spellEnd"/>
      <w:r>
        <w:t xml:space="preserve">), размещения автономными учреждениями денежных средств на банковских депозитах. При формировании </w:t>
      </w:r>
      <w:r>
        <w:lastRenderedPageBreak/>
        <w:t>Плана (проекта Плана) обособленном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подразделению(ям) показатель прочих выплат включает показатель поступлений в рамках расчетов между головным учреждением и обособленным подразделением.</w:t>
      </w:r>
    </w:p>
    <w:bookmarkEnd w:id="73"/>
    <w:p w:rsidR="00DA1F31" w:rsidRPr="00EF1616" w:rsidRDefault="00DA1F31" w:rsidP="00EF1616">
      <w:pPr>
        <w:pStyle w:val="af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DA1F31" w:rsidRDefault="00DA1F31" w:rsidP="00DA1F31">
      <w:pPr>
        <w:pStyle w:val="1"/>
      </w:pPr>
      <w:bookmarkStart w:id="74" w:name="sub_11200"/>
      <w:r>
        <w:t>Раздел 2. Сведения по выплатам на закупки товаров, работ, услуг</w:t>
      </w:r>
      <w:r>
        <w:rPr>
          <w:vertAlign w:val="superscript"/>
        </w:rPr>
        <w:t> </w:t>
      </w:r>
      <w:hyperlink w:anchor="sub_101010" w:history="1">
        <w:r>
          <w:rPr>
            <w:rStyle w:val="aa"/>
            <w:b w:val="0"/>
            <w:bCs w:val="0"/>
            <w:vertAlign w:val="superscript"/>
          </w:rPr>
          <w:t>10</w:t>
        </w:r>
      </w:hyperlink>
    </w:p>
    <w:bookmarkEnd w:id="74"/>
    <w:p w:rsidR="00DA1F31" w:rsidRDefault="00DA1F31" w:rsidP="00DA1F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6"/>
        <w:gridCol w:w="3209"/>
        <w:gridCol w:w="1276"/>
        <w:gridCol w:w="1275"/>
        <w:gridCol w:w="1843"/>
        <w:gridCol w:w="1559"/>
        <w:gridCol w:w="1560"/>
        <w:gridCol w:w="1356"/>
        <w:gridCol w:w="1356"/>
        <w:gridCol w:w="1311"/>
      </w:tblGrid>
      <w:tr w:rsidR="00DA1F31" w:rsidTr="00886C4E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75" w:name="sub_161617"/>
            <w:r>
              <w:t>N 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bookmarkEnd w:id="75"/>
            <w:proofErr w:type="spellEnd"/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Коды строк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Год начала закупки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 по бюджетной классификации Российской Федерации</w:t>
            </w:r>
            <w:r>
              <w:rPr>
                <w:vertAlign w:val="superscript"/>
              </w:rPr>
              <w:t> </w:t>
            </w:r>
            <w:hyperlink w:anchor="sub_101011" w:history="1">
              <w:r>
                <w:rPr>
                  <w:rStyle w:val="aa"/>
                  <w:vertAlign w:val="superscript"/>
                </w:rPr>
                <w:t>10.1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Уникальный код</w:t>
            </w:r>
            <w:r>
              <w:rPr>
                <w:vertAlign w:val="superscript"/>
              </w:rPr>
              <w:t> </w:t>
            </w:r>
            <w:hyperlink w:anchor="sub_101012" w:history="1">
              <w:r>
                <w:rPr>
                  <w:rStyle w:val="aa"/>
                  <w:vertAlign w:val="superscript"/>
                </w:rPr>
                <w:t>10.2</w:t>
              </w:r>
            </w:hyperlink>
          </w:p>
        </w:tc>
        <w:tc>
          <w:tcPr>
            <w:tcW w:w="5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Сумма</w:t>
            </w:r>
          </w:p>
        </w:tc>
      </w:tr>
      <w:tr w:rsidR="00886C4E" w:rsidTr="00886C4E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D73E89">
            <w:pPr>
              <w:pStyle w:val="af3"/>
              <w:jc w:val="center"/>
            </w:pPr>
            <w:r>
              <w:t>на 202</w:t>
            </w:r>
            <w:r w:rsidR="00D912AC">
              <w:t>6</w:t>
            </w:r>
            <w:r>
              <w:t> г. (текущий финансовый год)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D73E89">
            <w:pPr>
              <w:pStyle w:val="af3"/>
              <w:jc w:val="center"/>
            </w:pPr>
            <w:r>
              <w:t>на 202</w:t>
            </w:r>
            <w:r w:rsidR="00D912AC">
              <w:t>7</w:t>
            </w:r>
            <w:r>
              <w:t> г. (первый год планового периода)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D73E89">
            <w:pPr>
              <w:pStyle w:val="af3"/>
              <w:jc w:val="center"/>
            </w:pPr>
            <w:r>
              <w:t>на 202</w:t>
            </w:r>
            <w:r w:rsidR="00D912AC">
              <w:t>8</w:t>
            </w:r>
            <w:r>
              <w:t> г. (второй год планового периода)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за пределами планового периода</w:t>
            </w: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</w:t>
            </w: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Выплаты на закупку товаров, работ, услуг, всего</w:t>
            </w:r>
            <w:r>
              <w:rPr>
                <w:vertAlign w:val="superscript"/>
              </w:rPr>
              <w:t> </w:t>
            </w:r>
            <w:hyperlink w:anchor="sub_11011" w:history="1">
              <w:r>
                <w:rPr>
                  <w:rStyle w:val="aa"/>
                  <w:vertAlign w:val="superscript"/>
                </w:rPr>
                <w:t>11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76" w:name="sub_126000"/>
            <w:r>
              <w:t>26000</w:t>
            </w:r>
            <w:bookmarkEnd w:id="7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94DFB" w:rsidP="00830761">
            <w:pPr>
              <w:pStyle w:val="af3"/>
            </w:pPr>
            <w:r>
              <w:t>0,0</w:t>
            </w:r>
            <w:r w:rsidR="00D73E89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022810">
            <w:pPr>
              <w:pStyle w:val="af3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022810">
            <w:pPr>
              <w:pStyle w:val="af3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по контрактам (договорам), заключенным до начала текущего финансового года без применения норм </w:t>
            </w:r>
            <w:hyperlink r:id="rId21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от 5 апреля 2013 г.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ст. 1652; </w:t>
            </w:r>
            <w:proofErr w:type="gramStart"/>
            <w:r>
              <w:t xml:space="preserve">2018, N 32, ст. 5104) (далее - Федеральный закон N 44-ФЗ) и </w:t>
            </w:r>
            <w:hyperlink r:id="rId22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от 18 июля 2011 г. N 223-ФЗ </w:t>
            </w:r>
            <w:r>
              <w:lastRenderedPageBreak/>
              <w:t>"О закупках товаров, работ, услуг отдельными видами юридических лиц" (Собрание законодательства Российской Федерации, 2011, N 30, ст. 4571; 2018, N 32, ст. 5135) (далее - Федеральный закон N 223-ФЗ)</w:t>
            </w:r>
            <w:r>
              <w:rPr>
                <w:vertAlign w:val="superscript"/>
              </w:rPr>
              <w:t> </w:t>
            </w:r>
            <w:hyperlink w:anchor="sub_121212" w:history="1">
              <w:r>
                <w:rPr>
                  <w:rStyle w:val="aa"/>
                  <w:vertAlign w:val="superscript"/>
                </w:rPr>
                <w:t>12</w:t>
              </w:r>
            </w:hyperlink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77" w:name="sub_126100"/>
            <w:r>
              <w:lastRenderedPageBreak/>
              <w:t>26100</w:t>
            </w:r>
            <w:bookmarkEnd w:id="7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lastRenderedPageBreak/>
              <w:t>1.2.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по контрактам (договорам), планируемым к заключению в соответствующем финансовом году без применения норм </w:t>
            </w:r>
            <w:hyperlink r:id="rId23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N 44-ФЗ и Федерального закона N 223-ФЗ</w:t>
            </w:r>
            <w:r>
              <w:rPr>
                <w:vertAlign w:val="superscript"/>
              </w:rPr>
              <w:t> </w:t>
            </w:r>
            <w:hyperlink w:anchor="sub_121212" w:history="1">
              <w:r>
                <w:rPr>
                  <w:rStyle w:val="aa"/>
                  <w:vertAlign w:val="superscript"/>
                </w:rPr>
                <w:t>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78" w:name="sub_126200"/>
            <w:r>
              <w:t>26200</w:t>
            </w:r>
            <w:bookmarkEnd w:id="7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по контрактам (договорам), заключенным до начала текущего финансового года с учетом требований </w:t>
            </w:r>
            <w:hyperlink r:id="rId24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N 44-ФЗ и </w:t>
            </w:r>
            <w:hyperlink r:id="rId25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31313" w:history="1">
              <w:r>
                <w:rPr>
                  <w:rStyle w:val="aa"/>
                  <w:vertAlign w:val="superscript"/>
                </w:rPr>
                <w:t>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79" w:name="sub_126300"/>
            <w:r>
              <w:t>26300</w:t>
            </w:r>
            <w:bookmarkEnd w:id="7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1.3.1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том числе: в соответствии с </w:t>
            </w:r>
            <w:hyperlink r:id="rId26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0" w:name="sub_26310"/>
            <w:r>
              <w:t>26310</w:t>
            </w:r>
            <w:bookmarkEnd w:id="8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B94DFB" w:rsidP="00830761">
            <w:pPr>
              <w:pStyle w:val="af3"/>
            </w:pPr>
            <w:r>
              <w:t>0,0</w:t>
            </w:r>
            <w:r w:rsidR="00D73E89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1" w:history="1">
              <w:r>
                <w:rPr>
                  <w:rStyle w:val="aa"/>
                  <w:vertAlign w:val="superscript"/>
                </w:rPr>
                <w:t>10.1</w:t>
              </w:r>
            </w:hyperlink>
            <w:r>
              <w:rPr>
                <w:vertAlign w:val="superscri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1" w:name="sub_263101"/>
            <w:r>
              <w:t>26310.1</w:t>
            </w:r>
            <w:bookmarkEnd w:id="8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  <w:bookmarkStart w:id="82" w:name="sub_263102"/>
            <w:bookmarkEnd w:id="82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2" w:history="1">
              <w:r>
                <w:rPr>
                  <w:rStyle w:val="aa"/>
                  <w:vertAlign w:val="superscript"/>
                </w:rPr>
                <w:t>10.2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26310.2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1.3.2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27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223-ФЗ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3" w:name="sub_26320"/>
            <w:r>
              <w:t>26320</w:t>
            </w:r>
            <w:bookmarkEnd w:id="8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по контрактам (договорам), планируемым к заключению в соответствующем финансовом году с учетом </w:t>
            </w:r>
            <w:r>
              <w:lastRenderedPageBreak/>
              <w:t xml:space="preserve">требований </w:t>
            </w:r>
            <w:hyperlink r:id="rId28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N 44-ФЗ и </w:t>
            </w:r>
            <w:hyperlink r:id="rId29" w:history="1">
              <w:r>
                <w:rPr>
                  <w:rStyle w:val="aa"/>
                </w:rPr>
                <w:t>Федерального закона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31313" w:history="1">
              <w:r>
                <w:rPr>
                  <w:rStyle w:val="aa"/>
                  <w:vertAlign w:val="superscript"/>
                </w:rPr>
                <w:t>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4" w:name="sub_126400"/>
            <w:r>
              <w:lastRenderedPageBreak/>
              <w:t>26400</w:t>
            </w:r>
            <w:bookmarkEnd w:id="8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B94DFB" w:rsidP="00830761">
            <w:pPr>
              <w:pStyle w:val="af3"/>
            </w:pPr>
            <w:r>
              <w:t>0,0</w:t>
            </w:r>
            <w:r w:rsidR="00477E77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5" w:name="sub_126410"/>
            <w:r>
              <w:t>26410</w:t>
            </w:r>
            <w:bookmarkEnd w:id="8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B94DFB" w:rsidP="00B94DFB">
            <w:pPr>
              <w:pStyle w:val="af3"/>
            </w:pPr>
            <w:r>
              <w:t>0</w:t>
            </w:r>
            <w:r w:rsidR="00477E77">
              <w:t>,</w:t>
            </w:r>
            <w:r>
              <w:t>0</w:t>
            </w:r>
            <w:r w:rsidR="00477E77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1.4.1.1.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0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6" w:name="sub_126411"/>
            <w:r>
              <w:t>26411</w:t>
            </w:r>
            <w:bookmarkEnd w:id="8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B94DFB" w:rsidP="00830761">
            <w:pPr>
              <w:pStyle w:val="af3"/>
            </w:pPr>
            <w:r>
              <w:t>0,0</w:t>
            </w:r>
            <w:r w:rsidR="00477E77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1.4.1.2.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1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41414" w:history="1">
              <w:r>
                <w:rPr>
                  <w:rStyle w:val="aa"/>
                  <w:vertAlign w:val="superscript"/>
                </w:rPr>
                <w:t>14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7" w:name="sub_126412"/>
            <w:r>
              <w:t>26412</w:t>
            </w:r>
            <w:bookmarkEnd w:id="8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за счет субсидий, предоставляемых в соответствии с </w:t>
            </w:r>
            <w:hyperlink r:id="rId32" w:history="1">
              <w:r>
                <w:rPr>
                  <w:rStyle w:val="aa"/>
                </w:rPr>
                <w:t>абзацем вторым пункта 1 статьи 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8" w:name="sub_126420"/>
            <w:r>
              <w:t>26420</w:t>
            </w:r>
            <w:bookmarkEnd w:id="8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1.4.2.1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3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89" w:name="sub_126421"/>
            <w:r>
              <w:t>26421</w:t>
            </w:r>
            <w:bookmarkEnd w:id="8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1" w:history="1">
              <w:r>
                <w:rPr>
                  <w:rStyle w:val="aa"/>
                  <w:vertAlign w:val="superscript"/>
                </w:rPr>
                <w:t>10.1: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0" w:name="sub_264211"/>
            <w:r>
              <w:t>26421.1</w:t>
            </w:r>
            <w:bookmarkEnd w:id="9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1.4.2.2.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4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41414" w:history="1">
              <w:r>
                <w:rPr>
                  <w:rStyle w:val="aa"/>
                  <w:vertAlign w:val="superscript"/>
                </w:rPr>
                <w:t>14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1" w:name="sub_126422"/>
            <w:r>
              <w:t>26422</w:t>
            </w:r>
            <w:bookmarkEnd w:id="9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за счет субсидий, предоставляемых на осуществление капитальных вложений</w:t>
            </w:r>
            <w:r>
              <w:rPr>
                <w:vertAlign w:val="superscript"/>
              </w:rPr>
              <w:t> </w:t>
            </w:r>
            <w:hyperlink w:anchor="sub_151515" w:history="1">
              <w:r>
                <w:rPr>
                  <w:rStyle w:val="aa"/>
                  <w:vertAlign w:val="superscript"/>
                </w:rPr>
                <w:t>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2" w:name="sub_126430"/>
            <w:r>
              <w:t>26430</w:t>
            </w:r>
            <w:bookmarkEnd w:id="9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1" w:history="1">
              <w:r>
                <w:rPr>
                  <w:rStyle w:val="aa"/>
                  <w:vertAlign w:val="superscript"/>
                </w:rPr>
                <w:t>10.1: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3" w:name="sub_2643011"/>
            <w:r>
              <w:t>26430.1</w:t>
            </w:r>
            <w:bookmarkEnd w:id="9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  <w:bookmarkStart w:id="94" w:name="sub_2643012"/>
            <w:bookmarkEnd w:id="94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2" w:history="1">
              <w:r>
                <w:rPr>
                  <w:rStyle w:val="aa"/>
                  <w:vertAlign w:val="superscript"/>
                </w:rPr>
                <w:t>10.2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26430.2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1.4.4.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5" w:name="sub_126440"/>
            <w:r>
              <w:t>26440</w:t>
            </w:r>
            <w:bookmarkEnd w:id="9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1.4.4.1.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5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6" w:name="sub_126441"/>
            <w:r>
              <w:t>26441</w:t>
            </w:r>
            <w:bookmarkEnd w:id="9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1.4.4.2.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6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223-ФЗ</w:t>
            </w:r>
            <w:r>
              <w:rPr>
                <w:vertAlign w:val="superscript"/>
              </w:rPr>
              <w:t> </w:t>
            </w:r>
            <w:hyperlink w:anchor="sub_141414" w:history="1">
              <w:r>
                <w:rPr>
                  <w:rStyle w:val="aa"/>
                  <w:vertAlign w:val="superscript"/>
                </w:rPr>
                <w:t>14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7" w:name="sub_126442"/>
            <w:r>
              <w:t>26442</w:t>
            </w:r>
            <w:bookmarkEnd w:id="9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86C4E" w:rsidTr="00886C4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1.4.5.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за счет прочих источников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8" w:name="sub_126450"/>
            <w:r>
              <w:t>26450</w:t>
            </w:r>
            <w:bookmarkEnd w:id="9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</w:tbl>
    <w:p w:rsidR="00DA1F31" w:rsidRDefault="00DA1F31" w:rsidP="00DA1F31"/>
    <w:tbl>
      <w:tblPr>
        <w:tblW w:w="15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6"/>
        <w:gridCol w:w="3209"/>
        <w:gridCol w:w="1276"/>
        <w:gridCol w:w="1275"/>
        <w:gridCol w:w="1843"/>
        <w:gridCol w:w="1559"/>
        <w:gridCol w:w="1560"/>
        <w:gridCol w:w="1296"/>
        <w:gridCol w:w="1397"/>
        <w:gridCol w:w="1311"/>
      </w:tblGrid>
      <w:tr w:rsidR="00DA1F31" w:rsidTr="008068E2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N 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Коды строк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Год начала закупки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Код по бюджетной классификации Российской Федерации</w:t>
            </w:r>
            <w:r>
              <w:rPr>
                <w:vertAlign w:val="superscript"/>
              </w:rPr>
              <w:t> </w:t>
            </w:r>
            <w:hyperlink w:anchor="sub_101011" w:history="1">
              <w:r>
                <w:rPr>
                  <w:rStyle w:val="aa"/>
                  <w:vertAlign w:val="superscript"/>
                </w:rPr>
                <w:t>10.1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Уникальный код</w:t>
            </w:r>
            <w:r>
              <w:rPr>
                <w:vertAlign w:val="superscript"/>
              </w:rPr>
              <w:t> </w:t>
            </w:r>
            <w:hyperlink w:anchor="sub_101012" w:history="1">
              <w:r>
                <w:rPr>
                  <w:rStyle w:val="aa"/>
                  <w:vertAlign w:val="superscript"/>
                </w:rPr>
                <w:t>10.2</w:t>
              </w:r>
            </w:hyperlink>
          </w:p>
        </w:tc>
        <w:tc>
          <w:tcPr>
            <w:tcW w:w="5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Сумма</w:t>
            </w:r>
          </w:p>
        </w:tc>
      </w:tr>
      <w:tr w:rsidR="008068E2" w:rsidTr="008068E2">
        <w:tc>
          <w:tcPr>
            <w:tcW w:w="9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912AC" w:rsidP="00830761">
            <w:pPr>
              <w:pStyle w:val="af3"/>
              <w:jc w:val="center"/>
            </w:pPr>
            <w:r>
              <w:t>на 2026</w:t>
            </w:r>
            <w:r w:rsidR="00DA1F31">
              <w:t> г. (текущий финансовый год)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912AC" w:rsidP="00830761">
            <w:pPr>
              <w:pStyle w:val="af3"/>
              <w:jc w:val="center"/>
            </w:pPr>
            <w:r>
              <w:t>на 2027</w:t>
            </w:r>
            <w:r w:rsidR="00DA1F31">
              <w:t> г. (первый год планового периода)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912AC" w:rsidP="00830761">
            <w:pPr>
              <w:pStyle w:val="af3"/>
              <w:jc w:val="center"/>
            </w:pPr>
            <w:r>
              <w:t>на 2028</w:t>
            </w:r>
            <w:r w:rsidR="00DA1F31">
              <w:t> г. (второй год планового периода)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за пределами планового периода</w:t>
            </w: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8</w:t>
            </w: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1.4.5.1.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7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44-ФЗ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99" w:name="sub_126451"/>
            <w:r>
              <w:t>26451</w:t>
            </w:r>
            <w:bookmarkEnd w:id="99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1" w:history="1">
              <w:r>
                <w:rPr>
                  <w:rStyle w:val="aa"/>
                  <w:vertAlign w:val="superscript"/>
                </w:rPr>
                <w:t>10.1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0" w:name="sub_264511"/>
            <w:r>
              <w:t>26451.1</w:t>
            </w:r>
            <w:bookmarkEnd w:id="10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  <w:bookmarkStart w:id="101" w:name="sub_264512"/>
            <w:bookmarkEnd w:id="101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из них</w:t>
            </w:r>
            <w:r>
              <w:rPr>
                <w:vertAlign w:val="superscript"/>
              </w:rPr>
              <w:t> </w:t>
            </w:r>
            <w:hyperlink w:anchor="sub_101012" w:history="1">
              <w:r>
                <w:rPr>
                  <w:rStyle w:val="aa"/>
                  <w:vertAlign w:val="superscript"/>
                </w:rPr>
                <w:t>10.2</w:t>
              </w:r>
            </w:hyperlink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26451.2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1.4.5.2.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в соответствии с </w:t>
            </w:r>
            <w:hyperlink r:id="rId38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223-ФЗ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2" w:name="sub_126452"/>
            <w:r>
              <w:t>26452</w:t>
            </w:r>
            <w:bookmarkEnd w:id="10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2.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Итого по контрактам, планируемым к заключению в соответствующем финансовом году в </w:t>
            </w:r>
            <w:r>
              <w:lastRenderedPageBreak/>
              <w:t xml:space="preserve">соответствии с </w:t>
            </w:r>
            <w:hyperlink r:id="rId39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44-ФЗ, по соответствующему году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3" w:name="sub_126500"/>
            <w:r>
              <w:lastRenderedPageBreak/>
              <w:t>26500</w:t>
            </w:r>
            <w:bookmarkEnd w:id="10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B94DFB" w:rsidP="00830761">
            <w:pPr>
              <w:pStyle w:val="af3"/>
            </w:pPr>
            <w:r>
              <w:t>0</w:t>
            </w:r>
            <w:bookmarkStart w:id="104" w:name="_GoBack"/>
            <w:bookmarkEnd w:id="104"/>
            <w:r>
              <w:t>,0</w:t>
            </w:r>
            <w:r w:rsidR="00D73E89"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 по году начала закупки: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5" w:name="sub_126510"/>
            <w:r>
              <w:t>26510</w:t>
            </w:r>
            <w:bookmarkEnd w:id="10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r>
              <w:t>3.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 xml:space="preserve">Итого по договорам, планируемым к заключению в соответствующем финансовом году в соответствии с </w:t>
            </w:r>
            <w:hyperlink r:id="rId40" w:history="1">
              <w:r>
                <w:rPr>
                  <w:rStyle w:val="aa"/>
                </w:rPr>
                <w:t>Федеральным законом</w:t>
              </w:r>
            </w:hyperlink>
            <w:r>
              <w:t xml:space="preserve"> N 223-ФЗ, по соответствующему году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6" w:name="sub_126600"/>
            <w:r>
              <w:t>26600</w:t>
            </w:r>
            <w:bookmarkEnd w:id="10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  <w:tr w:rsidR="008068E2" w:rsidTr="008068E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6"/>
            </w:pPr>
            <w:r>
              <w:t>в том числе по году начала закупки: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  <w:jc w:val="center"/>
            </w:pPr>
            <w:bookmarkStart w:id="107" w:name="sub_126610"/>
            <w:r>
              <w:t>26610</w:t>
            </w:r>
            <w:bookmarkEnd w:id="10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1" w:rsidRDefault="00DA1F31" w:rsidP="00830761">
            <w:pPr>
              <w:pStyle w:val="af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F31" w:rsidRDefault="00DA1F31" w:rsidP="00830761">
            <w:pPr>
              <w:pStyle w:val="af3"/>
            </w:pPr>
          </w:p>
        </w:tc>
      </w:tr>
    </w:tbl>
    <w:p w:rsidR="00DA1F31" w:rsidRDefault="00DA1F31" w:rsidP="00DA1F31"/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>Руководитель учреждения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(уполномоченное лицо учреждения) </w:t>
      </w:r>
      <w:proofErr w:type="spellStart"/>
      <w:r>
        <w:rPr>
          <w:sz w:val="22"/>
          <w:szCs w:val="22"/>
        </w:rPr>
        <w:t>______</w:t>
      </w:r>
      <w:r w:rsidRPr="00221C46">
        <w:rPr>
          <w:sz w:val="22"/>
          <w:szCs w:val="22"/>
          <w:u w:val="single"/>
        </w:rPr>
        <w:t>Директор</w:t>
      </w:r>
      <w:proofErr w:type="spellEnd"/>
      <w:r>
        <w:rPr>
          <w:sz w:val="22"/>
          <w:szCs w:val="22"/>
        </w:rPr>
        <w:t>_______ ________________________ __</w:t>
      </w:r>
      <w:r w:rsidRPr="00221C46">
        <w:rPr>
          <w:sz w:val="22"/>
          <w:szCs w:val="22"/>
          <w:u w:val="single"/>
        </w:rPr>
        <w:t>И.Б. Котлярова</w:t>
      </w:r>
      <w:r>
        <w:rPr>
          <w:sz w:val="22"/>
          <w:szCs w:val="22"/>
        </w:rPr>
        <w:t>_____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(должность)              (подпись)          (расшифровка подписи)</w:t>
      </w:r>
    </w:p>
    <w:p w:rsidR="00DA1F31" w:rsidRDefault="00DA1F31" w:rsidP="00DA1F31"/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>Исполнитель      _________________ ___________________________ _____________________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                    (должность)       (фамилия, инициалы)           (телефон)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>"__</w:t>
      </w:r>
      <w:r w:rsidR="00495B33" w:rsidRPr="00495B33">
        <w:rPr>
          <w:sz w:val="22"/>
          <w:szCs w:val="22"/>
          <w:u w:val="single"/>
        </w:rPr>
        <w:t>2</w:t>
      </w:r>
      <w:r w:rsidR="00AF6C35">
        <w:rPr>
          <w:sz w:val="22"/>
          <w:szCs w:val="22"/>
          <w:u w:val="single"/>
        </w:rPr>
        <w:t>0</w:t>
      </w:r>
      <w:r>
        <w:rPr>
          <w:sz w:val="22"/>
          <w:szCs w:val="22"/>
        </w:rPr>
        <w:t>__"______</w:t>
      </w:r>
      <w:r w:rsidR="00495B33" w:rsidRPr="00495B33">
        <w:rPr>
          <w:sz w:val="22"/>
          <w:szCs w:val="22"/>
          <w:u w:val="single"/>
        </w:rPr>
        <w:t>января</w:t>
      </w:r>
      <w:r w:rsidR="00495B33">
        <w:rPr>
          <w:sz w:val="22"/>
          <w:szCs w:val="22"/>
        </w:rPr>
        <w:t>_</w:t>
      </w:r>
      <w:r>
        <w:rPr>
          <w:sz w:val="22"/>
          <w:szCs w:val="22"/>
        </w:rPr>
        <w:t>___20</w:t>
      </w:r>
      <w:r w:rsidR="00495B33">
        <w:rPr>
          <w:sz w:val="22"/>
          <w:szCs w:val="22"/>
          <w:u w:val="single"/>
        </w:rPr>
        <w:t>2</w:t>
      </w:r>
      <w:r w:rsidR="00AF6C35">
        <w:rPr>
          <w:sz w:val="22"/>
          <w:szCs w:val="22"/>
          <w:u w:val="single"/>
        </w:rPr>
        <w:t>6</w:t>
      </w:r>
      <w:r>
        <w:rPr>
          <w:sz w:val="22"/>
          <w:szCs w:val="22"/>
        </w:rPr>
        <w:t>_г.</w:t>
      </w:r>
    </w:p>
    <w:p w:rsidR="00DA1F31" w:rsidRDefault="00DA1F31" w:rsidP="00DA1F31"/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┌─ ──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─┐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СОГЛАСОВАНО</w:t>
      </w:r>
    </w:p>
    <w:p w:rsidR="00DA1F31" w:rsidRDefault="00DA1F31" w:rsidP="00DA1F31">
      <w:pPr>
        <w:pStyle w:val="af4"/>
        <w:rPr>
          <w:sz w:val="22"/>
          <w:szCs w:val="22"/>
        </w:rPr>
      </w:pPr>
      <w:proofErr w:type="spellStart"/>
      <w:r>
        <w:rPr>
          <w:sz w:val="22"/>
          <w:szCs w:val="22"/>
        </w:rPr>
        <w:t>│___</w:t>
      </w:r>
      <w:r>
        <w:rPr>
          <w:sz w:val="22"/>
          <w:szCs w:val="22"/>
          <w:u w:val="single"/>
        </w:rPr>
        <w:t>Начальник</w:t>
      </w:r>
      <w:proofErr w:type="spellEnd"/>
      <w:r>
        <w:rPr>
          <w:sz w:val="22"/>
          <w:szCs w:val="22"/>
          <w:u w:val="single"/>
        </w:rPr>
        <w:t xml:space="preserve"> финансового отдела муниципального образования «</w:t>
      </w:r>
      <w:proofErr w:type="spellStart"/>
      <w:r>
        <w:rPr>
          <w:sz w:val="22"/>
          <w:szCs w:val="22"/>
          <w:u w:val="single"/>
        </w:rPr>
        <w:t>Табарсук</w:t>
      </w:r>
      <w:proofErr w:type="spellEnd"/>
      <w:r>
        <w:rPr>
          <w:sz w:val="22"/>
          <w:szCs w:val="22"/>
          <w:u w:val="single"/>
        </w:rPr>
        <w:t>»</w:t>
      </w:r>
      <w:r>
        <w:rPr>
          <w:sz w:val="22"/>
          <w:szCs w:val="22"/>
        </w:rPr>
        <w:t>__________________________________      │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             (наименование должности уполномоченного лица органа - учредителя)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│_______________________             </w:t>
      </w:r>
      <w:proofErr w:type="spellStart"/>
      <w:r>
        <w:rPr>
          <w:sz w:val="22"/>
          <w:szCs w:val="22"/>
        </w:rPr>
        <w:t>________________________</w:t>
      </w:r>
      <w:r w:rsidRPr="00CD4804">
        <w:rPr>
          <w:sz w:val="22"/>
          <w:szCs w:val="22"/>
          <w:u w:val="single"/>
        </w:rPr>
        <w:t>Безродных</w:t>
      </w:r>
      <w:proofErr w:type="spellEnd"/>
      <w:r w:rsidRPr="00CD4804">
        <w:rPr>
          <w:sz w:val="22"/>
          <w:szCs w:val="22"/>
          <w:u w:val="single"/>
        </w:rPr>
        <w:t xml:space="preserve"> Т.А.</w:t>
      </w:r>
      <w:r>
        <w:rPr>
          <w:sz w:val="22"/>
          <w:szCs w:val="22"/>
        </w:rPr>
        <w:t>___________________________      │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       (подпись)                                    (расшифровка подписи)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          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DA1F31" w:rsidRDefault="00EF1616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 "</w:t>
      </w:r>
      <w:r w:rsidR="00495B33">
        <w:rPr>
          <w:sz w:val="22"/>
          <w:szCs w:val="22"/>
          <w:u w:val="single"/>
        </w:rPr>
        <w:t>2</w:t>
      </w:r>
      <w:r w:rsidR="00AF6C35">
        <w:rPr>
          <w:sz w:val="22"/>
          <w:szCs w:val="22"/>
          <w:u w:val="single"/>
        </w:rPr>
        <w:t>0</w:t>
      </w:r>
      <w:r>
        <w:rPr>
          <w:sz w:val="22"/>
          <w:szCs w:val="22"/>
        </w:rPr>
        <w:t>_"</w:t>
      </w:r>
      <w:proofErr w:type="spellStart"/>
      <w:r>
        <w:rPr>
          <w:sz w:val="22"/>
          <w:szCs w:val="22"/>
        </w:rPr>
        <w:t>____</w:t>
      </w:r>
      <w:r w:rsidR="00495B33">
        <w:rPr>
          <w:sz w:val="22"/>
          <w:szCs w:val="22"/>
          <w:u w:val="single"/>
        </w:rPr>
        <w:t>января</w:t>
      </w:r>
      <w:proofErr w:type="spellEnd"/>
      <w:r>
        <w:rPr>
          <w:sz w:val="22"/>
          <w:szCs w:val="22"/>
        </w:rPr>
        <w:t>______ 20</w:t>
      </w:r>
      <w:r w:rsidR="00495B33">
        <w:rPr>
          <w:sz w:val="22"/>
          <w:szCs w:val="22"/>
          <w:u w:val="single"/>
        </w:rPr>
        <w:t>2</w:t>
      </w:r>
      <w:r w:rsidR="00AF6C35">
        <w:rPr>
          <w:sz w:val="22"/>
          <w:szCs w:val="22"/>
          <w:u w:val="single"/>
        </w:rPr>
        <w:t>6</w:t>
      </w:r>
      <w:r>
        <w:rPr>
          <w:sz w:val="22"/>
          <w:szCs w:val="22"/>
        </w:rPr>
        <w:t>_</w:t>
      </w:r>
      <w:r w:rsidR="00DA1F31">
        <w:rPr>
          <w:sz w:val="22"/>
          <w:szCs w:val="22"/>
        </w:rPr>
        <w:t> г.</w:t>
      </w:r>
    </w:p>
    <w:p w:rsidR="00DA1F31" w:rsidRDefault="00DA1F31" w:rsidP="00DA1F31">
      <w:pPr>
        <w:pStyle w:val="af4"/>
        <w:rPr>
          <w:sz w:val="22"/>
          <w:szCs w:val="22"/>
        </w:rPr>
      </w:pPr>
      <w:r>
        <w:rPr>
          <w:sz w:val="22"/>
          <w:szCs w:val="22"/>
        </w:rPr>
        <w:t xml:space="preserve">└─ ──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──</w:t>
      </w:r>
      <w:proofErr w:type="spellEnd"/>
      <w:r>
        <w:rPr>
          <w:sz w:val="22"/>
          <w:szCs w:val="22"/>
        </w:rPr>
        <w:t xml:space="preserve"> ─┘</w:t>
      </w:r>
    </w:p>
    <w:p w:rsidR="003869EB" w:rsidRDefault="003869EB" w:rsidP="00B320B3">
      <w:pPr>
        <w:spacing w:after="0" w:line="274" w:lineRule="exact"/>
        <w:ind w:right="40"/>
        <w:jc w:val="center"/>
        <w:rPr>
          <w:rFonts w:ascii="Times New Roman" w:hAnsi="Times New Roman"/>
          <w:b/>
          <w:shd w:val="clear" w:color="auto" w:fill="FFFFFF"/>
          <w:lang w:eastAsia="en-US"/>
        </w:rPr>
      </w:pPr>
    </w:p>
    <w:sectPr w:rsidR="003869EB" w:rsidSect="00DA1F31">
      <w:pgSz w:w="16838" w:h="11906" w:orient="landscape"/>
      <w:pgMar w:top="851" w:right="1134" w:bottom="851" w:left="4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D6" w:rsidRDefault="003D42D6" w:rsidP="003869EB">
      <w:pPr>
        <w:spacing w:after="0" w:line="240" w:lineRule="auto"/>
      </w:pPr>
      <w:r>
        <w:separator/>
      </w:r>
    </w:p>
  </w:endnote>
  <w:endnote w:type="continuationSeparator" w:id="0">
    <w:p w:rsidR="003D42D6" w:rsidRDefault="003D42D6" w:rsidP="0038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D6" w:rsidRDefault="003D42D6" w:rsidP="003869EB">
      <w:pPr>
        <w:spacing w:after="0" w:line="240" w:lineRule="auto"/>
      </w:pPr>
      <w:r>
        <w:separator/>
      </w:r>
    </w:p>
  </w:footnote>
  <w:footnote w:type="continuationSeparator" w:id="0">
    <w:p w:rsidR="003D42D6" w:rsidRDefault="003D42D6" w:rsidP="0038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663D"/>
    <w:multiLevelType w:val="hybridMultilevel"/>
    <w:tmpl w:val="E484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2A87810"/>
    <w:multiLevelType w:val="hybridMultilevel"/>
    <w:tmpl w:val="90FED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BE22FA"/>
    <w:multiLevelType w:val="hybridMultilevel"/>
    <w:tmpl w:val="004C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C11"/>
    <w:rsid w:val="00022810"/>
    <w:rsid w:val="00022F97"/>
    <w:rsid w:val="00030B45"/>
    <w:rsid w:val="00030BF6"/>
    <w:rsid w:val="000538D2"/>
    <w:rsid w:val="000656E9"/>
    <w:rsid w:val="00094F0A"/>
    <w:rsid w:val="000B67CD"/>
    <w:rsid w:val="000D2B58"/>
    <w:rsid w:val="000F1031"/>
    <w:rsid w:val="00126A0E"/>
    <w:rsid w:val="00142F78"/>
    <w:rsid w:val="00165CC1"/>
    <w:rsid w:val="00177DC7"/>
    <w:rsid w:val="00191E53"/>
    <w:rsid w:val="001A716A"/>
    <w:rsid w:val="001E5491"/>
    <w:rsid w:val="001F746A"/>
    <w:rsid w:val="00206BED"/>
    <w:rsid w:val="00206FFB"/>
    <w:rsid w:val="00212EC1"/>
    <w:rsid w:val="00235632"/>
    <w:rsid w:val="00242840"/>
    <w:rsid w:val="002453F3"/>
    <w:rsid w:val="00264C3D"/>
    <w:rsid w:val="002729D0"/>
    <w:rsid w:val="002952F9"/>
    <w:rsid w:val="002E502D"/>
    <w:rsid w:val="002F17C2"/>
    <w:rsid w:val="003052C3"/>
    <w:rsid w:val="00313BAC"/>
    <w:rsid w:val="00320F30"/>
    <w:rsid w:val="00357ADA"/>
    <w:rsid w:val="00376054"/>
    <w:rsid w:val="0038427A"/>
    <w:rsid w:val="003869EB"/>
    <w:rsid w:val="00396702"/>
    <w:rsid w:val="0039796F"/>
    <w:rsid w:val="003D3217"/>
    <w:rsid w:val="003D42D6"/>
    <w:rsid w:val="003E059B"/>
    <w:rsid w:val="00400776"/>
    <w:rsid w:val="00406BD5"/>
    <w:rsid w:val="0041798D"/>
    <w:rsid w:val="004353CE"/>
    <w:rsid w:val="004459A3"/>
    <w:rsid w:val="0046011F"/>
    <w:rsid w:val="00477E77"/>
    <w:rsid w:val="00495B33"/>
    <w:rsid w:val="004A7FF5"/>
    <w:rsid w:val="004B469C"/>
    <w:rsid w:val="004C2DC6"/>
    <w:rsid w:val="004C60BA"/>
    <w:rsid w:val="004D6D46"/>
    <w:rsid w:val="004F4C48"/>
    <w:rsid w:val="00502D12"/>
    <w:rsid w:val="00513B54"/>
    <w:rsid w:val="005235F7"/>
    <w:rsid w:val="005A1692"/>
    <w:rsid w:val="005B36D5"/>
    <w:rsid w:val="005E0D2B"/>
    <w:rsid w:val="005E66DB"/>
    <w:rsid w:val="006457AC"/>
    <w:rsid w:val="00655D49"/>
    <w:rsid w:val="00673C6A"/>
    <w:rsid w:val="0068329A"/>
    <w:rsid w:val="006C7D10"/>
    <w:rsid w:val="006E7B4F"/>
    <w:rsid w:val="006F4791"/>
    <w:rsid w:val="006F6611"/>
    <w:rsid w:val="00702186"/>
    <w:rsid w:val="00713166"/>
    <w:rsid w:val="00717273"/>
    <w:rsid w:val="00784B6D"/>
    <w:rsid w:val="00795A48"/>
    <w:rsid w:val="00796E0F"/>
    <w:rsid w:val="007C0894"/>
    <w:rsid w:val="007C10D5"/>
    <w:rsid w:val="007C2BC5"/>
    <w:rsid w:val="008034B9"/>
    <w:rsid w:val="008068E2"/>
    <w:rsid w:val="008108C6"/>
    <w:rsid w:val="00812019"/>
    <w:rsid w:val="00815C4C"/>
    <w:rsid w:val="0081779F"/>
    <w:rsid w:val="00830761"/>
    <w:rsid w:val="0083746C"/>
    <w:rsid w:val="0084450F"/>
    <w:rsid w:val="008509A6"/>
    <w:rsid w:val="0085213F"/>
    <w:rsid w:val="00853F54"/>
    <w:rsid w:val="00856004"/>
    <w:rsid w:val="00875E8A"/>
    <w:rsid w:val="00886C4E"/>
    <w:rsid w:val="008A0636"/>
    <w:rsid w:val="008A58EB"/>
    <w:rsid w:val="008B4AC5"/>
    <w:rsid w:val="008D4AAB"/>
    <w:rsid w:val="00906DFB"/>
    <w:rsid w:val="00913451"/>
    <w:rsid w:val="00947005"/>
    <w:rsid w:val="0097489D"/>
    <w:rsid w:val="00975347"/>
    <w:rsid w:val="00994F6E"/>
    <w:rsid w:val="009A0216"/>
    <w:rsid w:val="009B40F1"/>
    <w:rsid w:val="009E4C9F"/>
    <w:rsid w:val="00A43C11"/>
    <w:rsid w:val="00A47DBC"/>
    <w:rsid w:val="00A52B03"/>
    <w:rsid w:val="00A63E3E"/>
    <w:rsid w:val="00AD43D1"/>
    <w:rsid w:val="00AD5EAA"/>
    <w:rsid w:val="00AE60D4"/>
    <w:rsid w:val="00AF6C35"/>
    <w:rsid w:val="00B12104"/>
    <w:rsid w:val="00B21BF5"/>
    <w:rsid w:val="00B22DF8"/>
    <w:rsid w:val="00B2365D"/>
    <w:rsid w:val="00B23B91"/>
    <w:rsid w:val="00B320B3"/>
    <w:rsid w:val="00B47C67"/>
    <w:rsid w:val="00B94DFB"/>
    <w:rsid w:val="00BC33E2"/>
    <w:rsid w:val="00C03B83"/>
    <w:rsid w:val="00C04870"/>
    <w:rsid w:val="00C23549"/>
    <w:rsid w:val="00C50166"/>
    <w:rsid w:val="00C92A07"/>
    <w:rsid w:val="00CB1DE2"/>
    <w:rsid w:val="00CF6E15"/>
    <w:rsid w:val="00D25753"/>
    <w:rsid w:val="00D44CEF"/>
    <w:rsid w:val="00D4620C"/>
    <w:rsid w:val="00D73E89"/>
    <w:rsid w:val="00D851D7"/>
    <w:rsid w:val="00D912AC"/>
    <w:rsid w:val="00D93211"/>
    <w:rsid w:val="00DA1F31"/>
    <w:rsid w:val="00DC3969"/>
    <w:rsid w:val="00E526C7"/>
    <w:rsid w:val="00E57CF6"/>
    <w:rsid w:val="00E74C3D"/>
    <w:rsid w:val="00E907CF"/>
    <w:rsid w:val="00E95B27"/>
    <w:rsid w:val="00EB5390"/>
    <w:rsid w:val="00EC2910"/>
    <w:rsid w:val="00EE7F60"/>
    <w:rsid w:val="00EF1616"/>
    <w:rsid w:val="00EF5321"/>
    <w:rsid w:val="00F01FC5"/>
    <w:rsid w:val="00F354AD"/>
    <w:rsid w:val="00F627C3"/>
    <w:rsid w:val="00F6712D"/>
    <w:rsid w:val="00F87B97"/>
    <w:rsid w:val="00FA0457"/>
    <w:rsid w:val="00FA14D0"/>
    <w:rsid w:val="00FB7E05"/>
    <w:rsid w:val="00FC56B8"/>
    <w:rsid w:val="00FD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1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DA1F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3C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43C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B320B3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15C4C"/>
    <w:rPr>
      <w:rFonts w:ascii="Times New Roman" w:hAnsi="Times New Roman"/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5C4C"/>
    <w:pPr>
      <w:shd w:val="clear" w:color="auto" w:fill="FFFFFF"/>
      <w:spacing w:before="360" w:after="360" w:line="240" w:lineRule="atLeast"/>
    </w:pPr>
    <w:rPr>
      <w:rFonts w:ascii="Times New Roman" w:eastAsia="Calibri" w:hAnsi="Times New Roman"/>
      <w:b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15C4C"/>
    <w:rPr>
      <w:rFonts w:ascii="Times New Roman" w:hAnsi="Times New Roman"/>
      <w:b/>
      <w:i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5C4C"/>
    <w:pPr>
      <w:shd w:val="clear" w:color="auto" w:fill="FFFFFF"/>
      <w:spacing w:after="60" w:line="240" w:lineRule="atLeast"/>
    </w:pPr>
    <w:rPr>
      <w:rFonts w:ascii="Times New Roman" w:eastAsia="Calibri" w:hAnsi="Times New Roman"/>
      <w:b/>
      <w:i/>
      <w:sz w:val="20"/>
      <w:szCs w:val="20"/>
    </w:rPr>
  </w:style>
  <w:style w:type="character" w:customStyle="1" w:styleId="3101">
    <w:name w:val="Основной текст (3) + 101"/>
    <w:aliases w:val="5 pt1,Не полужирный1"/>
    <w:uiPriority w:val="99"/>
    <w:rsid w:val="00815C4C"/>
    <w:rPr>
      <w:rFonts w:ascii="Times New Roman" w:hAnsi="Times New Roman"/>
      <w:spacing w:val="0"/>
      <w:sz w:val="21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rsid w:val="004F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F4C4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8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69EB"/>
    <w:rPr>
      <w:rFonts w:eastAsia="Times New Roman"/>
    </w:rPr>
  </w:style>
  <w:style w:type="paragraph" w:styleId="a8">
    <w:name w:val="footer"/>
    <w:basedOn w:val="a"/>
    <w:link w:val="a9"/>
    <w:uiPriority w:val="99"/>
    <w:semiHidden/>
    <w:unhideWhenUsed/>
    <w:rsid w:val="0038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69EB"/>
    <w:rPr>
      <w:rFonts w:eastAsia="Times New Roman"/>
    </w:rPr>
  </w:style>
  <w:style w:type="character" w:customStyle="1" w:styleId="310">
    <w:name w:val="Основной текст (3) + 10"/>
    <w:aliases w:val="5 pt,Не полужирный"/>
    <w:basedOn w:val="3"/>
    <w:rsid w:val="003869E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a">
    <w:name w:val="Гипертекстовая ссылка"/>
    <w:basedOn w:val="a0"/>
    <w:rsid w:val="003869EB"/>
    <w:rPr>
      <w:rFonts w:ascii="Times New Roman" w:hAnsi="Times New Roman" w:cs="Times New Roman" w:hint="default"/>
      <w:color w:val="008000"/>
    </w:rPr>
  </w:style>
  <w:style w:type="paragraph" w:styleId="ab">
    <w:name w:val="No Spacing"/>
    <w:link w:val="ac"/>
    <w:uiPriority w:val="1"/>
    <w:qFormat/>
    <w:rsid w:val="003869EB"/>
    <w:rPr>
      <w:rFonts w:eastAsia="Times New Roman"/>
    </w:rPr>
  </w:style>
  <w:style w:type="character" w:customStyle="1" w:styleId="ac">
    <w:name w:val="Без интервала Знак"/>
    <w:link w:val="ab"/>
    <w:uiPriority w:val="1"/>
    <w:locked/>
    <w:rsid w:val="003869EB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9"/>
    <w:rsid w:val="00DA1F31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Цветовое выделение"/>
    <w:uiPriority w:val="99"/>
    <w:rsid w:val="00DA1F31"/>
    <w:rPr>
      <w:b/>
      <w:color w:val="26282F"/>
    </w:rPr>
  </w:style>
  <w:style w:type="paragraph" w:customStyle="1" w:styleId="ae">
    <w:name w:val="Текст (справка)"/>
    <w:basedOn w:val="a"/>
    <w:next w:val="a"/>
    <w:uiPriority w:val="99"/>
    <w:rsid w:val="00DA1F3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Комментарий"/>
    <w:basedOn w:val="ae"/>
    <w:next w:val="a"/>
    <w:uiPriority w:val="99"/>
    <w:rsid w:val="00DA1F31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DA1F31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DA1F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DA1F31"/>
    <w:pPr>
      <w:spacing w:before="180"/>
      <w:ind w:left="360" w:right="360" w:firstLine="0"/>
    </w:pPr>
  </w:style>
  <w:style w:type="paragraph" w:customStyle="1" w:styleId="af3">
    <w:name w:val="Нормальный (таблица)"/>
    <w:basedOn w:val="a"/>
    <w:next w:val="a"/>
    <w:uiPriority w:val="99"/>
    <w:rsid w:val="00DA1F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Таблицы (моноширинный)"/>
    <w:basedOn w:val="a"/>
    <w:next w:val="a"/>
    <w:uiPriority w:val="99"/>
    <w:rsid w:val="00DA1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5">
    <w:name w:val="Подзаголовок для информации об изменениях"/>
    <w:basedOn w:val="af1"/>
    <w:next w:val="a"/>
    <w:uiPriority w:val="99"/>
    <w:rsid w:val="00DA1F31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A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7">
    <w:name w:val="Сноска"/>
    <w:basedOn w:val="a"/>
    <w:next w:val="a"/>
    <w:uiPriority w:val="99"/>
    <w:rsid w:val="00DA1F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8">
    <w:name w:val="Цветовое выделение для Текст"/>
    <w:uiPriority w:val="99"/>
    <w:rsid w:val="00DA1F31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08460/100000" TargetMode="External"/><Relationship Id="rId13" Type="http://schemas.openxmlformats.org/officeDocument/2006/relationships/hyperlink" Target="http://internet.garant.ru/document/redirect/71971578/1000" TargetMode="External"/><Relationship Id="rId18" Type="http://schemas.openxmlformats.org/officeDocument/2006/relationships/hyperlink" Target="http://internet.garant.ru/document/redirect/71971578/18000" TargetMode="External"/><Relationship Id="rId26" Type="http://schemas.openxmlformats.org/officeDocument/2006/relationships/hyperlink" Target="http://internet.garant.ru/document/redirect/70353464/0" TargetMode="External"/><Relationship Id="rId39" Type="http://schemas.openxmlformats.org/officeDocument/2006/relationships/hyperlink" Target="http://internet.garant.ru/document/redirect/70353464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0353464/0" TargetMode="External"/><Relationship Id="rId34" Type="http://schemas.openxmlformats.org/officeDocument/2006/relationships/hyperlink" Target="http://internet.garant.ru/document/redirect/12188083/0" TargetMode="External"/><Relationship Id="rId42" Type="http://schemas.openxmlformats.org/officeDocument/2006/relationships/theme" Target="theme/theme1.xml"/><Relationship Id="rId7" Type="http://schemas.openxmlformats.org/officeDocument/2006/relationships/hyperlink" Target="garantF1://90157.213" TargetMode="External"/><Relationship Id="rId12" Type="http://schemas.openxmlformats.org/officeDocument/2006/relationships/hyperlink" Target="http://internet.garant.ru/document/redirect/71971578/1000" TargetMode="External"/><Relationship Id="rId17" Type="http://schemas.openxmlformats.org/officeDocument/2006/relationships/hyperlink" Target="http://internet.garant.ru/document/redirect/71971578/11000" TargetMode="External"/><Relationship Id="rId25" Type="http://schemas.openxmlformats.org/officeDocument/2006/relationships/hyperlink" Target="http://internet.garant.ru/document/redirect/12188083/0" TargetMode="External"/><Relationship Id="rId33" Type="http://schemas.openxmlformats.org/officeDocument/2006/relationships/hyperlink" Target="http://internet.garant.ru/document/redirect/70353464/0" TargetMode="External"/><Relationship Id="rId38" Type="http://schemas.openxmlformats.org/officeDocument/2006/relationships/hyperlink" Target="http://internet.garant.ru/document/redirect/12188083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971578/15000" TargetMode="External"/><Relationship Id="rId20" Type="http://schemas.openxmlformats.org/officeDocument/2006/relationships/hyperlink" Target="http://internet.garant.ru/document/redirect/71835192/0" TargetMode="External"/><Relationship Id="rId29" Type="http://schemas.openxmlformats.org/officeDocument/2006/relationships/hyperlink" Target="http://internet.garant.ru/document/redirect/12188083/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1971578/1000" TargetMode="External"/><Relationship Id="rId24" Type="http://schemas.openxmlformats.org/officeDocument/2006/relationships/hyperlink" Target="http://internet.garant.ru/document/redirect/70353464/0" TargetMode="External"/><Relationship Id="rId32" Type="http://schemas.openxmlformats.org/officeDocument/2006/relationships/hyperlink" Target="http://internet.garant.ru/document/redirect/12112604/78111" TargetMode="External"/><Relationship Id="rId37" Type="http://schemas.openxmlformats.org/officeDocument/2006/relationships/hyperlink" Target="http://internet.garant.ru/document/redirect/70353464/0" TargetMode="External"/><Relationship Id="rId40" Type="http://schemas.openxmlformats.org/officeDocument/2006/relationships/hyperlink" Target="http://internet.garant.ru/document/redirect/1218808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971578/18000" TargetMode="External"/><Relationship Id="rId23" Type="http://schemas.openxmlformats.org/officeDocument/2006/relationships/hyperlink" Target="http://internet.garant.ru/document/redirect/70353464/0" TargetMode="External"/><Relationship Id="rId28" Type="http://schemas.openxmlformats.org/officeDocument/2006/relationships/hyperlink" Target="http://internet.garant.ru/document/redirect/70353464/0" TargetMode="External"/><Relationship Id="rId36" Type="http://schemas.openxmlformats.org/officeDocument/2006/relationships/hyperlink" Target="http://internet.garant.ru/document/redirect/12188083/0" TargetMode="External"/><Relationship Id="rId10" Type="http://schemas.openxmlformats.org/officeDocument/2006/relationships/hyperlink" Target="http://internet.garant.ru/document/redirect/71971578/1000" TargetMode="External"/><Relationship Id="rId19" Type="http://schemas.openxmlformats.org/officeDocument/2006/relationships/hyperlink" Target="http://internet.garant.ru/document/redirect/71835192/1000" TargetMode="External"/><Relationship Id="rId31" Type="http://schemas.openxmlformats.org/officeDocument/2006/relationships/hyperlink" Target="http://internet.garant.ru/document/redirect/1218808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9222/383" TargetMode="External"/><Relationship Id="rId14" Type="http://schemas.openxmlformats.org/officeDocument/2006/relationships/hyperlink" Target="http://internet.garant.ru/document/redirect/71971578/11000" TargetMode="External"/><Relationship Id="rId22" Type="http://schemas.openxmlformats.org/officeDocument/2006/relationships/hyperlink" Target="http://internet.garant.ru/document/redirect/12188083/0" TargetMode="External"/><Relationship Id="rId27" Type="http://schemas.openxmlformats.org/officeDocument/2006/relationships/hyperlink" Target="http://internet.garant.ru/document/redirect/12188083/0" TargetMode="External"/><Relationship Id="rId30" Type="http://schemas.openxmlformats.org/officeDocument/2006/relationships/hyperlink" Target="http://internet.garant.ru/document/redirect/70353464/0" TargetMode="External"/><Relationship Id="rId35" Type="http://schemas.openxmlformats.org/officeDocument/2006/relationships/hyperlink" Target="http://internet.garant.ru/document/redirect/70353464/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16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54</cp:revision>
  <cp:lastPrinted>2026-01-20T06:08:00Z</cp:lastPrinted>
  <dcterms:created xsi:type="dcterms:W3CDTF">2022-01-17T07:46:00Z</dcterms:created>
  <dcterms:modified xsi:type="dcterms:W3CDTF">2026-01-20T06:08:00Z</dcterms:modified>
</cp:coreProperties>
</file>