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C9" w:rsidRPr="00B469FC" w:rsidRDefault="007205C9" w:rsidP="007205C9">
      <w:pPr>
        <w:pStyle w:val="6"/>
        <w:ind w:left="0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7205C9" w:rsidRPr="00B469FC" w:rsidRDefault="007205C9" w:rsidP="007205C9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7205C9" w:rsidRPr="00062FDF" w:rsidRDefault="007205C9" w:rsidP="007205C9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7205C9" w:rsidRPr="00B469FC" w:rsidRDefault="007205C9" w:rsidP="007205C9">
      <w:pPr>
        <w:jc w:val="both"/>
        <w:rPr>
          <w:b/>
          <w:sz w:val="28"/>
          <w:szCs w:val="28"/>
        </w:rPr>
      </w:pPr>
    </w:p>
    <w:p w:rsidR="007205C9" w:rsidRPr="00B15168" w:rsidRDefault="007205C9" w:rsidP="007205C9">
      <w:pPr>
        <w:jc w:val="both"/>
        <w:rPr>
          <w:b/>
          <w:sz w:val="24"/>
          <w:szCs w:val="24"/>
        </w:rPr>
      </w:pPr>
      <w:bookmarkStart w:id="0" w:name="_GoBack"/>
      <w:r w:rsidRPr="00B15168">
        <w:rPr>
          <w:b/>
          <w:sz w:val="24"/>
          <w:szCs w:val="24"/>
        </w:rPr>
        <w:t>“</w:t>
      </w:r>
      <w:r w:rsidR="004406E5">
        <w:rPr>
          <w:sz w:val="24"/>
          <w:szCs w:val="24"/>
        </w:rPr>
        <w:t>26</w:t>
      </w:r>
      <w:r>
        <w:rPr>
          <w:b/>
          <w:sz w:val="24"/>
          <w:szCs w:val="24"/>
        </w:rPr>
        <w:t>”</w:t>
      </w:r>
      <w:r w:rsidR="004406E5">
        <w:rPr>
          <w:b/>
          <w:sz w:val="24"/>
          <w:szCs w:val="24"/>
        </w:rPr>
        <w:t xml:space="preserve"> июня </w:t>
      </w:r>
      <w:r w:rsidRPr="00B1516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B15168">
        <w:rPr>
          <w:b/>
          <w:sz w:val="24"/>
          <w:szCs w:val="24"/>
        </w:rPr>
        <w:t xml:space="preserve"> г. № </w:t>
      </w:r>
      <w:r w:rsidR="004406E5">
        <w:rPr>
          <w:b/>
          <w:sz w:val="24"/>
          <w:szCs w:val="24"/>
        </w:rPr>
        <w:t>81</w:t>
      </w:r>
    </w:p>
    <w:p w:rsidR="007205C9" w:rsidRDefault="007205C9" w:rsidP="007205C9">
      <w:pPr>
        <w:jc w:val="both"/>
        <w:rPr>
          <w:sz w:val="24"/>
          <w:szCs w:val="24"/>
        </w:rPr>
      </w:pPr>
    </w:p>
    <w:p w:rsidR="007205C9" w:rsidRPr="00D733A7" w:rsidRDefault="007205C9" w:rsidP="007205C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«Развитие системы дошкольного образования Жигаловского района 2014-2018 годы», утвержденную постановление администрации муниципального образования «Жигаловский район» от 18.06.2013 г. №164</w:t>
      </w:r>
    </w:p>
    <w:bookmarkEnd w:id="0"/>
    <w:p w:rsidR="007205C9" w:rsidRPr="00D733A7" w:rsidRDefault="007205C9" w:rsidP="007205C9">
      <w:pPr>
        <w:jc w:val="both"/>
        <w:rPr>
          <w:sz w:val="24"/>
          <w:szCs w:val="24"/>
        </w:rPr>
      </w:pP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7205C9" w:rsidRPr="0027020B" w:rsidRDefault="007205C9" w:rsidP="007205C9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муниципальную программу «</w:t>
      </w:r>
      <w:r w:rsidRPr="00C07D59">
        <w:rPr>
          <w:sz w:val="24"/>
          <w:szCs w:val="24"/>
        </w:rPr>
        <w:t>Развитие системы дошкольного образования Жигаловского района</w:t>
      </w:r>
      <w:r>
        <w:rPr>
          <w:sz w:val="24"/>
          <w:szCs w:val="24"/>
        </w:rPr>
        <w:t xml:space="preserve"> на</w:t>
      </w:r>
      <w:r w:rsidRPr="00C07D59">
        <w:rPr>
          <w:sz w:val="24"/>
          <w:szCs w:val="24"/>
        </w:rPr>
        <w:t xml:space="preserve"> 2014-2018 годы</w:t>
      </w:r>
      <w:r>
        <w:rPr>
          <w:sz w:val="24"/>
          <w:szCs w:val="24"/>
        </w:rPr>
        <w:t>», утвержденную постановлением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>от 18.06.2013 г. №164, с изменениями, внесёнными постановлениями администрации муниципального образования «Жигаловский район» о</w:t>
      </w:r>
      <w:r w:rsidR="0027020B">
        <w:rPr>
          <w:sz w:val="24"/>
          <w:szCs w:val="24"/>
        </w:rPr>
        <w:t>т 07.04.</w:t>
      </w:r>
      <w:r>
        <w:rPr>
          <w:sz w:val="24"/>
          <w:szCs w:val="24"/>
        </w:rPr>
        <w:t xml:space="preserve">2014 г. №100; </w:t>
      </w:r>
      <w:r w:rsidR="0027020B">
        <w:rPr>
          <w:sz w:val="24"/>
          <w:szCs w:val="24"/>
        </w:rPr>
        <w:t>от 29.04.2014 г.  №</w:t>
      </w:r>
      <w:r>
        <w:rPr>
          <w:sz w:val="24"/>
          <w:szCs w:val="24"/>
        </w:rPr>
        <w:t>113;</w:t>
      </w:r>
      <w:r w:rsidRPr="00D44F68">
        <w:rPr>
          <w:sz w:val="24"/>
          <w:szCs w:val="24"/>
        </w:rPr>
        <w:t xml:space="preserve"> </w:t>
      </w:r>
      <w:r w:rsidR="0027020B">
        <w:rPr>
          <w:sz w:val="24"/>
          <w:szCs w:val="24"/>
        </w:rPr>
        <w:t>от 19.12.2014 г. №353;от 20.11.2015 г. №</w:t>
      </w:r>
      <w:r>
        <w:rPr>
          <w:sz w:val="24"/>
          <w:szCs w:val="24"/>
        </w:rPr>
        <w:t>193;</w:t>
      </w:r>
      <w:proofErr w:type="gramEnd"/>
      <w:r>
        <w:rPr>
          <w:sz w:val="24"/>
          <w:szCs w:val="24"/>
        </w:rPr>
        <w:t xml:space="preserve"> от 31. 03.2016 г. №38;</w:t>
      </w:r>
      <w:r w:rsidRPr="00D44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22.08.2016г. №85, 24.08.2016 № 92; от 30.01.2017г. № 11, </w:t>
      </w:r>
      <w:r w:rsidR="0027020B">
        <w:rPr>
          <w:sz w:val="24"/>
          <w:szCs w:val="24"/>
        </w:rPr>
        <w:t xml:space="preserve">от </w:t>
      </w:r>
      <w:r w:rsidRPr="0027020B">
        <w:rPr>
          <w:color w:val="000000" w:themeColor="text1"/>
          <w:sz w:val="24"/>
          <w:szCs w:val="24"/>
        </w:rPr>
        <w:t xml:space="preserve">30.03.2017 г № </w:t>
      </w:r>
      <w:r w:rsidR="0027020B" w:rsidRPr="0027020B">
        <w:rPr>
          <w:color w:val="000000" w:themeColor="text1"/>
          <w:sz w:val="24"/>
          <w:szCs w:val="24"/>
        </w:rPr>
        <w:t>37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Строку  паспорта Программы «Объемы  и источники финансирования Программы, всего, в том числе по годам» </w:t>
      </w:r>
      <w:r w:rsidR="0027020B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 новой редакции:</w:t>
      </w:r>
    </w:p>
    <w:p w:rsidR="0027020B" w:rsidRDefault="0027020B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7205C9" w:rsidTr="0027020B">
        <w:tc>
          <w:tcPr>
            <w:tcW w:w="2534" w:type="dxa"/>
            <w:vMerge w:val="restart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Программы, 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604" w:type="dxa"/>
            <w:gridSpan w:val="3"/>
          </w:tcPr>
          <w:p w:rsidR="007205C9" w:rsidRDefault="007205C9" w:rsidP="00270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 годам (тыс. руб.):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140683,3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 Жигаловский район» - 40683,3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всех средств: 181</w:t>
            </w:r>
            <w:r w:rsidR="00095517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>,6</w:t>
            </w:r>
          </w:p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финансирования: бюджет иркутской области, бюджет муниципального образования «Жигаловский район»,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по годам:</w:t>
            </w: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по годам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6086,7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35" w:type="dxa"/>
          </w:tcPr>
          <w:p w:rsidR="007205C9" w:rsidRDefault="007205C9" w:rsidP="007205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7500,07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36865,8</w:t>
            </w: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7573,59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103817,5</w:t>
            </w:r>
          </w:p>
        </w:tc>
      </w:tr>
      <w:tr w:rsidR="007205C9" w:rsidTr="0027020B">
        <w:tc>
          <w:tcPr>
            <w:tcW w:w="2534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3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</w:tr>
    </w:tbl>
    <w:p w:rsidR="007205C9" w:rsidRDefault="0027020B" w:rsidP="007205C9">
      <w:pPr>
        <w:rPr>
          <w:sz w:val="24"/>
          <w:szCs w:val="28"/>
        </w:rPr>
      </w:pPr>
      <w:r>
        <w:rPr>
          <w:sz w:val="24"/>
          <w:szCs w:val="28"/>
        </w:rPr>
        <w:t xml:space="preserve"> »</w:t>
      </w:r>
    </w:p>
    <w:p w:rsidR="007205C9" w:rsidRPr="00F77A2E" w:rsidRDefault="007205C9" w:rsidP="007205C9">
      <w:pPr>
        <w:rPr>
          <w:sz w:val="24"/>
          <w:szCs w:val="24"/>
        </w:rPr>
      </w:pPr>
      <w:r w:rsidRPr="00F77A2E">
        <w:rPr>
          <w:rFonts w:eastAsia="Calibri"/>
          <w:b/>
          <w:spacing w:val="10"/>
          <w:sz w:val="24"/>
          <w:szCs w:val="24"/>
          <w:lang w:eastAsia="en-US"/>
        </w:rPr>
        <w:t xml:space="preserve">           </w:t>
      </w:r>
      <w:r>
        <w:rPr>
          <w:rFonts w:eastAsia="Calibri"/>
          <w:spacing w:val="10"/>
          <w:sz w:val="24"/>
          <w:szCs w:val="24"/>
          <w:lang w:eastAsia="en-US"/>
        </w:rPr>
        <w:t>1.2</w:t>
      </w:r>
      <w:r w:rsidRPr="00F77A2E">
        <w:rPr>
          <w:rFonts w:eastAsia="Calibri"/>
          <w:spacing w:val="10"/>
          <w:sz w:val="24"/>
          <w:szCs w:val="24"/>
          <w:lang w:eastAsia="en-US"/>
        </w:rPr>
        <w:t xml:space="preserve">. </w:t>
      </w:r>
      <w:r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7205C9" w:rsidRPr="00F77A2E" w:rsidRDefault="007205C9" w:rsidP="007205C9">
      <w:pPr>
        <w:jc w:val="center"/>
        <w:rPr>
          <w:b/>
          <w:sz w:val="24"/>
          <w:szCs w:val="24"/>
        </w:rPr>
      </w:pPr>
      <w:r w:rsidRPr="00F77A2E">
        <w:rPr>
          <w:sz w:val="24"/>
          <w:szCs w:val="24"/>
        </w:rPr>
        <w:t xml:space="preserve">« </w:t>
      </w:r>
      <w:r w:rsidRPr="00F77A2E">
        <w:rPr>
          <w:b/>
          <w:sz w:val="24"/>
        </w:rPr>
        <w:t>8. Объемы и источники финансовых, материальных и иных затрат.</w:t>
      </w:r>
    </w:p>
    <w:p w:rsidR="007205C9" w:rsidRPr="00F77A2E" w:rsidRDefault="007205C9" w:rsidP="007205C9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Мероприятия Программы реализуются за счет финансовых средств бюджета муниципального образования «Жигаловский район», областного бюджета в 2014-2019г</w:t>
      </w:r>
      <w:proofErr w:type="gramStart"/>
      <w:r w:rsidRPr="00F77A2E">
        <w:rPr>
          <w:sz w:val="24"/>
          <w:szCs w:val="24"/>
        </w:rPr>
        <w:t>.г</w:t>
      </w:r>
      <w:proofErr w:type="gramEnd"/>
      <w:r w:rsidRPr="00F77A2E">
        <w:rPr>
          <w:sz w:val="24"/>
          <w:szCs w:val="24"/>
        </w:rPr>
        <w:t xml:space="preserve">,в размере: </w:t>
      </w:r>
      <w:r>
        <w:rPr>
          <w:sz w:val="24"/>
          <w:szCs w:val="24"/>
        </w:rPr>
        <w:t>1813</w:t>
      </w:r>
      <w:r w:rsidR="00095517">
        <w:rPr>
          <w:sz w:val="24"/>
          <w:szCs w:val="24"/>
        </w:rPr>
        <w:t>6</w:t>
      </w:r>
      <w:r>
        <w:rPr>
          <w:sz w:val="24"/>
          <w:szCs w:val="24"/>
        </w:rPr>
        <w:t xml:space="preserve">6,6 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7205C9" w:rsidRPr="00F77A2E" w:rsidRDefault="007205C9" w:rsidP="007205C9">
      <w:pPr>
        <w:ind w:firstLine="709"/>
        <w:jc w:val="both"/>
        <w:rPr>
          <w:sz w:val="24"/>
          <w:szCs w:val="24"/>
        </w:rPr>
      </w:pPr>
      <w:proofErr w:type="gramStart"/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 в 2014 г.- 6086,7 тыс. руб.; в 2015 г. – 9561,47 тыс. руб.; в 2016 г.- 9561,47 тыс. руб.; в 2017 г. – </w:t>
      </w:r>
      <w:r>
        <w:rPr>
          <w:sz w:val="24"/>
          <w:szCs w:val="24"/>
        </w:rPr>
        <w:t>7500,07</w:t>
      </w:r>
      <w:r w:rsidRPr="00F77A2E">
        <w:rPr>
          <w:sz w:val="24"/>
          <w:szCs w:val="24"/>
        </w:rPr>
        <w:t xml:space="preserve"> тыс. руб.; в 2018 г. – </w:t>
      </w:r>
      <w:r>
        <w:rPr>
          <w:sz w:val="24"/>
          <w:szCs w:val="24"/>
        </w:rPr>
        <w:t>7573,59</w:t>
      </w:r>
      <w:r w:rsidRPr="00F77A2E">
        <w:rPr>
          <w:sz w:val="24"/>
          <w:szCs w:val="24"/>
        </w:rPr>
        <w:t xml:space="preserve"> тыс. руб.; в 2019 г. –</w:t>
      </w:r>
      <w:r>
        <w:rPr>
          <w:sz w:val="24"/>
          <w:szCs w:val="24"/>
        </w:rPr>
        <w:t xml:space="preserve"> </w:t>
      </w:r>
      <w:r w:rsidRPr="00F77A2E">
        <w:rPr>
          <w:sz w:val="24"/>
          <w:szCs w:val="24"/>
        </w:rPr>
        <w:t>4</w:t>
      </w:r>
      <w:r>
        <w:rPr>
          <w:sz w:val="24"/>
          <w:szCs w:val="24"/>
        </w:rPr>
        <w:t>00,0</w:t>
      </w:r>
      <w:r w:rsidRPr="00F77A2E">
        <w:rPr>
          <w:sz w:val="24"/>
          <w:szCs w:val="24"/>
        </w:rPr>
        <w:t xml:space="preserve"> тыс. руб.</w:t>
      </w:r>
      <w:proofErr w:type="gramEnd"/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lastRenderedPageBreak/>
        <w:t xml:space="preserve">Областной бюджет, в том числе по годам: в 2017г. – </w:t>
      </w:r>
      <w:r>
        <w:rPr>
          <w:sz w:val="24"/>
          <w:szCs w:val="24"/>
        </w:rPr>
        <w:t>36865,8</w:t>
      </w:r>
      <w:r w:rsidRPr="00F77A2E">
        <w:rPr>
          <w:sz w:val="24"/>
          <w:szCs w:val="24"/>
        </w:rPr>
        <w:t xml:space="preserve"> тыс. руб., в 2018 г. – </w:t>
      </w:r>
      <w:r>
        <w:rPr>
          <w:sz w:val="24"/>
          <w:szCs w:val="24"/>
        </w:rPr>
        <w:t>103817,5 тыс. руб.;</w:t>
      </w:r>
    </w:p>
    <w:p w:rsidR="007205C9" w:rsidRPr="00F77A2E" w:rsidRDefault="007205C9" w:rsidP="007205C9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 Объемы финансирования программы ежегодно уточняются при формировании районного, областного бюджета на соответствующий финансовый год, исходя из возможностей районного бюджета и затрат, необходимых для реализации программы»</w:t>
      </w:r>
      <w:r>
        <w:rPr>
          <w:sz w:val="24"/>
          <w:szCs w:val="24"/>
        </w:rPr>
        <w:t>;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7A2E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F77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пункте 9 </w:t>
      </w:r>
      <w:r w:rsidRPr="00F77A2E">
        <w:rPr>
          <w:sz w:val="24"/>
          <w:szCs w:val="24"/>
        </w:rPr>
        <w:t>«Целевые индикаторы и показатели, отражающие результаты реализации программы по годам ( %, тыс. руб.)»</w:t>
      </w:r>
      <w:r>
        <w:rPr>
          <w:sz w:val="24"/>
          <w:szCs w:val="24"/>
        </w:rPr>
        <w:t xml:space="preserve"> добавить пункт 9 «                                                                                                                                         </w:t>
      </w:r>
      <w:r>
        <w:rPr>
          <w:sz w:val="22"/>
          <w:szCs w:val="24"/>
        </w:rPr>
        <w:t>Работа по инженерно-экологическим изысканиям»,</w:t>
      </w:r>
      <w:r w:rsidRPr="00F77A2E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строки «Проведение строительн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технического экспертного обследования зданий»; «Всего по программе (тыс.руб.)» </w:t>
      </w:r>
      <w:r w:rsidRPr="00F77A2E">
        <w:rPr>
          <w:sz w:val="24"/>
          <w:szCs w:val="24"/>
        </w:rPr>
        <w:t>изложить в новой редакции:</w:t>
      </w:r>
      <w:r w:rsidR="0027020B">
        <w:rPr>
          <w:sz w:val="24"/>
          <w:szCs w:val="24"/>
        </w:rPr>
        <w:t xml:space="preserve"> «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10074" w:type="dxa"/>
        <w:tblLayout w:type="fixed"/>
        <w:tblLook w:val="04A0" w:firstRow="1" w:lastRow="0" w:firstColumn="1" w:lastColumn="0" w:noHBand="0" w:noVBand="1"/>
      </w:tblPr>
      <w:tblGrid>
        <w:gridCol w:w="1218"/>
        <w:gridCol w:w="591"/>
        <w:gridCol w:w="426"/>
        <w:gridCol w:w="425"/>
        <w:gridCol w:w="850"/>
        <w:gridCol w:w="993"/>
        <w:gridCol w:w="850"/>
        <w:gridCol w:w="1134"/>
        <w:gridCol w:w="851"/>
        <w:gridCol w:w="708"/>
        <w:gridCol w:w="1004"/>
        <w:gridCol w:w="25"/>
        <w:gridCol w:w="999"/>
      </w:tblGrid>
      <w:tr w:rsidR="007205C9" w:rsidTr="0027020B">
        <w:trPr>
          <w:trHeight w:val="739"/>
        </w:trPr>
        <w:tc>
          <w:tcPr>
            <w:tcW w:w="1218" w:type="dxa"/>
            <w:vMerge w:val="restart"/>
          </w:tcPr>
          <w:p w:rsidR="007205C9" w:rsidRDefault="007205C9" w:rsidP="0027020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индикатора</w:t>
            </w:r>
          </w:p>
        </w:tc>
        <w:tc>
          <w:tcPr>
            <w:tcW w:w="591" w:type="dxa"/>
            <w:vMerge w:val="restart"/>
            <w:textDirection w:val="btLr"/>
          </w:tcPr>
          <w:p w:rsidR="007205C9" w:rsidRPr="00FD4FAF" w:rsidRDefault="007205C9" w:rsidP="0027020B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2014 год</w:t>
            </w:r>
          </w:p>
        </w:tc>
        <w:tc>
          <w:tcPr>
            <w:tcW w:w="426" w:type="dxa"/>
            <w:vMerge w:val="restart"/>
            <w:textDirection w:val="btLr"/>
          </w:tcPr>
          <w:p w:rsidR="007205C9" w:rsidRPr="00FD4FAF" w:rsidRDefault="007205C9" w:rsidP="0027020B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2015 год</w:t>
            </w:r>
          </w:p>
        </w:tc>
        <w:tc>
          <w:tcPr>
            <w:tcW w:w="425" w:type="dxa"/>
            <w:vMerge w:val="restart"/>
            <w:textDirection w:val="btLr"/>
          </w:tcPr>
          <w:p w:rsidR="007205C9" w:rsidRPr="00FD4FAF" w:rsidRDefault="007205C9" w:rsidP="0027020B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2016 год</w:t>
            </w:r>
          </w:p>
        </w:tc>
        <w:tc>
          <w:tcPr>
            <w:tcW w:w="1843" w:type="dxa"/>
            <w:gridSpan w:val="2"/>
          </w:tcPr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2017</w:t>
            </w:r>
          </w:p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2018</w:t>
            </w:r>
          </w:p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2019</w:t>
            </w:r>
          </w:p>
          <w:p w:rsidR="007205C9" w:rsidRPr="00FD4FAF" w:rsidRDefault="007205C9" w:rsidP="0027020B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7205C9" w:rsidRPr="00FD4FAF" w:rsidRDefault="007205C9" w:rsidP="0027020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</w:t>
            </w:r>
          </w:p>
        </w:tc>
      </w:tr>
      <w:tr w:rsidR="007205C9" w:rsidTr="0027020B">
        <w:trPr>
          <w:cantSplit/>
          <w:trHeight w:val="801"/>
        </w:trPr>
        <w:tc>
          <w:tcPr>
            <w:tcW w:w="1218" w:type="dxa"/>
            <w:vMerge/>
          </w:tcPr>
          <w:p w:rsidR="007205C9" w:rsidRDefault="007205C9" w:rsidP="0027020B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  <w:vMerge/>
          </w:tcPr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  <w:vMerge/>
          </w:tcPr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7205C9" w:rsidRPr="00FD4FAF" w:rsidRDefault="007205C9" w:rsidP="0027020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205C9" w:rsidRDefault="007205C9" w:rsidP="0027020B">
            <w:pPr>
              <w:jc w:val="center"/>
              <w:rPr>
                <w:szCs w:val="24"/>
              </w:rPr>
            </w:pPr>
          </w:p>
          <w:p w:rsidR="007205C9" w:rsidRPr="00FD4FAF" w:rsidRDefault="007205C9" w:rsidP="0027020B">
            <w:pPr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205C9" w:rsidRPr="00FD4FAF" w:rsidRDefault="007205C9" w:rsidP="002702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</w:tr>
      <w:tr w:rsidR="007205C9" w:rsidTr="0027020B">
        <w:trPr>
          <w:trHeight w:val="313"/>
        </w:trPr>
        <w:tc>
          <w:tcPr>
            <w:tcW w:w="1218" w:type="dxa"/>
            <w:vMerge w:val="restart"/>
          </w:tcPr>
          <w:p w:rsidR="007205C9" w:rsidRPr="006E6ED7" w:rsidRDefault="007205C9" w:rsidP="002702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E6ED7">
              <w:rPr>
                <w:szCs w:val="24"/>
              </w:rPr>
              <w:t xml:space="preserve">. </w:t>
            </w:r>
            <w:r w:rsidRPr="007205C9">
              <w:t>Проведение строительн</w:t>
            </w:r>
            <w:proofErr w:type="gramStart"/>
            <w:r w:rsidRPr="007205C9">
              <w:t>о-</w:t>
            </w:r>
            <w:proofErr w:type="gramEnd"/>
            <w:r w:rsidRPr="007205C9">
              <w:t xml:space="preserve"> технического экспертного обследования зданий</w:t>
            </w:r>
          </w:p>
        </w:tc>
        <w:tc>
          <w:tcPr>
            <w:tcW w:w="591" w:type="dxa"/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993" w:type="dxa"/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205C9" w:rsidRPr="0025369C" w:rsidRDefault="007205C9" w:rsidP="0027020B">
            <w:pPr>
              <w:jc w:val="both"/>
              <w:rPr>
                <w:szCs w:val="24"/>
              </w:rPr>
            </w:pPr>
            <w:r w:rsidRPr="0025369C">
              <w:rPr>
                <w:szCs w:val="24"/>
              </w:rPr>
              <w:t>100%</w:t>
            </w:r>
          </w:p>
        </w:tc>
      </w:tr>
      <w:tr w:rsidR="007205C9" w:rsidTr="0027020B">
        <w:trPr>
          <w:trHeight w:val="1096"/>
        </w:trPr>
        <w:tc>
          <w:tcPr>
            <w:tcW w:w="1218" w:type="dxa"/>
            <w:vMerge/>
          </w:tcPr>
          <w:p w:rsidR="007205C9" w:rsidRPr="006E6ED7" w:rsidRDefault="007205C9" w:rsidP="0027020B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05C9" w:rsidRPr="004D6890" w:rsidRDefault="007205C9" w:rsidP="0027020B">
            <w:pPr>
              <w:jc w:val="both"/>
            </w:pPr>
            <w:r>
              <w:t>50,0</w:t>
            </w:r>
          </w:p>
        </w:tc>
        <w:tc>
          <w:tcPr>
            <w:tcW w:w="993" w:type="dxa"/>
          </w:tcPr>
          <w:p w:rsidR="007205C9" w:rsidRPr="004D6890" w:rsidRDefault="007205C9" w:rsidP="007205C9">
            <w:pPr>
              <w:jc w:val="both"/>
            </w:pPr>
            <w: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 w:rsidRPr="004D689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 w:rsidRPr="004D6890"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 w:rsidRPr="004D6890"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 w:rsidRPr="004D6890">
              <w:t>0</w:t>
            </w:r>
          </w:p>
          <w:p w:rsidR="007205C9" w:rsidRPr="004D6890" w:rsidRDefault="007205C9" w:rsidP="0027020B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>
              <w:t>50,0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7205C9" w:rsidRPr="004D6890" w:rsidRDefault="007205C9" w:rsidP="0027020B">
            <w:pPr>
              <w:jc w:val="both"/>
            </w:pPr>
            <w:r>
              <w:t>0</w:t>
            </w:r>
          </w:p>
        </w:tc>
      </w:tr>
      <w:tr w:rsidR="007205C9" w:rsidTr="0027020B">
        <w:trPr>
          <w:cantSplit/>
          <w:trHeight w:val="1134"/>
        </w:trPr>
        <w:tc>
          <w:tcPr>
            <w:tcW w:w="1218" w:type="dxa"/>
            <w:vMerge w:val="restart"/>
          </w:tcPr>
          <w:p w:rsidR="007205C9" w:rsidRPr="006E6ED7" w:rsidRDefault="007205C9" w:rsidP="0027020B">
            <w:pPr>
              <w:jc w:val="both"/>
              <w:rPr>
                <w:szCs w:val="24"/>
              </w:rPr>
            </w:pPr>
            <w:r w:rsidRPr="006E6ED7">
              <w:rPr>
                <w:szCs w:val="24"/>
              </w:rPr>
              <w:t>Всего по программе (тыс</w:t>
            </w:r>
            <w:proofErr w:type="gramStart"/>
            <w:r w:rsidRPr="006E6ED7">
              <w:rPr>
                <w:szCs w:val="24"/>
              </w:rPr>
              <w:t>.р</w:t>
            </w:r>
            <w:proofErr w:type="gramEnd"/>
            <w:r w:rsidRPr="006E6ED7">
              <w:rPr>
                <w:szCs w:val="24"/>
              </w:rPr>
              <w:t>уб.)</w:t>
            </w:r>
          </w:p>
        </w:tc>
        <w:tc>
          <w:tcPr>
            <w:tcW w:w="591" w:type="dxa"/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 w:rsidRPr="00C94E1C">
              <w:t>6086,7</w:t>
            </w:r>
          </w:p>
        </w:tc>
        <w:tc>
          <w:tcPr>
            <w:tcW w:w="426" w:type="dxa"/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425" w:type="dxa"/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850" w:type="dxa"/>
            <w:textDirection w:val="btLr"/>
          </w:tcPr>
          <w:p w:rsidR="007205C9" w:rsidRPr="00C94E1C" w:rsidRDefault="007205C9" w:rsidP="008465CD">
            <w:pPr>
              <w:ind w:left="113" w:right="113"/>
              <w:jc w:val="both"/>
            </w:pPr>
            <w:r>
              <w:t>7</w:t>
            </w:r>
            <w:r w:rsidR="008465CD">
              <w:t>500</w:t>
            </w:r>
            <w:r>
              <w:t>,07</w:t>
            </w:r>
          </w:p>
        </w:tc>
        <w:tc>
          <w:tcPr>
            <w:tcW w:w="993" w:type="dxa"/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 w:rsidRPr="00C94E1C">
              <w:t>368</w:t>
            </w:r>
            <w:r>
              <w:t>65,8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>
              <w:t>7573,59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>
              <w:t>400,0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>
              <w:t>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05C9" w:rsidRPr="00C94E1C" w:rsidRDefault="007205C9" w:rsidP="008465CD">
            <w:pPr>
              <w:ind w:left="113" w:right="113"/>
              <w:jc w:val="both"/>
            </w:pPr>
            <w:r>
              <w:t>406</w:t>
            </w:r>
            <w:r w:rsidR="008465CD">
              <w:t>8</w:t>
            </w:r>
            <w:r>
              <w:t>3,3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textDirection w:val="btLr"/>
          </w:tcPr>
          <w:p w:rsidR="007205C9" w:rsidRPr="00C94E1C" w:rsidRDefault="007205C9" w:rsidP="0027020B">
            <w:pPr>
              <w:ind w:left="113" w:right="113"/>
              <w:jc w:val="both"/>
            </w:pPr>
            <w:r>
              <w:t>140683,3</w:t>
            </w:r>
          </w:p>
        </w:tc>
      </w:tr>
      <w:tr w:rsidR="007205C9" w:rsidTr="0027020B">
        <w:trPr>
          <w:trHeight w:val="349"/>
        </w:trPr>
        <w:tc>
          <w:tcPr>
            <w:tcW w:w="1218" w:type="dxa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12"/>
          </w:tcPr>
          <w:p w:rsidR="007205C9" w:rsidRDefault="007205C9" w:rsidP="00095517">
            <w:pPr>
              <w:jc w:val="right"/>
              <w:rPr>
                <w:sz w:val="24"/>
                <w:szCs w:val="24"/>
              </w:rPr>
            </w:pPr>
            <w:r w:rsidRPr="00C94E1C">
              <w:rPr>
                <w:sz w:val="22"/>
                <w:szCs w:val="24"/>
              </w:rPr>
              <w:t>181</w:t>
            </w:r>
            <w:r w:rsidR="008465CD">
              <w:rPr>
                <w:sz w:val="22"/>
                <w:szCs w:val="24"/>
              </w:rPr>
              <w:t>3</w:t>
            </w:r>
            <w:r w:rsidR="00095517">
              <w:rPr>
                <w:sz w:val="22"/>
                <w:szCs w:val="24"/>
              </w:rPr>
              <w:t>6</w:t>
            </w:r>
            <w:r w:rsidR="008465CD">
              <w:rPr>
                <w:sz w:val="22"/>
                <w:szCs w:val="24"/>
              </w:rPr>
              <w:t>6</w:t>
            </w:r>
            <w:r w:rsidRPr="00C94E1C">
              <w:rPr>
                <w:sz w:val="22"/>
                <w:szCs w:val="24"/>
              </w:rPr>
              <w:t>,</w:t>
            </w:r>
            <w:r w:rsidR="008465CD">
              <w:rPr>
                <w:sz w:val="22"/>
                <w:szCs w:val="24"/>
              </w:rPr>
              <w:t>6</w:t>
            </w:r>
          </w:p>
        </w:tc>
      </w:tr>
    </w:tbl>
    <w:p w:rsidR="007205C9" w:rsidRDefault="0027020B" w:rsidP="007205C9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7205C9">
        <w:rPr>
          <w:sz w:val="24"/>
          <w:szCs w:val="24"/>
        </w:rPr>
        <w:t xml:space="preserve"> </w:t>
      </w:r>
    </w:p>
    <w:p w:rsidR="007205C9" w:rsidRDefault="007205C9" w:rsidP="007205C9">
      <w:pPr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 таблицы «2017» добавить строку «</w:t>
      </w:r>
      <w:r w:rsidR="008465CD">
        <w:rPr>
          <w:sz w:val="24"/>
          <w:szCs w:val="24"/>
        </w:rPr>
        <w:t>Проведение строительн</w:t>
      </w:r>
      <w:proofErr w:type="gramStart"/>
      <w:r w:rsidR="008465CD">
        <w:rPr>
          <w:sz w:val="24"/>
          <w:szCs w:val="24"/>
        </w:rPr>
        <w:t>о-</w:t>
      </w:r>
      <w:proofErr w:type="gramEnd"/>
      <w:r w:rsidR="008465CD">
        <w:rPr>
          <w:sz w:val="24"/>
          <w:szCs w:val="24"/>
        </w:rPr>
        <w:t xml:space="preserve"> технического экспертного обследования зданий</w:t>
      </w:r>
      <w:r>
        <w:rPr>
          <w:sz w:val="24"/>
          <w:szCs w:val="24"/>
        </w:rPr>
        <w:t xml:space="preserve">», «Всего по программе»  </w:t>
      </w:r>
      <w:r w:rsidR="0027020B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 новой редакции:</w:t>
      </w:r>
      <w:r w:rsidR="0027020B">
        <w:rPr>
          <w:sz w:val="24"/>
          <w:szCs w:val="24"/>
        </w:rPr>
        <w:t xml:space="preserve"> 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7205C9" w:rsidTr="0027020B">
        <w:tc>
          <w:tcPr>
            <w:tcW w:w="2027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027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028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028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Бюджет муниципального образования «Жигаловский район» сумма (</w:t>
            </w:r>
            <w:proofErr w:type="spellStart"/>
            <w:r w:rsidRPr="00205082">
              <w:rPr>
                <w:sz w:val="24"/>
                <w:szCs w:val="24"/>
              </w:rPr>
              <w:t>тыс</w:t>
            </w:r>
            <w:proofErr w:type="gramStart"/>
            <w:r w:rsidRPr="00205082">
              <w:rPr>
                <w:sz w:val="24"/>
                <w:szCs w:val="24"/>
              </w:rPr>
              <w:t>.р</w:t>
            </w:r>
            <w:proofErr w:type="gramEnd"/>
            <w:r w:rsidRPr="00205082">
              <w:rPr>
                <w:sz w:val="24"/>
                <w:szCs w:val="24"/>
              </w:rPr>
              <w:t>уб</w:t>
            </w:r>
            <w:proofErr w:type="spellEnd"/>
            <w:r w:rsidRPr="00205082">
              <w:rPr>
                <w:sz w:val="24"/>
                <w:szCs w:val="24"/>
              </w:rPr>
              <w:t>.)</w:t>
            </w:r>
          </w:p>
        </w:tc>
        <w:tc>
          <w:tcPr>
            <w:tcW w:w="2028" w:type="dxa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Областной бюджет сумма (тыс</w:t>
            </w:r>
            <w:proofErr w:type="gramStart"/>
            <w:r w:rsidRPr="00205082">
              <w:rPr>
                <w:sz w:val="24"/>
                <w:szCs w:val="24"/>
              </w:rPr>
              <w:t>.р</w:t>
            </w:r>
            <w:proofErr w:type="gramEnd"/>
            <w:r w:rsidRPr="00205082">
              <w:rPr>
                <w:sz w:val="24"/>
                <w:szCs w:val="24"/>
              </w:rPr>
              <w:t>уб.)</w:t>
            </w:r>
          </w:p>
        </w:tc>
      </w:tr>
      <w:tr w:rsidR="007205C9" w:rsidTr="0027020B">
        <w:tc>
          <w:tcPr>
            <w:tcW w:w="2027" w:type="dxa"/>
          </w:tcPr>
          <w:p w:rsidR="007205C9" w:rsidRDefault="008465CD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строительн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технического экспертного обследования зданий</w:t>
            </w:r>
          </w:p>
        </w:tc>
        <w:tc>
          <w:tcPr>
            <w:tcW w:w="2027" w:type="dxa"/>
          </w:tcPr>
          <w:p w:rsidR="007205C9" w:rsidRDefault="008465CD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документации</w:t>
            </w:r>
          </w:p>
        </w:tc>
        <w:tc>
          <w:tcPr>
            <w:tcW w:w="2028" w:type="dxa"/>
          </w:tcPr>
          <w:p w:rsidR="007205C9" w:rsidRDefault="007205C9" w:rsidP="00846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№ </w:t>
            </w:r>
            <w:r w:rsidR="008465CD">
              <w:rPr>
                <w:sz w:val="24"/>
                <w:szCs w:val="24"/>
              </w:rPr>
              <w:t>1 «Березка»</w:t>
            </w:r>
          </w:p>
        </w:tc>
        <w:tc>
          <w:tcPr>
            <w:tcW w:w="2028" w:type="dxa"/>
          </w:tcPr>
          <w:p w:rsidR="007205C9" w:rsidRDefault="008465CD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028" w:type="dxa"/>
          </w:tcPr>
          <w:p w:rsidR="007205C9" w:rsidRDefault="005F6A31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205C9" w:rsidTr="0027020B">
        <w:tc>
          <w:tcPr>
            <w:tcW w:w="6082" w:type="dxa"/>
            <w:gridSpan w:val="3"/>
            <w:vMerge w:val="restart"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2028" w:type="dxa"/>
          </w:tcPr>
          <w:p w:rsidR="007205C9" w:rsidRDefault="007205C9" w:rsidP="00846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65CD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,07</w:t>
            </w:r>
          </w:p>
        </w:tc>
        <w:tc>
          <w:tcPr>
            <w:tcW w:w="2028" w:type="dxa"/>
          </w:tcPr>
          <w:p w:rsidR="007205C9" w:rsidRDefault="008465CD" w:rsidP="00270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36865,8</w:t>
            </w:r>
          </w:p>
        </w:tc>
      </w:tr>
      <w:tr w:rsidR="007205C9" w:rsidTr="0027020B">
        <w:tc>
          <w:tcPr>
            <w:tcW w:w="6082" w:type="dxa"/>
            <w:gridSpan w:val="3"/>
            <w:vMerge/>
          </w:tcPr>
          <w:p w:rsidR="007205C9" w:rsidRDefault="007205C9" w:rsidP="00270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</w:tcPr>
          <w:p w:rsidR="007205C9" w:rsidRDefault="007205C9" w:rsidP="00846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8465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5,87</w:t>
            </w:r>
          </w:p>
        </w:tc>
      </w:tr>
    </w:tbl>
    <w:p w:rsidR="0027020B" w:rsidRDefault="007205C9" w:rsidP="007205C9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27020B">
        <w:rPr>
          <w:sz w:val="24"/>
        </w:rPr>
        <w:t>»</w:t>
      </w:r>
    </w:p>
    <w:p w:rsidR="007205C9" w:rsidRPr="00C07D59" w:rsidRDefault="007205C9" w:rsidP="007205C9">
      <w:pPr>
        <w:jc w:val="both"/>
        <w:rPr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  <w:szCs w:val="24"/>
        </w:rPr>
        <w:t xml:space="preserve">  2. 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7205C9" w:rsidRPr="00D733A7" w:rsidRDefault="007205C9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</w:t>
      </w:r>
      <w:r w:rsidR="0027020B">
        <w:rPr>
          <w:sz w:val="24"/>
          <w:szCs w:val="24"/>
        </w:rPr>
        <w:t>муниципальной газете Жигаловский район</w:t>
      </w:r>
      <w:r w:rsidRPr="00B15168"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7205C9" w:rsidRDefault="007205C9" w:rsidP="00720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7205C9" w:rsidRDefault="007205C9" w:rsidP="007205C9">
      <w:pPr>
        <w:jc w:val="both"/>
        <w:rPr>
          <w:sz w:val="24"/>
          <w:szCs w:val="24"/>
        </w:rPr>
      </w:pPr>
    </w:p>
    <w:p w:rsidR="007205C9" w:rsidRDefault="009B48E1" w:rsidP="007205C9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</w:t>
      </w:r>
      <w:r w:rsidR="007205C9">
        <w:rPr>
          <w:sz w:val="24"/>
          <w:szCs w:val="24"/>
        </w:rPr>
        <w:t xml:space="preserve"> муниципального образования</w:t>
      </w: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</w:t>
      </w:r>
      <w:r w:rsidR="009B48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B48E1">
        <w:rPr>
          <w:sz w:val="24"/>
          <w:szCs w:val="24"/>
        </w:rPr>
        <w:t>А.Л. Молчанов</w:t>
      </w: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p w:rsidR="007205C9" w:rsidRDefault="007205C9" w:rsidP="007205C9">
      <w:pPr>
        <w:tabs>
          <w:tab w:val="left" w:pos="7755"/>
        </w:tabs>
        <w:rPr>
          <w:sz w:val="24"/>
          <w:szCs w:val="24"/>
        </w:rPr>
      </w:pPr>
    </w:p>
    <w:sectPr w:rsidR="007205C9" w:rsidSect="0027020B">
      <w:pgSz w:w="11907" w:h="16840" w:code="9"/>
      <w:pgMar w:top="851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5C9"/>
    <w:rsid w:val="00095517"/>
    <w:rsid w:val="000C2245"/>
    <w:rsid w:val="0027020B"/>
    <w:rsid w:val="004406E5"/>
    <w:rsid w:val="004D1F8E"/>
    <w:rsid w:val="005F6A31"/>
    <w:rsid w:val="00643A17"/>
    <w:rsid w:val="007205C9"/>
    <w:rsid w:val="008465CD"/>
    <w:rsid w:val="009B48E1"/>
    <w:rsid w:val="00C6147B"/>
    <w:rsid w:val="00E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205C9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7205C9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05C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0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7205C9"/>
    <w:rPr>
      <w:color w:val="0000FF"/>
      <w:u w:val="single"/>
    </w:rPr>
  </w:style>
  <w:style w:type="table" w:styleId="a4">
    <w:name w:val="Table Grid"/>
    <w:basedOn w:val="a1"/>
    <w:uiPriority w:val="59"/>
    <w:rsid w:val="00720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5</cp:revision>
  <cp:lastPrinted>2017-06-23T19:07:00Z</cp:lastPrinted>
  <dcterms:created xsi:type="dcterms:W3CDTF">2017-06-26T11:43:00Z</dcterms:created>
  <dcterms:modified xsi:type="dcterms:W3CDTF">2017-06-27T05:53:00Z</dcterms:modified>
</cp:coreProperties>
</file>