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C5" w:rsidRDefault="00974FC5" w:rsidP="00974FC5">
      <w:pPr>
        <w:spacing w:line="276" w:lineRule="auto"/>
        <w:jc w:val="center"/>
      </w:pPr>
      <w:r>
        <w:t>РОССИЙСКАЯ ФЕДЕРАЦИЯ</w:t>
      </w:r>
    </w:p>
    <w:p w:rsidR="00974FC5" w:rsidRDefault="00974FC5" w:rsidP="00974FC5">
      <w:pPr>
        <w:spacing w:line="276" w:lineRule="auto"/>
        <w:jc w:val="center"/>
      </w:pPr>
      <w:r>
        <w:t xml:space="preserve"> ИРКУТСКАЯ ОБЛАСТЬ</w:t>
      </w:r>
    </w:p>
    <w:p w:rsidR="00974FC5" w:rsidRDefault="00974FC5" w:rsidP="00974FC5">
      <w:pPr>
        <w:spacing w:line="276" w:lineRule="auto"/>
        <w:jc w:val="center"/>
      </w:pPr>
      <w:r>
        <w:t>БОХАНСКИЙ РАЙОН</w:t>
      </w:r>
    </w:p>
    <w:p w:rsidR="00974FC5" w:rsidRDefault="00974FC5" w:rsidP="00974FC5">
      <w:pPr>
        <w:spacing w:line="276" w:lineRule="auto"/>
        <w:jc w:val="center"/>
      </w:pPr>
      <w:r>
        <w:t>МУНИЦИПАЛЬНОЕ ОБРАЗОВАНИЕ «ТИХОНОВКА»</w:t>
      </w:r>
    </w:p>
    <w:p w:rsidR="00974FC5" w:rsidRDefault="00974FC5" w:rsidP="00974FC5">
      <w:pPr>
        <w:spacing w:line="276" w:lineRule="auto"/>
        <w:jc w:val="center"/>
      </w:pPr>
      <w:r>
        <w:t>ДУМА</w:t>
      </w:r>
    </w:p>
    <w:p w:rsidR="00974FC5" w:rsidRDefault="00974FC5" w:rsidP="00974FC5">
      <w:pPr>
        <w:spacing w:line="276" w:lineRule="auto"/>
      </w:pPr>
      <w:r>
        <w:t xml:space="preserve">Пятая   сессия                                                                                             </w:t>
      </w:r>
      <w:r w:rsidR="009763EB">
        <w:t xml:space="preserve">     </w:t>
      </w:r>
      <w:r>
        <w:t xml:space="preserve">  Третьего созыва</w:t>
      </w:r>
    </w:p>
    <w:p w:rsidR="00974FC5" w:rsidRDefault="00974FC5" w:rsidP="00974FC5">
      <w:pPr>
        <w:spacing w:line="276" w:lineRule="auto"/>
      </w:pPr>
      <w:r>
        <w:t>25 января  2014 г.                                                                                                    с. Тихоновка</w:t>
      </w:r>
    </w:p>
    <w:p w:rsidR="00974FC5" w:rsidRDefault="00974FC5" w:rsidP="00974FC5">
      <w:pPr>
        <w:spacing w:line="276" w:lineRule="auto"/>
        <w:jc w:val="center"/>
      </w:pPr>
      <w:r>
        <w:t>РЕШЕНИЕ ДУМЫ № 15</w:t>
      </w:r>
    </w:p>
    <w:p w:rsidR="00974FC5" w:rsidRDefault="00974FC5" w:rsidP="00974FC5">
      <w:pPr>
        <w:spacing w:line="276" w:lineRule="auto"/>
        <w:jc w:val="center"/>
      </w:pPr>
    </w:p>
    <w:p w:rsidR="00974FC5" w:rsidRDefault="00974FC5" w:rsidP="009763EB">
      <w:pPr>
        <w:spacing w:line="276" w:lineRule="auto"/>
      </w:pPr>
      <w:r>
        <w:t xml:space="preserve">О </w:t>
      </w:r>
      <w:r w:rsidR="009763EB">
        <w:t>передаче имущества</w:t>
      </w:r>
    </w:p>
    <w:p w:rsidR="009763EB" w:rsidRDefault="009763EB" w:rsidP="009763EB">
      <w:pPr>
        <w:spacing w:line="276" w:lineRule="auto"/>
      </w:pPr>
    </w:p>
    <w:p w:rsidR="00DE77BF" w:rsidRDefault="00974FC5" w:rsidP="00974FC5">
      <w:r>
        <w:t xml:space="preserve">         В соответствии с Уставом муниципального образования «Тихоновка», руководствуясь Федеральным законом от 06.10.2003 года «Об общих принципах организации местного самоуправления в Российской Федерации», ДУМА РЕШИЛА:</w:t>
      </w:r>
    </w:p>
    <w:p w:rsidR="00974FC5" w:rsidRDefault="00974FC5" w:rsidP="00974FC5"/>
    <w:p w:rsidR="009763EB" w:rsidRDefault="009763EB" w:rsidP="00974FC5"/>
    <w:p w:rsidR="00974FC5" w:rsidRDefault="00974FC5" w:rsidP="00974FC5">
      <w:pPr>
        <w:pStyle w:val="a3"/>
        <w:numPr>
          <w:ilvl w:val="0"/>
          <w:numId w:val="1"/>
        </w:numPr>
      </w:pPr>
      <w:r>
        <w:t>Безвозмездно передать имущество находящееся в собственности муниципального образования «Тихоновка»</w:t>
      </w:r>
      <w:proofErr w:type="gramStart"/>
      <w:r>
        <w:t xml:space="preserve"> ,</w:t>
      </w:r>
      <w:proofErr w:type="gramEnd"/>
      <w:r>
        <w:t xml:space="preserve"> а именно авторазливочную станцию </w:t>
      </w:r>
      <w:r w:rsidR="009763EB">
        <w:t>АРС -14 и оборудование к ней 14 наименований, приложение № 1 «Противопожарной службе Иркутской области».</w:t>
      </w:r>
    </w:p>
    <w:p w:rsidR="009763EB" w:rsidRDefault="009763EB" w:rsidP="009763EB">
      <w:pPr>
        <w:pStyle w:val="a3"/>
      </w:pPr>
    </w:p>
    <w:p w:rsidR="009763EB" w:rsidRDefault="009763EB" w:rsidP="009763EB">
      <w:pPr>
        <w:pStyle w:val="a3"/>
      </w:pPr>
    </w:p>
    <w:p w:rsidR="009763EB" w:rsidRDefault="009763EB" w:rsidP="009763EB">
      <w:pPr>
        <w:pStyle w:val="a3"/>
      </w:pPr>
    </w:p>
    <w:p w:rsidR="009763EB" w:rsidRDefault="009763EB" w:rsidP="009763EB">
      <w:pPr>
        <w:pStyle w:val="a3"/>
      </w:pPr>
    </w:p>
    <w:p w:rsidR="009763EB" w:rsidRDefault="009763EB" w:rsidP="009763EB">
      <w:pPr>
        <w:pStyle w:val="a3"/>
        <w:jc w:val="right"/>
      </w:pPr>
      <w:r>
        <w:t>Глава МО «Тихоновка» ______________ М.В. Скоробогатова</w:t>
      </w: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right"/>
      </w:pPr>
      <w:r>
        <w:lastRenderedPageBreak/>
        <w:t xml:space="preserve">Приложение № 1 </w:t>
      </w:r>
    </w:p>
    <w:p w:rsidR="009763EB" w:rsidRDefault="009763EB" w:rsidP="009763EB">
      <w:pPr>
        <w:pStyle w:val="a3"/>
        <w:jc w:val="right"/>
      </w:pPr>
      <w:r>
        <w:t>к решению Думы МО «Тихоновка»</w:t>
      </w:r>
    </w:p>
    <w:p w:rsidR="009763EB" w:rsidRDefault="009763EB" w:rsidP="009763EB">
      <w:pPr>
        <w:pStyle w:val="a3"/>
        <w:jc w:val="right"/>
      </w:pPr>
      <w:r>
        <w:t>№ 15 от 25.02.2014 года</w:t>
      </w:r>
    </w:p>
    <w:p w:rsidR="009763EB" w:rsidRDefault="009763EB" w:rsidP="009763EB">
      <w:pPr>
        <w:pStyle w:val="a3"/>
        <w:jc w:val="right"/>
      </w:pPr>
    </w:p>
    <w:p w:rsidR="009763EB" w:rsidRDefault="009763EB" w:rsidP="009763EB">
      <w:pPr>
        <w:pStyle w:val="a3"/>
        <w:jc w:val="center"/>
      </w:pPr>
      <w:r>
        <w:t>ПЕРЕЧЕНЬ</w:t>
      </w:r>
    </w:p>
    <w:p w:rsidR="009763EB" w:rsidRDefault="009763EB" w:rsidP="009763EB">
      <w:pPr>
        <w:pStyle w:val="a3"/>
        <w:jc w:val="center"/>
      </w:pPr>
      <w:r>
        <w:t>имущества, находящегося в муниципальной собственности МО «Тихоновка»</w:t>
      </w:r>
      <w:proofErr w:type="gramStart"/>
      <w:r>
        <w:t xml:space="preserve"> ,</w:t>
      </w:r>
      <w:proofErr w:type="gramEnd"/>
      <w:r>
        <w:t xml:space="preserve"> передаваемого в собственность «Противопожарной службы Иркутской области»</w:t>
      </w:r>
    </w:p>
    <w:p w:rsidR="009763EB" w:rsidRDefault="009763EB" w:rsidP="009763EB">
      <w:pPr>
        <w:pStyle w:val="a3"/>
        <w:jc w:val="center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05"/>
        <w:gridCol w:w="2575"/>
        <w:gridCol w:w="1250"/>
        <w:gridCol w:w="2670"/>
        <w:gridCol w:w="1751"/>
      </w:tblGrid>
      <w:tr w:rsidR="009763EB" w:rsidTr="009763EB">
        <w:tc>
          <w:tcPr>
            <w:tcW w:w="664" w:type="dxa"/>
          </w:tcPr>
          <w:p w:rsidR="009763EB" w:rsidRDefault="009763EB" w:rsidP="009763EB">
            <w:pPr>
              <w:pStyle w:val="a3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3" w:type="dxa"/>
          </w:tcPr>
          <w:p w:rsidR="009763EB" w:rsidRDefault="009763EB" w:rsidP="009763EB">
            <w:pPr>
              <w:pStyle w:val="a3"/>
              <w:ind w:left="0"/>
              <w:jc w:val="center"/>
            </w:pPr>
            <w:r>
              <w:t>Наименование (тип ТС); марка, модель ТС</w:t>
            </w:r>
          </w:p>
        </w:tc>
        <w:tc>
          <w:tcPr>
            <w:tcW w:w="1731" w:type="dxa"/>
          </w:tcPr>
          <w:p w:rsidR="009763EB" w:rsidRDefault="009763EB" w:rsidP="009763EB">
            <w:pPr>
              <w:pStyle w:val="a3"/>
              <w:ind w:left="0"/>
              <w:jc w:val="center"/>
            </w:pPr>
            <w:r>
              <w:t>Кол-во (шт.)</w:t>
            </w:r>
          </w:p>
        </w:tc>
        <w:tc>
          <w:tcPr>
            <w:tcW w:w="1731" w:type="dxa"/>
          </w:tcPr>
          <w:p w:rsidR="009763EB" w:rsidRDefault="009763EB" w:rsidP="009763EB">
            <w:pPr>
              <w:pStyle w:val="a3"/>
              <w:ind w:left="0"/>
              <w:jc w:val="center"/>
            </w:pPr>
            <w:r>
              <w:t>Индивидуализирующие признаки/ Инвентарный номер</w:t>
            </w:r>
          </w:p>
        </w:tc>
        <w:tc>
          <w:tcPr>
            <w:tcW w:w="1732" w:type="dxa"/>
          </w:tcPr>
          <w:p w:rsidR="009763EB" w:rsidRDefault="009763EB" w:rsidP="009763EB">
            <w:pPr>
              <w:pStyle w:val="a3"/>
              <w:ind w:left="0"/>
              <w:jc w:val="center"/>
            </w:pPr>
            <w:r>
              <w:t xml:space="preserve">Балансовая </w:t>
            </w:r>
            <w:proofErr w:type="spellStart"/>
            <w:r>
              <w:t>стоимость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</w:tr>
      <w:tr w:rsidR="009763EB" w:rsidTr="009763EB">
        <w:tc>
          <w:tcPr>
            <w:tcW w:w="664" w:type="dxa"/>
          </w:tcPr>
          <w:p w:rsidR="009763EB" w:rsidRDefault="009763EB" w:rsidP="009763EB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993" w:type="dxa"/>
          </w:tcPr>
          <w:p w:rsidR="009763EB" w:rsidRDefault="009763EB" w:rsidP="009763EB">
            <w:pPr>
              <w:pStyle w:val="a3"/>
              <w:ind w:left="0"/>
              <w:jc w:val="center"/>
            </w:pPr>
            <w:r>
              <w:t>Авторазливочная станция АРС-14</w:t>
            </w:r>
          </w:p>
        </w:tc>
        <w:tc>
          <w:tcPr>
            <w:tcW w:w="1731" w:type="dxa"/>
          </w:tcPr>
          <w:p w:rsidR="009763EB" w:rsidRDefault="009763EB" w:rsidP="009763EB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9763EB" w:rsidRDefault="009763EB" w:rsidP="009763EB">
            <w:pPr>
              <w:pStyle w:val="a3"/>
              <w:ind w:left="0"/>
              <w:jc w:val="center"/>
            </w:pPr>
            <w:r>
              <w:t>№ двигателя 871043, шасси (рама) № 741944</w:t>
            </w:r>
          </w:p>
          <w:p w:rsidR="009763EB" w:rsidRDefault="009763EB" w:rsidP="009763EB">
            <w:pPr>
              <w:pStyle w:val="a3"/>
              <w:ind w:left="0"/>
              <w:jc w:val="center"/>
            </w:pPr>
            <w:r>
              <w:t>Год выпуска 1987</w:t>
            </w:r>
          </w:p>
        </w:tc>
        <w:tc>
          <w:tcPr>
            <w:tcW w:w="1732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760199,04</w:t>
            </w:r>
          </w:p>
        </w:tc>
      </w:tr>
      <w:tr w:rsidR="009763EB" w:rsidTr="009763EB">
        <w:tc>
          <w:tcPr>
            <w:tcW w:w="664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993" w:type="dxa"/>
          </w:tcPr>
          <w:p w:rsidR="009763EB" w:rsidRPr="00A13DC3" w:rsidRDefault="00A13DC3" w:rsidP="009763EB">
            <w:pPr>
              <w:pStyle w:val="a3"/>
              <w:ind w:left="0"/>
              <w:jc w:val="center"/>
              <w:rPr>
                <w:lang w:val="en-US"/>
              </w:rPr>
            </w:pPr>
            <w:r>
              <w:t>Мотопомпа</w:t>
            </w:r>
            <w:r>
              <w:rPr>
                <w:lang w:val="en-US"/>
              </w:rPr>
              <w:t xml:space="preserve"> GF30CX-168F</w:t>
            </w:r>
          </w:p>
        </w:tc>
        <w:tc>
          <w:tcPr>
            <w:tcW w:w="1731" w:type="dxa"/>
          </w:tcPr>
          <w:p w:rsidR="009763EB" w:rsidRPr="00A13DC3" w:rsidRDefault="00A13DC3" w:rsidP="009763EB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С-В09775</w:t>
            </w:r>
          </w:p>
        </w:tc>
        <w:tc>
          <w:tcPr>
            <w:tcW w:w="1732" w:type="dxa"/>
          </w:tcPr>
          <w:p w:rsidR="009763EB" w:rsidRDefault="00A13DC3" w:rsidP="00A13DC3">
            <w:pPr>
              <w:pStyle w:val="a3"/>
              <w:ind w:left="0"/>
            </w:pPr>
            <w:r>
              <w:t xml:space="preserve">     11344,92</w:t>
            </w:r>
          </w:p>
        </w:tc>
      </w:tr>
      <w:tr w:rsidR="009763EB" w:rsidTr="009763EB">
        <w:tc>
          <w:tcPr>
            <w:tcW w:w="664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993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Топор плотницкий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С-В082358</w:t>
            </w:r>
          </w:p>
        </w:tc>
        <w:tc>
          <w:tcPr>
            <w:tcW w:w="1732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420,00</w:t>
            </w:r>
          </w:p>
        </w:tc>
      </w:tr>
      <w:tr w:rsidR="009763EB" w:rsidTr="009763EB">
        <w:tc>
          <w:tcPr>
            <w:tcW w:w="664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993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Багор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С-В082357</w:t>
            </w:r>
          </w:p>
        </w:tc>
        <w:tc>
          <w:tcPr>
            <w:tcW w:w="1732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450,00</w:t>
            </w:r>
          </w:p>
        </w:tc>
      </w:tr>
      <w:tr w:rsidR="009763EB" w:rsidTr="009763EB">
        <w:tc>
          <w:tcPr>
            <w:tcW w:w="664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993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 xml:space="preserve">Ствол ручной </w:t>
            </w:r>
            <w:proofErr w:type="spellStart"/>
            <w:r>
              <w:t>перекрывной</w:t>
            </w:r>
            <w:proofErr w:type="spellEnd"/>
            <w:r>
              <w:t xml:space="preserve"> РСП-50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С-В082356</w:t>
            </w:r>
          </w:p>
        </w:tc>
        <w:tc>
          <w:tcPr>
            <w:tcW w:w="1732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1820,00</w:t>
            </w:r>
          </w:p>
        </w:tc>
      </w:tr>
      <w:tr w:rsidR="009763EB" w:rsidTr="009763EB">
        <w:tc>
          <w:tcPr>
            <w:tcW w:w="664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993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Ствол ручной комбинированный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С-В082355</w:t>
            </w:r>
          </w:p>
        </w:tc>
        <w:tc>
          <w:tcPr>
            <w:tcW w:w="1732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1870,00</w:t>
            </w:r>
          </w:p>
        </w:tc>
      </w:tr>
      <w:tr w:rsidR="009763EB" w:rsidTr="009763EB">
        <w:tc>
          <w:tcPr>
            <w:tcW w:w="664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2993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Головка переходная 50*70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С-В082354</w:t>
            </w:r>
          </w:p>
        </w:tc>
        <w:tc>
          <w:tcPr>
            <w:tcW w:w="1732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920,00</w:t>
            </w:r>
          </w:p>
        </w:tc>
      </w:tr>
      <w:tr w:rsidR="009763EB" w:rsidTr="009763EB">
        <w:tc>
          <w:tcPr>
            <w:tcW w:w="664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2993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Разветвление РТ-70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С-В09713</w:t>
            </w:r>
          </w:p>
        </w:tc>
        <w:tc>
          <w:tcPr>
            <w:tcW w:w="1732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4000,00</w:t>
            </w:r>
          </w:p>
        </w:tc>
      </w:tr>
      <w:tr w:rsidR="009763EB" w:rsidTr="009763EB">
        <w:tc>
          <w:tcPr>
            <w:tcW w:w="664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2993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Лестница-палка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С-В09674</w:t>
            </w:r>
          </w:p>
        </w:tc>
        <w:tc>
          <w:tcPr>
            <w:tcW w:w="1732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4200,00</w:t>
            </w:r>
          </w:p>
        </w:tc>
      </w:tr>
      <w:tr w:rsidR="009763EB" w:rsidTr="009763EB">
        <w:tc>
          <w:tcPr>
            <w:tcW w:w="664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2993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 xml:space="preserve">Рукав </w:t>
            </w:r>
            <w:proofErr w:type="spellStart"/>
            <w:r>
              <w:t>напорн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всасыв</w:t>
            </w:r>
            <w:proofErr w:type="spellEnd"/>
            <w:r>
              <w:t xml:space="preserve">. д. 77 </w:t>
            </w:r>
            <w:proofErr w:type="spellStart"/>
            <w:r>
              <w:t>мм.в</w:t>
            </w:r>
            <w:proofErr w:type="spellEnd"/>
            <w:r>
              <w:t xml:space="preserve"> сборе с ГР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С-В09616</w:t>
            </w:r>
          </w:p>
        </w:tc>
        <w:tc>
          <w:tcPr>
            <w:tcW w:w="1732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4300,00</w:t>
            </w:r>
          </w:p>
        </w:tc>
      </w:tr>
      <w:tr w:rsidR="009763EB" w:rsidTr="009763EB">
        <w:tc>
          <w:tcPr>
            <w:tcW w:w="664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993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 xml:space="preserve">Рукав </w:t>
            </w:r>
            <w:proofErr w:type="spellStart"/>
            <w:r>
              <w:t>напорн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всасыв</w:t>
            </w:r>
            <w:proofErr w:type="spellEnd"/>
            <w:r>
              <w:t>. д. 77 мм. в сборе с ГР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С-В09617</w:t>
            </w:r>
          </w:p>
        </w:tc>
        <w:tc>
          <w:tcPr>
            <w:tcW w:w="1732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4300,00</w:t>
            </w:r>
          </w:p>
        </w:tc>
      </w:tr>
      <w:tr w:rsidR="009763EB" w:rsidTr="009763EB">
        <w:tc>
          <w:tcPr>
            <w:tcW w:w="664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993" w:type="dxa"/>
          </w:tcPr>
          <w:p w:rsidR="009763EB" w:rsidRDefault="00A13DC3" w:rsidP="009763EB">
            <w:pPr>
              <w:pStyle w:val="a3"/>
              <w:ind w:left="0"/>
              <w:jc w:val="center"/>
            </w:pPr>
            <w:r>
              <w:t xml:space="preserve">Рукав </w:t>
            </w:r>
            <w:proofErr w:type="spellStart"/>
            <w:r>
              <w:t>напорн</w:t>
            </w:r>
            <w:proofErr w:type="spellEnd"/>
            <w:r>
              <w:t>. «Латекс» д.77 мм</w:t>
            </w:r>
            <w:r w:rsidR="00335BFB">
              <w:t xml:space="preserve"> с ГР</w:t>
            </w:r>
          </w:p>
        </w:tc>
        <w:tc>
          <w:tcPr>
            <w:tcW w:w="1731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>С-В09538</w:t>
            </w:r>
          </w:p>
        </w:tc>
        <w:tc>
          <w:tcPr>
            <w:tcW w:w="1732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>4000,00</w:t>
            </w:r>
          </w:p>
        </w:tc>
      </w:tr>
      <w:tr w:rsidR="009763EB" w:rsidTr="009763EB">
        <w:tc>
          <w:tcPr>
            <w:tcW w:w="664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2993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 xml:space="preserve">Рукав </w:t>
            </w:r>
            <w:proofErr w:type="spellStart"/>
            <w:r>
              <w:t>напорн</w:t>
            </w:r>
            <w:proofErr w:type="spellEnd"/>
            <w:r>
              <w:t>. «Латекс» д.77 мм с ГР</w:t>
            </w:r>
          </w:p>
        </w:tc>
        <w:tc>
          <w:tcPr>
            <w:tcW w:w="1731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>С-В09539</w:t>
            </w:r>
          </w:p>
        </w:tc>
        <w:tc>
          <w:tcPr>
            <w:tcW w:w="1732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>4000,00</w:t>
            </w:r>
          </w:p>
        </w:tc>
      </w:tr>
      <w:tr w:rsidR="009763EB" w:rsidTr="009763EB">
        <w:tc>
          <w:tcPr>
            <w:tcW w:w="664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2993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 xml:space="preserve">Рукав </w:t>
            </w:r>
            <w:proofErr w:type="spellStart"/>
            <w:r>
              <w:t>напорн</w:t>
            </w:r>
            <w:proofErr w:type="spellEnd"/>
            <w:r>
              <w:t>. «Латекс» д.51 мм с ГР</w:t>
            </w:r>
          </w:p>
        </w:tc>
        <w:tc>
          <w:tcPr>
            <w:tcW w:w="1731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>С-В09460</w:t>
            </w:r>
          </w:p>
        </w:tc>
        <w:tc>
          <w:tcPr>
            <w:tcW w:w="1732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>3480,00</w:t>
            </w:r>
          </w:p>
        </w:tc>
      </w:tr>
      <w:tr w:rsidR="009763EB" w:rsidTr="009763EB">
        <w:tc>
          <w:tcPr>
            <w:tcW w:w="664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2993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 xml:space="preserve">Рукав </w:t>
            </w:r>
            <w:proofErr w:type="spellStart"/>
            <w:r>
              <w:t>напорн</w:t>
            </w:r>
            <w:proofErr w:type="spellEnd"/>
            <w:r>
              <w:t>. «Латекс» д.51 мм с ГР</w:t>
            </w:r>
          </w:p>
        </w:tc>
        <w:tc>
          <w:tcPr>
            <w:tcW w:w="1731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>С-В09461</w:t>
            </w:r>
          </w:p>
        </w:tc>
        <w:tc>
          <w:tcPr>
            <w:tcW w:w="1732" w:type="dxa"/>
          </w:tcPr>
          <w:p w:rsidR="009763EB" w:rsidRDefault="00335BFB" w:rsidP="009763EB">
            <w:pPr>
              <w:pStyle w:val="a3"/>
              <w:ind w:left="0"/>
              <w:jc w:val="center"/>
            </w:pPr>
            <w:r>
              <w:t>3480,00</w:t>
            </w:r>
          </w:p>
        </w:tc>
      </w:tr>
      <w:tr w:rsidR="0017600D" w:rsidTr="009763EB">
        <w:tc>
          <w:tcPr>
            <w:tcW w:w="664" w:type="dxa"/>
          </w:tcPr>
          <w:p w:rsidR="0017600D" w:rsidRDefault="0017600D" w:rsidP="009763EB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2993" w:type="dxa"/>
          </w:tcPr>
          <w:p w:rsidR="0017600D" w:rsidRDefault="0017600D" w:rsidP="009763EB">
            <w:pPr>
              <w:pStyle w:val="a3"/>
              <w:ind w:left="0"/>
              <w:jc w:val="center"/>
            </w:pPr>
            <w:r>
              <w:t>Аккумулятор 6 СТ-90 ВСА Орион 90</w:t>
            </w:r>
          </w:p>
        </w:tc>
        <w:tc>
          <w:tcPr>
            <w:tcW w:w="1731" w:type="dxa"/>
          </w:tcPr>
          <w:p w:rsidR="0017600D" w:rsidRDefault="0017600D" w:rsidP="009763EB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17600D" w:rsidRDefault="0017600D" w:rsidP="009763EB">
            <w:pPr>
              <w:pStyle w:val="a3"/>
              <w:ind w:left="0"/>
              <w:jc w:val="center"/>
            </w:pPr>
          </w:p>
        </w:tc>
        <w:tc>
          <w:tcPr>
            <w:tcW w:w="1732" w:type="dxa"/>
          </w:tcPr>
          <w:p w:rsidR="0017600D" w:rsidRDefault="0017600D" w:rsidP="009763EB">
            <w:pPr>
              <w:pStyle w:val="a3"/>
              <w:ind w:left="0"/>
              <w:jc w:val="center"/>
            </w:pPr>
            <w:r>
              <w:t>2555,00</w:t>
            </w:r>
            <w:bookmarkStart w:id="0" w:name="_GoBack"/>
            <w:bookmarkEnd w:id="0"/>
          </w:p>
        </w:tc>
      </w:tr>
    </w:tbl>
    <w:p w:rsidR="009763EB" w:rsidRDefault="009763EB" w:rsidP="009763EB">
      <w:pPr>
        <w:pStyle w:val="a3"/>
        <w:jc w:val="center"/>
      </w:pPr>
    </w:p>
    <w:sectPr w:rsidR="0097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610"/>
    <w:multiLevelType w:val="hybridMultilevel"/>
    <w:tmpl w:val="CD76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11"/>
    <w:rsid w:val="0017600D"/>
    <w:rsid w:val="00335BFB"/>
    <w:rsid w:val="00974FC5"/>
    <w:rsid w:val="009763EB"/>
    <w:rsid w:val="00A13DC3"/>
    <w:rsid w:val="00B04811"/>
    <w:rsid w:val="00D250C4"/>
    <w:rsid w:val="00D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C5"/>
    <w:pPr>
      <w:ind w:left="720"/>
      <w:contextualSpacing/>
    </w:pPr>
  </w:style>
  <w:style w:type="table" w:styleId="a4">
    <w:name w:val="Table Grid"/>
    <w:basedOn w:val="a1"/>
    <w:uiPriority w:val="59"/>
    <w:rsid w:val="009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C5"/>
    <w:pPr>
      <w:ind w:left="720"/>
      <w:contextualSpacing/>
    </w:pPr>
  </w:style>
  <w:style w:type="table" w:styleId="a4">
    <w:name w:val="Table Grid"/>
    <w:basedOn w:val="a1"/>
    <w:uiPriority w:val="59"/>
    <w:rsid w:val="009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2014-02-24T00:35:00Z</cp:lastPrinted>
  <dcterms:created xsi:type="dcterms:W3CDTF">2014-02-24T00:01:00Z</dcterms:created>
  <dcterms:modified xsi:type="dcterms:W3CDTF">2014-02-26T01:01:00Z</dcterms:modified>
</cp:coreProperties>
</file>