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GoBack"/>
          <w:p w14:paraId="655EC869" w14:textId="77777777" w:rsidR="00121CB5" w:rsidRPr="007669D3" w:rsidRDefault="00121CB5" w:rsidP="00D63E28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77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0772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7726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40772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077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47623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4077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23BB4EED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347623">
        <w:rPr>
          <w:bCs/>
          <w:color w:val="000000"/>
          <w:spacing w:val="-6"/>
        </w:rPr>
        <w:t>24.05.2022</w:t>
      </w:r>
      <w:r w:rsidRPr="007669D3">
        <w:rPr>
          <w:bCs/>
          <w:color w:val="000000"/>
          <w:spacing w:val="-6"/>
        </w:rPr>
        <w:t xml:space="preserve"> 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347623">
        <w:rPr>
          <w:bCs/>
        </w:rPr>
        <w:t xml:space="preserve">№ </w:t>
      </w:r>
      <w:r w:rsidR="00347623" w:rsidRPr="00347623">
        <w:rPr>
          <w:bCs/>
        </w:rPr>
        <w:t>192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659EE9BA" w14:textId="3226968C" w:rsidR="00432B19" w:rsidRDefault="00531E65" w:rsidP="00531E6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31E65">
              <w:rPr>
                <w:b/>
              </w:rPr>
              <w:t xml:space="preserve">б утверждении </w:t>
            </w:r>
            <w:r>
              <w:rPr>
                <w:b/>
              </w:rPr>
              <w:t>П</w:t>
            </w:r>
            <w:r w:rsidRPr="00531E65">
              <w:rPr>
                <w:b/>
              </w:rPr>
              <w:t>орядка организации</w:t>
            </w:r>
            <w:r>
              <w:rPr>
                <w:b/>
              </w:rPr>
              <w:t xml:space="preserve"> </w:t>
            </w:r>
            <w:r w:rsidRPr="00531E65">
              <w:rPr>
                <w:b/>
              </w:rPr>
              <w:t xml:space="preserve">и проведения </w:t>
            </w:r>
            <w:r w:rsidR="00432B19" w:rsidRPr="00432B19">
              <w:rPr>
                <w:b/>
              </w:rPr>
              <w:t>общественных обсуждений</w:t>
            </w:r>
            <w:r w:rsidR="00432B19" w:rsidRPr="00432B19">
              <w:rPr>
                <w:b/>
              </w:rPr>
              <w:br/>
              <w:t>по вопросам градостроительной деятельности</w:t>
            </w:r>
            <w:r w:rsidR="00591FAC">
              <w:rPr>
                <w:b/>
              </w:rPr>
              <w:t xml:space="preserve"> </w:t>
            </w:r>
            <w:r w:rsidRPr="00531E65">
              <w:rPr>
                <w:b/>
              </w:rPr>
              <w:t xml:space="preserve">в </w:t>
            </w:r>
            <w:r>
              <w:rPr>
                <w:b/>
              </w:rPr>
              <w:t xml:space="preserve">Черемховском районном </w:t>
            </w:r>
            <w:r w:rsidRPr="00531E65">
              <w:rPr>
                <w:b/>
              </w:rPr>
              <w:t xml:space="preserve">муниципальном </w:t>
            </w:r>
            <w:r w:rsidR="00671407">
              <w:rPr>
                <w:b/>
              </w:rPr>
              <w:t>образовании</w:t>
            </w:r>
          </w:p>
          <w:p w14:paraId="40A0D704" w14:textId="6F6E39C1" w:rsidR="00121CB5" w:rsidRPr="007669D3" w:rsidRDefault="00121CB5" w:rsidP="00432B19"/>
        </w:tc>
      </w:tr>
    </w:tbl>
    <w:p w14:paraId="22C7F767" w14:textId="77777777" w:rsidR="009B32F0" w:rsidRDefault="009B32F0" w:rsidP="009B32F0">
      <w:pPr>
        <w:ind w:firstLine="708"/>
        <w:jc w:val="both"/>
        <w:rPr>
          <w:sz w:val="28"/>
          <w:szCs w:val="28"/>
        </w:rPr>
      </w:pPr>
    </w:p>
    <w:p w14:paraId="66B968FC" w14:textId="77777777" w:rsidR="006723B1" w:rsidRDefault="006723B1" w:rsidP="006723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соответствии с</w:t>
      </w:r>
      <w:r>
        <w:rPr>
          <w:bCs/>
          <w:sz w:val="28"/>
          <w:szCs w:val="28"/>
        </w:rPr>
        <w:t xml:space="preserve"> Градостроительным кодексом Российской Федерации, статьей 4 Федерального закона от 29 декабря 2004 года № 191-ФЗ «О введении в действие Градостроительного кодекса Российской Федерации», статьей 28 </w:t>
      </w:r>
      <w:r>
        <w:rPr>
          <w:color w:val="242424"/>
          <w:sz w:val="28"/>
          <w:szCs w:val="28"/>
        </w:rPr>
        <w:t>Федерального закона от 6 октября 2003 года № 131</w:t>
      </w:r>
      <w:r>
        <w:rPr>
          <w:color w:val="242424"/>
          <w:sz w:val="28"/>
          <w:szCs w:val="28"/>
        </w:rPr>
        <w:noBreakHyphen/>
        <w:t>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руководствуясь </w:t>
      </w:r>
      <w:r>
        <w:rPr>
          <w:sz w:val="28"/>
          <w:szCs w:val="28"/>
        </w:rPr>
        <w:t xml:space="preserve">статьями </w:t>
      </w:r>
      <w:r w:rsidRPr="00501868">
        <w:rPr>
          <w:sz w:val="28"/>
          <w:szCs w:val="28"/>
        </w:rPr>
        <w:t xml:space="preserve">34,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13F6D338" w14:textId="77777777" w:rsidR="001046A6" w:rsidRDefault="001046A6" w:rsidP="00E71DA1">
      <w:pPr>
        <w:pStyle w:val="11"/>
        <w:jc w:val="center"/>
        <w:rPr>
          <w:b/>
          <w:bCs/>
          <w:sz w:val="28"/>
          <w:szCs w:val="28"/>
        </w:rPr>
      </w:pPr>
    </w:p>
    <w:p w14:paraId="659591BF" w14:textId="44D3FF52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0A93BCEB" w14:textId="2DF7CE52" w:rsidR="00B824A7" w:rsidRDefault="00E84B7A" w:rsidP="00B824A7">
      <w:pPr>
        <w:spacing w:line="232" w:lineRule="auto"/>
        <w:ind w:firstLine="709"/>
        <w:jc w:val="both"/>
        <w:rPr>
          <w:b/>
          <w:i/>
          <w:sz w:val="28"/>
          <w:szCs w:val="28"/>
        </w:rPr>
      </w:pPr>
      <w:bookmarkStart w:id="1" w:name="sub_92"/>
      <w:r>
        <w:rPr>
          <w:sz w:val="28"/>
          <w:szCs w:val="28"/>
        </w:rPr>
        <w:t xml:space="preserve">1. </w:t>
      </w:r>
      <w:r w:rsidR="00B824A7">
        <w:rPr>
          <w:sz w:val="28"/>
          <w:szCs w:val="28"/>
        </w:rPr>
        <w:t>Утвердить прилагаемый Порядок</w:t>
      </w:r>
      <w:r w:rsidR="00B824A7">
        <w:rPr>
          <w:rFonts w:eastAsia="Calibri"/>
          <w:sz w:val="28"/>
          <w:szCs w:val="28"/>
          <w:lang w:eastAsia="en-US"/>
        </w:rPr>
        <w:t xml:space="preserve"> организации и проведения общественных обсуждений по вопросам градостроительной деятельности в Черемховском районном муниципальном образовании</w:t>
      </w:r>
      <w:r w:rsidR="00B824A7">
        <w:rPr>
          <w:sz w:val="28"/>
          <w:szCs w:val="28"/>
        </w:rPr>
        <w:t>.</w:t>
      </w:r>
    </w:p>
    <w:p w14:paraId="101562F8" w14:textId="1F083BBA" w:rsidR="009A7812" w:rsidRDefault="00E84B7A" w:rsidP="003F4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sub_22"/>
      <w:r w:rsidR="009A7812" w:rsidRPr="00482A74">
        <w:rPr>
          <w:sz w:val="28"/>
          <w:szCs w:val="28"/>
        </w:rPr>
        <w:t xml:space="preserve">Помощнику </w:t>
      </w:r>
      <w:r w:rsidR="009A7812">
        <w:rPr>
          <w:sz w:val="28"/>
          <w:szCs w:val="28"/>
        </w:rPr>
        <w:t xml:space="preserve">депутата Думы </w:t>
      </w:r>
      <w:r w:rsidR="009A7812" w:rsidRPr="005A5413">
        <w:rPr>
          <w:sz w:val="28"/>
          <w:szCs w:val="28"/>
        </w:rPr>
        <w:t>Черемховского районного муниципального образования</w:t>
      </w:r>
      <w:r w:rsidR="009A7812" w:rsidRPr="00F63F29">
        <w:rPr>
          <w:sz w:val="28"/>
          <w:szCs w:val="28"/>
        </w:rPr>
        <w:t xml:space="preserve"> </w:t>
      </w:r>
      <w:proofErr w:type="spellStart"/>
      <w:r w:rsidR="009A7812">
        <w:rPr>
          <w:sz w:val="28"/>
          <w:szCs w:val="28"/>
        </w:rPr>
        <w:t>Минулиной</w:t>
      </w:r>
      <w:proofErr w:type="spellEnd"/>
      <w:r w:rsidR="0038513A">
        <w:rPr>
          <w:sz w:val="28"/>
          <w:szCs w:val="28"/>
        </w:rPr>
        <w:t xml:space="preserve"> Н.Р.</w:t>
      </w:r>
      <w:r w:rsidR="003F4D8A">
        <w:rPr>
          <w:sz w:val="28"/>
          <w:szCs w:val="28"/>
        </w:rPr>
        <w:t xml:space="preserve"> </w:t>
      </w:r>
      <w:r w:rsidR="009A7812" w:rsidRPr="00482A74">
        <w:rPr>
          <w:sz w:val="28"/>
          <w:szCs w:val="28"/>
        </w:rPr>
        <w:t xml:space="preserve">опубликовать настоящее решение в газете «Моё село, край Черемховский» и </w:t>
      </w:r>
      <w:r w:rsidR="009A7812" w:rsidRPr="00482A74">
        <w:rPr>
          <w:color w:val="000000"/>
          <w:sz w:val="28"/>
          <w:szCs w:val="28"/>
        </w:rPr>
        <w:t xml:space="preserve">разместить </w:t>
      </w:r>
      <w:r w:rsidR="009A7812" w:rsidRPr="00482A74">
        <w:rPr>
          <w:sz w:val="28"/>
          <w:szCs w:val="28"/>
        </w:rPr>
        <w:t>на официальном сайте Черемховского районного муниципального образования</w:t>
      </w:r>
      <w:r w:rsidR="009A7812" w:rsidRPr="00482A74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9A7812" w:rsidRPr="00482A74">
        <w:rPr>
          <w:sz w:val="28"/>
          <w:szCs w:val="28"/>
        </w:rPr>
        <w:t>.</w:t>
      </w:r>
    </w:p>
    <w:bookmarkEnd w:id="2"/>
    <w:p w14:paraId="752C4999" w14:textId="77777777" w:rsidR="009A7812" w:rsidRPr="009A7812" w:rsidRDefault="009A7812" w:rsidP="009A7812">
      <w:pPr>
        <w:ind w:firstLine="708"/>
        <w:jc w:val="both"/>
        <w:rPr>
          <w:sz w:val="28"/>
          <w:szCs w:val="28"/>
        </w:rPr>
      </w:pPr>
    </w:p>
    <w:bookmarkEnd w:id="1"/>
    <w:p w14:paraId="6C696E31" w14:textId="77777777" w:rsidR="00E84B7A" w:rsidRDefault="00E84B7A" w:rsidP="00B673CC">
      <w:pPr>
        <w:jc w:val="both"/>
        <w:rPr>
          <w:sz w:val="28"/>
          <w:szCs w:val="28"/>
        </w:rPr>
      </w:pPr>
    </w:p>
    <w:p w14:paraId="448B1B83" w14:textId="77777777" w:rsidR="00E84B7A" w:rsidRPr="00565459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районной Думы                                                        Л.М. Козлова</w:t>
      </w:r>
    </w:p>
    <w:p w14:paraId="6AF8516D" w14:textId="77777777" w:rsidR="00E01209" w:rsidRDefault="00E01209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24CDA539" w14:textId="3041FB47" w:rsidR="00E84B7A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 w:rsidRPr="00565459"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 xml:space="preserve">                                                                                        С.В. Марач</w:t>
      </w:r>
    </w:p>
    <w:p w14:paraId="4B1F99A4" w14:textId="77777777" w:rsidR="00591FAC" w:rsidRDefault="00591FAC" w:rsidP="00591FAC">
      <w:pPr>
        <w:jc w:val="both"/>
        <w:rPr>
          <w:sz w:val="28"/>
          <w:szCs w:val="28"/>
        </w:rPr>
      </w:pPr>
    </w:p>
    <w:p w14:paraId="19B61C3D" w14:textId="77777777" w:rsidR="00591FAC" w:rsidRDefault="00591FAC" w:rsidP="00591FAC">
      <w:pPr>
        <w:ind w:right="-360"/>
        <w:rPr>
          <w:sz w:val="18"/>
          <w:szCs w:val="18"/>
        </w:rPr>
      </w:pPr>
    </w:p>
    <w:p w14:paraId="1655FB87" w14:textId="5254C929" w:rsidR="00591FAC" w:rsidRPr="00695FA1" w:rsidRDefault="00591FAC" w:rsidP="00591FAC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lastRenderedPageBreak/>
        <w:t>Кушнарёва Елена Викторовна, консультант отдела правового обеспечения</w:t>
      </w:r>
    </w:p>
    <w:p w14:paraId="7B9F2070" w14:textId="77777777" w:rsidR="00591FAC" w:rsidRDefault="00591FAC" w:rsidP="00591FAC">
      <w:pPr>
        <w:ind w:right="-360"/>
        <w:rPr>
          <w:rStyle w:val="a8"/>
          <w:sz w:val="18"/>
          <w:szCs w:val="18"/>
        </w:rPr>
      </w:pPr>
      <w:r w:rsidRPr="00695FA1">
        <w:rPr>
          <w:sz w:val="18"/>
          <w:szCs w:val="18"/>
        </w:rPr>
        <w:t xml:space="preserve">8(395)46 5-28-67, </w:t>
      </w:r>
      <w:hyperlink r:id="rId10" w:history="1">
        <w:r w:rsidRPr="0076329B">
          <w:rPr>
            <w:rStyle w:val="a8"/>
            <w:sz w:val="18"/>
            <w:szCs w:val="18"/>
          </w:rPr>
          <w:t>urist-cher-raion@m</w:t>
        </w:r>
        <w:r w:rsidRPr="0076329B">
          <w:rPr>
            <w:rStyle w:val="a8"/>
            <w:sz w:val="18"/>
            <w:szCs w:val="18"/>
            <w:lang w:val="en-US"/>
          </w:rPr>
          <w:t>ai</w:t>
        </w:r>
        <w:r w:rsidRPr="0076329B">
          <w:rPr>
            <w:rStyle w:val="a8"/>
            <w:sz w:val="18"/>
            <w:szCs w:val="18"/>
          </w:rPr>
          <w:t>l.ru</w:t>
        </w:r>
      </w:hyperlink>
    </w:p>
    <w:p w14:paraId="22AC63F2" w14:textId="77777777" w:rsidR="00591FAC" w:rsidRDefault="00591FAC" w:rsidP="00591FAC">
      <w:pPr>
        <w:jc w:val="both"/>
        <w:rPr>
          <w:sz w:val="28"/>
          <w:szCs w:val="28"/>
        </w:rPr>
      </w:pPr>
    </w:p>
    <w:p w14:paraId="03F456AA" w14:textId="16B2F237" w:rsidR="00E81B45" w:rsidRPr="00CD365C" w:rsidRDefault="00E81B45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365C">
        <w:rPr>
          <w:rFonts w:eastAsia="Calibri"/>
          <w:b/>
          <w:sz w:val="28"/>
          <w:szCs w:val="28"/>
          <w:lang w:eastAsia="en-US"/>
        </w:rPr>
        <w:t>Согласовано:</w:t>
      </w:r>
    </w:p>
    <w:p w14:paraId="4FAD5E32" w14:textId="77777777" w:rsidR="00E81B45" w:rsidRPr="00CD365C" w:rsidRDefault="00E81B45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E81B45" w:rsidRPr="00CD365C" w14:paraId="1C99F4B6" w14:textId="77777777" w:rsidTr="00802EF1">
        <w:tc>
          <w:tcPr>
            <w:tcW w:w="5245" w:type="dxa"/>
            <w:shd w:val="clear" w:color="auto" w:fill="auto"/>
          </w:tcPr>
          <w:p w14:paraId="490384F9" w14:textId="0D581000" w:rsidR="00E81B45" w:rsidRPr="00CD365C" w:rsidRDefault="00802EF1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ЖКХ АЧРМО</w:t>
            </w:r>
          </w:p>
          <w:p w14:paraId="27111202" w14:textId="1604090F" w:rsidR="00E81B45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</w:t>
            </w:r>
            <w:proofErr w:type="gramStart"/>
            <w:r w:rsidRPr="00CD365C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D365C">
              <w:rPr>
                <w:rFonts w:eastAsia="Calibri"/>
                <w:sz w:val="28"/>
                <w:szCs w:val="28"/>
                <w:lang w:eastAsia="en-US"/>
              </w:rPr>
              <w:t>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B741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33DC4B7B" w14:textId="77777777" w:rsidR="00802EF1" w:rsidRPr="00CD365C" w:rsidRDefault="00802EF1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ECB07D" w14:textId="77777777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73B9C7B" w14:textId="77777777" w:rsidR="00E81B45" w:rsidRPr="00CD365C" w:rsidRDefault="00E81B45" w:rsidP="00D63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4A63B" w14:textId="3947E409" w:rsidR="00E81B45" w:rsidRPr="00CD365C" w:rsidRDefault="00802EF1" w:rsidP="00802E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="00E81B45">
              <w:rPr>
                <w:rFonts w:eastAsia="Calibri"/>
                <w:sz w:val="28"/>
                <w:szCs w:val="28"/>
                <w:lang w:eastAsia="en-US"/>
              </w:rPr>
              <w:t>М.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81B45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Обтовка</w:t>
            </w:r>
            <w:proofErr w:type="spellEnd"/>
          </w:p>
        </w:tc>
      </w:tr>
      <w:tr w:rsidR="00B44BD3" w:rsidRPr="00CD365C" w14:paraId="1247BB61" w14:textId="77777777" w:rsidTr="00802EF1">
        <w:tc>
          <w:tcPr>
            <w:tcW w:w="5245" w:type="dxa"/>
            <w:shd w:val="clear" w:color="auto" w:fill="auto"/>
          </w:tcPr>
          <w:p w14:paraId="08D19037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правового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беспечения</w:t>
            </w:r>
          </w:p>
          <w:p w14:paraId="6A964A4C" w14:textId="25488F04" w:rsidR="00B44BD3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</w:t>
            </w:r>
            <w:proofErr w:type="gramStart"/>
            <w:r w:rsidRPr="00CD365C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D365C">
              <w:rPr>
                <w:rFonts w:eastAsia="Calibri"/>
                <w:sz w:val="28"/>
                <w:szCs w:val="28"/>
                <w:lang w:eastAsia="en-US"/>
              </w:rPr>
              <w:t>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6BA3646B" w14:textId="77777777" w:rsidR="00802EF1" w:rsidRPr="00CD365C" w:rsidRDefault="00802EF1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4DA456" w14:textId="77777777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22AD27EB" w14:textId="77777777" w:rsidR="00B44BD3" w:rsidRPr="00CD365C" w:rsidRDefault="00B44BD3" w:rsidP="00B44BD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A65641" w14:textId="67E121D5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1B4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С.А. Ермаков</w:t>
            </w:r>
          </w:p>
        </w:tc>
      </w:tr>
      <w:tr w:rsidR="00B44BD3" w:rsidRPr="00CD365C" w14:paraId="5753EAD2" w14:textId="77777777" w:rsidTr="00802EF1">
        <w:tc>
          <w:tcPr>
            <w:tcW w:w="5245" w:type="dxa"/>
            <w:shd w:val="clear" w:color="auto" w:fill="auto"/>
          </w:tcPr>
          <w:p w14:paraId="00AD9F51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  <w:p w14:paraId="1FC58932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</w:t>
            </w:r>
            <w:proofErr w:type="gramStart"/>
            <w:r w:rsidRPr="00CD365C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D365C">
              <w:rPr>
                <w:rFonts w:eastAsia="Calibri"/>
                <w:sz w:val="28"/>
                <w:szCs w:val="28"/>
                <w:lang w:eastAsia="en-US"/>
              </w:rPr>
              <w:t>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3336004E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19CBC20" w14:textId="77777777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72CDF5" w14:textId="6BD2DD2C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М.Г.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Рихальская</w:t>
            </w:r>
            <w:proofErr w:type="spellEnd"/>
          </w:p>
        </w:tc>
      </w:tr>
      <w:bookmarkEnd w:id="0"/>
    </w:tbl>
    <w:p w14:paraId="3472CE5A" w14:textId="670033A4" w:rsidR="00616B92" w:rsidRDefault="00616B92" w:rsidP="00347623">
      <w:pPr>
        <w:pStyle w:val="1"/>
        <w:spacing w:before="0"/>
      </w:pPr>
    </w:p>
    <w:sectPr w:rsidR="00616B92" w:rsidSect="00347623">
      <w:headerReference w:type="default" r:id="rId11"/>
      <w:headerReference w:type="first" r:id="rId12"/>
      <w:pgSz w:w="11906" w:h="16838"/>
      <w:pgMar w:top="1134" w:right="850" w:bottom="1134" w:left="1701" w:header="708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C93E" w14:textId="77777777" w:rsidR="00407726" w:rsidRDefault="00407726" w:rsidP="00616B92">
      <w:r>
        <w:separator/>
      </w:r>
    </w:p>
  </w:endnote>
  <w:endnote w:type="continuationSeparator" w:id="0">
    <w:p w14:paraId="3D707A0B" w14:textId="77777777" w:rsidR="00407726" w:rsidRDefault="00407726" w:rsidP="006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5CFE" w14:textId="77777777" w:rsidR="00407726" w:rsidRDefault="00407726" w:rsidP="00616B92">
      <w:r>
        <w:separator/>
      </w:r>
    </w:p>
  </w:footnote>
  <w:footnote w:type="continuationSeparator" w:id="0">
    <w:p w14:paraId="4CCAEDE6" w14:textId="77777777" w:rsidR="00407726" w:rsidRDefault="00407726" w:rsidP="0061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2517" w14:textId="77777777" w:rsidR="009164D2" w:rsidRDefault="009164D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583EF79" w14:textId="77777777" w:rsidR="009164D2" w:rsidRDefault="009164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4F82" w14:textId="77777777" w:rsidR="009164D2" w:rsidRDefault="009164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3362"/>
    <w:rsid w:val="0005167B"/>
    <w:rsid w:val="00052DB1"/>
    <w:rsid w:val="000560E7"/>
    <w:rsid w:val="00066235"/>
    <w:rsid w:val="00095BAF"/>
    <w:rsid w:val="00097326"/>
    <w:rsid w:val="000A6CFD"/>
    <w:rsid w:val="000D6CA2"/>
    <w:rsid w:val="000F07C1"/>
    <w:rsid w:val="000F41B7"/>
    <w:rsid w:val="001046A6"/>
    <w:rsid w:val="001048CD"/>
    <w:rsid w:val="001107CA"/>
    <w:rsid w:val="00121CB5"/>
    <w:rsid w:val="00124183"/>
    <w:rsid w:val="00142A3B"/>
    <w:rsid w:val="00142F95"/>
    <w:rsid w:val="00143EBC"/>
    <w:rsid w:val="0014792D"/>
    <w:rsid w:val="00150553"/>
    <w:rsid w:val="00173D9D"/>
    <w:rsid w:val="001740C0"/>
    <w:rsid w:val="00185447"/>
    <w:rsid w:val="001868BF"/>
    <w:rsid w:val="00191980"/>
    <w:rsid w:val="00194A4B"/>
    <w:rsid w:val="001A0A97"/>
    <w:rsid w:val="001C6415"/>
    <w:rsid w:val="001D1459"/>
    <w:rsid w:val="001D2308"/>
    <w:rsid w:val="001D538A"/>
    <w:rsid w:val="001E1188"/>
    <w:rsid w:val="001E1F09"/>
    <w:rsid w:val="00214B05"/>
    <w:rsid w:val="00222E14"/>
    <w:rsid w:val="00246E41"/>
    <w:rsid w:val="002518C4"/>
    <w:rsid w:val="002617B3"/>
    <w:rsid w:val="00264D90"/>
    <w:rsid w:val="00290D8A"/>
    <w:rsid w:val="002A6167"/>
    <w:rsid w:val="002B12D5"/>
    <w:rsid w:val="002D1396"/>
    <w:rsid w:val="002F0B2A"/>
    <w:rsid w:val="002F6BB3"/>
    <w:rsid w:val="00325FA7"/>
    <w:rsid w:val="003366FA"/>
    <w:rsid w:val="00340769"/>
    <w:rsid w:val="00344675"/>
    <w:rsid w:val="00347623"/>
    <w:rsid w:val="0038150B"/>
    <w:rsid w:val="0038513A"/>
    <w:rsid w:val="003B14FE"/>
    <w:rsid w:val="003F4323"/>
    <w:rsid w:val="003F4D8A"/>
    <w:rsid w:val="00407726"/>
    <w:rsid w:val="004119F6"/>
    <w:rsid w:val="004221D7"/>
    <w:rsid w:val="0042350C"/>
    <w:rsid w:val="00432B19"/>
    <w:rsid w:val="00450B96"/>
    <w:rsid w:val="00451BB6"/>
    <w:rsid w:val="00483BC1"/>
    <w:rsid w:val="004912A3"/>
    <w:rsid w:val="004A1F6F"/>
    <w:rsid w:val="004A487E"/>
    <w:rsid w:val="004C71FA"/>
    <w:rsid w:val="004D598C"/>
    <w:rsid w:val="004D6C38"/>
    <w:rsid w:val="004E2C47"/>
    <w:rsid w:val="004E7A4D"/>
    <w:rsid w:val="00501868"/>
    <w:rsid w:val="00504648"/>
    <w:rsid w:val="0051468F"/>
    <w:rsid w:val="00517977"/>
    <w:rsid w:val="00531E65"/>
    <w:rsid w:val="0054566C"/>
    <w:rsid w:val="005657F9"/>
    <w:rsid w:val="005806C1"/>
    <w:rsid w:val="00591246"/>
    <w:rsid w:val="00591FAC"/>
    <w:rsid w:val="00592357"/>
    <w:rsid w:val="00593530"/>
    <w:rsid w:val="005A7F7D"/>
    <w:rsid w:val="00606D2B"/>
    <w:rsid w:val="00616B92"/>
    <w:rsid w:val="00626E87"/>
    <w:rsid w:val="00637039"/>
    <w:rsid w:val="00647635"/>
    <w:rsid w:val="00657976"/>
    <w:rsid w:val="00661217"/>
    <w:rsid w:val="00663617"/>
    <w:rsid w:val="00671407"/>
    <w:rsid w:val="006723B1"/>
    <w:rsid w:val="006731B2"/>
    <w:rsid w:val="00681B12"/>
    <w:rsid w:val="006863A2"/>
    <w:rsid w:val="006A6730"/>
    <w:rsid w:val="006D407C"/>
    <w:rsid w:val="00713C55"/>
    <w:rsid w:val="00740516"/>
    <w:rsid w:val="00744380"/>
    <w:rsid w:val="00772552"/>
    <w:rsid w:val="007725C7"/>
    <w:rsid w:val="0077471F"/>
    <w:rsid w:val="00785C53"/>
    <w:rsid w:val="007A4723"/>
    <w:rsid w:val="007B2884"/>
    <w:rsid w:val="007C127D"/>
    <w:rsid w:val="007D5FA3"/>
    <w:rsid w:val="007E31B1"/>
    <w:rsid w:val="007F26B2"/>
    <w:rsid w:val="007F275E"/>
    <w:rsid w:val="00802EF1"/>
    <w:rsid w:val="00836F95"/>
    <w:rsid w:val="00840A4A"/>
    <w:rsid w:val="00842278"/>
    <w:rsid w:val="008457FD"/>
    <w:rsid w:val="008469B3"/>
    <w:rsid w:val="00860F27"/>
    <w:rsid w:val="00894CFE"/>
    <w:rsid w:val="008B56B7"/>
    <w:rsid w:val="008C7D52"/>
    <w:rsid w:val="008D7797"/>
    <w:rsid w:val="008F02A0"/>
    <w:rsid w:val="008F7D0F"/>
    <w:rsid w:val="00907895"/>
    <w:rsid w:val="009079ED"/>
    <w:rsid w:val="009164D2"/>
    <w:rsid w:val="00926C53"/>
    <w:rsid w:val="00930E2B"/>
    <w:rsid w:val="00945FE7"/>
    <w:rsid w:val="0096364A"/>
    <w:rsid w:val="00985D8C"/>
    <w:rsid w:val="009A7812"/>
    <w:rsid w:val="009B1922"/>
    <w:rsid w:val="009B204E"/>
    <w:rsid w:val="009B32F0"/>
    <w:rsid w:val="009B4EA7"/>
    <w:rsid w:val="009D14A9"/>
    <w:rsid w:val="009D57AE"/>
    <w:rsid w:val="00A14C9A"/>
    <w:rsid w:val="00A53B37"/>
    <w:rsid w:val="00A651CC"/>
    <w:rsid w:val="00A865FB"/>
    <w:rsid w:val="00A865FF"/>
    <w:rsid w:val="00AA052C"/>
    <w:rsid w:val="00AA0A49"/>
    <w:rsid w:val="00AA2D14"/>
    <w:rsid w:val="00AA376A"/>
    <w:rsid w:val="00AF08BA"/>
    <w:rsid w:val="00B328AE"/>
    <w:rsid w:val="00B44BD3"/>
    <w:rsid w:val="00B50EF8"/>
    <w:rsid w:val="00B534BE"/>
    <w:rsid w:val="00B673CC"/>
    <w:rsid w:val="00B67AC2"/>
    <w:rsid w:val="00B824A7"/>
    <w:rsid w:val="00B84C6E"/>
    <w:rsid w:val="00BD1ACA"/>
    <w:rsid w:val="00C25010"/>
    <w:rsid w:val="00C53B75"/>
    <w:rsid w:val="00C966BF"/>
    <w:rsid w:val="00CB7416"/>
    <w:rsid w:val="00CD21DD"/>
    <w:rsid w:val="00CE211B"/>
    <w:rsid w:val="00CE6745"/>
    <w:rsid w:val="00D14963"/>
    <w:rsid w:val="00D220E3"/>
    <w:rsid w:val="00D31542"/>
    <w:rsid w:val="00D505F1"/>
    <w:rsid w:val="00D5720E"/>
    <w:rsid w:val="00D63E28"/>
    <w:rsid w:val="00D71D03"/>
    <w:rsid w:val="00D87B1C"/>
    <w:rsid w:val="00DB75D5"/>
    <w:rsid w:val="00DC03AD"/>
    <w:rsid w:val="00DE310D"/>
    <w:rsid w:val="00DE4E32"/>
    <w:rsid w:val="00DF4CE0"/>
    <w:rsid w:val="00E01209"/>
    <w:rsid w:val="00E22931"/>
    <w:rsid w:val="00E24D48"/>
    <w:rsid w:val="00E25E75"/>
    <w:rsid w:val="00E64361"/>
    <w:rsid w:val="00E71DA1"/>
    <w:rsid w:val="00E81B45"/>
    <w:rsid w:val="00E82EC5"/>
    <w:rsid w:val="00E84993"/>
    <w:rsid w:val="00E84B7A"/>
    <w:rsid w:val="00E946E8"/>
    <w:rsid w:val="00EA08EE"/>
    <w:rsid w:val="00EB061D"/>
    <w:rsid w:val="00EB0E32"/>
    <w:rsid w:val="00EB67D0"/>
    <w:rsid w:val="00EC7041"/>
    <w:rsid w:val="00ED146F"/>
    <w:rsid w:val="00ED34C9"/>
    <w:rsid w:val="00F24000"/>
    <w:rsid w:val="00F33A0D"/>
    <w:rsid w:val="00F620CB"/>
    <w:rsid w:val="00F63A82"/>
    <w:rsid w:val="00F77591"/>
    <w:rsid w:val="00F907D5"/>
    <w:rsid w:val="00FC4CEF"/>
    <w:rsid w:val="00FD1739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  <w:style w:type="character" w:customStyle="1" w:styleId="12">
    <w:name w:val="Верхний колонтитул Знак1"/>
    <w:link w:val="a9"/>
    <w:uiPriority w:val="99"/>
    <w:rsid w:val="00616B92"/>
  </w:style>
  <w:style w:type="character" w:customStyle="1" w:styleId="13">
    <w:name w:val="Текст сноски Знак1"/>
    <w:link w:val="aa"/>
    <w:uiPriority w:val="99"/>
    <w:rsid w:val="00616B92"/>
    <w:rPr>
      <w:sz w:val="18"/>
    </w:rPr>
  </w:style>
  <w:style w:type="character" w:customStyle="1" w:styleId="FootnoteCharacters">
    <w:name w:val="Footnote Characters"/>
    <w:qFormat/>
    <w:rsid w:val="00616B92"/>
    <w:rPr>
      <w:rFonts w:cs="Times New Roman"/>
      <w:vertAlign w:val="superscript"/>
    </w:rPr>
  </w:style>
  <w:style w:type="character" w:customStyle="1" w:styleId="FootnoteAnchor">
    <w:name w:val="Footnote Anchor"/>
    <w:rsid w:val="00616B92"/>
    <w:rPr>
      <w:vertAlign w:val="superscript"/>
    </w:rPr>
  </w:style>
  <w:style w:type="paragraph" w:customStyle="1" w:styleId="ConsPlusNormal">
    <w:name w:val="ConsPlusNormal"/>
    <w:qFormat/>
    <w:rsid w:val="00616B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12"/>
    <w:rsid w:val="00616B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61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13"/>
    <w:rsid w:val="00616B9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c">
    <w:name w:val="Текст сноски Знак"/>
    <w:basedOn w:val="a0"/>
    <w:uiPriority w:val="99"/>
    <w:semiHidden/>
    <w:rsid w:val="006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16B9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616B9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616B9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7F26B2"/>
    <w:rPr>
      <w:color w:val="605E5C"/>
      <w:shd w:val="clear" w:color="auto" w:fill="E1DFDD"/>
    </w:rPr>
  </w:style>
  <w:style w:type="paragraph" w:customStyle="1" w:styleId="ConsPlusTitle">
    <w:name w:val="ConsPlusTitle"/>
    <w:qFormat/>
    <w:rsid w:val="00432B1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-cher-raion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42C0-8DE0-4668-BA27-44F5642F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90</cp:revision>
  <cp:lastPrinted>2022-04-22T02:07:00Z</cp:lastPrinted>
  <dcterms:created xsi:type="dcterms:W3CDTF">2022-04-20T04:39:00Z</dcterms:created>
  <dcterms:modified xsi:type="dcterms:W3CDTF">2022-05-20T03:00:00Z</dcterms:modified>
</cp:coreProperties>
</file>