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F6" w:rsidRDefault="00C56D08" w:rsidP="004F4BF6">
      <w:pPr>
        <w:shd w:val="clear" w:color="auto" w:fill="FFFFFF"/>
        <w:spacing w:after="96" w:line="258" w:lineRule="atLeast"/>
        <w:ind w:firstLine="709"/>
        <w:jc w:val="center"/>
        <w:rPr>
          <w:rFonts w:ascii="Times New Roman" w:hAnsi="Times New Roman"/>
          <w:color w:val="2C2C2C"/>
          <w:sz w:val="24"/>
          <w:szCs w:val="24"/>
        </w:rPr>
      </w:pPr>
      <w:r>
        <w:rPr>
          <w:rFonts w:ascii="Times New Roman" w:hAnsi="Times New Roman"/>
          <w:noProof/>
          <w:color w:val="2C2C2C"/>
          <w:sz w:val="24"/>
          <w:szCs w:val="24"/>
        </w:rPr>
        <w:drawing>
          <wp:anchor distT="0" distB="0" distL="114300" distR="114300" simplePos="0" relativeHeight="251664384" behindDoc="0" locked="0" layoutInCell="1" allowOverlap="1">
            <wp:simplePos x="0" y="0"/>
            <wp:positionH relativeFrom="column">
              <wp:posOffset>2749550</wp:posOffset>
            </wp:positionH>
            <wp:positionV relativeFrom="paragraph">
              <wp:posOffset>189230</wp:posOffset>
            </wp:positionV>
            <wp:extent cx="476250" cy="669925"/>
            <wp:effectExtent l="19050" t="0" r="0" b="0"/>
            <wp:wrapNone/>
            <wp:docPr id="7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8"/>
                    <a:srcRect/>
                    <a:stretch>
                      <a:fillRect/>
                    </a:stretch>
                  </pic:blipFill>
                  <pic:spPr bwMode="auto">
                    <a:xfrm>
                      <a:off x="0" y="0"/>
                      <a:ext cx="476250" cy="669925"/>
                    </a:xfrm>
                    <a:prstGeom prst="rect">
                      <a:avLst/>
                    </a:prstGeom>
                    <a:noFill/>
                    <a:ln w="9525">
                      <a:noFill/>
                      <a:miter lim="800000"/>
                      <a:headEnd/>
                      <a:tailEnd/>
                    </a:ln>
                  </pic:spPr>
                </pic:pic>
              </a:graphicData>
            </a:graphic>
          </wp:anchor>
        </w:drawing>
      </w: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Российская Федерация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Иркутская область</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Усольское районное муниципальное образование</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А Д М И Н И С Т Р А Ц И 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городского поселения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Тайтурского муниципального образования</w:t>
      </w:r>
    </w:p>
    <w:p w:rsidR="004F4BF6" w:rsidRPr="009C12A0" w:rsidRDefault="004F4BF6" w:rsidP="004F4BF6">
      <w:pPr>
        <w:spacing w:line="240" w:lineRule="atLeast"/>
        <w:jc w:val="center"/>
        <w:rPr>
          <w:rFonts w:ascii="Times New Roman" w:hAnsi="Times New Roman"/>
          <w:b/>
          <w:bCs/>
          <w:sz w:val="24"/>
          <w:szCs w:val="24"/>
        </w:rPr>
      </w:pP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П О С Т А Н О В Л Е Н И Е</w:t>
      </w:r>
    </w:p>
    <w:p w:rsidR="004F4BF6" w:rsidRPr="009C12A0" w:rsidRDefault="004F4BF6" w:rsidP="004F4BF6">
      <w:pPr>
        <w:spacing w:line="240" w:lineRule="atLeast"/>
        <w:jc w:val="center"/>
        <w:rPr>
          <w:rFonts w:ascii="Times New Roman" w:hAnsi="Times New Roman"/>
          <w:sz w:val="24"/>
          <w:szCs w:val="24"/>
        </w:rPr>
      </w:pPr>
    </w:p>
    <w:p w:rsidR="004F4BF6" w:rsidRPr="009C12A0" w:rsidRDefault="004F4BF6" w:rsidP="004F4BF6">
      <w:pPr>
        <w:spacing w:line="240" w:lineRule="atLeast"/>
        <w:rPr>
          <w:rFonts w:ascii="Times New Roman" w:hAnsi="Times New Roman"/>
          <w:sz w:val="24"/>
          <w:szCs w:val="24"/>
        </w:rPr>
      </w:pPr>
      <w:r w:rsidRPr="009C12A0">
        <w:rPr>
          <w:rFonts w:ascii="Times New Roman" w:hAnsi="Times New Roman"/>
          <w:sz w:val="24"/>
          <w:szCs w:val="24"/>
        </w:rPr>
        <w:t xml:space="preserve"> От </w:t>
      </w:r>
      <w:r w:rsidR="00780ECA">
        <w:rPr>
          <w:rFonts w:ascii="Times New Roman" w:hAnsi="Times New Roman"/>
          <w:sz w:val="24"/>
          <w:szCs w:val="24"/>
        </w:rPr>
        <w:t xml:space="preserve">19.12.2017 </w:t>
      </w:r>
      <w:r>
        <w:rPr>
          <w:rFonts w:ascii="Times New Roman" w:hAnsi="Times New Roman"/>
          <w:sz w:val="24"/>
          <w:szCs w:val="24"/>
        </w:rPr>
        <w:t>г.</w:t>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t xml:space="preserve">№ </w:t>
      </w:r>
      <w:r w:rsidR="00780ECA">
        <w:rPr>
          <w:rFonts w:ascii="Times New Roman" w:hAnsi="Times New Roman"/>
          <w:sz w:val="24"/>
          <w:szCs w:val="24"/>
        </w:rPr>
        <w:t>310</w:t>
      </w:r>
    </w:p>
    <w:p w:rsidR="004F4BF6" w:rsidRPr="009C12A0" w:rsidRDefault="004F4BF6" w:rsidP="004F4BF6">
      <w:pPr>
        <w:spacing w:line="240" w:lineRule="atLeast"/>
        <w:jc w:val="center"/>
        <w:rPr>
          <w:rFonts w:ascii="Times New Roman" w:hAnsi="Times New Roman"/>
          <w:sz w:val="24"/>
          <w:szCs w:val="24"/>
        </w:rPr>
      </w:pPr>
      <w:r w:rsidRPr="009C12A0">
        <w:rPr>
          <w:rFonts w:ascii="Times New Roman" w:hAnsi="Times New Roman"/>
          <w:sz w:val="24"/>
          <w:szCs w:val="24"/>
        </w:rPr>
        <w:t>р.п. Тайтурка</w:t>
      </w:r>
    </w:p>
    <w:p w:rsidR="004F4BF6" w:rsidRPr="009C12A0" w:rsidRDefault="004F4BF6" w:rsidP="004F4BF6">
      <w:pPr>
        <w:autoSpaceDE w:val="0"/>
        <w:autoSpaceDN w:val="0"/>
        <w:adjustRightInd w:val="0"/>
        <w:spacing w:line="240" w:lineRule="atLeast"/>
        <w:rPr>
          <w:rFonts w:ascii="Times New Roman" w:hAnsi="Times New Roman"/>
          <w:sz w:val="24"/>
          <w:szCs w:val="24"/>
        </w:rPr>
      </w:pPr>
    </w:p>
    <w:p w:rsidR="00291DC9" w:rsidRPr="00291DC9" w:rsidRDefault="004F4BF6" w:rsidP="00291DC9">
      <w:pPr>
        <w:shd w:val="clear" w:color="auto" w:fill="FFFFFF"/>
        <w:spacing w:line="240" w:lineRule="atLeast"/>
        <w:jc w:val="center"/>
        <w:rPr>
          <w:rFonts w:ascii="Times New Roman" w:hAnsi="Times New Roman"/>
          <w:b/>
          <w:sz w:val="24"/>
          <w:szCs w:val="24"/>
        </w:rPr>
      </w:pPr>
      <w:r w:rsidRPr="00291DC9">
        <w:rPr>
          <w:rFonts w:ascii="Times New Roman" w:hAnsi="Times New Roman"/>
          <w:b/>
          <w:sz w:val="24"/>
          <w:szCs w:val="24"/>
        </w:rPr>
        <w:t xml:space="preserve">Об утверждении административного регламента предоставления муниципальной услуги </w:t>
      </w:r>
      <w:r w:rsidR="00291DC9" w:rsidRPr="00291DC9">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1DC9" w:rsidRDefault="00291DC9" w:rsidP="00291DC9">
      <w:pPr>
        <w:shd w:val="clear" w:color="auto" w:fill="FFFFFF"/>
        <w:spacing w:line="240" w:lineRule="atLeast"/>
        <w:jc w:val="center"/>
        <w:rPr>
          <w:rFonts w:ascii="Times New Roman" w:hAnsi="Times New Roman"/>
          <w:szCs w:val="28"/>
        </w:rPr>
      </w:pPr>
    </w:p>
    <w:p w:rsidR="004F4BF6" w:rsidRPr="00291DC9" w:rsidRDefault="004F4BF6" w:rsidP="00291DC9">
      <w:pPr>
        <w:shd w:val="clear" w:color="auto" w:fill="FFFFFF"/>
        <w:spacing w:line="240" w:lineRule="atLeast"/>
        <w:rPr>
          <w:rFonts w:ascii="Times New Roman" w:hAnsi="Times New Roman"/>
          <w:color w:val="000000"/>
          <w:sz w:val="24"/>
          <w:szCs w:val="24"/>
        </w:rPr>
      </w:pPr>
      <w:r w:rsidRPr="00291DC9">
        <w:rPr>
          <w:rFonts w:ascii="Times New Roman" w:hAnsi="Times New Roman"/>
          <w:color w:val="000000"/>
          <w:sz w:val="24"/>
          <w:szCs w:val="24"/>
        </w:rPr>
        <w:t xml:space="preserve">В соответствии </w:t>
      </w:r>
      <w:r w:rsidR="008C297C">
        <w:rPr>
          <w:rFonts w:ascii="Times New Roman" w:hAnsi="Times New Roman"/>
          <w:color w:val="000000"/>
          <w:sz w:val="24"/>
          <w:szCs w:val="24"/>
        </w:rPr>
        <w:t>с Федеральным законом от 27.07.2010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02 мая 2006 года № 59-ФЗ «О порядке рассмотрения обращений граждан»</w:t>
      </w:r>
      <w:r w:rsidRPr="00291DC9">
        <w:rPr>
          <w:rFonts w:ascii="Times New Roman" w:hAnsi="Times New Roman"/>
          <w:color w:val="000000"/>
          <w:sz w:val="24"/>
          <w:szCs w:val="24"/>
        </w:rPr>
        <w:t>, р</w:t>
      </w:r>
      <w:r w:rsidRPr="00291DC9">
        <w:rPr>
          <w:rFonts w:ascii="Times New Roman" w:hAnsi="Times New Roman"/>
          <w:sz w:val="24"/>
          <w:szCs w:val="24"/>
        </w:rPr>
        <w:t xml:space="preserve">уководствуясь </w:t>
      </w:r>
      <w:r w:rsidRPr="00291DC9">
        <w:rPr>
          <w:rFonts w:ascii="Times New Roman" w:hAnsi="Times New Roman"/>
          <w:color w:val="000000"/>
          <w:sz w:val="24"/>
          <w:szCs w:val="24"/>
        </w:rPr>
        <w:t>статьями 23, 46 Устава Тайтурского муниципального образования, администрация городского поселения Тайтурского муниципального образования</w:t>
      </w:r>
    </w:p>
    <w:p w:rsidR="004F4BF6" w:rsidRPr="009C12A0" w:rsidRDefault="004F4BF6" w:rsidP="004F4BF6">
      <w:pPr>
        <w:pStyle w:val="ConsPlusTitle"/>
        <w:widowControl/>
        <w:spacing w:line="240" w:lineRule="atLeast"/>
        <w:ind w:firstLine="540"/>
        <w:jc w:val="both"/>
        <w:rPr>
          <w:rFonts w:ascii="Times New Roman" w:hAnsi="Times New Roman" w:cs="Times New Roman"/>
          <w:b w:val="0"/>
          <w:color w:val="000000"/>
          <w:sz w:val="24"/>
          <w:szCs w:val="24"/>
        </w:rPr>
      </w:pPr>
    </w:p>
    <w:p w:rsidR="004F4BF6" w:rsidRDefault="004F4BF6" w:rsidP="004F4BF6">
      <w:pPr>
        <w:pStyle w:val="ConsPlusTitle"/>
        <w:widowControl/>
        <w:spacing w:line="240" w:lineRule="atLeast"/>
        <w:jc w:val="both"/>
        <w:outlineLvl w:val="0"/>
        <w:rPr>
          <w:rFonts w:ascii="Times New Roman" w:hAnsi="Times New Roman" w:cs="Times New Roman"/>
          <w:b w:val="0"/>
          <w:sz w:val="24"/>
          <w:szCs w:val="24"/>
        </w:rPr>
      </w:pPr>
      <w:r w:rsidRPr="009C12A0">
        <w:rPr>
          <w:rFonts w:ascii="Times New Roman" w:hAnsi="Times New Roman" w:cs="Times New Roman"/>
          <w:b w:val="0"/>
          <w:sz w:val="24"/>
          <w:szCs w:val="24"/>
        </w:rPr>
        <w:t>П О С Т А Н О В Л Я Е Т:</w:t>
      </w:r>
    </w:p>
    <w:p w:rsidR="00E44C6E" w:rsidRPr="009C12A0" w:rsidRDefault="00E44C6E" w:rsidP="00E44C6E">
      <w:pPr>
        <w:pStyle w:val="ConsPlusTitle"/>
        <w:widowControl/>
        <w:spacing w:line="240" w:lineRule="atLeast"/>
        <w:jc w:val="both"/>
        <w:outlineLvl w:val="0"/>
        <w:rPr>
          <w:rFonts w:ascii="Times New Roman" w:hAnsi="Times New Roman" w:cs="Times New Roman"/>
          <w:b w:val="0"/>
          <w:sz w:val="24"/>
          <w:szCs w:val="24"/>
        </w:rPr>
      </w:pPr>
    </w:p>
    <w:p w:rsidR="004F4BF6" w:rsidRPr="008C297C" w:rsidRDefault="004F4BF6" w:rsidP="008C297C">
      <w:pPr>
        <w:pStyle w:val="a6"/>
        <w:numPr>
          <w:ilvl w:val="0"/>
          <w:numId w:val="10"/>
        </w:numPr>
        <w:shd w:val="clear" w:color="auto" w:fill="FFFFFF"/>
        <w:spacing w:line="240" w:lineRule="atLeast"/>
        <w:ind w:left="284" w:right="-1" w:hanging="284"/>
        <w:rPr>
          <w:sz w:val="24"/>
          <w:szCs w:val="24"/>
        </w:rPr>
      </w:pPr>
      <w:r w:rsidRPr="008C297C">
        <w:rPr>
          <w:sz w:val="24"/>
          <w:szCs w:val="24"/>
        </w:rPr>
        <w:t xml:space="preserve">Утвердить прилагаемый административный регламент предоставления муниципальной услуги </w:t>
      </w:r>
      <w:r w:rsidR="008C297C" w:rsidRPr="008C297C">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44C6E" w:rsidRPr="008C297C" w:rsidRDefault="00E44C6E" w:rsidP="00E44C6E">
      <w:pPr>
        <w:pStyle w:val="a6"/>
        <w:numPr>
          <w:ilvl w:val="0"/>
          <w:numId w:val="10"/>
        </w:numPr>
        <w:shd w:val="clear" w:color="auto" w:fill="FFFFFF"/>
        <w:spacing w:line="240" w:lineRule="atLeast"/>
        <w:ind w:left="284" w:right="-1" w:hanging="284"/>
        <w:outlineLvl w:val="0"/>
        <w:rPr>
          <w:rFonts w:ascii="Times New Roman" w:hAnsi="Times New Roman"/>
          <w:sz w:val="24"/>
          <w:szCs w:val="24"/>
        </w:rPr>
      </w:pPr>
      <w:r w:rsidRPr="008C297C">
        <w:rPr>
          <w:rFonts w:ascii="Times New Roman" w:hAnsi="Times New Roman"/>
          <w:sz w:val="24"/>
          <w:szCs w:val="24"/>
        </w:rPr>
        <w:t xml:space="preserve">Постановление администрации городского поселения Тайтурского муниципального образования № </w:t>
      </w:r>
      <w:r w:rsidR="008C297C" w:rsidRPr="008C297C">
        <w:rPr>
          <w:rFonts w:ascii="Times New Roman" w:hAnsi="Times New Roman"/>
          <w:sz w:val="24"/>
          <w:szCs w:val="24"/>
        </w:rPr>
        <w:t>20</w:t>
      </w:r>
      <w:r w:rsidRPr="008C297C">
        <w:rPr>
          <w:rFonts w:ascii="Times New Roman" w:hAnsi="Times New Roman"/>
          <w:sz w:val="24"/>
          <w:szCs w:val="24"/>
        </w:rPr>
        <w:t xml:space="preserve"> от 10.0</w:t>
      </w:r>
      <w:r w:rsidR="008C297C" w:rsidRPr="008C297C">
        <w:rPr>
          <w:rFonts w:ascii="Times New Roman" w:hAnsi="Times New Roman"/>
          <w:sz w:val="24"/>
          <w:szCs w:val="24"/>
        </w:rPr>
        <w:t>2</w:t>
      </w:r>
      <w:r w:rsidRPr="008C297C">
        <w:rPr>
          <w:rFonts w:ascii="Times New Roman" w:hAnsi="Times New Roman"/>
          <w:sz w:val="24"/>
          <w:szCs w:val="24"/>
        </w:rPr>
        <w:t>.201</w:t>
      </w:r>
      <w:r w:rsidR="008C297C" w:rsidRPr="008C297C">
        <w:rPr>
          <w:rFonts w:ascii="Times New Roman" w:hAnsi="Times New Roman"/>
          <w:sz w:val="24"/>
          <w:szCs w:val="24"/>
        </w:rPr>
        <w:t>5</w:t>
      </w:r>
      <w:r w:rsidRPr="008C297C">
        <w:rPr>
          <w:rFonts w:ascii="Times New Roman" w:hAnsi="Times New Roman"/>
          <w:sz w:val="24"/>
          <w:szCs w:val="24"/>
        </w:rPr>
        <w:t xml:space="preserve"> года «Об утверждении административного регламента предоставления муниципальной услуги </w:t>
      </w:r>
      <w:r w:rsidR="008C297C" w:rsidRPr="008C297C">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8C297C">
        <w:rPr>
          <w:rFonts w:ascii="Times New Roman" w:hAnsi="Times New Roman"/>
          <w:sz w:val="24"/>
          <w:szCs w:val="24"/>
        </w:rPr>
        <w:t xml:space="preserve"> считать утратившим силу.</w:t>
      </w:r>
    </w:p>
    <w:p w:rsidR="004F4BF6" w:rsidRPr="009C12A0" w:rsidRDefault="004F4BF6" w:rsidP="004F4BF6">
      <w:pPr>
        <w:pStyle w:val="2"/>
        <w:spacing w:line="240" w:lineRule="atLeast"/>
        <w:ind w:left="284" w:right="-1" w:hanging="284"/>
        <w:rPr>
          <w:sz w:val="24"/>
          <w:szCs w:val="24"/>
        </w:rPr>
      </w:pPr>
      <w:r>
        <w:rPr>
          <w:sz w:val="24"/>
          <w:szCs w:val="24"/>
        </w:rPr>
        <w:t xml:space="preserve">3. </w:t>
      </w:r>
      <w:r w:rsidRPr="009C12A0">
        <w:rPr>
          <w:sz w:val="24"/>
          <w:szCs w:val="24"/>
        </w:rPr>
        <w:t>Ведущему специалисту по кадровым вопросам и делопроизводству (</w:t>
      </w:r>
      <w:r w:rsidR="00E44C6E">
        <w:rPr>
          <w:sz w:val="24"/>
          <w:szCs w:val="24"/>
        </w:rPr>
        <w:t xml:space="preserve"> Гребневой К.С</w:t>
      </w:r>
      <w:r w:rsidRPr="009C12A0">
        <w:rPr>
          <w:sz w:val="24"/>
          <w:szCs w:val="24"/>
        </w:rPr>
        <w:t>.) разместить настоящее постановление на официальном сайте администрации Тайтурского муниципального образования в сети «Интернет» и опубликовать в газете «Новости».</w:t>
      </w:r>
    </w:p>
    <w:p w:rsidR="004F4BF6" w:rsidRPr="009C12A0" w:rsidRDefault="004F4BF6" w:rsidP="008C297C">
      <w:pPr>
        <w:widowControl w:val="0"/>
        <w:autoSpaceDE w:val="0"/>
        <w:autoSpaceDN w:val="0"/>
        <w:adjustRightInd w:val="0"/>
        <w:spacing w:line="240" w:lineRule="atLeast"/>
        <w:ind w:firstLine="0"/>
        <w:rPr>
          <w:rFonts w:ascii="Times New Roman" w:hAnsi="Times New Roman"/>
          <w:sz w:val="24"/>
          <w:szCs w:val="24"/>
        </w:rPr>
      </w:pPr>
      <w:r>
        <w:rPr>
          <w:rFonts w:ascii="Times New Roman" w:hAnsi="Times New Roman"/>
          <w:sz w:val="24"/>
          <w:szCs w:val="24"/>
        </w:rPr>
        <w:t xml:space="preserve">4.   </w:t>
      </w:r>
      <w:r w:rsidRPr="009C12A0">
        <w:rPr>
          <w:rFonts w:ascii="Times New Roman" w:hAnsi="Times New Roman"/>
          <w:sz w:val="24"/>
          <w:szCs w:val="24"/>
        </w:rPr>
        <w:t>Настоящее постановление вступает в силу со дня его официального опубликования.</w:t>
      </w:r>
    </w:p>
    <w:p w:rsidR="004F4BF6" w:rsidRPr="009C12A0" w:rsidRDefault="004F4BF6" w:rsidP="004F4BF6">
      <w:pPr>
        <w:tabs>
          <w:tab w:val="num" w:pos="0"/>
        </w:tabs>
        <w:autoSpaceDE w:val="0"/>
        <w:autoSpaceDN w:val="0"/>
        <w:adjustRightInd w:val="0"/>
        <w:spacing w:line="240" w:lineRule="atLeast"/>
        <w:rPr>
          <w:rFonts w:ascii="Times New Roman" w:hAnsi="Times New Roman"/>
          <w:sz w:val="24"/>
          <w:szCs w:val="24"/>
        </w:rPr>
      </w:pP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Глава городского поселения </w:t>
      </w: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Тайтурского муниципального </w:t>
      </w: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образования </w:t>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9C12A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00E44C6E">
        <w:rPr>
          <w:rFonts w:ascii="Times New Roman" w:hAnsi="Times New Roman" w:cs="Times New Roman"/>
          <w:b w:val="0"/>
          <w:sz w:val="24"/>
          <w:szCs w:val="24"/>
        </w:rPr>
        <w:t>С.В. Буяков</w:t>
      </w:r>
    </w:p>
    <w:p w:rsidR="004F4BF6" w:rsidRDefault="004F4BF6">
      <w:pPr>
        <w:rPr>
          <w:rFonts w:asciiTheme="minorHAnsi" w:hAnsiTheme="minorHAnsi"/>
        </w:rPr>
      </w:pPr>
    </w:p>
    <w:p w:rsidR="004F4BF6" w:rsidRDefault="004F4BF6">
      <w:pPr>
        <w:rPr>
          <w:rFonts w:asciiTheme="minorHAnsi" w:hAnsiTheme="minorHAnsi"/>
        </w:rPr>
      </w:pPr>
    </w:p>
    <w:p w:rsidR="004F4BF6" w:rsidRDefault="004F4BF6">
      <w:pPr>
        <w:rPr>
          <w:rFonts w:asciiTheme="minorHAnsi" w:hAnsiTheme="minorHAnsi"/>
        </w:rPr>
      </w:pPr>
    </w:p>
    <w:p w:rsidR="004F4BF6" w:rsidRPr="00E44C6E" w:rsidRDefault="004F4BF6">
      <w:pPr>
        <w:rPr>
          <w:rFonts w:asciiTheme="minorHAnsi" w:hAnsiTheme="minorHAnsi"/>
          <w:sz w:val="24"/>
          <w:szCs w:val="24"/>
        </w:rPr>
      </w:pPr>
    </w:p>
    <w:tbl>
      <w:tblPr>
        <w:tblW w:w="0" w:type="auto"/>
        <w:tblLook w:val="04A0"/>
      </w:tblPr>
      <w:tblGrid>
        <w:gridCol w:w="4962"/>
        <w:gridCol w:w="4383"/>
      </w:tblGrid>
      <w:tr w:rsidR="00E545F3" w:rsidRPr="00E44C6E" w:rsidTr="00E545F3">
        <w:tc>
          <w:tcPr>
            <w:tcW w:w="4962" w:type="dxa"/>
          </w:tcPr>
          <w:p w:rsidR="00E545F3" w:rsidRPr="00E44C6E" w:rsidRDefault="00E545F3" w:rsidP="008A3A26">
            <w:pPr>
              <w:ind w:firstLine="0"/>
              <w:jc w:val="right"/>
              <w:rPr>
                <w:rFonts w:ascii="Times New Roman" w:hAnsi="Times New Roman"/>
                <w:sz w:val="24"/>
                <w:szCs w:val="24"/>
              </w:rPr>
            </w:pPr>
          </w:p>
        </w:tc>
        <w:tc>
          <w:tcPr>
            <w:tcW w:w="4383" w:type="dxa"/>
          </w:tcPr>
          <w:p w:rsidR="00E545F3" w:rsidRPr="00E44C6E" w:rsidRDefault="00DA3672" w:rsidP="00780ECA">
            <w:pPr>
              <w:ind w:firstLine="0"/>
              <w:rPr>
                <w:rFonts w:ascii="Times New Roman" w:hAnsi="Times New Roman"/>
                <w:sz w:val="24"/>
                <w:szCs w:val="24"/>
              </w:rPr>
            </w:pPr>
            <w:r w:rsidRPr="00E44C6E">
              <w:rPr>
                <w:rFonts w:ascii="Times New Roman" w:hAnsi="Times New Roman"/>
                <w:sz w:val="24"/>
                <w:szCs w:val="24"/>
              </w:rPr>
              <w:t>Утвержден</w:t>
            </w:r>
            <w:r w:rsidR="004D047F" w:rsidRPr="00E44C6E">
              <w:rPr>
                <w:rFonts w:ascii="Times New Roman" w:hAnsi="Times New Roman"/>
                <w:sz w:val="24"/>
                <w:szCs w:val="24"/>
              </w:rPr>
              <w:t xml:space="preserve"> </w:t>
            </w:r>
            <w:r w:rsidR="003A4DE0" w:rsidRPr="00E44C6E">
              <w:rPr>
                <w:rFonts w:ascii="Times New Roman" w:hAnsi="Times New Roman"/>
                <w:sz w:val="24"/>
                <w:szCs w:val="24"/>
              </w:rPr>
              <w:t xml:space="preserve">постановлением </w:t>
            </w:r>
            <w:r w:rsidR="004F4BF6" w:rsidRPr="00E44C6E">
              <w:rPr>
                <w:rFonts w:ascii="Times New Roman" w:hAnsi="Times New Roman"/>
                <w:sz w:val="24"/>
                <w:szCs w:val="24"/>
              </w:rPr>
              <w:t>администрации городского поселения Тайтурского муниципального образования</w:t>
            </w:r>
            <w:r w:rsidR="00780ECA">
              <w:rPr>
                <w:rFonts w:ascii="Times New Roman" w:hAnsi="Times New Roman"/>
                <w:sz w:val="24"/>
                <w:szCs w:val="24"/>
              </w:rPr>
              <w:t xml:space="preserve"> </w:t>
            </w:r>
            <w:r w:rsidR="004F4BF6" w:rsidRPr="00E44C6E">
              <w:rPr>
                <w:rFonts w:ascii="Times New Roman" w:hAnsi="Times New Roman"/>
                <w:sz w:val="24"/>
                <w:szCs w:val="24"/>
              </w:rPr>
              <w:t>№</w:t>
            </w:r>
            <w:r w:rsidR="00780ECA">
              <w:rPr>
                <w:rFonts w:ascii="Times New Roman" w:hAnsi="Times New Roman"/>
                <w:sz w:val="24"/>
                <w:szCs w:val="24"/>
              </w:rPr>
              <w:t xml:space="preserve"> 310 </w:t>
            </w:r>
            <w:r w:rsidR="0080633F" w:rsidRPr="00E44C6E">
              <w:rPr>
                <w:rFonts w:ascii="Times New Roman" w:hAnsi="Times New Roman"/>
                <w:sz w:val="24"/>
                <w:szCs w:val="24"/>
              </w:rPr>
              <w:t>от</w:t>
            </w:r>
            <w:r w:rsidR="00780ECA">
              <w:rPr>
                <w:rFonts w:ascii="Times New Roman" w:hAnsi="Times New Roman"/>
                <w:sz w:val="24"/>
                <w:szCs w:val="24"/>
              </w:rPr>
              <w:t xml:space="preserve"> 19.12.</w:t>
            </w:r>
            <w:r w:rsidR="00E545F3" w:rsidRPr="00E44C6E">
              <w:rPr>
                <w:rFonts w:ascii="Times New Roman" w:hAnsi="Times New Roman"/>
                <w:sz w:val="24"/>
                <w:szCs w:val="24"/>
              </w:rPr>
              <w:t>201</w:t>
            </w:r>
            <w:r w:rsidR="009865A4" w:rsidRPr="00E44C6E">
              <w:rPr>
                <w:rFonts w:ascii="Times New Roman" w:hAnsi="Times New Roman"/>
                <w:sz w:val="24"/>
                <w:szCs w:val="24"/>
              </w:rPr>
              <w:t>7</w:t>
            </w:r>
            <w:r w:rsidR="00E545F3" w:rsidRPr="00E44C6E">
              <w:rPr>
                <w:rFonts w:ascii="Times New Roman" w:hAnsi="Times New Roman"/>
                <w:sz w:val="24"/>
                <w:szCs w:val="24"/>
              </w:rPr>
              <w:t xml:space="preserve"> года</w:t>
            </w:r>
          </w:p>
        </w:tc>
      </w:tr>
    </w:tbl>
    <w:p w:rsidR="002E3A12" w:rsidRPr="00E44C6E" w:rsidRDefault="002E3A12" w:rsidP="008A3A26">
      <w:pPr>
        <w:ind w:firstLine="0"/>
        <w:jc w:val="center"/>
        <w:rPr>
          <w:rFonts w:ascii="Times New Roman" w:hAnsi="Times New Roman"/>
          <w:b/>
          <w:sz w:val="24"/>
          <w:szCs w:val="24"/>
        </w:rPr>
      </w:pPr>
    </w:p>
    <w:p w:rsidR="002E3A12" w:rsidRPr="00E44C6E" w:rsidRDefault="002E3A12" w:rsidP="008A3A26">
      <w:pPr>
        <w:ind w:firstLine="0"/>
        <w:jc w:val="center"/>
        <w:rPr>
          <w:rFonts w:ascii="Times New Roman" w:hAnsi="Times New Roman"/>
          <w:b/>
          <w:sz w:val="24"/>
          <w:szCs w:val="24"/>
        </w:rPr>
      </w:pPr>
    </w:p>
    <w:p w:rsidR="00291DC9" w:rsidRPr="008C297C" w:rsidRDefault="00291DC9" w:rsidP="00291DC9">
      <w:pPr>
        <w:ind w:firstLine="0"/>
        <w:jc w:val="center"/>
        <w:rPr>
          <w:rFonts w:ascii="Times New Roman" w:hAnsi="Times New Roman"/>
          <w:b/>
          <w:sz w:val="24"/>
          <w:szCs w:val="24"/>
        </w:rPr>
      </w:pPr>
      <w:bookmarkStart w:id="0" w:name="Par61"/>
      <w:bookmarkEnd w:id="0"/>
      <w:r w:rsidRPr="008C297C">
        <w:rPr>
          <w:rFonts w:ascii="Times New Roman" w:hAnsi="Times New Roman"/>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1DC9" w:rsidRPr="008C297C" w:rsidRDefault="00291DC9" w:rsidP="00291DC9">
      <w:pPr>
        <w:widowControl w:val="0"/>
        <w:autoSpaceDE w:val="0"/>
        <w:autoSpaceDN w:val="0"/>
        <w:adjustRightInd w:val="0"/>
        <w:jc w:val="center"/>
        <w:outlineLvl w:val="1"/>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1"/>
        <w:rPr>
          <w:rFonts w:ascii="Times New Roman" w:hAnsi="Times New Roman"/>
          <w:sz w:val="24"/>
          <w:szCs w:val="24"/>
        </w:rPr>
      </w:pPr>
      <w:r w:rsidRPr="008C297C">
        <w:rPr>
          <w:rFonts w:ascii="Times New Roman" w:hAnsi="Times New Roman"/>
          <w:sz w:val="24"/>
          <w:szCs w:val="24"/>
        </w:rPr>
        <w:t>Раздел I. ОБЩИЕ ПОЛОЖЕНИЯ</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1" w:name="Par43"/>
      <w:bookmarkEnd w:id="1"/>
      <w:r w:rsidRPr="008C297C">
        <w:rPr>
          <w:rFonts w:ascii="Times New Roman" w:hAnsi="Times New Roman"/>
          <w:sz w:val="24"/>
          <w:szCs w:val="24"/>
        </w:rPr>
        <w:t>Глава 1. ПРЕДМЕТ РЕГУЛИРОВАНИЯ АДМИНИСТРАТИВНОГО РЕГЛАМЕНТА</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Тайтурского  муниципального образования, при осуществлении полномочий.</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2" w:name="Par49"/>
      <w:bookmarkEnd w:id="2"/>
      <w:r w:rsidRPr="008C297C">
        <w:rPr>
          <w:rFonts w:ascii="Times New Roman" w:hAnsi="Times New Roman"/>
          <w:sz w:val="24"/>
          <w:szCs w:val="24"/>
        </w:rPr>
        <w:t>Глава 2. КРУГ ЗАЯВИТЕЛЕЙ</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autoSpaceDE w:val="0"/>
        <w:autoSpaceDN w:val="0"/>
        <w:adjustRightInd w:val="0"/>
        <w:ind w:firstLine="709"/>
        <w:rPr>
          <w:rFonts w:ascii="Times New Roman" w:hAnsi="Times New Roman"/>
          <w:sz w:val="24"/>
          <w:szCs w:val="24"/>
          <w:lang w:eastAsia="en-US"/>
        </w:rPr>
      </w:pPr>
      <w:bookmarkStart w:id="3" w:name="Par51"/>
      <w:bookmarkEnd w:id="3"/>
      <w:r w:rsidRPr="008C297C">
        <w:rPr>
          <w:rFonts w:ascii="Times New Roman" w:hAnsi="Times New Roman"/>
          <w:sz w:val="24"/>
          <w:szCs w:val="24"/>
        </w:rPr>
        <w:t xml:space="preserve">3. Муниципальная услуга предоставляется застройщику - </w:t>
      </w:r>
      <w:r w:rsidRPr="008C297C">
        <w:rPr>
          <w:rFonts w:ascii="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городского поселения Тайтурского муниципального образования администрацией муниципального района Усольского районного муниципального</w:t>
      </w:r>
      <w:r w:rsidRPr="008C297C">
        <w:rPr>
          <w:rFonts w:ascii="Times New Roman" w:hAnsi="Times New Roman"/>
          <w:i/>
          <w:sz w:val="24"/>
          <w:szCs w:val="24"/>
        </w:rPr>
        <w:t xml:space="preserve"> </w:t>
      </w:r>
      <w:r w:rsidRPr="008C297C">
        <w:rPr>
          <w:rFonts w:ascii="Times New Roman" w:hAnsi="Times New Roman"/>
          <w:sz w:val="24"/>
          <w:szCs w:val="24"/>
        </w:rPr>
        <w:t>образования вправе осуществлять их уполномоченные представители.</w:t>
      </w:r>
    </w:p>
    <w:p w:rsidR="00291DC9" w:rsidRPr="008C297C" w:rsidRDefault="00291DC9" w:rsidP="00291DC9">
      <w:pPr>
        <w:widowControl w:val="0"/>
        <w:tabs>
          <w:tab w:val="left" w:pos="4530"/>
        </w:tabs>
        <w:autoSpaceDE w:val="0"/>
        <w:autoSpaceDN w:val="0"/>
        <w:adjustRightInd w:val="0"/>
        <w:rPr>
          <w:rFonts w:ascii="Times New Roman" w:hAnsi="Times New Roman"/>
          <w:sz w:val="24"/>
          <w:szCs w:val="24"/>
        </w:rPr>
      </w:pPr>
      <w:r w:rsidRPr="008C297C">
        <w:rPr>
          <w:rFonts w:ascii="Times New Roman" w:hAnsi="Times New Roman"/>
          <w:sz w:val="24"/>
          <w:szCs w:val="24"/>
        </w:rPr>
        <w:tab/>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r w:rsidRPr="008C297C">
        <w:rPr>
          <w:rFonts w:ascii="Times New Roman" w:hAnsi="Times New Roman"/>
          <w:sz w:val="24"/>
          <w:szCs w:val="24"/>
        </w:rPr>
        <w:t>Глава 3. ТРЕБОВАНИЯ К ПОРЯДКУ ИНФОРМИРОВАНИЯ</w:t>
      </w:r>
    </w:p>
    <w:p w:rsidR="00291DC9" w:rsidRPr="008C297C" w:rsidRDefault="00291DC9" w:rsidP="00291DC9">
      <w:pPr>
        <w:widowControl w:val="0"/>
        <w:autoSpaceDE w:val="0"/>
        <w:autoSpaceDN w:val="0"/>
        <w:adjustRightInd w:val="0"/>
        <w:jc w:val="center"/>
        <w:rPr>
          <w:rFonts w:ascii="Times New Roman" w:hAnsi="Times New Roman"/>
          <w:sz w:val="24"/>
          <w:szCs w:val="24"/>
        </w:rPr>
      </w:pPr>
      <w:r w:rsidRPr="008C297C">
        <w:rPr>
          <w:rFonts w:ascii="Times New Roman" w:hAnsi="Times New Roman"/>
          <w:sz w:val="24"/>
          <w:szCs w:val="24"/>
        </w:rPr>
        <w:t>О ПРЕДОСТАВЛЕНИИМУНИЦИПАЛЬНОЙ УСЛУГИ</w:t>
      </w:r>
    </w:p>
    <w:p w:rsidR="00291DC9" w:rsidRPr="008C297C" w:rsidRDefault="00291DC9" w:rsidP="00291DC9">
      <w:pPr>
        <w:widowControl w:val="0"/>
        <w:autoSpaceDE w:val="0"/>
        <w:autoSpaceDN w:val="0"/>
        <w:adjustRightInd w:val="0"/>
        <w:jc w:val="center"/>
        <w:rPr>
          <w:rFonts w:ascii="Times New Roman" w:hAnsi="Times New Roman"/>
          <w:sz w:val="24"/>
          <w:szCs w:val="24"/>
        </w:rPr>
      </w:pP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Тайтурского муниципального образования</w:t>
      </w:r>
      <w:r w:rsidRPr="008C297C">
        <w:rPr>
          <w:rFonts w:ascii="Times New Roman" w:hAnsi="Times New Roman" w:cs="Times New Roman"/>
          <w:i/>
          <w:sz w:val="24"/>
          <w:szCs w:val="24"/>
        </w:rPr>
        <w:t xml:space="preserve"> </w:t>
      </w:r>
      <w:r w:rsidRPr="008C297C">
        <w:rPr>
          <w:rFonts w:ascii="Times New Roman" w:hAnsi="Times New Roman" w:cs="Times New Roman"/>
          <w:sz w:val="24"/>
          <w:szCs w:val="24"/>
        </w:rPr>
        <w:t>(далее –уполномоченный орган).</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rPr>
        <w:t>5.1.</w:t>
      </w:r>
      <w:r w:rsidRPr="008C297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91DC9" w:rsidRPr="008C297C" w:rsidRDefault="00291DC9" w:rsidP="00291DC9">
      <w:pPr>
        <w:autoSpaceDE w:val="0"/>
        <w:autoSpaceDN w:val="0"/>
        <w:adjustRightInd w:val="0"/>
        <w:ind w:firstLine="709"/>
        <w:rPr>
          <w:rFonts w:ascii="Times New Roman" w:hAnsi="Times New Roman"/>
          <w:b/>
          <w:sz w:val="24"/>
          <w:szCs w:val="24"/>
          <w:lang w:eastAsia="en-US"/>
        </w:rPr>
      </w:pPr>
      <w:r w:rsidRPr="008C297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6.Информация предоставляется: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а) при личном контакте с заявителями;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8C297C">
        <w:rPr>
          <w:rFonts w:ascii="Times New Roman" w:hAnsi="Times New Roman" w:cs="Times New Roman"/>
          <w:iCs/>
          <w:color w:val="000000" w:themeColor="text1"/>
          <w:sz w:val="24"/>
          <w:szCs w:val="24"/>
        </w:rPr>
        <w:t xml:space="preserve"> </w:t>
      </w:r>
      <w:r w:rsidRPr="008C297C">
        <w:rPr>
          <w:rFonts w:ascii="Times New Roman" w:hAnsi="Times New Roman" w:cs="Times New Roman"/>
          <w:iCs/>
          <w:color w:val="000000" w:themeColor="text1"/>
          <w:sz w:val="24"/>
          <w:szCs w:val="24"/>
          <w:lang w:val="en-US"/>
        </w:rPr>
        <w:t>taiturka</w:t>
      </w:r>
      <w:r w:rsidRPr="008C297C">
        <w:rPr>
          <w:rFonts w:ascii="Times New Roman" w:hAnsi="Times New Roman" w:cs="Times New Roman"/>
          <w:iCs/>
          <w:color w:val="000000" w:themeColor="text1"/>
          <w:sz w:val="24"/>
          <w:szCs w:val="24"/>
        </w:rPr>
        <w:t>.</w:t>
      </w:r>
      <w:r w:rsidRPr="008C297C">
        <w:rPr>
          <w:rFonts w:ascii="Times New Roman" w:hAnsi="Times New Roman" w:cs="Times New Roman"/>
          <w:iCs/>
          <w:color w:val="000000" w:themeColor="text1"/>
          <w:sz w:val="24"/>
          <w:szCs w:val="24"/>
          <w:lang w:val="en-US"/>
        </w:rPr>
        <w:t>irkmo</w:t>
      </w:r>
      <w:r w:rsidRPr="008C297C">
        <w:rPr>
          <w:rFonts w:ascii="Times New Roman" w:hAnsi="Times New Roman" w:cs="Times New Roman"/>
          <w:iCs/>
          <w:color w:val="000000" w:themeColor="text1"/>
          <w:sz w:val="24"/>
          <w:szCs w:val="24"/>
        </w:rPr>
        <w:t>.</w:t>
      </w:r>
      <w:r w:rsidRPr="008C297C">
        <w:rPr>
          <w:rFonts w:ascii="Times New Roman" w:hAnsi="Times New Roman" w:cs="Times New Roman"/>
          <w:iCs/>
          <w:color w:val="000000" w:themeColor="text1"/>
          <w:sz w:val="24"/>
          <w:szCs w:val="24"/>
          <w:lang w:val="en-US"/>
        </w:rPr>
        <w:t>ru</w:t>
      </w:r>
      <w:r w:rsidRPr="008C297C">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области»http://38.gosuslugi.ru в информационно-телекоммуникационной сети «Интернет» (далее – Портал);</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в) письменно, в случае письменного обращения заявителя.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7.Должностное лицо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а) об</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уполномоченном органе,</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осуществляющем предоставление муниципальной услуги, включая информацию о месте нахождения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графике работы, контактных телефонах;</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в) о перечне документов, необходимых для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д) о сроке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ж) об основаниях отказа в предоставлении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з) о порядке обжалования решений и действий (бездействия)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осуществляющего предоставление муниципальной услуги, а также должностных лиц уполномоченного органа.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9. Основными требованиями при предоставлении информации являются: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а) актуальность;</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б) своевременность;</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в) четкость и доступность в изложении информации;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г) полнота информации;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д) соответствие информации требованиям законодательства.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r w:rsidR="00440948">
        <w:rPr>
          <w:rFonts w:ascii="Times New Roman" w:hAnsi="Times New Roman" w:cs="Times New Roman"/>
          <w:sz w:val="24"/>
          <w:szCs w:val="24"/>
        </w:rPr>
        <w:t xml:space="preserve"> </w:t>
      </w:r>
      <w:r w:rsidRPr="008C297C">
        <w:rPr>
          <w:rFonts w:ascii="Times New Roman" w:hAnsi="Times New Roman" w:cs="Times New Roman"/>
          <w:sz w:val="24"/>
          <w:szCs w:val="24"/>
          <w:lang w:eastAsia="ko-KR"/>
        </w:rPr>
        <w:t>уполномоченного органа</w:t>
      </w:r>
      <w:r w:rsidRPr="008C297C">
        <w:rPr>
          <w:rFonts w:ascii="Times New Roman" w:hAnsi="Times New Roman" w:cs="Times New Roman"/>
          <w:sz w:val="24"/>
          <w:szCs w:val="24"/>
        </w:rPr>
        <w:t>.</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11. При ответах на телефонные звонки должностные лица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отчестве (если имеется) и должности лица, принявшего телефонный звонок.</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в соответствии с графиком приема заявителей.</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en-US"/>
        </w:rPr>
        <w:t>Прием заявителей руководителем уполномоченного органа</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 xml:space="preserve">проводится по предварительной записи, которая осуществляется по телефону </w:t>
      </w:r>
      <w:r w:rsidRPr="008C297C">
        <w:rPr>
          <w:rFonts w:ascii="Times New Roman" w:hAnsi="Times New Roman"/>
          <w:b/>
          <w:sz w:val="24"/>
          <w:szCs w:val="24"/>
          <w:lang w:eastAsia="en-US"/>
        </w:rPr>
        <w:t>8(39543)94442.</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Днем регистрации обращения является день его поступления в уполномоченный орган.</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а) на стендах, расположенных в помещениях, занимаемых уполномоченным органом;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Pr="008C297C">
        <w:rPr>
          <w:rFonts w:ascii="Times New Roman" w:hAnsi="Times New Roman"/>
          <w:iCs/>
          <w:color w:val="000000" w:themeColor="text1"/>
          <w:sz w:val="24"/>
          <w:szCs w:val="24"/>
        </w:rPr>
        <w:t xml:space="preserve"> </w:t>
      </w:r>
      <w:r w:rsidRPr="008C297C">
        <w:rPr>
          <w:rFonts w:ascii="Times New Roman" w:hAnsi="Times New Roman"/>
          <w:iCs/>
          <w:color w:val="000000" w:themeColor="text1"/>
          <w:sz w:val="24"/>
          <w:szCs w:val="24"/>
          <w:lang w:val="en-US"/>
        </w:rPr>
        <w:t>taiturka</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irkmo</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ru</w:t>
      </w:r>
      <w:r w:rsidRPr="008C297C">
        <w:rPr>
          <w:sz w:val="24"/>
          <w:szCs w:val="24"/>
        </w:rPr>
        <w:t>,</w:t>
      </w:r>
      <w:r w:rsidRPr="008C297C">
        <w:rPr>
          <w:rFonts w:asciiTheme="minorHAnsi" w:hAnsiTheme="minorHAnsi"/>
          <w:sz w:val="24"/>
          <w:szCs w:val="24"/>
        </w:rPr>
        <w:t xml:space="preserve"> </w:t>
      </w:r>
      <w:r w:rsidRPr="008C297C">
        <w:rPr>
          <w:rFonts w:ascii="Times New Roman" w:hAnsi="Times New Roman"/>
          <w:sz w:val="24"/>
          <w:szCs w:val="24"/>
        </w:rPr>
        <w:t>официальном сайте МФЦ, а также через Портал;</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в) посредством публикации в средствах массовой информации.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1) список документов для получения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2) о сроках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3) извлечения из административного регламента: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а) об основаниях отказа в предоставлении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б) об описании конечного результата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по вопросам предоставления муниципальной</w:t>
      </w:r>
      <w:r w:rsidR="00440948">
        <w:rPr>
          <w:rFonts w:ascii="Times New Roman" w:hAnsi="Times New Roman" w:cs="Times New Roman"/>
          <w:sz w:val="24"/>
          <w:szCs w:val="24"/>
        </w:rPr>
        <w:t xml:space="preserve"> </w:t>
      </w:r>
      <w:r w:rsidRPr="008C297C">
        <w:rPr>
          <w:rFonts w:ascii="Times New Roman" w:hAnsi="Times New Roman" w:cs="Times New Roman"/>
          <w:sz w:val="24"/>
          <w:szCs w:val="24"/>
        </w:rPr>
        <w:t>услуги, адрес официального сайта Портала;</w:t>
      </w:r>
    </w:p>
    <w:p w:rsidR="00291DC9" w:rsidRPr="008C297C" w:rsidRDefault="00291DC9" w:rsidP="00291DC9">
      <w:pPr>
        <w:pStyle w:val="ConsPlusNormal"/>
        <w:ind w:firstLine="709"/>
        <w:jc w:val="both"/>
        <w:rPr>
          <w:rFonts w:ascii="Times New Roman" w:hAnsi="Times New Roman" w:cs="Times New Roman"/>
          <w:sz w:val="24"/>
          <w:szCs w:val="24"/>
        </w:rPr>
      </w:pPr>
      <w:r w:rsidRPr="008C297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16. Информация об уполномоченном органе:</w:t>
      </w:r>
    </w:p>
    <w:p w:rsidR="00291DC9" w:rsidRPr="008C297C" w:rsidRDefault="00291DC9" w:rsidP="00291DC9">
      <w:pPr>
        <w:autoSpaceDE w:val="0"/>
        <w:autoSpaceDN w:val="0"/>
        <w:adjustRightInd w:val="0"/>
        <w:rPr>
          <w:rFonts w:ascii="Times New Roman" w:hAnsi="Times New Roman"/>
          <w:sz w:val="24"/>
          <w:szCs w:val="24"/>
        </w:rPr>
      </w:pPr>
      <w:r w:rsidRPr="008C297C">
        <w:rPr>
          <w:rFonts w:ascii="Times New Roman" w:hAnsi="Times New Roman"/>
          <w:sz w:val="24"/>
          <w:szCs w:val="24"/>
        </w:rPr>
        <w:t xml:space="preserve">а) место нахождения: </w:t>
      </w:r>
      <w:r w:rsidRPr="008C297C">
        <w:rPr>
          <w:rFonts w:ascii="Times New Roman" w:hAnsi="Times New Roman"/>
          <w:iCs/>
          <w:color w:val="000000"/>
          <w:sz w:val="24"/>
          <w:szCs w:val="24"/>
        </w:rPr>
        <w:t>665477, Иркутская область, Усольский район р.п. Тайтурка, ул. Пеньковского, д. 8.;</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б) телефон: </w:t>
      </w:r>
      <w:r w:rsidRPr="008C297C">
        <w:rPr>
          <w:rFonts w:ascii="Times New Roman" w:hAnsi="Times New Roman"/>
          <w:b/>
          <w:sz w:val="24"/>
          <w:szCs w:val="24"/>
          <w:lang w:eastAsia="en-US"/>
        </w:rPr>
        <w:t>8(39543)94442</w:t>
      </w:r>
    </w:p>
    <w:p w:rsidR="00291DC9" w:rsidRPr="008C297C" w:rsidRDefault="00291DC9" w:rsidP="00291DC9">
      <w:pPr>
        <w:autoSpaceDE w:val="0"/>
        <w:autoSpaceDN w:val="0"/>
        <w:adjustRightInd w:val="0"/>
        <w:rPr>
          <w:rFonts w:ascii="Times New Roman" w:hAnsi="Times New Roman"/>
          <w:sz w:val="24"/>
          <w:szCs w:val="24"/>
        </w:rPr>
      </w:pPr>
      <w:r w:rsidRPr="008C297C">
        <w:rPr>
          <w:rFonts w:ascii="Times New Roman" w:hAnsi="Times New Roman"/>
          <w:sz w:val="24"/>
          <w:szCs w:val="24"/>
        </w:rPr>
        <w:t xml:space="preserve">в) почтовый адрес для направления документов и обращений: </w:t>
      </w:r>
      <w:r w:rsidRPr="008C297C">
        <w:rPr>
          <w:rFonts w:ascii="Times New Roman" w:hAnsi="Times New Roman"/>
          <w:iCs/>
          <w:color w:val="000000"/>
          <w:sz w:val="24"/>
          <w:szCs w:val="24"/>
        </w:rPr>
        <w:t>665477, Иркутская область, Усольский район р.п. Тайтурка, ул. Пеньковского, д. 8.;</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г) официальный сайт в информационно-телекоммуникационной сети «Интернет» - </w:t>
      </w:r>
      <w:r w:rsidRPr="008C297C">
        <w:rPr>
          <w:rFonts w:ascii="Times New Roman" w:hAnsi="Times New Roman"/>
          <w:iCs/>
          <w:color w:val="000000" w:themeColor="text1"/>
          <w:sz w:val="24"/>
          <w:szCs w:val="24"/>
          <w:lang w:val="en-US"/>
        </w:rPr>
        <w:t>taiturka</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irkmo</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ru</w:t>
      </w:r>
      <w:r w:rsidRPr="008C297C">
        <w:rPr>
          <w:rFonts w:ascii="Times New Roman" w:hAnsi="Times New Roman"/>
          <w:iCs/>
          <w:color w:val="000000" w:themeColor="text1"/>
          <w:sz w:val="24"/>
          <w:szCs w:val="24"/>
        </w:rPr>
        <w:t>;</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д) адрес электронной почты: </w:t>
      </w:r>
      <w:r w:rsidRPr="008C297C">
        <w:rPr>
          <w:rFonts w:ascii="Times New Roman" w:hAnsi="Times New Roman"/>
          <w:iCs/>
          <w:color w:val="000000"/>
          <w:sz w:val="24"/>
          <w:szCs w:val="24"/>
          <w:lang w:val="en-US"/>
        </w:rPr>
        <w:t>admtaiturka</w:t>
      </w:r>
      <w:r w:rsidRPr="008C297C">
        <w:rPr>
          <w:rFonts w:ascii="Times New Roman" w:hAnsi="Times New Roman"/>
          <w:iCs/>
          <w:color w:val="000000"/>
          <w:sz w:val="24"/>
          <w:szCs w:val="24"/>
        </w:rPr>
        <w:t>@</w:t>
      </w:r>
      <w:r w:rsidRPr="008C297C">
        <w:rPr>
          <w:rFonts w:ascii="Times New Roman" w:hAnsi="Times New Roman"/>
          <w:iCs/>
          <w:color w:val="000000"/>
          <w:sz w:val="24"/>
          <w:szCs w:val="24"/>
          <w:lang w:val="en-US"/>
        </w:rPr>
        <w:t>mail</w:t>
      </w:r>
      <w:r w:rsidRPr="008C297C">
        <w:rPr>
          <w:rFonts w:ascii="Times New Roman" w:hAnsi="Times New Roman"/>
          <w:iCs/>
          <w:color w:val="000000"/>
          <w:sz w:val="24"/>
          <w:szCs w:val="24"/>
        </w:rPr>
        <w:t>.</w:t>
      </w:r>
      <w:r w:rsidRPr="008C297C">
        <w:rPr>
          <w:rFonts w:ascii="Times New Roman" w:hAnsi="Times New Roman"/>
          <w:iCs/>
          <w:color w:val="000000"/>
          <w:sz w:val="24"/>
          <w:szCs w:val="24"/>
          <w:lang w:val="en-US"/>
        </w:rPr>
        <w:t>ru</w:t>
      </w:r>
      <w:r w:rsidRPr="008C297C">
        <w:rPr>
          <w:rFonts w:ascii="Times New Roman" w:hAnsi="Times New Roman"/>
          <w:sz w:val="24"/>
          <w:szCs w:val="24"/>
        </w:rPr>
        <w:t xml:space="preserve"> </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17. График приема заявителей в уполномоченном органе</w:t>
      </w:r>
      <w:r w:rsidRPr="008C297C">
        <w:rPr>
          <w:rFonts w:ascii="Times New Roman" w:hAnsi="Times New Roman"/>
          <w:i/>
          <w:sz w:val="24"/>
          <w:szCs w:val="24"/>
        </w:rPr>
        <w:t>(пример):</w:t>
      </w:r>
    </w:p>
    <w:tbl>
      <w:tblPr>
        <w:tblW w:w="0" w:type="auto"/>
        <w:tblLook w:val="04A0"/>
      </w:tblPr>
      <w:tblGrid>
        <w:gridCol w:w="3115"/>
        <w:gridCol w:w="2555"/>
        <w:gridCol w:w="3794"/>
      </w:tblGrid>
      <w:tr w:rsidR="00291DC9" w:rsidRPr="008C297C" w:rsidTr="008C297C">
        <w:tc>
          <w:tcPr>
            <w:tcW w:w="3115"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Понедельник</w:t>
            </w:r>
          </w:p>
        </w:tc>
        <w:tc>
          <w:tcPr>
            <w:tcW w:w="2555" w:type="dxa"/>
          </w:tcPr>
          <w:p w:rsidR="00291DC9" w:rsidRPr="008C297C" w:rsidRDefault="00291DC9" w:rsidP="008C297C">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8.00 – 17.00</w:t>
            </w:r>
          </w:p>
        </w:tc>
        <w:tc>
          <w:tcPr>
            <w:tcW w:w="3794" w:type="dxa"/>
          </w:tcPr>
          <w:p w:rsidR="00291DC9" w:rsidRPr="008C297C" w:rsidRDefault="00291DC9" w:rsidP="008C297C">
            <w:pPr>
              <w:widowControl w:val="0"/>
              <w:autoSpaceDE w:val="0"/>
              <w:autoSpaceDN w:val="0"/>
              <w:adjustRightInd w:val="0"/>
              <w:ind w:firstLine="709"/>
              <w:jc w:val="left"/>
              <w:rPr>
                <w:rFonts w:ascii="Times New Roman" w:hAnsi="Times New Roman"/>
                <w:sz w:val="24"/>
                <w:szCs w:val="24"/>
              </w:rPr>
            </w:pPr>
            <w:r w:rsidRPr="008C297C">
              <w:rPr>
                <w:rFonts w:ascii="Times New Roman" w:hAnsi="Times New Roman"/>
                <w:sz w:val="24"/>
                <w:szCs w:val="24"/>
              </w:rPr>
              <w:t>(перерыв 12.00 – 13.00)</w:t>
            </w:r>
          </w:p>
        </w:tc>
      </w:tr>
      <w:tr w:rsidR="00291DC9" w:rsidRPr="008C297C" w:rsidTr="008C297C">
        <w:tc>
          <w:tcPr>
            <w:tcW w:w="3115"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Вторник</w:t>
            </w:r>
          </w:p>
        </w:tc>
        <w:tc>
          <w:tcPr>
            <w:tcW w:w="2555" w:type="dxa"/>
          </w:tcPr>
          <w:p w:rsidR="00291DC9" w:rsidRPr="008C297C" w:rsidRDefault="00291DC9" w:rsidP="008C297C">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8.00 – 17.00</w:t>
            </w:r>
          </w:p>
        </w:tc>
        <w:tc>
          <w:tcPr>
            <w:tcW w:w="3794" w:type="dxa"/>
          </w:tcPr>
          <w:p w:rsidR="00291DC9" w:rsidRPr="008C297C" w:rsidRDefault="00291DC9" w:rsidP="008C297C">
            <w:pPr>
              <w:ind w:firstLine="709"/>
              <w:jc w:val="left"/>
              <w:rPr>
                <w:rFonts w:ascii="Times New Roman" w:hAnsi="Times New Roman"/>
                <w:sz w:val="24"/>
                <w:szCs w:val="24"/>
              </w:rPr>
            </w:pPr>
            <w:r w:rsidRPr="008C297C">
              <w:rPr>
                <w:rFonts w:ascii="Times New Roman" w:hAnsi="Times New Roman"/>
                <w:sz w:val="24"/>
                <w:szCs w:val="24"/>
              </w:rPr>
              <w:t>(перерыв 12.00 – 13.00)</w:t>
            </w:r>
          </w:p>
        </w:tc>
      </w:tr>
      <w:tr w:rsidR="00291DC9" w:rsidRPr="008C297C" w:rsidTr="008C297C">
        <w:tc>
          <w:tcPr>
            <w:tcW w:w="3115"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Среда</w:t>
            </w:r>
          </w:p>
        </w:tc>
        <w:tc>
          <w:tcPr>
            <w:tcW w:w="2555" w:type="dxa"/>
          </w:tcPr>
          <w:p w:rsidR="00291DC9" w:rsidRPr="008C297C" w:rsidRDefault="00291DC9" w:rsidP="008C297C">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8.00 – 17.00</w:t>
            </w:r>
          </w:p>
        </w:tc>
        <w:tc>
          <w:tcPr>
            <w:tcW w:w="3794" w:type="dxa"/>
          </w:tcPr>
          <w:p w:rsidR="00291DC9" w:rsidRPr="008C297C" w:rsidRDefault="00291DC9" w:rsidP="008C297C">
            <w:pPr>
              <w:ind w:firstLine="709"/>
              <w:jc w:val="left"/>
              <w:rPr>
                <w:rFonts w:ascii="Times New Roman" w:hAnsi="Times New Roman"/>
                <w:sz w:val="24"/>
                <w:szCs w:val="24"/>
              </w:rPr>
            </w:pPr>
            <w:r w:rsidRPr="008C297C">
              <w:rPr>
                <w:rFonts w:ascii="Times New Roman" w:hAnsi="Times New Roman"/>
                <w:sz w:val="24"/>
                <w:szCs w:val="24"/>
              </w:rPr>
              <w:t>(перерыв 12.00 – 13.00)</w:t>
            </w:r>
          </w:p>
        </w:tc>
      </w:tr>
      <w:tr w:rsidR="00291DC9" w:rsidRPr="008C297C" w:rsidTr="008C297C">
        <w:tc>
          <w:tcPr>
            <w:tcW w:w="3115"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Четверг</w:t>
            </w:r>
          </w:p>
        </w:tc>
        <w:tc>
          <w:tcPr>
            <w:tcW w:w="2555" w:type="dxa"/>
          </w:tcPr>
          <w:p w:rsidR="00291DC9" w:rsidRPr="008C297C" w:rsidRDefault="00291DC9" w:rsidP="008C297C">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8.00 – 17.00</w:t>
            </w:r>
          </w:p>
        </w:tc>
        <w:tc>
          <w:tcPr>
            <w:tcW w:w="3794" w:type="dxa"/>
          </w:tcPr>
          <w:p w:rsidR="00291DC9" w:rsidRPr="008C297C" w:rsidRDefault="00291DC9" w:rsidP="008C297C">
            <w:pPr>
              <w:ind w:firstLine="709"/>
              <w:jc w:val="left"/>
              <w:rPr>
                <w:rFonts w:ascii="Times New Roman" w:hAnsi="Times New Roman"/>
                <w:sz w:val="24"/>
                <w:szCs w:val="24"/>
              </w:rPr>
            </w:pPr>
            <w:r w:rsidRPr="008C297C">
              <w:rPr>
                <w:rFonts w:ascii="Times New Roman" w:hAnsi="Times New Roman"/>
                <w:sz w:val="24"/>
                <w:szCs w:val="24"/>
              </w:rPr>
              <w:t>(перерыв 12.00 – 13.00)</w:t>
            </w:r>
          </w:p>
        </w:tc>
      </w:tr>
      <w:tr w:rsidR="00291DC9" w:rsidRPr="008C297C" w:rsidTr="008C297C">
        <w:tc>
          <w:tcPr>
            <w:tcW w:w="3115"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Пятница</w:t>
            </w:r>
          </w:p>
        </w:tc>
        <w:tc>
          <w:tcPr>
            <w:tcW w:w="2555" w:type="dxa"/>
          </w:tcPr>
          <w:p w:rsidR="00291DC9" w:rsidRPr="008C297C" w:rsidRDefault="00291DC9" w:rsidP="008C297C">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8.00 – 17.00</w:t>
            </w:r>
          </w:p>
        </w:tc>
        <w:tc>
          <w:tcPr>
            <w:tcW w:w="3794" w:type="dxa"/>
          </w:tcPr>
          <w:p w:rsidR="00291DC9" w:rsidRPr="008C297C" w:rsidRDefault="00291DC9" w:rsidP="008C297C">
            <w:pPr>
              <w:ind w:firstLine="709"/>
              <w:jc w:val="left"/>
              <w:rPr>
                <w:rFonts w:ascii="Times New Roman" w:hAnsi="Times New Roman"/>
                <w:sz w:val="24"/>
                <w:szCs w:val="24"/>
              </w:rPr>
            </w:pPr>
            <w:r w:rsidRPr="008C297C">
              <w:rPr>
                <w:rFonts w:ascii="Times New Roman" w:hAnsi="Times New Roman"/>
                <w:sz w:val="24"/>
                <w:szCs w:val="24"/>
              </w:rPr>
              <w:t>(перерыв 12.00 – 13.00)</w:t>
            </w:r>
          </w:p>
        </w:tc>
      </w:tr>
    </w:tbl>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291DC9" w:rsidRPr="008C297C" w:rsidTr="008C297C">
        <w:tc>
          <w:tcPr>
            <w:tcW w:w="9606" w:type="dxa"/>
          </w:tcPr>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Суббота, воскресенье – выходные дни </w:t>
            </w:r>
          </w:p>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440948">
              <w:rPr>
                <w:rFonts w:ascii="Times New Roman" w:hAnsi="Times New Roman"/>
                <w:sz w:val="24"/>
                <w:szCs w:val="24"/>
              </w:rPr>
              <w:t xml:space="preserve"> </w:t>
            </w:r>
            <w:r w:rsidRPr="008C297C">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291DC9" w:rsidRPr="008C297C" w:rsidRDefault="00291DC9" w:rsidP="008C297C">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8C297C">
                <w:rPr>
                  <w:rStyle w:val="a4"/>
                  <w:rFonts w:ascii="Times New Roman" w:hAnsi="Times New Roman"/>
                  <w:sz w:val="24"/>
                  <w:szCs w:val="24"/>
                  <w:lang w:val="en-US"/>
                </w:rPr>
                <w:t>www</w:t>
              </w:r>
              <w:r w:rsidRPr="008C297C">
                <w:rPr>
                  <w:rStyle w:val="a4"/>
                  <w:rFonts w:ascii="Times New Roman" w:hAnsi="Times New Roman"/>
                  <w:sz w:val="24"/>
                  <w:szCs w:val="24"/>
                </w:rPr>
                <w:t>.</w:t>
              </w:r>
              <w:r w:rsidRPr="008C297C">
                <w:rPr>
                  <w:rStyle w:val="a4"/>
                  <w:rFonts w:ascii="Times New Roman" w:hAnsi="Times New Roman"/>
                  <w:sz w:val="24"/>
                  <w:szCs w:val="24"/>
                  <w:lang w:val="en-US"/>
                </w:rPr>
                <w:t>mfc</w:t>
              </w:r>
              <w:r w:rsidRPr="008C297C">
                <w:rPr>
                  <w:rStyle w:val="a4"/>
                  <w:rFonts w:ascii="Times New Roman" w:hAnsi="Times New Roman"/>
                  <w:sz w:val="24"/>
                  <w:szCs w:val="24"/>
                </w:rPr>
                <w:t>38.</w:t>
              </w:r>
              <w:r w:rsidRPr="008C297C">
                <w:rPr>
                  <w:rStyle w:val="a4"/>
                  <w:rFonts w:ascii="Times New Roman" w:hAnsi="Times New Roman"/>
                  <w:sz w:val="24"/>
                  <w:szCs w:val="24"/>
                  <w:lang w:val="en-US"/>
                </w:rPr>
                <w:t>ru</w:t>
              </w:r>
            </w:hyperlink>
            <w:r w:rsidRPr="008C297C">
              <w:rPr>
                <w:rFonts w:ascii="Times New Roman" w:hAnsi="Times New Roman"/>
                <w:sz w:val="24"/>
                <w:szCs w:val="24"/>
              </w:rPr>
              <w:t>.</w:t>
            </w:r>
          </w:p>
          <w:p w:rsidR="00291DC9" w:rsidRPr="008C297C" w:rsidRDefault="00291DC9" w:rsidP="008C297C">
            <w:pPr>
              <w:widowControl w:val="0"/>
              <w:autoSpaceDE w:val="0"/>
              <w:autoSpaceDN w:val="0"/>
              <w:adjustRightInd w:val="0"/>
              <w:ind w:firstLine="709"/>
              <w:rPr>
                <w:rFonts w:ascii="Times New Roman" w:hAnsi="Times New Roman"/>
                <w:sz w:val="24"/>
                <w:szCs w:val="24"/>
              </w:rPr>
            </w:pPr>
          </w:p>
        </w:tc>
      </w:tr>
    </w:tbl>
    <w:p w:rsidR="00291DC9" w:rsidRPr="008C297C" w:rsidRDefault="00291DC9" w:rsidP="00291DC9">
      <w:pPr>
        <w:widowControl w:val="0"/>
        <w:autoSpaceDE w:val="0"/>
        <w:autoSpaceDN w:val="0"/>
        <w:adjustRightInd w:val="0"/>
        <w:jc w:val="center"/>
        <w:outlineLvl w:val="1"/>
        <w:rPr>
          <w:rFonts w:ascii="Times New Roman" w:hAnsi="Times New Roman"/>
          <w:sz w:val="24"/>
          <w:szCs w:val="24"/>
        </w:rPr>
      </w:pPr>
      <w:bookmarkStart w:id="4" w:name="Par144"/>
      <w:bookmarkEnd w:id="4"/>
      <w:r w:rsidRPr="008C297C">
        <w:rPr>
          <w:rFonts w:ascii="Times New Roman" w:hAnsi="Times New Roman"/>
          <w:sz w:val="24"/>
          <w:szCs w:val="24"/>
        </w:rPr>
        <w:t>Раздел II. СТАНДАРТ ПРЕДОСТАВЛЕНИЯ МУНИЦИПАЛЬНОЙ УСЛУГИ</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5" w:name="Par146"/>
      <w:bookmarkEnd w:id="5"/>
      <w:r w:rsidRPr="008C297C">
        <w:rPr>
          <w:rFonts w:ascii="Times New Roman" w:hAnsi="Times New Roman"/>
          <w:sz w:val="24"/>
          <w:szCs w:val="24"/>
        </w:rPr>
        <w:t>Глава 4. НАИМЕНОВАНИЕ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20.Разрешение на строительство представляет собой документ, который подтверждает соответствие проектной документации требованиям,</w:t>
      </w:r>
      <w:r w:rsidR="00440948">
        <w:rPr>
          <w:rFonts w:ascii="Times New Roman" w:hAnsi="Times New Roman"/>
          <w:sz w:val="24"/>
          <w:szCs w:val="24"/>
        </w:rPr>
        <w:t xml:space="preserve"> </w:t>
      </w:r>
      <w:r w:rsidRPr="008C297C">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0" w:history="1">
        <w:r w:rsidRPr="008C297C">
          <w:rPr>
            <w:rFonts w:ascii="Times New Roman" w:hAnsi="Times New Roman"/>
            <w:sz w:val="24"/>
            <w:szCs w:val="24"/>
            <w:lang w:eastAsia="en-US"/>
          </w:rPr>
          <w:t>частью 1.1</w:t>
        </w:r>
      </w:hyperlink>
      <w:r w:rsidRPr="008C297C">
        <w:rPr>
          <w:rFonts w:asciiTheme="minorHAnsi" w:hAnsiTheme="minorHAnsi"/>
          <w:sz w:val="24"/>
          <w:szCs w:val="24"/>
        </w:rPr>
        <w:t xml:space="preserve"> </w:t>
      </w:r>
      <w:r w:rsidRPr="008C297C">
        <w:rPr>
          <w:rFonts w:ascii="Times New Roman" w:hAnsi="Times New Roman"/>
          <w:sz w:val="24"/>
          <w:szCs w:val="24"/>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21.Строительство,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291DC9" w:rsidRPr="008C297C" w:rsidRDefault="00291DC9" w:rsidP="00291DC9">
      <w:pPr>
        <w:autoSpaceDE w:val="0"/>
        <w:autoSpaceDN w:val="0"/>
        <w:adjustRightInd w:val="0"/>
        <w:ind w:firstLine="540"/>
        <w:rPr>
          <w:rFonts w:ascii="Times New Roman" w:hAnsi="Times New Roman"/>
          <w:sz w:val="24"/>
          <w:szCs w:val="24"/>
          <w:lang w:eastAsia="en-US"/>
        </w:rPr>
      </w:pPr>
      <w:r w:rsidRPr="008C297C">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440948">
        <w:rPr>
          <w:rFonts w:ascii="Times New Roman" w:hAnsi="Times New Roman"/>
          <w:sz w:val="24"/>
          <w:szCs w:val="24"/>
        </w:rPr>
        <w:t xml:space="preserve">, </w:t>
      </w:r>
      <w:r w:rsidRPr="008C297C">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23.Разрешение на строительство выдается администрацией городского поселения Тайтурского муниципального образования</w:t>
      </w:r>
      <w:r w:rsidRPr="008C297C">
        <w:rPr>
          <w:rFonts w:ascii="Times New Roman" w:hAnsi="Times New Roman"/>
          <w:i/>
          <w:sz w:val="24"/>
          <w:szCs w:val="24"/>
        </w:rPr>
        <w:t xml:space="preserve"> </w:t>
      </w:r>
      <w:r w:rsidRPr="008C297C">
        <w:rPr>
          <w:rFonts w:ascii="Times New Roman" w:hAnsi="Times New Roman"/>
          <w:sz w:val="24"/>
          <w:szCs w:val="24"/>
        </w:rPr>
        <w:t xml:space="preserve">по месту нахождения земельного участка, за исключением случаев, предусмотренных </w:t>
      </w:r>
      <w:hyperlink r:id="rId11" w:history="1">
        <w:r w:rsidRPr="008C297C">
          <w:rPr>
            <w:rStyle w:val="a4"/>
            <w:rFonts w:ascii="Times New Roman" w:hAnsi="Times New Roman"/>
            <w:color w:val="auto"/>
            <w:sz w:val="24"/>
            <w:szCs w:val="24"/>
            <w:u w:val="none"/>
          </w:rPr>
          <w:t>частями 5</w:t>
        </w:r>
      </w:hyperlink>
      <w:r w:rsidRPr="008C297C">
        <w:rPr>
          <w:rFonts w:ascii="Times New Roman" w:hAnsi="Times New Roman"/>
          <w:sz w:val="24"/>
          <w:szCs w:val="24"/>
        </w:rPr>
        <w:t xml:space="preserve"> и </w:t>
      </w:r>
      <w:hyperlink r:id="rId12" w:history="1">
        <w:r w:rsidRPr="008C297C">
          <w:rPr>
            <w:rStyle w:val="a4"/>
            <w:rFonts w:ascii="Times New Roman" w:hAnsi="Times New Roman"/>
            <w:color w:val="auto"/>
            <w:sz w:val="24"/>
            <w:szCs w:val="24"/>
            <w:u w:val="none"/>
          </w:rPr>
          <w:t>6</w:t>
        </w:r>
      </w:hyperlink>
      <w:r w:rsidRPr="008C297C">
        <w:rPr>
          <w:rFonts w:ascii="Times New Roman" w:hAnsi="Times New Roman"/>
          <w:sz w:val="24"/>
          <w:szCs w:val="24"/>
        </w:rPr>
        <w:t>статьи 51 Градостроительного кодекса Российской Федерации и другими федеральными законами.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24. Выдача разрешения на строительство не требуется в случае: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строительства на земельном участке строений и сооружений вспомогательного использования;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капитального ремонта объектов капитального строительства;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8C297C">
          <w:rPr>
            <w:rStyle w:val="a4"/>
            <w:rFonts w:ascii="Times New Roman" w:hAnsi="Times New Roman"/>
            <w:color w:val="auto"/>
            <w:sz w:val="24"/>
            <w:szCs w:val="24"/>
            <w:u w:val="none"/>
          </w:rPr>
          <w:t>частью 12</w:t>
        </w:r>
      </w:hyperlink>
      <w:r w:rsidRPr="008C297C">
        <w:rPr>
          <w:rFonts w:ascii="Times New Roman" w:hAnsi="Times New Roman"/>
          <w:sz w:val="24"/>
          <w:szCs w:val="24"/>
        </w:rPr>
        <w:t>статьи 51 Градостроительного кодекса Российской Федерации.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Разрешение на индивидуальное жилищное строительство выдается на десять лет.</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отказа от права собственности и иных прав на земельные участки;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27. Муниципальная услуга включает подуслуги: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подготовка и выдача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 внесение изменений в разрешение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 продление срока действия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 прекращение действия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6" w:name="Par151"/>
      <w:bookmarkEnd w:id="6"/>
      <w:r w:rsidRPr="008C297C">
        <w:rPr>
          <w:rFonts w:ascii="Times New Roman" w:hAnsi="Times New Roman"/>
          <w:sz w:val="24"/>
          <w:szCs w:val="24"/>
        </w:rPr>
        <w:t>Глава 5. НАИМЕНОВАНИЕ ОРГАНА МЕСТНОГО САМОУПРАВЛЕНИЯ,ПРЕДОСТАВЛЯЮЩЕГОМУНИЦИПАЛЬНУЮ УСЛУГУ</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городского поселения Тайтурского муниципального образования.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30. В предоставлении муниципальной услуги участвуют:</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Федеральная служба государственной регистрации, кадастра и картографии;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Федеральная служба по экологическому, технологическому и атомному надзору;</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Министерство имущественных отношений Иркутской области;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Министерство природных ресурсов и экологии Иркутской области;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Служба государственного жилищного надзора Иркутской области;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Служба государственного строительного надзора Иркутской области.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структурные подразделения администрации </w:t>
      </w:r>
      <w:r w:rsidRPr="008C297C">
        <w:rPr>
          <w:rFonts w:ascii="Times New Roman" w:hAnsi="Times New Roman"/>
          <w:i/>
          <w:sz w:val="24"/>
          <w:szCs w:val="24"/>
        </w:rPr>
        <w:t>муниципального образования</w:t>
      </w:r>
      <w:r w:rsidRPr="008C297C">
        <w:rPr>
          <w:rFonts w:ascii="Times New Roman" w:hAnsi="Times New Roman"/>
          <w:sz w:val="24"/>
          <w:szCs w:val="24"/>
        </w:rPr>
        <w:t>;</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организации, осуществляющие эксплуатацию сетей инженерно-технического обеспечения;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нотариус.</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jc w:val="center"/>
        <w:rPr>
          <w:rFonts w:ascii="Times New Roman" w:hAnsi="Times New Roman"/>
          <w:sz w:val="24"/>
          <w:szCs w:val="24"/>
        </w:rPr>
      </w:pPr>
      <w:bookmarkStart w:id="7" w:name="Par159"/>
      <w:bookmarkEnd w:id="7"/>
      <w:r w:rsidRPr="008C297C">
        <w:rPr>
          <w:rFonts w:ascii="Times New Roman" w:hAnsi="Times New Roman"/>
          <w:sz w:val="24"/>
          <w:szCs w:val="24"/>
        </w:rPr>
        <w:t>Глава 6. ОПИСАНИЕ РЕЗУЛЬТАТА</w:t>
      </w:r>
    </w:p>
    <w:p w:rsidR="00291DC9" w:rsidRPr="008C297C" w:rsidRDefault="00291DC9" w:rsidP="00291DC9">
      <w:pPr>
        <w:widowControl w:val="0"/>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31. Конечным результатом предоставления муниципальной услуги является:</w:t>
      </w:r>
    </w:p>
    <w:p w:rsidR="00291DC9" w:rsidRPr="008C297C" w:rsidRDefault="00291DC9" w:rsidP="00291DC9">
      <w:pPr>
        <w:widowControl w:val="0"/>
        <w:autoSpaceDE w:val="0"/>
        <w:autoSpaceDN w:val="0"/>
        <w:adjustRightInd w:val="0"/>
        <w:ind w:firstLine="709"/>
        <w:rPr>
          <w:rFonts w:ascii="Times New Roman" w:hAnsi="Times New Roman"/>
          <w:sz w:val="24"/>
          <w:szCs w:val="24"/>
        </w:rPr>
      </w:pPr>
      <w:bookmarkStart w:id="8" w:name="Par167"/>
      <w:bookmarkEnd w:id="8"/>
      <w:r w:rsidRPr="008C297C">
        <w:rPr>
          <w:rFonts w:ascii="Times New Roman" w:hAnsi="Times New Roman"/>
          <w:sz w:val="24"/>
          <w:szCs w:val="24"/>
        </w:rPr>
        <w:t>выдача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отказ в выдаче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внесение изменений в разрешение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отказ во внесении изменений в разрешение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продление срока действия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отказ в продлении срока действия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прекращение действия разрешения на строительство.</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32. </w:t>
      </w:r>
      <w:hyperlink r:id="rId14" w:history="1">
        <w:r w:rsidRPr="008C297C">
          <w:rPr>
            <w:sz w:val="24"/>
            <w:szCs w:val="24"/>
          </w:rPr>
          <w:t>Форма</w:t>
        </w:r>
      </w:hyperlink>
      <w:r w:rsidRPr="008C297C">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Pr="008C297C">
          <w:rPr>
            <w:rFonts w:ascii="Times New Roman" w:hAnsi="Times New Roman"/>
            <w:sz w:val="24"/>
            <w:szCs w:val="24"/>
            <w:lang w:eastAsia="en-US"/>
          </w:rPr>
          <w:t>частью 10.2</w:t>
        </w:r>
      </w:hyperlink>
      <w:r w:rsidRPr="008C297C">
        <w:rPr>
          <w:rFonts w:ascii="Times New Roman" w:hAnsi="Times New Roman"/>
          <w:sz w:val="24"/>
          <w:szCs w:val="24"/>
          <w:lang w:eastAsia="en-US"/>
        </w:rPr>
        <w:t xml:space="preserve"> статьи 51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26"/>
        <w:jc w:val="center"/>
        <w:outlineLvl w:val="2"/>
        <w:rPr>
          <w:rFonts w:ascii="Times New Roman" w:hAnsi="Times New Roman"/>
          <w:sz w:val="24"/>
          <w:szCs w:val="24"/>
        </w:rPr>
      </w:pPr>
      <w:r w:rsidRPr="008C297C">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bookmarkStart w:id="9" w:name="Par174"/>
      <w:bookmarkEnd w:id="9"/>
      <w:r w:rsidRPr="008C297C">
        <w:rPr>
          <w:rFonts w:ascii="Times New Roman" w:hAnsi="Times New Roman"/>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 в МФЦ.</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35. Срок предоставления муниципальной услуги в части продления разрешений на строительство не может превышать 10 календарных дней</w:t>
      </w:r>
      <w:r w:rsidR="00440948">
        <w:rPr>
          <w:rFonts w:ascii="Times New Roman" w:hAnsi="Times New Roman"/>
          <w:sz w:val="24"/>
          <w:szCs w:val="24"/>
        </w:rPr>
        <w:t xml:space="preserve"> </w:t>
      </w:r>
      <w:r w:rsidRPr="008C297C">
        <w:rPr>
          <w:rFonts w:ascii="Times New Roman" w:hAnsi="Times New Roman"/>
          <w:sz w:val="24"/>
          <w:szCs w:val="24"/>
        </w:rPr>
        <w:t>с момента регистрации заявления о продлении разрешения на строительство в уполномоченном органе, либо в МФЦ.</w:t>
      </w:r>
    </w:p>
    <w:p w:rsidR="00291DC9" w:rsidRPr="008C297C" w:rsidRDefault="00291DC9" w:rsidP="00291DC9">
      <w:pPr>
        <w:widowControl w:val="0"/>
        <w:autoSpaceDE w:val="0"/>
        <w:autoSpaceDN w:val="0"/>
        <w:adjustRightInd w:val="0"/>
        <w:ind w:firstLine="709"/>
        <w:rPr>
          <w:rFonts w:ascii="Times New Roman" w:hAnsi="Times New Roman"/>
          <w:color w:val="FF0000"/>
          <w:sz w:val="24"/>
          <w:szCs w:val="24"/>
        </w:rPr>
      </w:pPr>
      <w:r w:rsidRPr="008C297C">
        <w:rPr>
          <w:rFonts w:ascii="Times New Roman" w:hAnsi="Times New Roman"/>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35.2.В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26"/>
        <w:jc w:val="center"/>
        <w:rPr>
          <w:rFonts w:ascii="Times New Roman" w:hAnsi="Times New Roman"/>
          <w:sz w:val="24"/>
          <w:szCs w:val="24"/>
        </w:rPr>
      </w:pPr>
      <w:bookmarkStart w:id="10" w:name="Par179"/>
      <w:bookmarkEnd w:id="10"/>
      <w:r w:rsidRPr="008C297C">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37. Предоставление муниципальной услуги осуществляется в соответствии с законодательством.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38. Правовой основой предоставления муниципальной услуги являются следующие нормативные правовые акты: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rPr>
        <w:t xml:space="preserve">б) </w:t>
      </w:r>
      <w:r w:rsidRPr="008C297C">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в) Градостроительный </w:t>
      </w:r>
      <w:hyperlink r:id="rId16" w:history="1">
        <w:r w:rsidRPr="008C297C">
          <w:rPr>
            <w:sz w:val="24"/>
            <w:szCs w:val="24"/>
            <w:lang w:eastAsia="en-US"/>
          </w:rPr>
          <w:t>кодекс</w:t>
        </w:r>
      </w:hyperlink>
      <w:r w:rsidRPr="008C297C">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д) приказ Министерства строительства и жилищно-коммунального хозяйства Российской Федерации от 19 февраля 2015 года №117/пр</w:t>
      </w:r>
      <w:r w:rsidRPr="008C297C">
        <w:rPr>
          <w:rFonts w:ascii="Times New Roman" w:hAnsi="Times New Roman"/>
          <w:sz w:val="24"/>
          <w:szCs w:val="24"/>
          <w:lang w:eastAsia="en-US"/>
        </w:rPr>
        <w:br/>
        <w:t>«Об утверждении формы разрешения на строительство и формы разрешения на ввод объекта в эксплуатацию»;</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ж)Постановление Правительства РФ от 28 марта 2017 года № 346 </w:t>
      </w:r>
      <w:r w:rsidRPr="008C297C">
        <w:rPr>
          <w:rFonts w:ascii="Times New Roman" w:hAnsi="Times New Roman"/>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з) Постановление Правительства РФ от 17 апреля 2017 года № 452 </w:t>
      </w:r>
      <w:r w:rsidRPr="008C297C">
        <w:rPr>
          <w:rFonts w:ascii="Times New Roman" w:hAnsi="Times New Roman"/>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и) Постановление Правительства РФ от 30 апреля 2014 года № 403 </w:t>
      </w:r>
      <w:r w:rsidRPr="008C297C">
        <w:rPr>
          <w:rFonts w:ascii="Times New Roman" w:hAnsi="Times New Roman"/>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к) Постановление Правительства РФ от 07 ноября 2016 года № 1138 </w:t>
      </w:r>
      <w:r w:rsidRPr="008C297C">
        <w:rPr>
          <w:rFonts w:ascii="Times New Roman" w:hAnsi="Times New Roman"/>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м) Постановление Правительства РФ от 04 июля 2017 № 788</w:t>
      </w:r>
      <w:r w:rsidRPr="008C297C">
        <w:rPr>
          <w:rFonts w:ascii="Times New Roman" w:hAnsi="Times New Roman"/>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н) Постановление Правительства Иркутской области </w:t>
      </w:r>
      <w:r w:rsidRPr="008C297C">
        <w:rPr>
          <w:rFonts w:ascii="Times New Roman" w:hAnsi="Times New Roman"/>
          <w:sz w:val="24"/>
          <w:szCs w:val="24"/>
          <w:lang w:eastAsia="en-US"/>
        </w:rPr>
        <w:br/>
        <w:t>от 09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w:t>
      </w:r>
    </w:p>
    <w:p w:rsidR="00291DC9" w:rsidRPr="008C297C" w:rsidRDefault="00291DC9" w:rsidP="00291DC9">
      <w:pPr>
        <w:autoSpaceDE w:val="0"/>
        <w:autoSpaceDN w:val="0"/>
        <w:adjustRightInd w:val="0"/>
        <w:rPr>
          <w:rFonts w:ascii="Times New Roman" w:hAnsi="Times New Roman"/>
          <w:iCs/>
          <w:color w:val="000000"/>
          <w:sz w:val="24"/>
          <w:szCs w:val="24"/>
        </w:rPr>
      </w:pPr>
      <w:r w:rsidRPr="008C297C">
        <w:rPr>
          <w:rFonts w:ascii="Times New Roman" w:hAnsi="Times New Roman"/>
          <w:sz w:val="24"/>
          <w:szCs w:val="24"/>
          <w:lang w:eastAsia="en-US"/>
        </w:rPr>
        <w:t xml:space="preserve">о) </w:t>
      </w:r>
      <w:r w:rsidRPr="008C297C">
        <w:rPr>
          <w:rFonts w:ascii="Times New Roman" w:hAnsi="Times New Roman"/>
          <w:iCs/>
          <w:color w:val="000000"/>
          <w:sz w:val="24"/>
          <w:szCs w:val="24"/>
        </w:rPr>
        <w:t>Устав городского поселения Тайтурского муниципального образования;</w:t>
      </w:r>
    </w:p>
    <w:p w:rsidR="00291DC9" w:rsidRPr="008C297C" w:rsidRDefault="00291DC9" w:rsidP="00291DC9">
      <w:pPr>
        <w:autoSpaceDE w:val="0"/>
        <w:autoSpaceDN w:val="0"/>
        <w:adjustRightInd w:val="0"/>
        <w:rPr>
          <w:rFonts w:ascii="Times New Roman" w:hAnsi="Times New Roman"/>
          <w:iCs/>
          <w:color w:val="000000"/>
          <w:sz w:val="24"/>
          <w:szCs w:val="24"/>
        </w:rPr>
      </w:pPr>
      <w:r w:rsidRPr="008C297C">
        <w:rPr>
          <w:rFonts w:ascii="Times New Roman" w:hAnsi="Times New Roman"/>
          <w:iCs/>
          <w:color w:val="000000"/>
          <w:sz w:val="24"/>
          <w:szCs w:val="24"/>
        </w:rPr>
        <w:t>п) Решение Думы городского поселения Тайтурского муниципального образования от 25.03.2009 № 103«Об утверждении Правил благоустройства и содержания территории городского поселения Тайтурского муниципального образования».</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autoSpaceDE w:val="0"/>
        <w:autoSpaceDN w:val="0"/>
        <w:adjustRightInd w:val="0"/>
        <w:ind w:firstLine="0"/>
        <w:jc w:val="center"/>
        <w:rPr>
          <w:rFonts w:ascii="Times New Roman" w:hAnsi="Times New Roman"/>
          <w:sz w:val="24"/>
          <w:szCs w:val="24"/>
          <w:lang w:eastAsia="en-US"/>
        </w:rPr>
      </w:pPr>
      <w:bookmarkStart w:id="11" w:name="Par199"/>
      <w:bookmarkEnd w:id="11"/>
      <w:r w:rsidRPr="008C297C">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1DC9" w:rsidRPr="008C297C" w:rsidRDefault="00291DC9" w:rsidP="00291DC9">
      <w:pPr>
        <w:widowControl w:val="0"/>
        <w:autoSpaceDE w:val="0"/>
        <w:autoSpaceDN w:val="0"/>
        <w:adjustRightInd w:val="0"/>
        <w:rPr>
          <w:rFonts w:ascii="Times New Roman" w:hAnsi="Times New Roman"/>
          <w:color w:val="FF0000"/>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bookmarkStart w:id="12" w:name="Par202"/>
      <w:bookmarkEnd w:id="12"/>
      <w:r w:rsidRPr="008C297C">
        <w:rPr>
          <w:rFonts w:ascii="Times New Roman" w:hAnsi="Times New Roman"/>
          <w:sz w:val="24"/>
          <w:szCs w:val="24"/>
        </w:rPr>
        <w:t>44. В целях строительства, реконструкции объекта капитального строительства заявительили его представитель направляет в уполномоченный орган</w:t>
      </w:r>
      <w:r w:rsidR="00440948">
        <w:rPr>
          <w:rFonts w:ascii="Times New Roman" w:hAnsi="Times New Roman"/>
          <w:sz w:val="24"/>
          <w:szCs w:val="24"/>
        </w:rPr>
        <w:t xml:space="preserve"> </w:t>
      </w:r>
      <w:hyperlink r:id="rId17" w:history="1">
        <w:r w:rsidRPr="008C297C">
          <w:rPr>
            <w:sz w:val="24"/>
            <w:szCs w:val="24"/>
          </w:rPr>
          <w:t>заявление</w:t>
        </w:r>
      </w:hyperlink>
      <w:r w:rsidRPr="008C297C">
        <w:rPr>
          <w:rFonts w:ascii="Times New Roman" w:hAnsi="Times New Roman"/>
          <w:sz w:val="24"/>
          <w:szCs w:val="24"/>
        </w:rPr>
        <w:t xml:space="preserve"> о выдаче разрешения на строительство по форме согласно </w:t>
      </w:r>
      <w:hyperlink r:id="rId18" w:history="1">
        <w:r w:rsidRPr="008C297C">
          <w:rPr>
            <w:rFonts w:ascii="Times New Roman" w:hAnsi="Times New Roman"/>
            <w:sz w:val="24"/>
            <w:szCs w:val="24"/>
          </w:rPr>
          <w:t>приложению № 1</w:t>
        </w:r>
      </w:hyperlink>
      <w:r w:rsidRPr="008C297C">
        <w:rPr>
          <w:rFonts w:ascii="Times New Roman" w:hAnsi="Times New Roman"/>
          <w:sz w:val="24"/>
          <w:szCs w:val="24"/>
        </w:rPr>
        <w:t xml:space="preserve"> к настоящему административному регламенту.</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45. К заявлению прилагаются следующие документы: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материалы, содержащиеся в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пояснительная записка;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г) архитектурные решения;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е) проект организации строительства объекта капитального строительства;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8C297C">
          <w:rPr>
            <w:rFonts w:ascii="Times New Roman" w:hAnsi="Times New Roman"/>
            <w:sz w:val="24"/>
            <w:szCs w:val="24"/>
            <w:lang w:eastAsia="en-US"/>
          </w:rPr>
          <w:t>статьей 49</w:t>
        </w:r>
      </w:hyperlink>
      <w:r w:rsidRPr="008C297C">
        <w:rPr>
          <w:rFonts w:ascii="Times New Roman" w:hAnsi="Times New Roman"/>
          <w:sz w:val="24"/>
          <w:szCs w:val="24"/>
          <w:lang w:eastAsia="en-US"/>
        </w:rPr>
        <w:t xml:space="preserve">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8C297C">
          <w:rPr>
            <w:sz w:val="24"/>
            <w:szCs w:val="24"/>
          </w:rPr>
          <w:t>частью 12.1 статьи 48</w:t>
        </w:r>
      </w:hyperlink>
      <w:r w:rsidRPr="008C297C">
        <w:rPr>
          <w:rFonts w:asciiTheme="minorHAnsi" w:hAnsiTheme="minorHAnsi"/>
          <w:sz w:val="24"/>
          <w:szCs w:val="24"/>
        </w:rPr>
        <w:t xml:space="preserve"> </w:t>
      </w:r>
      <w:r w:rsidRPr="008C297C">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Pr="008C297C">
          <w:rPr>
            <w:sz w:val="24"/>
            <w:szCs w:val="24"/>
          </w:rPr>
          <w:t>статьей 49</w:t>
        </w:r>
      </w:hyperlink>
      <w:r w:rsidRPr="008C297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8C297C">
          <w:rPr>
            <w:sz w:val="24"/>
            <w:szCs w:val="24"/>
          </w:rPr>
          <w:t>частью 3.4 статьи 49</w:t>
        </w:r>
      </w:hyperlink>
      <w:r w:rsidRPr="008C297C">
        <w:rPr>
          <w:rFonts w:ascii="Times New Roman" w:hAnsi="Times New Roman"/>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Pr="008C297C">
          <w:rPr>
            <w:sz w:val="24"/>
            <w:szCs w:val="24"/>
          </w:rPr>
          <w:t>частью 6 статьи 49</w:t>
        </w:r>
      </w:hyperlink>
      <w:r w:rsidRPr="008C297C">
        <w:rPr>
          <w:rFonts w:asciiTheme="minorHAnsi" w:hAnsiTheme="minorHAnsi"/>
          <w:sz w:val="24"/>
          <w:szCs w:val="24"/>
        </w:rPr>
        <w:t xml:space="preserve"> </w:t>
      </w:r>
      <w:r w:rsidRPr="008C297C">
        <w:rPr>
          <w:rFonts w:ascii="Times New Roman" w:hAnsi="Times New Roman"/>
          <w:sz w:val="24"/>
          <w:szCs w:val="24"/>
        </w:rPr>
        <w:t>Градостроительного кодекса;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rPr>
        <w:t xml:space="preserve">3.1.) </w:t>
      </w:r>
      <w:r w:rsidRPr="008C297C">
        <w:rPr>
          <w:rFonts w:ascii="Times New Roman" w:hAnsi="Times New Roman"/>
          <w:sz w:val="24"/>
          <w:szCs w:val="24"/>
          <w:lang w:eastAsia="en-US"/>
        </w:rPr>
        <w:t xml:space="preserve">заключение, предусмотренное </w:t>
      </w:r>
      <w:hyperlink r:id="rId24" w:history="1">
        <w:r w:rsidRPr="008C297C">
          <w:rPr>
            <w:rFonts w:ascii="Times New Roman" w:hAnsi="Times New Roman"/>
            <w:sz w:val="24"/>
            <w:szCs w:val="24"/>
            <w:lang w:eastAsia="en-US"/>
          </w:rPr>
          <w:t>частью 3.5 статьи 49</w:t>
        </w:r>
      </w:hyperlink>
      <w:r w:rsidRPr="008C297C">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8C297C">
          <w:rPr>
            <w:sz w:val="24"/>
            <w:szCs w:val="24"/>
          </w:rPr>
          <w:t>пункте 6.2</w:t>
        </w:r>
      </w:hyperlink>
      <w:r w:rsidRPr="008C297C">
        <w:rPr>
          <w:rFonts w:asciiTheme="minorHAnsi" w:hAnsiTheme="minorHAnsi"/>
          <w:sz w:val="24"/>
          <w:szCs w:val="24"/>
        </w:rPr>
        <w:t xml:space="preserve"> </w:t>
      </w:r>
      <w:r w:rsidRPr="008C297C">
        <w:rPr>
          <w:rFonts w:ascii="Times New Roman" w:hAnsi="Times New Roman"/>
          <w:sz w:val="24"/>
          <w:szCs w:val="24"/>
        </w:rPr>
        <w:t>статьи 51 Градостроительного кодекса случаев реконструкции многоквартирного дома;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bookmarkStart w:id="13" w:name="Par21"/>
      <w:bookmarkEnd w:id="13"/>
      <w:r w:rsidRPr="008C297C">
        <w:rPr>
          <w:rFonts w:ascii="Times New Roman" w:hAnsi="Times New Roman"/>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5" w:history="1">
        <w:r w:rsidRPr="008C297C">
          <w:rPr>
            <w:sz w:val="24"/>
            <w:szCs w:val="24"/>
          </w:rPr>
          <w:t>законодательством</w:t>
        </w:r>
      </w:hyperlink>
      <w:r w:rsidRPr="008C297C">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47. К заявлению прилагаются следующие документы: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8C297C">
          <w:rPr>
            <w:rFonts w:ascii="Times New Roman" w:hAnsi="Times New Roman"/>
            <w:sz w:val="24"/>
            <w:szCs w:val="24"/>
            <w:lang w:eastAsia="en-US"/>
          </w:rPr>
          <w:t>частью 10.2</w:t>
        </w:r>
      </w:hyperlink>
      <w:r w:rsidRPr="008C297C">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48. Уполномоченный орган по заявлению заявителя</w:t>
      </w:r>
      <w:r w:rsidR="00440948">
        <w:rPr>
          <w:rFonts w:ascii="Times New Roman" w:hAnsi="Times New Roman"/>
          <w:sz w:val="24"/>
          <w:szCs w:val="24"/>
        </w:rPr>
        <w:t xml:space="preserve"> </w:t>
      </w:r>
      <w:r w:rsidRPr="008C297C">
        <w:rPr>
          <w:rFonts w:ascii="Times New Roman" w:hAnsi="Times New Roman"/>
          <w:sz w:val="24"/>
          <w:szCs w:val="24"/>
        </w:rPr>
        <w:t>может выдать разрешение на отдельные этапы строительства, реконструкции.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7" w:history="1">
        <w:r w:rsidRPr="008C297C">
          <w:rPr>
            <w:sz w:val="24"/>
            <w:szCs w:val="24"/>
          </w:rPr>
          <w:t>части 21.5</w:t>
        </w:r>
      </w:hyperlink>
      <w:r w:rsidRPr="008C297C">
        <w:rPr>
          <w:rFonts w:ascii="Times New Roman" w:hAnsi="Times New Roman"/>
          <w:sz w:val="24"/>
          <w:szCs w:val="24"/>
        </w:rPr>
        <w:t xml:space="preserve"> статьи 51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2) решения об образовании земельных участков в случаях, предусмотренных </w:t>
      </w:r>
      <w:hyperlink r:id="rId28" w:history="1">
        <w:r w:rsidRPr="008C297C">
          <w:rPr>
            <w:sz w:val="24"/>
            <w:szCs w:val="24"/>
          </w:rPr>
          <w:t>частями 21.6</w:t>
        </w:r>
      </w:hyperlink>
      <w:r w:rsidRPr="008C297C">
        <w:rPr>
          <w:rFonts w:ascii="Times New Roman" w:hAnsi="Times New Roman"/>
          <w:sz w:val="24"/>
          <w:szCs w:val="24"/>
        </w:rPr>
        <w:t xml:space="preserve"> и </w:t>
      </w:r>
      <w:hyperlink r:id="rId29" w:history="1">
        <w:r w:rsidRPr="008C297C">
          <w:rPr>
            <w:sz w:val="24"/>
            <w:szCs w:val="24"/>
          </w:rPr>
          <w:t>21.7</w:t>
        </w:r>
      </w:hyperlink>
      <w:r w:rsidRPr="008C297C">
        <w:rPr>
          <w:rFonts w:ascii="Times New Roman" w:hAnsi="Times New Roman"/>
          <w:sz w:val="24"/>
          <w:szCs w:val="24"/>
        </w:rPr>
        <w:t xml:space="preserve"> статьи 51 Градостроительного кодекса, если в соответствии с земельным </w:t>
      </w:r>
      <w:hyperlink r:id="rId30" w:history="1">
        <w:r w:rsidRPr="008C297C">
          <w:rPr>
            <w:sz w:val="24"/>
            <w:szCs w:val="24"/>
          </w:rPr>
          <w:t>законодательством</w:t>
        </w:r>
      </w:hyperlink>
      <w:r w:rsidRPr="008C297C">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3) градостроительного плана земельного участка, </w:t>
      </w:r>
      <w:r w:rsidRPr="008C297C">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Pr="008C297C">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8C297C">
          <w:rPr>
            <w:sz w:val="24"/>
            <w:szCs w:val="24"/>
          </w:rPr>
          <w:t>частью 21.7</w:t>
        </w:r>
      </w:hyperlink>
      <w:r w:rsidRPr="008C297C">
        <w:rPr>
          <w:rFonts w:ascii="Times New Roman" w:hAnsi="Times New Roman"/>
          <w:sz w:val="24"/>
          <w:szCs w:val="24"/>
        </w:rPr>
        <w:t xml:space="preserve"> статьи 51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8C297C">
          <w:rPr>
            <w:sz w:val="24"/>
            <w:szCs w:val="24"/>
          </w:rPr>
          <w:t>частью 21.9</w:t>
        </w:r>
      </w:hyperlink>
      <w:r w:rsidRPr="008C297C">
        <w:rPr>
          <w:rFonts w:ascii="Times New Roman" w:hAnsi="Times New Roman"/>
          <w:sz w:val="24"/>
          <w:szCs w:val="24"/>
        </w:rPr>
        <w:t xml:space="preserve"> статьи 51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51. К заявлению прилагаются следующие документы: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материалы, содержащиеся в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пояснительная записка;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г) архитектурные решения;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е) проект организации строительства объекта капитального строительства;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8C297C">
          <w:rPr>
            <w:sz w:val="24"/>
            <w:szCs w:val="24"/>
          </w:rPr>
          <w:t>частью 12.1 статьи 48</w:t>
        </w:r>
      </w:hyperlink>
      <w:r w:rsidRPr="008C297C">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8C297C">
          <w:rPr>
            <w:sz w:val="24"/>
            <w:szCs w:val="24"/>
          </w:rPr>
          <w:t>статьей 49</w:t>
        </w:r>
      </w:hyperlink>
      <w:r w:rsidRPr="008C297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8C297C">
          <w:rPr>
            <w:sz w:val="24"/>
            <w:szCs w:val="24"/>
          </w:rPr>
          <w:t>частью 3.4 статьи 49</w:t>
        </w:r>
      </w:hyperlink>
      <w:r w:rsidRPr="008C297C">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8C297C">
          <w:rPr>
            <w:sz w:val="24"/>
            <w:szCs w:val="24"/>
          </w:rPr>
          <w:t>частью 6 статьи 49</w:t>
        </w:r>
      </w:hyperlink>
      <w:r w:rsidRPr="008C297C">
        <w:rPr>
          <w:rFonts w:ascii="Times New Roman" w:hAnsi="Times New Roman"/>
          <w:sz w:val="24"/>
          <w:szCs w:val="24"/>
        </w:rPr>
        <w:t xml:space="preserve">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53.В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440948">
        <w:rPr>
          <w:rFonts w:ascii="Times New Roman" w:hAnsi="Times New Roman"/>
          <w:sz w:val="24"/>
          <w:szCs w:val="24"/>
        </w:rPr>
        <w:t xml:space="preserve"> </w:t>
      </w:r>
      <w:r w:rsidRPr="008C297C">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8C297C">
          <w:rPr>
            <w:rFonts w:ascii="Times New Roman" w:hAnsi="Times New Roman"/>
            <w:sz w:val="24"/>
            <w:szCs w:val="24"/>
          </w:rPr>
          <w:t>пунктах</w:t>
        </w:r>
      </w:hyperlink>
      <w:r w:rsidRPr="008C297C">
        <w:rPr>
          <w:rFonts w:ascii="Times New Roman" w:hAnsi="Times New Roman"/>
          <w:sz w:val="24"/>
          <w:szCs w:val="24"/>
        </w:rPr>
        <w:t xml:space="preserve"> 45, 47, 51 и 53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55. Требования к документам, представляемым заявителем:</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тексты документов должны быть написаны разборчиво;</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г) документы не должны быть исполнены карандашом;</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14" w:name="Par224"/>
      <w:bookmarkEnd w:id="14"/>
      <w:r w:rsidRPr="008C297C">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bookmarkStart w:id="15" w:name="Par232"/>
      <w:bookmarkEnd w:id="15"/>
      <w:r w:rsidRPr="008C297C">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91DC9" w:rsidRPr="008C297C" w:rsidRDefault="00440948"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П</w:t>
      </w:r>
      <w:r w:rsidR="00291DC9" w:rsidRPr="008C297C">
        <w:rPr>
          <w:rFonts w:ascii="Times New Roman" w:hAnsi="Times New Roman"/>
          <w:sz w:val="24"/>
          <w:szCs w:val="24"/>
          <w:lang w:eastAsia="en-US"/>
        </w:rPr>
        <w:t>о</w:t>
      </w:r>
      <w:r>
        <w:rPr>
          <w:rFonts w:ascii="Times New Roman" w:hAnsi="Times New Roman"/>
          <w:sz w:val="24"/>
          <w:szCs w:val="24"/>
          <w:lang w:eastAsia="en-US"/>
        </w:rPr>
        <w:t xml:space="preserve"> </w:t>
      </w:r>
      <w:r w:rsidR="00291DC9" w:rsidRPr="008C297C">
        <w:rPr>
          <w:rFonts w:ascii="Times New Roman" w:hAnsi="Times New Roman"/>
          <w:sz w:val="24"/>
          <w:szCs w:val="24"/>
          <w:lang w:eastAsia="en-US"/>
        </w:rPr>
        <w:t xml:space="preserve">подуслуге - </w:t>
      </w:r>
      <w:r w:rsidR="00291DC9" w:rsidRPr="008C297C">
        <w:rPr>
          <w:rFonts w:ascii="Times New Roman" w:hAnsi="Times New Roman"/>
          <w:sz w:val="24"/>
          <w:szCs w:val="24"/>
        </w:rPr>
        <w:t>подготовка и выдача разрешения на строительство:</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8C297C">
          <w:rPr>
            <w:sz w:val="24"/>
            <w:szCs w:val="24"/>
            <w:lang w:eastAsia="en-US"/>
          </w:rPr>
          <w:t>статьей 40</w:t>
        </w:r>
      </w:hyperlink>
      <w:r w:rsidRPr="008C297C">
        <w:rPr>
          <w:rFonts w:asciiTheme="minorHAnsi" w:hAnsiTheme="minorHAnsi"/>
          <w:sz w:val="24"/>
          <w:szCs w:val="24"/>
        </w:rPr>
        <w:t xml:space="preserve"> </w:t>
      </w:r>
      <w:r w:rsidRPr="008C297C">
        <w:rPr>
          <w:rFonts w:ascii="Times New Roman" w:hAnsi="Times New Roman"/>
          <w:sz w:val="24"/>
          <w:szCs w:val="24"/>
          <w:lang w:eastAsia="en-US"/>
        </w:rPr>
        <w:t>Градостроительного кодекса).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1DC9" w:rsidRPr="008C297C" w:rsidRDefault="00440948"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en-US"/>
        </w:rPr>
        <w:t>П</w:t>
      </w:r>
      <w:r w:rsidR="00291DC9" w:rsidRPr="008C297C">
        <w:rPr>
          <w:rFonts w:ascii="Times New Roman" w:hAnsi="Times New Roman"/>
          <w:sz w:val="24"/>
          <w:szCs w:val="24"/>
          <w:lang w:eastAsia="en-US"/>
        </w:rPr>
        <w:t>о</w:t>
      </w:r>
      <w:r>
        <w:rPr>
          <w:rFonts w:ascii="Times New Roman" w:hAnsi="Times New Roman"/>
          <w:sz w:val="24"/>
          <w:szCs w:val="24"/>
          <w:lang w:eastAsia="en-US"/>
        </w:rPr>
        <w:t xml:space="preserve"> </w:t>
      </w:r>
      <w:r w:rsidR="00291DC9" w:rsidRPr="008C297C">
        <w:rPr>
          <w:rFonts w:ascii="Times New Roman" w:hAnsi="Times New Roman"/>
          <w:sz w:val="24"/>
          <w:szCs w:val="24"/>
          <w:lang w:eastAsia="en-US"/>
        </w:rPr>
        <w:t xml:space="preserve">подуслуге - </w:t>
      </w:r>
      <w:r w:rsidR="00291DC9" w:rsidRPr="008C297C">
        <w:rPr>
          <w:rFonts w:ascii="Times New Roman" w:hAnsi="Times New Roman"/>
          <w:sz w:val="24"/>
          <w:szCs w:val="24"/>
        </w:rPr>
        <w:t>подготовка и выдача разрешения на строительство ИЖС:</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91DC9" w:rsidRPr="008C297C" w:rsidRDefault="00440948"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en-US"/>
        </w:rPr>
        <w:t>П</w:t>
      </w:r>
      <w:r w:rsidR="00291DC9" w:rsidRPr="008C297C">
        <w:rPr>
          <w:rFonts w:ascii="Times New Roman" w:hAnsi="Times New Roman"/>
          <w:sz w:val="24"/>
          <w:szCs w:val="24"/>
          <w:lang w:eastAsia="en-US"/>
        </w:rPr>
        <w:t>о</w:t>
      </w:r>
      <w:r>
        <w:rPr>
          <w:rFonts w:ascii="Times New Roman" w:hAnsi="Times New Roman"/>
          <w:sz w:val="24"/>
          <w:szCs w:val="24"/>
          <w:lang w:eastAsia="en-US"/>
        </w:rPr>
        <w:t xml:space="preserve"> </w:t>
      </w:r>
      <w:r w:rsidR="00291DC9" w:rsidRPr="008C297C">
        <w:rPr>
          <w:rFonts w:ascii="Times New Roman" w:hAnsi="Times New Roman"/>
          <w:sz w:val="24"/>
          <w:szCs w:val="24"/>
          <w:lang w:eastAsia="en-US"/>
        </w:rPr>
        <w:t xml:space="preserve">подуслуге - </w:t>
      </w:r>
      <w:r w:rsidR="00291DC9" w:rsidRPr="008C297C">
        <w:rPr>
          <w:rFonts w:ascii="Times New Roman" w:hAnsi="Times New Roman"/>
          <w:sz w:val="24"/>
          <w:szCs w:val="24"/>
        </w:rPr>
        <w:t>внесение изменений в разрешение на строительство:</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rPr>
        <w:t xml:space="preserve">а) сведения из Единого государственного реестра прав на недвижимое имущество и </w:t>
      </w:r>
      <w:r w:rsidRPr="008C297C">
        <w:rPr>
          <w:rFonts w:ascii="Times New Roman" w:hAnsi="Times New Roman"/>
          <w:sz w:val="24"/>
          <w:szCs w:val="24"/>
          <w:lang w:eastAsia="en-US"/>
        </w:rPr>
        <w:t>сделок с ним о правах на жилое помещение;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9" w:history="1">
        <w:r w:rsidRPr="008C297C">
          <w:rPr>
            <w:sz w:val="24"/>
            <w:szCs w:val="24"/>
            <w:lang w:eastAsia="en-US"/>
          </w:rPr>
          <w:t>частями 21.6</w:t>
        </w:r>
      </w:hyperlink>
      <w:r w:rsidRPr="008C297C">
        <w:rPr>
          <w:rFonts w:ascii="Times New Roman" w:hAnsi="Times New Roman"/>
          <w:sz w:val="24"/>
          <w:szCs w:val="24"/>
          <w:lang w:eastAsia="en-US"/>
        </w:rPr>
        <w:t xml:space="preserve"> и </w:t>
      </w:r>
      <w:hyperlink r:id="rId40" w:history="1">
        <w:r w:rsidRPr="008C297C">
          <w:rPr>
            <w:sz w:val="24"/>
            <w:szCs w:val="24"/>
            <w:lang w:eastAsia="en-US"/>
          </w:rPr>
          <w:t>21.7</w:t>
        </w:r>
      </w:hyperlink>
      <w:r w:rsidRPr="008C297C">
        <w:rPr>
          <w:rFonts w:ascii="Times New Roman" w:hAnsi="Times New Roman"/>
          <w:sz w:val="24"/>
          <w:szCs w:val="24"/>
          <w:lang w:eastAsia="en-US"/>
        </w:rPr>
        <w:t xml:space="preserve"> статьи 51 Градостроительного кодекса, если в соответствии с земельным </w:t>
      </w:r>
      <w:hyperlink r:id="rId41" w:history="1">
        <w:r w:rsidRPr="008C297C">
          <w:rPr>
            <w:sz w:val="24"/>
            <w:szCs w:val="24"/>
            <w:lang w:eastAsia="en-US"/>
          </w:rPr>
          <w:t>законодательством</w:t>
        </w:r>
      </w:hyperlink>
      <w:r w:rsidRPr="008C297C">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в) градостроительный план земельного участка,</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8C297C">
          <w:rPr>
            <w:sz w:val="24"/>
            <w:szCs w:val="24"/>
            <w:lang w:eastAsia="en-US"/>
          </w:rPr>
          <w:t>частью 21.7</w:t>
        </w:r>
      </w:hyperlink>
      <w:r w:rsidRPr="008C297C">
        <w:rPr>
          <w:rFonts w:ascii="Times New Roman" w:hAnsi="Times New Roman"/>
          <w:sz w:val="24"/>
          <w:szCs w:val="24"/>
          <w:lang w:eastAsia="en-US"/>
        </w:rPr>
        <w:t xml:space="preserve"> статьи  51 Градостроительного кодекса;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8C297C">
          <w:rPr>
            <w:sz w:val="24"/>
            <w:szCs w:val="24"/>
            <w:lang w:eastAsia="en-US"/>
          </w:rPr>
          <w:t>частью 21.9</w:t>
        </w:r>
      </w:hyperlink>
      <w:r w:rsidRPr="008C297C">
        <w:rPr>
          <w:rFonts w:ascii="Times New Roman" w:hAnsi="Times New Roman"/>
          <w:sz w:val="24"/>
          <w:szCs w:val="24"/>
          <w:lang w:eastAsia="en-US"/>
        </w:rPr>
        <w:t xml:space="preserve"> статьи 51 Градостроительного кодекса;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е) документы, подтверждающие изменение наименования застройщика и/или его адреса в случае его изменения.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440948">
        <w:rPr>
          <w:rFonts w:ascii="Times New Roman" w:hAnsi="Times New Roman"/>
          <w:sz w:val="24"/>
          <w:szCs w:val="24"/>
        </w:rPr>
        <w:t xml:space="preserve"> </w:t>
      </w:r>
      <w:r w:rsidRPr="008C297C">
        <w:rPr>
          <w:rFonts w:ascii="Times New Roman" w:hAnsi="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ind w:firstLine="0"/>
        <w:jc w:val="center"/>
        <w:rPr>
          <w:sz w:val="24"/>
          <w:szCs w:val="24"/>
        </w:rPr>
      </w:pPr>
      <w:bookmarkStart w:id="16" w:name="Par239"/>
      <w:bookmarkEnd w:id="16"/>
      <w:r w:rsidRPr="008C297C">
        <w:rPr>
          <w:sz w:val="24"/>
          <w:szCs w:val="24"/>
        </w:rPr>
        <w:t>Глава 11. ПЕРЕЧЕНЬ ОСНОВАНИЙ ДЛЯ ОТКАЗА В ПРИЕМЕ ДОКУМЕНТОВ, НЕОБХОДИМЫХ ДЛЯ ПРЕДОСТАВЛЕНИЯ МУНИЦИПАЛЬНОЙ УСЛУГИ</w:t>
      </w:r>
    </w:p>
    <w:p w:rsidR="00291DC9" w:rsidRPr="008C297C" w:rsidRDefault="00291DC9" w:rsidP="00291DC9">
      <w:pPr>
        <w:ind w:firstLine="0"/>
        <w:jc w:val="center"/>
        <w:rPr>
          <w:sz w:val="24"/>
          <w:szCs w:val="24"/>
        </w:rPr>
      </w:pP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58. Основанием для отказа в приеме к рассмотрению документов являются:</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440948">
        <w:rPr>
          <w:rFonts w:ascii="Times New Roman" w:hAnsi="Times New Roman"/>
          <w:color w:val="000000" w:themeColor="text1"/>
          <w:sz w:val="24"/>
          <w:szCs w:val="24"/>
        </w:rPr>
        <w:t xml:space="preserve"> </w:t>
      </w:r>
      <w:r w:rsidRPr="008C297C">
        <w:rPr>
          <w:rFonts w:ascii="Times New Roman" w:hAnsi="Times New Roman"/>
          <w:color w:val="000000" w:themeColor="text1"/>
          <w:sz w:val="24"/>
          <w:szCs w:val="24"/>
        </w:rPr>
        <w:t>оформленной в установленном законом порядке;</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91DC9" w:rsidRPr="008C297C" w:rsidRDefault="00291DC9" w:rsidP="00291DC9">
      <w:pPr>
        <w:rPr>
          <w:rFonts w:ascii="Times New Roman" w:hAnsi="Times New Roman"/>
          <w:color w:val="000000" w:themeColor="text1"/>
          <w:sz w:val="24"/>
          <w:szCs w:val="24"/>
        </w:rPr>
      </w:pPr>
      <w:r w:rsidRPr="008C297C">
        <w:rPr>
          <w:rFonts w:ascii="Times New Roman" w:hAnsi="Times New Roman"/>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291DC9" w:rsidRPr="008C297C" w:rsidRDefault="00291DC9" w:rsidP="00291DC9">
      <w:pPr>
        <w:rPr>
          <w:rFonts w:asciiTheme="minorHAnsi" w:hAnsiTheme="minorHAnsi"/>
          <w:color w:val="000000" w:themeColor="text1"/>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17" w:name="Par251"/>
      <w:bookmarkEnd w:id="17"/>
      <w:r w:rsidRPr="008C297C">
        <w:rPr>
          <w:rFonts w:ascii="Times New Roman" w:hAnsi="Times New Roman"/>
          <w:sz w:val="24"/>
          <w:szCs w:val="24"/>
        </w:rPr>
        <w:t>Глава 12. ПЕРЕЧЕНЬ ОСНОВАНИЙ ДЛЯ ПРИОСТАНОВЛЕНИЯ</w:t>
      </w:r>
    </w:p>
    <w:p w:rsidR="00291DC9" w:rsidRPr="008C297C" w:rsidRDefault="00291DC9" w:rsidP="00291DC9">
      <w:pPr>
        <w:widowControl w:val="0"/>
        <w:autoSpaceDE w:val="0"/>
        <w:autoSpaceDN w:val="0"/>
        <w:adjustRightInd w:val="0"/>
        <w:jc w:val="center"/>
        <w:rPr>
          <w:rFonts w:ascii="Times New Roman" w:hAnsi="Times New Roman"/>
          <w:sz w:val="24"/>
          <w:szCs w:val="24"/>
        </w:rPr>
      </w:pPr>
      <w:r w:rsidRPr="008C297C">
        <w:rPr>
          <w:rFonts w:ascii="Times New Roman" w:hAnsi="Times New Roman"/>
          <w:sz w:val="24"/>
          <w:szCs w:val="24"/>
        </w:rPr>
        <w:t>ИЛИ ОТКАЗА В ПРЕДОСТАВЛЕНИИМУНИЦИПАЛЬНОЙ УСЛУГИ</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8C297C">
          <w:rPr>
            <w:sz w:val="24"/>
            <w:szCs w:val="24"/>
          </w:rPr>
          <w:t>частью 21.7 статьи 51</w:t>
        </w:r>
      </w:hyperlink>
      <w:r w:rsidRPr="008C297C">
        <w:rPr>
          <w:rFonts w:ascii="Times New Roman" w:hAnsi="Times New Roman"/>
          <w:sz w:val="24"/>
          <w:szCs w:val="24"/>
        </w:rPr>
        <w:t xml:space="preserve"> Градостроительного кодекса.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б) несоответствия документов, указанных в </w:t>
      </w:r>
      <w:hyperlink r:id="rId45" w:history="1">
        <w:r w:rsidRPr="008C297C">
          <w:rPr>
            <w:sz w:val="24"/>
            <w:szCs w:val="24"/>
          </w:rPr>
          <w:t xml:space="preserve">подпункте 2 пункта </w:t>
        </w:r>
      </w:hyperlink>
      <w:r w:rsidRPr="008C297C">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в) несоответствия документов, указанных в </w:t>
      </w:r>
      <w:hyperlink r:id="rId46" w:history="1">
        <w:r w:rsidRPr="008C297C">
          <w:rPr>
            <w:rFonts w:ascii="Times New Roman" w:hAnsi="Times New Roman"/>
            <w:sz w:val="24"/>
            <w:szCs w:val="24"/>
          </w:rPr>
          <w:t>подпункте 2 пункта</w:t>
        </w:r>
      </w:hyperlink>
      <w:r w:rsidRPr="008C297C">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65. В продлении срока действия разрешения на строительство отказывается в случаях:</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отсутствия документов, предусмотренных пунктом 53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прекращения действия разрешения на строительство.</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65(1).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Pr="008C297C">
          <w:rPr>
            <w:rFonts w:ascii="Times New Roman" w:hAnsi="Times New Roman"/>
            <w:color w:val="0000FF"/>
            <w:sz w:val="24"/>
            <w:szCs w:val="24"/>
            <w:lang w:eastAsia="en-US"/>
          </w:rPr>
          <w:t>части 10.1</w:t>
        </w:r>
      </w:hyperlink>
      <w:r w:rsidRPr="008C297C">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8C297C">
          <w:rPr>
            <w:rFonts w:ascii="Times New Roman" w:hAnsi="Times New Roman"/>
            <w:color w:val="0000FF"/>
            <w:sz w:val="24"/>
            <w:szCs w:val="24"/>
            <w:lang w:eastAsia="en-US"/>
          </w:rPr>
          <w:t>пунктом 3 части 12 статьи 48</w:t>
        </w:r>
      </w:hyperlink>
      <w:r w:rsidRPr="008C297C">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8C297C">
          <w:rPr>
            <w:rFonts w:ascii="Times New Roman" w:hAnsi="Times New Roman"/>
            <w:color w:val="0000FF"/>
            <w:sz w:val="24"/>
            <w:szCs w:val="24"/>
            <w:lang w:eastAsia="en-US"/>
          </w:rPr>
          <w:t>пунктом 4 части 9</w:t>
        </w:r>
      </w:hyperlink>
      <w:r w:rsidRPr="008C297C">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Pr="008C297C">
          <w:rPr>
            <w:rFonts w:ascii="Times New Roman" w:hAnsi="Times New Roman"/>
            <w:color w:val="0000FF"/>
            <w:sz w:val="24"/>
            <w:szCs w:val="24"/>
            <w:lang w:eastAsia="en-US"/>
          </w:rPr>
          <w:t>пунктом 3 части 12 статьи 48</w:t>
        </w:r>
      </w:hyperlink>
      <w:r w:rsidRPr="008C297C">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Pr="008C297C">
          <w:rPr>
            <w:rFonts w:ascii="Times New Roman" w:hAnsi="Times New Roman"/>
            <w:color w:val="0000FF"/>
            <w:sz w:val="24"/>
            <w:szCs w:val="24"/>
            <w:lang w:eastAsia="en-US"/>
          </w:rPr>
          <w:t>пунктом 4 части 9</w:t>
        </w:r>
      </w:hyperlink>
      <w:r w:rsidRPr="008C297C">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18" w:name="Par261"/>
      <w:bookmarkEnd w:id="18"/>
      <w:r w:rsidRPr="008C297C">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r w:rsidRPr="008C297C">
        <w:rPr>
          <w:rFonts w:ascii="Times New Roman" w:hAnsi="Times New Roman"/>
          <w:sz w:val="24"/>
          <w:szCs w:val="24"/>
        </w:rPr>
        <w:t>67. </w:t>
      </w:r>
      <w:r w:rsidRPr="008C297C">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r w:rsidRPr="008C297C">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sidRPr="008C297C">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2" w:history="1">
        <w:r w:rsidRPr="008C297C">
          <w:rPr>
            <w:color w:val="000000" w:themeColor="text1"/>
            <w:sz w:val="24"/>
            <w:szCs w:val="24"/>
          </w:rPr>
          <w:t>частью 12.1 статьи 48</w:t>
        </w:r>
      </w:hyperlink>
      <w:r w:rsidRPr="008C297C">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3" w:history="1">
        <w:r w:rsidRPr="008C297C">
          <w:rPr>
            <w:color w:val="000000" w:themeColor="text1"/>
            <w:sz w:val="24"/>
            <w:szCs w:val="24"/>
          </w:rPr>
          <w:t>статьей 49</w:t>
        </w:r>
      </w:hyperlink>
      <w:r w:rsidRPr="008C297C">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8C297C">
          <w:rPr>
            <w:color w:val="000000" w:themeColor="text1"/>
            <w:sz w:val="24"/>
            <w:szCs w:val="24"/>
          </w:rPr>
          <w:t>частью 3.4 статьи 49</w:t>
        </w:r>
      </w:hyperlink>
      <w:r w:rsidRPr="008C297C">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5" w:history="1">
        <w:r w:rsidRPr="008C297C">
          <w:rPr>
            <w:color w:val="000000" w:themeColor="text1"/>
            <w:sz w:val="24"/>
            <w:szCs w:val="24"/>
          </w:rPr>
          <w:t>частью 6 статьи 49</w:t>
        </w:r>
      </w:hyperlink>
      <w:r w:rsidRPr="008C297C">
        <w:rPr>
          <w:rFonts w:ascii="Times New Roman" w:hAnsi="Times New Roman"/>
          <w:color w:val="000000" w:themeColor="text1"/>
          <w:sz w:val="24"/>
          <w:szCs w:val="24"/>
        </w:rPr>
        <w:t xml:space="preserve"> Градостроительного кодекса;</w:t>
      </w: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r w:rsidRPr="008C297C">
        <w:rPr>
          <w:rFonts w:ascii="Times New Roman" w:hAnsi="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r w:rsidRPr="008C297C">
        <w:rPr>
          <w:rFonts w:ascii="Times New Roman" w:hAnsi="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r w:rsidRPr="008C297C">
        <w:rPr>
          <w:rFonts w:ascii="Times New Roman" w:hAnsi="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91DC9" w:rsidRPr="008C297C" w:rsidRDefault="00291DC9" w:rsidP="00291DC9">
      <w:pPr>
        <w:widowControl w:val="0"/>
        <w:autoSpaceDE w:val="0"/>
        <w:autoSpaceDN w:val="0"/>
        <w:adjustRightInd w:val="0"/>
        <w:ind w:firstLine="709"/>
        <w:rPr>
          <w:rFonts w:ascii="Times New Roman" w:hAnsi="Times New Roman"/>
          <w:color w:val="000000" w:themeColor="text1"/>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19" w:name="Par270"/>
      <w:bookmarkEnd w:id="19"/>
      <w:r w:rsidRPr="008C297C">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ind w:firstLine="0"/>
        <w:jc w:val="center"/>
        <w:rPr>
          <w:sz w:val="24"/>
          <w:szCs w:val="24"/>
        </w:rPr>
      </w:pPr>
      <w:bookmarkStart w:id="20" w:name="Par277"/>
      <w:bookmarkEnd w:id="20"/>
      <w:r w:rsidRPr="008C297C">
        <w:rPr>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291DC9" w:rsidRPr="008C297C" w:rsidRDefault="00291DC9" w:rsidP="00291DC9">
      <w:pPr>
        <w:jc w:val="center"/>
        <w:rPr>
          <w:sz w:val="24"/>
          <w:szCs w:val="24"/>
        </w:rPr>
      </w:pPr>
    </w:p>
    <w:p w:rsidR="00291DC9" w:rsidRPr="008C297C" w:rsidRDefault="00291DC9" w:rsidP="00291DC9">
      <w:pPr>
        <w:rPr>
          <w:sz w:val="24"/>
          <w:szCs w:val="24"/>
        </w:rPr>
      </w:pPr>
      <w:r w:rsidRPr="008C297C">
        <w:rPr>
          <w:rFonts w:ascii="Times New Roman" w:hAnsi="Times New Roman"/>
          <w:sz w:val="24"/>
          <w:szCs w:val="24"/>
        </w:rPr>
        <w:t xml:space="preserve">70. Плата за получение документов в результате оказания услуг, которые являются </w:t>
      </w:r>
      <w:r w:rsidRPr="008C297C">
        <w:rPr>
          <w:sz w:val="24"/>
          <w:szCs w:val="24"/>
        </w:rPr>
        <w:t>необходимыми и обязательными для предоставления муниципальной услуги, оплачивается в соответствии с законодательством.</w:t>
      </w:r>
    </w:p>
    <w:p w:rsidR="00291DC9" w:rsidRPr="008C297C" w:rsidRDefault="00291DC9" w:rsidP="00291DC9">
      <w:pPr>
        <w:rPr>
          <w:rFonts w:ascii="Times New Roman" w:hAnsi="Times New Roman"/>
          <w:sz w:val="24"/>
          <w:szCs w:val="24"/>
        </w:rPr>
      </w:pPr>
      <w:r w:rsidRPr="008C297C">
        <w:rPr>
          <w:rFonts w:ascii="Times New Roman" w:hAnsi="Times New Roman"/>
          <w:sz w:val="24"/>
          <w:szCs w:val="24"/>
        </w:rPr>
        <w:t>71. Размер платы за получение документов в результате оказания услуг, которые</w:t>
      </w:r>
      <w:r w:rsidRPr="008C297C">
        <w:rPr>
          <w:sz w:val="24"/>
          <w:szCs w:val="24"/>
        </w:rPr>
        <w:t xml:space="preserve"> являются необходимыми и обязательными для предоставления </w:t>
      </w:r>
      <w:r w:rsidRPr="008C297C">
        <w:rPr>
          <w:rFonts w:ascii="Times New Roman" w:hAnsi="Times New Roman"/>
          <w:sz w:val="24"/>
          <w:szCs w:val="24"/>
        </w:rPr>
        <w:t>муниципальной услуги, устанавливается в соответствии с законодательством.</w:t>
      </w:r>
    </w:p>
    <w:p w:rsidR="00291DC9" w:rsidRPr="008C297C" w:rsidRDefault="00291DC9" w:rsidP="00291DC9">
      <w:pPr>
        <w:rPr>
          <w:rFonts w:ascii="Times New Roman" w:hAnsi="Times New Roman"/>
          <w:sz w:val="24"/>
          <w:szCs w:val="24"/>
        </w:rPr>
      </w:pPr>
    </w:p>
    <w:p w:rsidR="00291DC9" w:rsidRPr="008C297C" w:rsidRDefault="00291DC9" w:rsidP="00291DC9">
      <w:pPr>
        <w:ind w:firstLine="0"/>
        <w:jc w:val="center"/>
        <w:rPr>
          <w:rFonts w:ascii="Times New Roman" w:hAnsi="Times New Roman"/>
          <w:sz w:val="24"/>
          <w:szCs w:val="24"/>
        </w:rPr>
      </w:pPr>
      <w:bookmarkStart w:id="21" w:name="Par285"/>
      <w:bookmarkEnd w:id="21"/>
      <w:r w:rsidRPr="008C297C">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91DC9" w:rsidRPr="008C297C" w:rsidRDefault="00291DC9" w:rsidP="00291DC9">
      <w:pPr>
        <w:rPr>
          <w:rFonts w:ascii="Times New Roman" w:hAnsi="Times New Roman"/>
          <w:sz w:val="24"/>
          <w:szCs w:val="24"/>
        </w:rPr>
      </w:pPr>
    </w:p>
    <w:p w:rsidR="00291DC9" w:rsidRPr="008C297C" w:rsidRDefault="00291DC9" w:rsidP="00291DC9">
      <w:pPr>
        <w:rPr>
          <w:rFonts w:ascii="Times New Roman" w:hAnsi="Times New Roman"/>
          <w:sz w:val="24"/>
          <w:szCs w:val="24"/>
        </w:rPr>
      </w:pPr>
      <w:bookmarkStart w:id="22" w:name="Par289"/>
      <w:bookmarkEnd w:id="22"/>
      <w:r w:rsidRPr="008C297C">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291DC9" w:rsidRPr="008C297C" w:rsidRDefault="00291DC9" w:rsidP="00291DC9">
      <w:pPr>
        <w:rPr>
          <w:rFonts w:ascii="Times New Roman" w:hAnsi="Times New Roman"/>
          <w:sz w:val="24"/>
          <w:szCs w:val="24"/>
        </w:rPr>
      </w:pPr>
      <w:r w:rsidRPr="008C297C">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291DC9" w:rsidRPr="008C297C" w:rsidRDefault="00291DC9" w:rsidP="00291DC9">
      <w:pPr>
        <w:rPr>
          <w:rFonts w:ascii="Times New Roman" w:hAnsi="Times New Roman"/>
          <w:sz w:val="24"/>
          <w:szCs w:val="24"/>
        </w:rPr>
      </w:pPr>
    </w:p>
    <w:p w:rsidR="00291DC9" w:rsidRPr="008C297C" w:rsidRDefault="00291DC9" w:rsidP="00291DC9">
      <w:pPr>
        <w:ind w:firstLine="0"/>
        <w:jc w:val="center"/>
        <w:rPr>
          <w:rFonts w:ascii="Times New Roman" w:hAnsi="Times New Roman"/>
          <w:sz w:val="24"/>
          <w:szCs w:val="24"/>
        </w:rPr>
      </w:pPr>
      <w:bookmarkStart w:id="23" w:name="Par293"/>
      <w:bookmarkEnd w:id="23"/>
      <w:r w:rsidRPr="008C297C">
        <w:rPr>
          <w:rFonts w:ascii="Times New Roman" w:hAnsi="Times New Roman"/>
          <w:sz w:val="24"/>
          <w:szCs w:val="24"/>
        </w:rPr>
        <w:t>Глава 17. СРОК И ПОРЯДОК РЕГИСТРАЦИИ ЗАЯВЛЕНИЯ</w:t>
      </w:r>
    </w:p>
    <w:p w:rsidR="00291DC9" w:rsidRPr="008C297C" w:rsidRDefault="00291DC9" w:rsidP="00291DC9">
      <w:pPr>
        <w:ind w:firstLine="0"/>
        <w:jc w:val="center"/>
        <w:rPr>
          <w:rFonts w:ascii="Times New Roman" w:hAnsi="Times New Roman"/>
          <w:sz w:val="24"/>
          <w:szCs w:val="24"/>
        </w:rPr>
      </w:pPr>
      <w:r w:rsidRPr="008C297C">
        <w:rPr>
          <w:rFonts w:ascii="Times New Roman" w:hAnsi="Times New Roman"/>
          <w:sz w:val="24"/>
          <w:szCs w:val="24"/>
        </w:rPr>
        <w:t>ЗАЯВИТЕЛЯ О ПРЕДОСТАВЛЕНИИМУНИЦИПАЛЬНОЙ УСЛУГИ, В ТОМ ЧИСЛЕ В ЭЛЕКТРОННОЙ ФОРМЕ</w:t>
      </w:r>
    </w:p>
    <w:p w:rsidR="00291DC9" w:rsidRPr="008C297C" w:rsidRDefault="00291DC9" w:rsidP="00291DC9">
      <w:pPr>
        <w:ind w:firstLine="0"/>
        <w:jc w:val="center"/>
        <w:rPr>
          <w:rFonts w:ascii="Times New Roman" w:hAnsi="Times New Roman"/>
          <w:sz w:val="24"/>
          <w:szCs w:val="24"/>
        </w:rPr>
      </w:pPr>
    </w:p>
    <w:p w:rsidR="00291DC9" w:rsidRPr="008C297C" w:rsidRDefault="00291DC9" w:rsidP="00291DC9">
      <w:pPr>
        <w:rPr>
          <w:rFonts w:ascii="Times New Roman" w:hAnsi="Times New Roman"/>
          <w:sz w:val="24"/>
          <w:szCs w:val="24"/>
        </w:rPr>
      </w:pPr>
      <w:r w:rsidRPr="008C297C">
        <w:rPr>
          <w:rFonts w:ascii="Times New Roman" w:hAnsi="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91DC9" w:rsidRPr="008C297C" w:rsidRDefault="00291DC9" w:rsidP="00291DC9">
      <w:pPr>
        <w:rPr>
          <w:rFonts w:ascii="Times New Roman" w:hAnsi="Times New Roman"/>
          <w:sz w:val="24"/>
          <w:szCs w:val="24"/>
        </w:rPr>
      </w:pPr>
      <w:r w:rsidRPr="008C297C">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291DC9" w:rsidRPr="008C297C" w:rsidRDefault="00291DC9" w:rsidP="00291DC9">
      <w:pPr>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24" w:name="Par300"/>
      <w:bookmarkEnd w:id="24"/>
      <w:r w:rsidRPr="008C297C">
        <w:rPr>
          <w:rFonts w:ascii="Times New Roman" w:hAnsi="Times New Roman"/>
          <w:sz w:val="24"/>
          <w:szCs w:val="24"/>
        </w:rPr>
        <w:t>Глава 18. ТРЕБОВАНИЯ К ПОМЕЩЕНИЯМ,</w:t>
      </w:r>
    </w:p>
    <w:p w:rsidR="00291DC9" w:rsidRPr="008C297C" w:rsidRDefault="00291DC9" w:rsidP="00291DC9">
      <w:pPr>
        <w:widowControl w:val="0"/>
        <w:autoSpaceDE w:val="0"/>
        <w:autoSpaceDN w:val="0"/>
        <w:adjustRightInd w:val="0"/>
        <w:jc w:val="center"/>
        <w:rPr>
          <w:rFonts w:ascii="Times New Roman" w:hAnsi="Times New Roman"/>
          <w:sz w:val="24"/>
          <w:szCs w:val="24"/>
        </w:rPr>
      </w:pPr>
      <w:r w:rsidRPr="008C297C">
        <w:rPr>
          <w:rFonts w:ascii="Times New Roman" w:hAnsi="Times New Roman"/>
          <w:sz w:val="24"/>
          <w:szCs w:val="24"/>
        </w:rPr>
        <w:t>В КОТОРЫХ ПРЕДОСТАВЛЯЕТСЯ МУНИЦИПАЛЬНАЯ УСЛУГА</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8C297C">
        <w:rPr>
          <w:rStyle w:val="af7"/>
          <w:rFonts w:ascii="Times New Roman" w:hAnsi="Times New Roman"/>
          <w:sz w:val="24"/>
          <w:szCs w:val="24"/>
        </w:rPr>
        <w:footnoteReference w:id="2"/>
      </w:r>
      <w:r w:rsidRPr="008C297C">
        <w:rPr>
          <w:rFonts w:ascii="Times New Roman" w:hAnsi="Times New Roman"/>
          <w:sz w:val="24"/>
          <w:szCs w:val="24"/>
        </w:rPr>
        <w:t>.</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w:t>
      </w:r>
      <w:r w:rsidR="00440948">
        <w:rPr>
          <w:rFonts w:ascii="Times New Roman" w:hAnsi="Times New Roman"/>
          <w:sz w:val="24"/>
          <w:szCs w:val="24"/>
        </w:rPr>
        <w:t xml:space="preserve"> </w:t>
      </w:r>
      <w:r w:rsidRPr="008C297C">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25" w:name="Par313"/>
      <w:bookmarkEnd w:id="25"/>
      <w:r w:rsidRPr="008C297C">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85. Основными показателями доступности и качества муниципальной услуги являются: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среднее время ожидания в очереди при подаче документов;</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количество взаимодействий заявителя с должностными лицами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86. Основными требованиями к качеству рассмотрения обращений заявителей являются: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достоверность предоставляемой заявителям информации о ходе рассмотрения обращения;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полнота информирования заявителей о ходе рассмотрения обращения;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наглядность форм предоставляемой информации об административных процедурах;</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оперативность вынесения решения в отношении рассматриваемого обращения.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для подачи документов, необходимых для 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за получением результата 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90(1). </w:t>
      </w:r>
      <w:r w:rsidRPr="008C297C">
        <w:rPr>
          <w:rFonts w:ascii="Times New Roman" w:hAnsi="Times New Roman" w:hint="eastAsia"/>
          <w:sz w:val="24"/>
          <w:szCs w:val="24"/>
        </w:rPr>
        <w:t>Количествовзаимодействийзаявителясдолжностнымилицамиприпредоставлениигосударственнойуслугинедолжнопревышатьдвух</w:t>
      </w:r>
      <w:r w:rsidRPr="008C297C">
        <w:rPr>
          <w:rFonts w:ascii="Times New Roman" w:hAnsi="Times New Roman"/>
          <w:sz w:val="24"/>
          <w:szCs w:val="24"/>
        </w:rPr>
        <w:t>.</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26" w:name="Par328"/>
      <w:bookmarkEnd w:id="26"/>
      <w:r w:rsidRPr="008C297C">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обработка заявления и представленных документов;</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91DC9" w:rsidRPr="008C297C" w:rsidRDefault="00291DC9" w:rsidP="00291DC9">
      <w:pPr>
        <w:widowControl w:val="0"/>
        <w:autoSpaceDE w:val="0"/>
        <w:autoSpaceDN w:val="0"/>
        <w:adjustRightInd w:val="0"/>
        <w:ind w:firstLine="709"/>
        <w:rPr>
          <w:rFonts w:ascii="Times New Roman" w:eastAsia="Calibri" w:hAnsi="Times New Roman"/>
          <w:i/>
          <w:sz w:val="24"/>
          <w:szCs w:val="24"/>
        </w:rPr>
      </w:pPr>
      <w:r w:rsidRPr="008C297C">
        <w:rPr>
          <w:rFonts w:ascii="Times New Roman" w:hAnsi="Times New Roman"/>
          <w:sz w:val="24"/>
          <w:szCs w:val="24"/>
        </w:rPr>
        <w:t xml:space="preserve">93. </w:t>
      </w:r>
      <w:r w:rsidRPr="008C297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8C297C">
        <w:rPr>
          <w:rFonts w:ascii="Times New Roman" w:hAnsi="Times New Roman"/>
          <w:sz w:val="24"/>
          <w:szCs w:val="24"/>
        </w:rPr>
        <w:t>Постановлением администрации городского поселения Тайтурского муниципального образования № 278 от 24.11.2017 года «Об утверждении плана-графика перехода  предоставления муниципальных услуг в электронном виде»</w:t>
      </w:r>
      <w:r w:rsidRPr="008C297C">
        <w:rPr>
          <w:rFonts w:ascii="Times New Roman" w:eastAsia="Calibri" w:hAnsi="Times New Roman"/>
          <w:sz w:val="24"/>
          <w:szCs w:val="24"/>
        </w:rPr>
        <w:t>, и предусматривает четыре  этапа</w:t>
      </w:r>
      <w:r w:rsidRPr="008C297C">
        <w:rPr>
          <w:rFonts w:ascii="Times New Roman" w:eastAsia="Calibri" w:hAnsi="Times New Roman"/>
          <w:i/>
          <w:sz w:val="24"/>
          <w:szCs w:val="24"/>
        </w:rPr>
        <w:t>:</w:t>
      </w:r>
    </w:p>
    <w:p w:rsidR="00291DC9" w:rsidRPr="008C297C" w:rsidRDefault="00291DC9" w:rsidP="00291DC9">
      <w:pPr>
        <w:tabs>
          <w:tab w:val="left" w:pos="-142"/>
          <w:tab w:val="left" w:pos="0"/>
        </w:tabs>
        <w:autoSpaceDE w:val="0"/>
        <w:autoSpaceDN w:val="0"/>
        <w:adjustRightInd w:val="0"/>
        <w:ind w:firstLine="709"/>
        <w:rPr>
          <w:rFonts w:ascii="Times New Roman" w:eastAsia="Calibri" w:hAnsi="Times New Roman"/>
          <w:sz w:val="24"/>
          <w:szCs w:val="24"/>
        </w:rPr>
      </w:pPr>
      <w:r w:rsidRPr="008C297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291DC9" w:rsidRPr="008C297C" w:rsidRDefault="00291DC9" w:rsidP="00291DC9">
      <w:pPr>
        <w:tabs>
          <w:tab w:val="left" w:pos="-142"/>
          <w:tab w:val="left" w:pos="0"/>
        </w:tabs>
        <w:autoSpaceDE w:val="0"/>
        <w:autoSpaceDN w:val="0"/>
        <w:adjustRightInd w:val="0"/>
        <w:ind w:firstLine="709"/>
        <w:rPr>
          <w:rFonts w:ascii="Times New Roman" w:eastAsia="Calibri" w:hAnsi="Times New Roman"/>
          <w:sz w:val="24"/>
          <w:szCs w:val="24"/>
        </w:rPr>
      </w:pPr>
      <w:r w:rsidRPr="008C297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91DC9" w:rsidRPr="008C297C" w:rsidRDefault="00291DC9" w:rsidP="00291DC9">
      <w:pPr>
        <w:tabs>
          <w:tab w:val="left" w:pos="-142"/>
          <w:tab w:val="left" w:pos="0"/>
        </w:tabs>
        <w:autoSpaceDE w:val="0"/>
        <w:autoSpaceDN w:val="0"/>
        <w:adjustRightInd w:val="0"/>
        <w:ind w:firstLine="709"/>
        <w:rPr>
          <w:rFonts w:ascii="Times New Roman" w:eastAsia="Calibri" w:hAnsi="Times New Roman"/>
          <w:sz w:val="24"/>
          <w:szCs w:val="24"/>
        </w:rPr>
      </w:pPr>
      <w:r w:rsidRPr="008C297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91DC9" w:rsidRPr="008C297C" w:rsidRDefault="00291DC9" w:rsidP="00291DC9">
      <w:pPr>
        <w:widowControl w:val="0"/>
        <w:autoSpaceDE w:val="0"/>
        <w:autoSpaceDN w:val="0"/>
        <w:adjustRightInd w:val="0"/>
        <w:ind w:firstLine="709"/>
        <w:rPr>
          <w:rFonts w:ascii="Times New Roman" w:eastAsia="Calibri" w:hAnsi="Times New Roman"/>
          <w:sz w:val="24"/>
          <w:szCs w:val="24"/>
        </w:rPr>
      </w:pPr>
      <w:r w:rsidRPr="008C297C">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94. </w:t>
      </w:r>
      <w:r w:rsidRPr="008C297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8C297C">
          <w:rPr>
            <w:rFonts w:ascii="Times New Roman" w:eastAsia="Calibri" w:hAnsi="Times New Roman"/>
            <w:sz w:val="24"/>
            <w:szCs w:val="24"/>
          </w:rPr>
          <w:t>электронную подпись</w:t>
        </w:r>
      </w:hyperlink>
      <w:r w:rsidRPr="008C297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8C297C">
          <w:rPr>
            <w:rFonts w:ascii="Times New Roman" w:eastAsia="Calibri" w:hAnsi="Times New Roman"/>
            <w:sz w:val="24"/>
            <w:szCs w:val="24"/>
          </w:rPr>
          <w:t>электронной подписи</w:t>
        </w:r>
      </w:hyperlink>
      <w:r w:rsidRPr="008C297C">
        <w:rPr>
          <w:rFonts w:ascii="Times New Roman" w:eastAsia="Calibri" w:hAnsi="Times New Roman"/>
          <w:sz w:val="24"/>
          <w:szCs w:val="24"/>
        </w:rPr>
        <w:t>, устанавливается в соответствии с законодательством.</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291DC9" w:rsidRPr="008C297C" w:rsidRDefault="00291DC9" w:rsidP="00291DC9">
      <w:pPr>
        <w:widowControl w:val="0"/>
        <w:autoSpaceDE w:val="0"/>
        <w:autoSpaceDN w:val="0"/>
        <w:adjustRightInd w:val="0"/>
        <w:jc w:val="center"/>
        <w:rPr>
          <w:rFonts w:ascii="Times New Roman" w:hAnsi="Times New Roman"/>
          <w:sz w:val="24"/>
          <w:szCs w:val="24"/>
        </w:rPr>
      </w:pPr>
      <w:bookmarkStart w:id="27" w:name="Par339"/>
      <w:bookmarkEnd w:id="27"/>
    </w:p>
    <w:p w:rsidR="00291DC9" w:rsidRPr="008C297C" w:rsidRDefault="00291DC9" w:rsidP="00291DC9">
      <w:pPr>
        <w:widowControl w:val="0"/>
        <w:autoSpaceDE w:val="0"/>
        <w:autoSpaceDN w:val="0"/>
        <w:adjustRightInd w:val="0"/>
        <w:jc w:val="center"/>
        <w:rPr>
          <w:rFonts w:ascii="Times New Roman" w:hAnsi="Times New Roman"/>
          <w:sz w:val="24"/>
          <w:szCs w:val="24"/>
        </w:rPr>
      </w:pPr>
      <w:r w:rsidRPr="008C297C">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jc w:val="center"/>
        <w:rPr>
          <w:rFonts w:ascii="Times New Roman" w:hAnsi="Times New Roman"/>
          <w:sz w:val="24"/>
          <w:szCs w:val="24"/>
        </w:rPr>
      </w:pPr>
      <w:bookmarkStart w:id="28" w:name="Par343"/>
      <w:bookmarkEnd w:id="28"/>
      <w:r w:rsidRPr="008C297C">
        <w:rPr>
          <w:rFonts w:ascii="Times New Roman" w:hAnsi="Times New Roman"/>
          <w:sz w:val="24"/>
          <w:szCs w:val="24"/>
        </w:rPr>
        <w:t xml:space="preserve">Глава 21. </w:t>
      </w:r>
      <w:r w:rsidRPr="008C297C">
        <w:rPr>
          <w:rFonts w:ascii="Times New Roman" w:hAnsi="Times New Roman"/>
          <w:sz w:val="24"/>
          <w:szCs w:val="24"/>
        </w:rPr>
        <w:tab/>
        <w:t>ИСЧЕРПЫВАЮЩИЙ ПЕРЕЧЕНЬ</w:t>
      </w:r>
      <w:r w:rsidRPr="008C297C">
        <w:rPr>
          <w:rFonts w:ascii="Times New Roman" w:hAnsi="Times New Roman"/>
          <w:sz w:val="24"/>
          <w:szCs w:val="24"/>
        </w:rPr>
        <w:tab/>
        <w:t xml:space="preserve"> АДМИНИСТРАТИВНЫХ ПРОЦЕДУР</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98. Предоставление муниципальной услуги включает в себя следующие административные процедуры:</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а) прием, регистрация заявления и документов;</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рассмотрение заявления и представленных документов по существу;</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г) выдача (направление) заявителю</w:t>
      </w:r>
      <w:r w:rsidR="00440948">
        <w:rPr>
          <w:rFonts w:ascii="Times New Roman" w:hAnsi="Times New Roman"/>
          <w:sz w:val="24"/>
          <w:szCs w:val="24"/>
        </w:rPr>
        <w:t xml:space="preserve"> </w:t>
      </w:r>
      <w:r w:rsidRPr="008C297C">
        <w:rPr>
          <w:rFonts w:ascii="Times New Roman" w:hAnsi="Times New Roman"/>
          <w:sz w:val="24"/>
          <w:szCs w:val="24"/>
        </w:rPr>
        <w:t>или его представителю</w:t>
      </w:r>
      <w:r w:rsidR="00440948">
        <w:rPr>
          <w:rFonts w:ascii="Times New Roman" w:hAnsi="Times New Roman"/>
          <w:sz w:val="24"/>
          <w:szCs w:val="24"/>
        </w:rPr>
        <w:t xml:space="preserve"> </w:t>
      </w:r>
      <w:r w:rsidRPr="008C297C">
        <w:rPr>
          <w:rFonts w:ascii="Times New Roman" w:hAnsi="Times New Roman"/>
          <w:sz w:val="24"/>
          <w:szCs w:val="24"/>
        </w:rPr>
        <w:t>результата предоставления муниципальной услуги или  отказа в предоставлении</w:t>
      </w:r>
      <w:r w:rsidR="00440948">
        <w:rPr>
          <w:rFonts w:ascii="Times New Roman" w:hAnsi="Times New Roman"/>
          <w:sz w:val="24"/>
          <w:szCs w:val="24"/>
        </w:rPr>
        <w:t xml:space="preserve"> </w:t>
      </w:r>
      <w:r w:rsidRPr="008C297C">
        <w:rPr>
          <w:rFonts w:ascii="Times New Roman" w:hAnsi="Times New Roman"/>
          <w:sz w:val="24"/>
          <w:szCs w:val="24"/>
        </w:rPr>
        <w:t>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99. Блок-схема предоставления муниципальной услуги приводится в приложении № 2 к настоящему административному регламенту.</w:t>
      </w:r>
    </w:p>
    <w:p w:rsidR="00291DC9" w:rsidRPr="008C297C" w:rsidRDefault="00291DC9" w:rsidP="00291DC9">
      <w:pPr>
        <w:widowControl w:val="0"/>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ind w:firstLine="709"/>
        <w:jc w:val="center"/>
        <w:rPr>
          <w:rFonts w:ascii="Times New Roman" w:hAnsi="Times New Roman"/>
          <w:sz w:val="24"/>
          <w:szCs w:val="24"/>
        </w:rPr>
      </w:pPr>
      <w:bookmarkStart w:id="29" w:name="Par353"/>
      <w:bookmarkEnd w:id="29"/>
      <w:r w:rsidRPr="008C297C">
        <w:rPr>
          <w:rFonts w:ascii="Times New Roman" w:hAnsi="Times New Roman"/>
          <w:sz w:val="24"/>
          <w:szCs w:val="24"/>
        </w:rPr>
        <w:t>Глава 22. ПРИЕМ, РЕГИСТРАЦИЯ ЗАЯВЛЕНИЯ И ДОКУМЕНТОВ</w:t>
      </w:r>
    </w:p>
    <w:p w:rsidR="00291DC9" w:rsidRPr="008C297C" w:rsidRDefault="00291DC9" w:rsidP="00291DC9">
      <w:pPr>
        <w:autoSpaceDE w:val="0"/>
        <w:autoSpaceDN w:val="0"/>
        <w:adjustRightInd w:val="0"/>
        <w:ind w:firstLine="0"/>
        <w:rPr>
          <w:rFonts w:ascii="Times New Roman" w:hAnsi="Times New Roman"/>
          <w:sz w:val="24"/>
          <w:szCs w:val="24"/>
          <w:lang w:eastAsia="en-US"/>
        </w:rPr>
      </w:pPr>
      <w:bookmarkStart w:id="30" w:name="Par355"/>
      <w:bookmarkEnd w:id="30"/>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100.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1к настоящему административному регламентус приложением документов одним из следующих способов:</w:t>
      </w:r>
    </w:p>
    <w:p w:rsidR="00291DC9" w:rsidRPr="008C297C" w:rsidRDefault="00291DC9" w:rsidP="00291DC9">
      <w:pPr>
        <w:widowControl w:val="0"/>
        <w:ind w:firstLine="709"/>
        <w:rPr>
          <w:rFonts w:ascii="Times New Roman" w:hAnsi="Times New Roman"/>
          <w:sz w:val="24"/>
          <w:szCs w:val="24"/>
        </w:rPr>
      </w:pPr>
      <w:r w:rsidRPr="008C297C">
        <w:rPr>
          <w:rFonts w:ascii="Times New Roman" w:hAnsi="Times New Roman"/>
          <w:sz w:val="24"/>
          <w:szCs w:val="24"/>
        </w:rPr>
        <w:t>а) в уполномоченный орган:</w:t>
      </w:r>
    </w:p>
    <w:p w:rsidR="00291DC9" w:rsidRPr="008C297C" w:rsidRDefault="00291DC9" w:rsidP="00291DC9">
      <w:pPr>
        <w:widowControl w:val="0"/>
        <w:ind w:firstLine="709"/>
        <w:rPr>
          <w:rFonts w:ascii="Times New Roman" w:hAnsi="Times New Roman"/>
          <w:sz w:val="24"/>
          <w:szCs w:val="24"/>
        </w:rPr>
      </w:pPr>
      <w:r w:rsidRPr="008C297C">
        <w:rPr>
          <w:rFonts w:ascii="Times New Roman" w:hAnsi="Times New Roman"/>
          <w:sz w:val="24"/>
          <w:szCs w:val="24"/>
        </w:rPr>
        <w:t>посредством личного обращения заявителя или его представителя,</w:t>
      </w:r>
    </w:p>
    <w:p w:rsidR="00291DC9" w:rsidRPr="008C297C" w:rsidRDefault="00291DC9" w:rsidP="00291DC9">
      <w:pPr>
        <w:widowControl w:val="0"/>
        <w:ind w:firstLine="709"/>
        <w:rPr>
          <w:rFonts w:ascii="Times New Roman" w:hAnsi="Times New Roman"/>
          <w:sz w:val="24"/>
          <w:szCs w:val="24"/>
        </w:rPr>
      </w:pPr>
      <w:r w:rsidRPr="008C297C">
        <w:rPr>
          <w:rFonts w:ascii="Times New Roman" w:hAnsi="Times New Roman"/>
          <w:sz w:val="24"/>
          <w:szCs w:val="24"/>
        </w:rPr>
        <w:t>посредством почтового отправления;</w:t>
      </w:r>
    </w:p>
    <w:p w:rsidR="00291DC9" w:rsidRPr="008C297C" w:rsidRDefault="00291DC9" w:rsidP="00291DC9">
      <w:pPr>
        <w:widowControl w:val="0"/>
        <w:ind w:firstLine="709"/>
        <w:rPr>
          <w:rFonts w:ascii="Times New Roman" w:hAnsi="Times New Roman"/>
          <w:sz w:val="24"/>
          <w:szCs w:val="24"/>
        </w:rPr>
      </w:pPr>
      <w:r w:rsidRPr="008C297C">
        <w:rPr>
          <w:rFonts w:ascii="Times New Roman" w:hAnsi="Times New Roman"/>
          <w:sz w:val="24"/>
          <w:szCs w:val="24"/>
        </w:rPr>
        <w:t>в электронной форме;</w:t>
      </w:r>
    </w:p>
    <w:p w:rsidR="00291DC9" w:rsidRPr="008C297C" w:rsidRDefault="00291DC9" w:rsidP="00291DC9">
      <w:pPr>
        <w:widowControl w:val="0"/>
        <w:ind w:firstLine="709"/>
        <w:rPr>
          <w:rFonts w:ascii="Times New Roman" w:hAnsi="Times New Roman"/>
          <w:sz w:val="24"/>
          <w:szCs w:val="24"/>
        </w:rPr>
      </w:pPr>
      <w:r w:rsidRPr="008C297C">
        <w:rPr>
          <w:rFonts w:ascii="Times New Roman" w:hAnsi="Times New Roman"/>
          <w:sz w:val="24"/>
          <w:szCs w:val="24"/>
        </w:rPr>
        <w:t>б) в МФЦ посредством личного обращения заявителя или его представителя.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101.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городского поселения Тайтурского муниципального образования.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102. Днем обращения заявителя считается дата регистрации в уполномоченном органе заявления и документов.</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103. Максимальное время приема заявления и прилагаемых к нему документов при личном обращении заявителя не превышает 15 минут.</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105. При поступлении заявления и прилагаемых к нему документов в уполномоченный орган</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106. В случае поступления заявления и прилагаемых к нему документов (при наличии) в электронной форме должностное лицо уполномоченного органа</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 просматривает электронные образы заявления и прилагаемых к нему документов;</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3) фиксирует дату получения заявления и прилагаемых к нему документов;</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107. Должностное лицо уполномоченного органа, ответственное за регистрацию входящей корреспонденции, устанавливает:</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а) предмет обращения;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б) личность заявителя</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в) соответствие документов требованиям, указанным в </w:t>
      </w:r>
      <w:hyperlink r:id="rId58" w:history="1">
        <w:r w:rsidRPr="008C297C">
          <w:rPr>
            <w:rStyle w:val="a4"/>
            <w:rFonts w:ascii="Times New Roman" w:hAnsi="Times New Roman"/>
            <w:color w:val="auto"/>
            <w:sz w:val="24"/>
            <w:szCs w:val="24"/>
            <w:u w:val="none"/>
            <w:lang w:eastAsia="en-US"/>
          </w:rPr>
          <w:t>пункте 55</w:t>
        </w:r>
      </w:hyperlink>
      <w:r w:rsidRPr="008C297C">
        <w:rPr>
          <w:rFonts w:ascii="Times New Roman" w:hAnsi="Times New Roman"/>
          <w:sz w:val="24"/>
          <w:szCs w:val="24"/>
          <w:lang w:eastAsia="en-US"/>
        </w:rPr>
        <w:t xml:space="preserve">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108. При необходимости должностное лицо уполномоченного органа, ответственное за регистрацию входящей корреспонденции,</w:t>
      </w:r>
      <w:r w:rsidR="00440948">
        <w:rPr>
          <w:rFonts w:ascii="Times New Roman" w:hAnsi="Times New Roman"/>
          <w:sz w:val="24"/>
          <w:szCs w:val="24"/>
          <w:lang w:eastAsia="en-US"/>
        </w:rPr>
        <w:t xml:space="preserve"> </w:t>
      </w:r>
      <w:r w:rsidRPr="008C297C">
        <w:rPr>
          <w:rFonts w:ascii="Times New Roman" w:hAnsi="Times New Roman"/>
          <w:sz w:val="24"/>
          <w:szCs w:val="24"/>
          <w:lang w:eastAsia="en-US"/>
        </w:rPr>
        <w:t>оказывает заявителю или его представителю помощь в написании заявления.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109.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111.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p>
    <w:p w:rsidR="00291DC9" w:rsidRPr="008C297C" w:rsidRDefault="00291DC9" w:rsidP="00291DC9">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8C297C">
        <w:rPr>
          <w:rFonts w:ascii="Times New Roman" w:hAnsi="Times New Roman"/>
          <w:sz w:val="24"/>
          <w:szCs w:val="24"/>
        </w:rPr>
        <w:t xml:space="preserve">Глава 23. </w:t>
      </w:r>
      <w:r w:rsidRPr="008C297C">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113.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114.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59" w:history="1"/>
      <w:r w:rsidRPr="008C297C">
        <w:rPr>
          <w:rFonts w:ascii="Times New Roman" w:hAnsi="Times New Roman"/>
          <w:sz w:val="24"/>
          <w:szCs w:val="24"/>
          <w:lang w:eastAsia="en-US"/>
        </w:rPr>
        <w:t xml:space="preserve"> Федерального закона от 27 июля 2010 года </w:t>
      </w:r>
      <w:r w:rsidRPr="008C297C">
        <w:rPr>
          <w:rFonts w:ascii="Times New Roman" w:hAnsi="Times New Roman"/>
          <w:sz w:val="24"/>
          <w:szCs w:val="24"/>
          <w:lang w:eastAsia="en-US"/>
        </w:rPr>
        <w:br/>
        <w:t>№ 210-ФЗ «Об организации предоставления государственных и муниципальных услуг».</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115.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118.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городского поселения Тайтурского муниципального образования.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p>
    <w:p w:rsidR="00291DC9" w:rsidRPr="008C297C" w:rsidRDefault="00291DC9" w:rsidP="00291DC9">
      <w:pPr>
        <w:autoSpaceDE w:val="0"/>
        <w:autoSpaceDN w:val="0"/>
        <w:adjustRightInd w:val="0"/>
        <w:ind w:firstLine="709"/>
        <w:jc w:val="center"/>
        <w:rPr>
          <w:rFonts w:ascii="Times New Roman" w:hAnsi="Times New Roman"/>
          <w:sz w:val="24"/>
          <w:szCs w:val="24"/>
          <w:lang w:eastAsia="en-US"/>
        </w:rPr>
      </w:pPr>
      <w:r w:rsidRPr="008C297C">
        <w:rPr>
          <w:rFonts w:ascii="Times New Roman" w:hAnsi="Times New Roman"/>
          <w:sz w:val="24"/>
          <w:szCs w:val="24"/>
          <w:lang w:eastAsia="en-US"/>
        </w:rPr>
        <w:t>Глава 24. РАССМОТРЕНИЕ ЗАЯВЛЕНИЯ И ПРЕДСТАВЛЕННЫХ ДОКУМЕНТОВ ПО СУЩЕСТВУ</w:t>
      </w:r>
    </w:p>
    <w:p w:rsidR="00291DC9" w:rsidRPr="008C297C" w:rsidRDefault="00291DC9" w:rsidP="00291DC9">
      <w:pPr>
        <w:autoSpaceDE w:val="0"/>
        <w:autoSpaceDN w:val="0"/>
        <w:adjustRightInd w:val="0"/>
        <w:ind w:firstLine="709"/>
        <w:rPr>
          <w:rFonts w:ascii="Times New Roman" w:hAnsi="Times New Roman"/>
          <w:sz w:val="24"/>
          <w:szCs w:val="24"/>
          <w:lang w:eastAsia="en-US"/>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en-US"/>
        </w:rPr>
        <w:t xml:space="preserve">119. </w:t>
      </w:r>
      <w:r w:rsidRPr="008C297C">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120.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3) проводит </w:t>
      </w:r>
      <w:r w:rsidRPr="008C297C">
        <w:rPr>
          <w:rFonts w:ascii="Times New Roman" w:hAnsi="Times New Roman"/>
          <w:sz w:val="24"/>
          <w:szCs w:val="24"/>
        </w:rPr>
        <w:t>проверку</w:t>
      </w:r>
      <w:r w:rsidRPr="008C297C">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 xml:space="preserve">4) подготавливает </w:t>
      </w:r>
      <w:hyperlink r:id="rId60" w:history="1">
        <w:r w:rsidRPr="008C297C">
          <w:rPr>
            <w:sz w:val="24"/>
            <w:szCs w:val="24"/>
            <w:lang w:eastAsia="en-US"/>
          </w:rPr>
          <w:t>разрешение</w:t>
        </w:r>
      </w:hyperlink>
      <w:r w:rsidRPr="008C297C">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5) подписывает подготовленные в подпункте 4 настоящего пункта документы у главы администрации городского поселения Тайтурского муниципального образования.</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en-US"/>
        </w:rPr>
        <w:t>121.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en-US"/>
        </w:rPr>
        <w:t xml:space="preserve">122. </w:t>
      </w:r>
      <w:r w:rsidRPr="008C297C">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администрации городского поселения Тайтурского муниципального образования.</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autoSpaceDE w:val="0"/>
        <w:autoSpaceDN w:val="0"/>
        <w:adjustRightInd w:val="0"/>
        <w:ind w:firstLine="709"/>
        <w:jc w:val="center"/>
        <w:rPr>
          <w:rFonts w:ascii="Times New Roman" w:hAnsi="Times New Roman"/>
          <w:sz w:val="24"/>
          <w:szCs w:val="24"/>
        </w:rPr>
      </w:pPr>
      <w:r w:rsidRPr="008C297C">
        <w:rPr>
          <w:rFonts w:ascii="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123. Должностное лицо уполномоченного органа, ответственное за предоставление муниципальной услуги,</w:t>
      </w:r>
      <w:r w:rsidR="00440948">
        <w:rPr>
          <w:rFonts w:ascii="Times New Roman" w:hAnsi="Times New Roman"/>
          <w:sz w:val="24"/>
          <w:szCs w:val="24"/>
        </w:rPr>
        <w:t xml:space="preserve"> </w:t>
      </w:r>
      <w:r w:rsidRPr="008C297C">
        <w:rPr>
          <w:rFonts w:ascii="Times New Roman" w:hAnsi="Times New Roman"/>
          <w:sz w:val="24"/>
          <w:szCs w:val="24"/>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124.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125.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Pr="008C297C">
          <w:rPr>
            <w:sz w:val="24"/>
            <w:szCs w:val="24"/>
          </w:rPr>
          <w:t>пункте 5.1 статьи 6</w:t>
        </w:r>
      </w:hyperlink>
      <w:r w:rsidRPr="008C297C">
        <w:rPr>
          <w:rFonts w:asciiTheme="minorHAnsi" w:hAnsiTheme="minorHAnsi"/>
          <w:sz w:val="24"/>
          <w:szCs w:val="24"/>
        </w:rPr>
        <w:t xml:space="preserve"> </w:t>
      </w:r>
      <w:r w:rsidRPr="008C297C">
        <w:rPr>
          <w:rFonts w:ascii="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91DC9" w:rsidRPr="008C297C" w:rsidRDefault="00291DC9" w:rsidP="00291DC9">
      <w:pPr>
        <w:autoSpaceDE w:val="0"/>
        <w:autoSpaceDN w:val="0"/>
        <w:adjustRightInd w:val="0"/>
        <w:ind w:firstLine="540"/>
        <w:rPr>
          <w:rFonts w:ascii="Times New Roman" w:hAnsi="Times New Roman"/>
          <w:sz w:val="24"/>
          <w:szCs w:val="24"/>
          <w:lang w:eastAsia="en-US"/>
        </w:rPr>
      </w:pPr>
      <w:r w:rsidRPr="008C297C">
        <w:rPr>
          <w:rFonts w:ascii="Times New Roman" w:hAnsi="Times New Roman"/>
          <w:sz w:val="24"/>
          <w:szCs w:val="24"/>
          <w:lang w:eastAsia="en-US"/>
        </w:rPr>
        <w:t xml:space="preserve">126. </w:t>
      </w:r>
      <w:r w:rsidRPr="008C297C">
        <w:rPr>
          <w:rFonts w:ascii="Times New Roman" w:hAnsi="Times New Roman"/>
          <w:sz w:val="24"/>
          <w:szCs w:val="24"/>
        </w:rPr>
        <w:t>Заявитель</w:t>
      </w:r>
      <w:r w:rsidRPr="008C297C">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8C297C">
          <w:rPr>
            <w:rFonts w:ascii="Times New Roman" w:hAnsi="Times New Roman"/>
            <w:color w:val="0000FF"/>
            <w:sz w:val="24"/>
            <w:szCs w:val="24"/>
            <w:lang w:eastAsia="en-US"/>
          </w:rPr>
          <w:t>пунктами 2</w:t>
        </w:r>
      </w:hyperlink>
      <w:r w:rsidRPr="008C297C">
        <w:rPr>
          <w:rFonts w:ascii="Times New Roman" w:hAnsi="Times New Roman"/>
          <w:sz w:val="24"/>
          <w:szCs w:val="24"/>
          <w:lang w:eastAsia="en-US"/>
        </w:rPr>
        <w:t xml:space="preserve">, </w:t>
      </w:r>
      <w:hyperlink r:id="rId63" w:history="1">
        <w:r w:rsidRPr="008C297C">
          <w:rPr>
            <w:rFonts w:ascii="Times New Roman" w:hAnsi="Times New Roman"/>
            <w:color w:val="0000FF"/>
            <w:sz w:val="24"/>
            <w:szCs w:val="24"/>
            <w:lang w:eastAsia="en-US"/>
          </w:rPr>
          <w:t>8</w:t>
        </w:r>
      </w:hyperlink>
      <w:r w:rsidRPr="008C297C">
        <w:rPr>
          <w:rFonts w:ascii="Times New Roman" w:hAnsi="Times New Roman"/>
          <w:sz w:val="24"/>
          <w:szCs w:val="24"/>
          <w:lang w:eastAsia="en-US"/>
        </w:rPr>
        <w:t xml:space="preserve"> - </w:t>
      </w:r>
      <w:hyperlink r:id="rId64" w:history="1">
        <w:r w:rsidRPr="008C297C">
          <w:rPr>
            <w:rFonts w:ascii="Times New Roman" w:hAnsi="Times New Roman"/>
            <w:color w:val="0000FF"/>
            <w:sz w:val="24"/>
            <w:szCs w:val="24"/>
            <w:lang w:eastAsia="en-US"/>
          </w:rPr>
          <w:t>10</w:t>
        </w:r>
      </w:hyperlink>
      <w:r w:rsidRPr="008C297C">
        <w:rPr>
          <w:rFonts w:ascii="Times New Roman" w:hAnsi="Times New Roman"/>
          <w:sz w:val="24"/>
          <w:szCs w:val="24"/>
          <w:lang w:eastAsia="en-US"/>
        </w:rPr>
        <w:t xml:space="preserve"> и </w:t>
      </w:r>
      <w:hyperlink r:id="rId65" w:history="1">
        <w:r w:rsidRPr="008C297C">
          <w:rPr>
            <w:rFonts w:ascii="Times New Roman" w:hAnsi="Times New Roman"/>
            <w:color w:val="0000FF"/>
            <w:sz w:val="24"/>
            <w:szCs w:val="24"/>
            <w:lang w:eastAsia="en-US"/>
          </w:rPr>
          <w:t>11.1 части 12 статьи 48</w:t>
        </w:r>
      </w:hyperlink>
      <w:r w:rsidRPr="008C297C">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291DC9" w:rsidRPr="008C297C" w:rsidRDefault="00291DC9" w:rsidP="00291DC9">
      <w:pPr>
        <w:autoSpaceDE w:val="0"/>
        <w:autoSpaceDN w:val="0"/>
        <w:adjustRightInd w:val="0"/>
        <w:ind w:firstLine="540"/>
        <w:rPr>
          <w:rFonts w:ascii="Times New Roman" w:hAnsi="Times New Roman"/>
          <w:sz w:val="24"/>
          <w:szCs w:val="24"/>
          <w:lang w:eastAsia="en-US"/>
        </w:rPr>
      </w:pPr>
      <w:r w:rsidRPr="008C297C">
        <w:rPr>
          <w:rFonts w:ascii="Times New Roman" w:hAnsi="Times New Roman"/>
          <w:sz w:val="24"/>
          <w:szCs w:val="24"/>
          <w:lang w:eastAsia="en-US"/>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6" w:history="1">
        <w:r w:rsidRPr="008C297C">
          <w:rPr>
            <w:rFonts w:ascii="Times New Roman" w:hAnsi="Times New Roman"/>
            <w:sz w:val="24"/>
            <w:szCs w:val="24"/>
            <w:lang w:eastAsia="en-US"/>
          </w:rPr>
          <w:t>пунктом 3 части 12 статьи 48</w:t>
        </w:r>
      </w:hyperlink>
      <w:r w:rsidRPr="008C297C">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7" w:history="1">
        <w:r w:rsidRPr="008C297C">
          <w:rPr>
            <w:rFonts w:ascii="Times New Roman" w:hAnsi="Times New Roman"/>
            <w:sz w:val="24"/>
            <w:szCs w:val="24"/>
            <w:lang w:eastAsia="en-US"/>
          </w:rPr>
          <w:t>пунктом 4 части 9</w:t>
        </w:r>
      </w:hyperlink>
      <w:r w:rsidRPr="008C297C">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127.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128.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129.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8C297C">
          <w:rPr>
            <w:sz w:val="24"/>
            <w:szCs w:val="24"/>
          </w:rPr>
          <w:t>земельным</w:t>
        </w:r>
      </w:hyperlink>
      <w:r w:rsidRPr="008C297C">
        <w:rPr>
          <w:rFonts w:ascii="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130.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131.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132.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3) застройщика в случае внесения изменений в разрешение на строительство.</w:t>
      </w:r>
    </w:p>
    <w:p w:rsidR="00291DC9" w:rsidRPr="008C297C" w:rsidRDefault="00291DC9" w:rsidP="00291DC9">
      <w:pPr>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133. Выдача разрешений на строительство объектов капитального строительства, </w:t>
      </w:r>
      <w:hyperlink r:id="rId69" w:history="1">
        <w:r w:rsidRPr="008C297C">
          <w:rPr>
            <w:sz w:val="24"/>
            <w:szCs w:val="24"/>
          </w:rPr>
          <w:t>сведения</w:t>
        </w:r>
      </w:hyperlink>
      <w:r w:rsidRPr="008C297C">
        <w:rPr>
          <w:rFonts w:ascii="Times New Roman" w:hAnsi="Times New Roman"/>
          <w:sz w:val="24"/>
          <w:szCs w:val="24"/>
        </w:rPr>
        <w:t xml:space="preserve"> о которых составляют государственную тайну, осуществляется в соответствии с </w:t>
      </w:r>
      <w:hyperlink r:id="rId70" w:history="1">
        <w:r w:rsidRPr="008C297C">
          <w:rPr>
            <w:sz w:val="24"/>
            <w:szCs w:val="24"/>
          </w:rPr>
          <w:t>требованиями</w:t>
        </w:r>
      </w:hyperlink>
      <w:r w:rsidRPr="008C297C">
        <w:rPr>
          <w:rFonts w:ascii="Times New Roman" w:hAnsi="Times New Roman"/>
          <w:sz w:val="24"/>
          <w:szCs w:val="24"/>
        </w:rPr>
        <w:t xml:space="preserve"> законодательства Российской Федерации о государственной тайне.</w:t>
      </w:r>
    </w:p>
    <w:p w:rsidR="00291DC9" w:rsidRPr="008C297C" w:rsidRDefault="00291DC9" w:rsidP="00291DC9">
      <w:pPr>
        <w:autoSpaceDE w:val="0"/>
        <w:autoSpaceDN w:val="0"/>
        <w:adjustRightInd w:val="0"/>
        <w:ind w:firstLine="709"/>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2" w:name="Par410"/>
      <w:bookmarkEnd w:id="32"/>
      <w:r w:rsidRPr="008C297C">
        <w:rPr>
          <w:rFonts w:ascii="Times New Roman" w:hAnsi="Times New Roman"/>
          <w:sz w:val="24"/>
          <w:szCs w:val="24"/>
        </w:rPr>
        <w:t>Раздел IV. ФОРМЫ КОНТРОЛЯ ЗА ПРЕДОСТАВЛЕНИЕМ МУНИЦИПАЛЬНОЙ УСЛУГИ</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3" w:name="Par413"/>
      <w:bookmarkEnd w:id="33"/>
      <w:r w:rsidRPr="008C297C">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lang w:eastAsia="ko-KR"/>
        </w:rPr>
      </w:pPr>
      <w:r w:rsidRPr="008C297C">
        <w:rPr>
          <w:rFonts w:ascii="Times New Roman" w:hAnsi="Times New Roman"/>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440948">
        <w:rPr>
          <w:rFonts w:ascii="Times New Roman" w:hAnsi="Times New Roman"/>
          <w:sz w:val="24"/>
          <w:szCs w:val="24"/>
          <w:lang w:eastAsia="ko-KR"/>
        </w:rPr>
        <w:t xml:space="preserve"> </w:t>
      </w:r>
      <w:r w:rsidRPr="008C297C">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sz w:val="24"/>
          <w:szCs w:val="24"/>
          <w:lang w:eastAsia="ko-KR"/>
        </w:rPr>
        <w:t>135. </w:t>
      </w:r>
      <w:r w:rsidRPr="008C297C">
        <w:rPr>
          <w:rFonts w:ascii="Times New Roman" w:hAnsi="Times New Roman"/>
          <w:color w:val="000000"/>
          <w:sz w:val="24"/>
          <w:szCs w:val="24"/>
        </w:rPr>
        <w:t>Основными задачами текущего контроля являются:</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б) выявление нарушений в сроках и качестве предоставления муниципальной услуги;</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г) принятие мер по надлежащему предоставлению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136. Текущий контроль осуществляется на постоянной основе.</w:t>
      </w:r>
    </w:p>
    <w:p w:rsidR="00291DC9" w:rsidRPr="008C297C" w:rsidRDefault="00291DC9" w:rsidP="00291DC9">
      <w:pPr>
        <w:pStyle w:val="ConsPlusNormal"/>
        <w:ind w:firstLine="709"/>
        <w:jc w:val="both"/>
        <w:rPr>
          <w:rFonts w:ascii="Times New Roman" w:hAnsi="Times New Roman" w:cs="Times New Roman"/>
          <w:sz w:val="24"/>
          <w:szCs w:val="24"/>
          <w:lang w:eastAsia="ko-KR"/>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4" w:name="Par427"/>
      <w:bookmarkEnd w:id="34"/>
      <w:r w:rsidRPr="008C297C">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tabs>
          <w:tab w:val="num" w:pos="1715"/>
        </w:tabs>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137.Контроль за полнотой и качеством предоставления муниципальной услуги осуществляется в формах:</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1) проведения плановых проверок;</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91DC9" w:rsidRPr="008C297C" w:rsidRDefault="00291DC9" w:rsidP="00291DC9">
      <w:pPr>
        <w:tabs>
          <w:tab w:val="num" w:pos="1715"/>
        </w:tabs>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138.В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Тайтурского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139.Внеплановые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91DC9" w:rsidRPr="008C297C" w:rsidRDefault="00291DC9" w:rsidP="00291DC9">
      <w:pPr>
        <w:autoSpaceDE w:val="0"/>
        <w:autoSpaceDN w:val="0"/>
        <w:adjustRightInd w:val="0"/>
        <w:ind w:firstLine="709"/>
        <w:rPr>
          <w:rFonts w:ascii="Times New Roman" w:hAnsi="Times New Roman"/>
          <w:color w:val="000000"/>
          <w:sz w:val="24"/>
          <w:szCs w:val="24"/>
        </w:rPr>
      </w:pPr>
      <w:r w:rsidRPr="008C297C">
        <w:rPr>
          <w:rFonts w:ascii="Times New Roman" w:hAnsi="Times New Roman"/>
          <w:color w:val="000000"/>
          <w:sz w:val="24"/>
          <w:szCs w:val="24"/>
        </w:rPr>
        <w:t xml:space="preserve">140.Заявитель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1" w:history="1">
        <w:r w:rsidRPr="008C297C">
          <w:rPr>
            <w:rFonts w:ascii="Times New Roman" w:hAnsi="Times New Roman"/>
            <w:color w:val="000000"/>
            <w:sz w:val="24"/>
            <w:szCs w:val="24"/>
          </w:rPr>
          <w:t>законодательством</w:t>
        </w:r>
      </w:hyperlink>
      <w:r w:rsidRPr="008C297C">
        <w:rPr>
          <w:rFonts w:ascii="Times New Roman" w:hAnsi="Times New Roman"/>
          <w:color w:val="000000"/>
          <w:sz w:val="24"/>
          <w:szCs w:val="24"/>
        </w:rPr>
        <w:t xml:space="preserve"> Российской Федерации порядке.</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141.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91DC9" w:rsidRPr="008C297C" w:rsidRDefault="00291DC9" w:rsidP="00291DC9">
      <w:pPr>
        <w:widowControl w:val="0"/>
        <w:autoSpaceDE w:val="0"/>
        <w:autoSpaceDN w:val="0"/>
        <w:adjustRightInd w:val="0"/>
        <w:ind w:firstLine="709"/>
        <w:rPr>
          <w:rFonts w:ascii="Times New Roman" w:hAnsi="Times New Roman"/>
          <w:sz w:val="24"/>
          <w:szCs w:val="24"/>
          <w:lang w:eastAsia="ko-KR"/>
        </w:rPr>
      </w:pPr>
      <w:r w:rsidRPr="008C297C">
        <w:rPr>
          <w:rFonts w:ascii="Times New Roman" w:hAnsi="Times New Roman"/>
          <w:sz w:val="24"/>
          <w:szCs w:val="24"/>
        </w:rPr>
        <w:t xml:space="preserve">142. </w:t>
      </w:r>
      <w:r w:rsidRPr="008C297C">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291DC9" w:rsidRPr="008C297C" w:rsidRDefault="00291DC9" w:rsidP="00291DC9">
      <w:pPr>
        <w:widowControl w:val="0"/>
        <w:autoSpaceDE w:val="0"/>
        <w:autoSpaceDN w:val="0"/>
        <w:adjustRightInd w:val="0"/>
        <w:ind w:firstLine="709"/>
        <w:rPr>
          <w:rFonts w:ascii="Times New Roman" w:hAnsi="Times New Roman"/>
          <w:sz w:val="24"/>
          <w:szCs w:val="24"/>
          <w:lang w:eastAsia="ko-KR"/>
        </w:rPr>
      </w:pPr>
      <w:r w:rsidRPr="008C297C">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91DC9" w:rsidRPr="008C297C" w:rsidRDefault="00291DC9" w:rsidP="00291DC9">
      <w:pPr>
        <w:pStyle w:val="ConsPlusNormal"/>
        <w:ind w:firstLine="709"/>
        <w:jc w:val="both"/>
        <w:rPr>
          <w:rFonts w:ascii="Times New Roman" w:hAnsi="Times New Roman" w:cs="Times New Roman"/>
          <w:sz w:val="24"/>
          <w:szCs w:val="24"/>
          <w:lang w:eastAsia="ko-KR"/>
        </w:rPr>
      </w:pPr>
      <w:bookmarkStart w:id="35" w:name="Par439"/>
      <w:bookmarkEnd w:id="35"/>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r w:rsidRPr="008C297C">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143. Обязанность соблюдения положений настоящего административного регламента закрепляется в должностных регламентах должностных лиц</w:t>
      </w:r>
      <w:r w:rsidR="00440948">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уполномоченного органа.</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144.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440948">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291DC9" w:rsidRPr="008C297C" w:rsidRDefault="00291DC9" w:rsidP="00291DC9">
      <w:pPr>
        <w:pStyle w:val="ConsPlusNormal"/>
        <w:ind w:firstLine="709"/>
        <w:jc w:val="both"/>
        <w:rPr>
          <w:rFonts w:ascii="Times New Roman" w:hAnsi="Times New Roman" w:cs="Times New Roman"/>
          <w:sz w:val="24"/>
          <w:szCs w:val="24"/>
          <w:lang w:eastAsia="ko-KR"/>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6" w:name="Par447"/>
      <w:bookmarkEnd w:id="36"/>
      <w:r w:rsidRPr="008C297C">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lang w:eastAsia="ko-KR"/>
        </w:rPr>
        <w:t>145. </w:t>
      </w:r>
      <w:r w:rsidRPr="008C297C">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нарушения прав и законных интересов заявителей решением, действием (бездействием) </w:t>
      </w:r>
      <w:r w:rsidRPr="008C297C">
        <w:rPr>
          <w:rFonts w:ascii="Times New Roman" w:hAnsi="Times New Roman"/>
          <w:sz w:val="24"/>
          <w:szCs w:val="24"/>
          <w:lang w:eastAsia="ko-KR"/>
        </w:rPr>
        <w:t>уполномоченного органа</w:t>
      </w:r>
      <w:r w:rsidRPr="008C297C">
        <w:rPr>
          <w:rFonts w:ascii="Times New Roman" w:hAnsi="Times New Roman"/>
          <w:sz w:val="24"/>
          <w:szCs w:val="24"/>
        </w:rPr>
        <w:t>, его должностных лиц;</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 xml:space="preserve">некорректного поведения должностных лиц </w:t>
      </w:r>
      <w:r w:rsidRPr="008C297C">
        <w:rPr>
          <w:rFonts w:ascii="Times New Roman" w:hAnsi="Times New Roman"/>
          <w:sz w:val="24"/>
          <w:szCs w:val="24"/>
          <w:lang w:eastAsia="ko-KR"/>
        </w:rPr>
        <w:t>уполномоченного органа</w:t>
      </w:r>
      <w:r w:rsidRPr="008C297C">
        <w:rPr>
          <w:rFonts w:ascii="Times New Roman" w:hAnsi="Times New Roman"/>
          <w:sz w:val="24"/>
          <w:szCs w:val="24"/>
        </w:rPr>
        <w:t>, нарушения правил служебной этики при предоставлении муниципальной услуги.</w:t>
      </w:r>
    </w:p>
    <w:p w:rsidR="00291DC9" w:rsidRPr="008C297C" w:rsidRDefault="00291DC9" w:rsidP="00291DC9">
      <w:pPr>
        <w:widowControl w:val="0"/>
        <w:autoSpaceDE w:val="0"/>
        <w:autoSpaceDN w:val="0"/>
        <w:adjustRightInd w:val="0"/>
        <w:ind w:firstLine="709"/>
        <w:rPr>
          <w:rFonts w:ascii="Times New Roman" w:hAnsi="Times New Roman"/>
          <w:sz w:val="24"/>
          <w:szCs w:val="24"/>
        </w:rPr>
      </w:pPr>
      <w:r w:rsidRPr="008C297C">
        <w:rPr>
          <w:rFonts w:ascii="Times New Roman" w:hAnsi="Times New Roman"/>
          <w:sz w:val="24"/>
          <w:szCs w:val="24"/>
        </w:rPr>
        <w:t>146. Информацию, указанную в пункте 146</w:t>
      </w:r>
      <w:hyperlink w:anchor="Par401" w:history="1"/>
      <w:r w:rsidRPr="008C297C">
        <w:rPr>
          <w:rFonts w:ascii="Times New Roman" w:hAnsi="Times New Roman"/>
          <w:sz w:val="24"/>
          <w:szCs w:val="24"/>
        </w:rPr>
        <w:t xml:space="preserve"> настоящего административного регламента, заявители могут сообщить по телефонам </w:t>
      </w:r>
      <w:r w:rsidRPr="008C297C">
        <w:rPr>
          <w:rFonts w:ascii="Times New Roman" w:hAnsi="Times New Roman"/>
          <w:sz w:val="24"/>
          <w:szCs w:val="24"/>
          <w:lang w:eastAsia="ko-KR"/>
        </w:rPr>
        <w:t>уполномоченного органа</w:t>
      </w:r>
      <w:r w:rsidRPr="008C297C">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147. Контроль за предоставлением муниципальной</w:t>
      </w:r>
      <w:r w:rsidR="00440948">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услуги осуществляется в соответствии с действующим законодательством.</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148.</w:t>
      </w:r>
      <w:r w:rsidRPr="008C297C">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7" w:name="Par454"/>
      <w:bookmarkEnd w:id="37"/>
      <w:r w:rsidRPr="008C297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bookmarkStart w:id="38" w:name="Par459"/>
      <w:bookmarkEnd w:id="38"/>
      <w:r w:rsidRPr="008C297C">
        <w:rPr>
          <w:rFonts w:ascii="Times New Roman" w:hAnsi="Times New Roman"/>
          <w:sz w:val="24"/>
          <w:szCs w:val="24"/>
        </w:rPr>
        <w:t>Глава 30. ОБЖАЛОВАНИЕ РЕШЕНИЙ И ДЕЙСТВИЙ (БЕЗДЕЙСТВИЯ)УПОЛНОМОЧЕННОГО ОРГАНА, А ТАКЖЕ ДОЛЖНОСТНЫХ ЛИЦУПОЛНОМОЧЕННОГО ОРГАНА</w:t>
      </w:r>
    </w:p>
    <w:p w:rsidR="00291DC9" w:rsidRPr="008C297C" w:rsidRDefault="00291DC9" w:rsidP="00291DC9">
      <w:pPr>
        <w:widowControl w:val="0"/>
        <w:autoSpaceDE w:val="0"/>
        <w:autoSpaceDN w:val="0"/>
        <w:adjustRightInd w:val="0"/>
        <w:jc w:val="center"/>
        <w:outlineLvl w:val="2"/>
        <w:rPr>
          <w:rFonts w:ascii="Times New Roman" w:hAnsi="Times New Roman"/>
          <w:sz w:val="24"/>
          <w:szCs w:val="24"/>
        </w:rPr>
      </w:pP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149.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150. С целью обжалования решений и действий (бездействия) уполномоченного органа, а также должностных лиц уполномоченного органа</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заинтересованное лицо вправе обратиться в уполномоченный орган</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151. Информацию о порядке подачи и рассмотрения жалобы заинтересованные лица могут получить:</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на официальном сайте уполномоченного органа</w:t>
      </w:r>
      <w:r w:rsidR="00440948">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 xml:space="preserve">в информационно-телекоммуникационной сети «Интернет»: </w:t>
      </w:r>
      <w:r w:rsidRPr="008C297C">
        <w:rPr>
          <w:rFonts w:ascii="Times New Roman" w:hAnsi="Times New Roman"/>
          <w:iCs/>
          <w:color w:val="000000" w:themeColor="text1"/>
          <w:sz w:val="24"/>
          <w:szCs w:val="24"/>
          <w:lang w:val="en-US"/>
        </w:rPr>
        <w:t>taiturka</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irkmo</w:t>
      </w:r>
      <w:r w:rsidRPr="008C297C">
        <w:rPr>
          <w:rFonts w:ascii="Times New Roman" w:hAnsi="Times New Roman"/>
          <w:iCs/>
          <w:color w:val="000000" w:themeColor="text1"/>
          <w:sz w:val="24"/>
          <w:szCs w:val="24"/>
        </w:rPr>
        <w:t>.</w:t>
      </w:r>
      <w:r w:rsidRPr="008C297C">
        <w:rPr>
          <w:rFonts w:ascii="Times New Roman" w:hAnsi="Times New Roman"/>
          <w:iCs/>
          <w:color w:val="000000" w:themeColor="text1"/>
          <w:sz w:val="24"/>
          <w:szCs w:val="24"/>
          <w:lang w:val="en-US"/>
        </w:rPr>
        <w:t>ru</w:t>
      </w:r>
      <w:r w:rsidRPr="008C297C">
        <w:rPr>
          <w:rFonts w:ascii="Times New Roman" w:hAnsi="Times New Roman" w:cs="Times New Roman"/>
          <w:sz w:val="24"/>
          <w:szCs w:val="24"/>
          <w:lang w:eastAsia="ko-KR"/>
        </w:rPr>
        <w:t>;</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на Портале.</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152. Заинтересованное лицо может обратиться с жалобой, в том числе в следующих случаях:</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нарушение срока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городского поселения Тайтурского муниципального образования настоящим административным регламентом для предоставления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городского поселения Тайтурского муниципального образования для предоставления муниципальной услуги, у заявителя;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городского поселения Тайтурского муниципального образования, а также настоящим административным регламентом;</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городского поселения Тайтурского муниципального образования;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153. Жалоба может быть подана в письменной форме на бумажном носителе, в электронной форме одним из следующих способов:</w:t>
      </w:r>
    </w:p>
    <w:p w:rsidR="00291DC9" w:rsidRPr="008C297C" w:rsidRDefault="00291DC9" w:rsidP="00291DC9">
      <w:pPr>
        <w:pStyle w:val="ConsPlusNormal"/>
        <w:ind w:firstLine="851"/>
        <w:jc w:val="both"/>
        <w:rPr>
          <w:rFonts w:ascii="Times New Roman" w:hAnsi="Times New Roman" w:cs="Times New Roman"/>
          <w:iCs/>
          <w:color w:val="000000"/>
          <w:sz w:val="24"/>
          <w:szCs w:val="24"/>
        </w:rPr>
      </w:pPr>
      <w:r w:rsidRPr="008C297C">
        <w:rPr>
          <w:rFonts w:ascii="Times New Roman" w:hAnsi="Times New Roman" w:cs="Times New Roman"/>
          <w:sz w:val="24"/>
          <w:szCs w:val="24"/>
          <w:lang w:eastAsia="ko-KR"/>
        </w:rPr>
        <w:t>а) </w:t>
      </w:r>
      <w:r w:rsidRPr="008C297C">
        <w:rPr>
          <w:rFonts w:ascii="Times New Roman" w:hAnsi="Times New Roman" w:cs="Times New Roman"/>
          <w:iCs/>
          <w:color w:val="000000"/>
          <w:sz w:val="24"/>
          <w:szCs w:val="24"/>
        </w:rPr>
        <w:t>665477, Иркутская область, Усольский район р.п. Тайтурка, ул. Пеньковского, д. 8</w:t>
      </w:r>
      <w:r w:rsidRPr="008C297C">
        <w:rPr>
          <w:rFonts w:ascii="Times New Roman" w:hAnsi="Times New Roman" w:cs="Times New Roman"/>
          <w:sz w:val="24"/>
          <w:szCs w:val="24"/>
          <w:lang w:eastAsia="ko-KR"/>
        </w:rPr>
        <w:t xml:space="preserve">; </w:t>
      </w:r>
      <w:r w:rsidRPr="008C297C">
        <w:rPr>
          <w:rFonts w:ascii="Times New Roman" w:hAnsi="Times New Roman" w:cs="Times New Roman"/>
          <w:iCs/>
          <w:color w:val="000000"/>
          <w:sz w:val="24"/>
          <w:szCs w:val="24"/>
        </w:rPr>
        <w:t>Телефон: 8 (39543) 94-4-42; факс 8 (39543)94442;</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через организации федеральной почтовой связи;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с использованием информационно-телекоммуникационной сети «Интернет»:</w:t>
      </w:r>
    </w:p>
    <w:p w:rsidR="00291DC9" w:rsidRPr="008C297C" w:rsidRDefault="00291DC9" w:rsidP="00291DC9">
      <w:pPr>
        <w:pStyle w:val="ConsPlusNormal"/>
        <w:ind w:firstLine="851"/>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 xml:space="preserve">электронная почта: </w:t>
      </w:r>
      <w:r w:rsidRPr="008C297C">
        <w:rPr>
          <w:rFonts w:ascii="Times New Roman" w:hAnsi="Times New Roman" w:cs="Times New Roman"/>
          <w:iCs/>
          <w:color w:val="000000"/>
          <w:sz w:val="24"/>
          <w:szCs w:val="24"/>
          <w:lang w:val="en-US"/>
        </w:rPr>
        <w:t>admtaiturka</w:t>
      </w:r>
      <w:r w:rsidRPr="008C297C">
        <w:rPr>
          <w:rFonts w:ascii="Times New Roman" w:hAnsi="Times New Roman" w:cs="Times New Roman"/>
          <w:iCs/>
          <w:color w:val="000000"/>
          <w:sz w:val="24"/>
          <w:szCs w:val="24"/>
        </w:rPr>
        <w:t>@</w:t>
      </w:r>
      <w:r w:rsidRPr="008C297C">
        <w:rPr>
          <w:rFonts w:ascii="Times New Roman" w:hAnsi="Times New Roman" w:cs="Times New Roman"/>
          <w:iCs/>
          <w:color w:val="000000"/>
          <w:sz w:val="24"/>
          <w:szCs w:val="24"/>
          <w:lang w:val="en-US"/>
        </w:rPr>
        <w:t>mail</w:t>
      </w:r>
      <w:r w:rsidRPr="008C297C">
        <w:rPr>
          <w:rFonts w:ascii="Times New Roman" w:hAnsi="Times New Roman" w:cs="Times New Roman"/>
          <w:iCs/>
          <w:color w:val="000000"/>
          <w:sz w:val="24"/>
          <w:szCs w:val="24"/>
        </w:rPr>
        <w:t>.</w:t>
      </w:r>
      <w:r w:rsidRPr="008C297C">
        <w:rPr>
          <w:rFonts w:ascii="Times New Roman" w:hAnsi="Times New Roman" w:cs="Times New Roman"/>
          <w:iCs/>
          <w:color w:val="000000"/>
          <w:sz w:val="24"/>
          <w:szCs w:val="24"/>
          <w:lang w:val="en-US"/>
        </w:rPr>
        <w:t>ru</w:t>
      </w:r>
      <w:r w:rsidRPr="008C297C">
        <w:rPr>
          <w:rFonts w:ascii="Times New Roman" w:hAnsi="Times New Roman" w:cs="Times New Roman"/>
          <w:iCs/>
          <w:color w:val="000000"/>
          <w:sz w:val="24"/>
          <w:szCs w:val="24"/>
        </w:rPr>
        <w:t>;</w:t>
      </w:r>
    </w:p>
    <w:p w:rsidR="00291DC9" w:rsidRPr="008C297C" w:rsidRDefault="00291DC9" w:rsidP="00291DC9">
      <w:pPr>
        <w:pStyle w:val="ConsPlusNormal"/>
        <w:ind w:firstLine="709"/>
        <w:jc w:val="both"/>
        <w:rPr>
          <w:rFonts w:ascii="Times New Roman" w:hAnsi="Times New Roman"/>
          <w:iCs/>
          <w:color w:val="000000"/>
          <w:sz w:val="24"/>
          <w:szCs w:val="24"/>
        </w:rPr>
      </w:pPr>
      <w:r w:rsidRPr="008C297C">
        <w:rPr>
          <w:rFonts w:ascii="Times New Roman" w:hAnsi="Times New Roman" w:cs="Times New Roman"/>
          <w:sz w:val="24"/>
          <w:szCs w:val="24"/>
          <w:lang w:eastAsia="ko-KR"/>
        </w:rPr>
        <w:t xml:space="preserve">официальный сайт уполномоченного органа: </w:t>
      </w:r>
      <w:r w:rsidRPr="008C297C">
        <w:rPr>
          <w:rFonts w:ascii="Times New Roman" w:hAnsi="Times New Roman"/>
          <w:iCs/>
          <w:color w:val="000000"/>
          <w:sz w:val="24"/>
          <w:szCs w:val="24"/>
          <w:lang w:val="en-US"/>
        </w:rPr>
        <w:t>taiturka</w:t>
      </w:r>
      <w:r w:rsidRPr="008C297C">
        <w:rPr>
          <w:rFonts w:ascii="Times New Roman" w:hAnsi="Times New Roman"/>
          <w:iCs/>
          <w:color w:val="000000"/>
          <w:sz w:val="24"/>
          <w:szCs w:val="24"/>
        </w:rPr>
        <w:t>.</w:t>
      </w:r>
      <w:r w:rsidRPr="008C297C">
        <w:rPr>
          <w:rFonts w:ascii="Times New Roman" w:hAnsi="Times New Roman"/>
          <w:iCs/>
          <w:color w:val="000000"/>
          <w:sz w:val="24"/>
          <w:szCs w:val="24"/>
          <w:lang w:val="en-US"/>
        </w:rPr>
        <w:t>irkmo</w:t>
      </w:r>
      <w:r w:rsidRPr="008C297C">
        <w:rPr>
          <w:rFonts w:ascii="Times New Roman" w:hAnsi="Times New Roman"/>
          <w:iCs/>
          <w:color w:val="000000"/>
          <w:sz w:val="24"/>
          <w:szCs w:val="24"/>
        </w:rPr>
        <w:t>.</w:t>
      </w:r>
      <w:r w:rsidRPr="008C297C">
        <w:rPr>
          <w:rFonts w:ascii="Times New Roman" w:hAnsi="Times New Roman"/>
          <w:iCs/>
          <w:color w:val="000000"/>
          <w:sz w:val="24"/>
          <w:szCs w:val="24"/>
          <w:lang w:val="en-US"/>
        </w:rPr>
        <w:t>ru</w:t>
      </w:r>
      <w:r w:rsidRPr="008C297C">
        <w:rPr>
          <w:rFonts w:ascii="Times New Roman" w:hAnsi="Times New Roman"/>
          <w:iCs/>
          <w:color w:val="000000"/>
          <w:sz w:val="24"/>
          <w:szCs w:val="24"/>
        </w:rPr>
        <w:t>;</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г) через МФЦ;</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д) посредством Портала</w:t>
      </w:r>
      <w:r w:rsidRPr="008C297C">
        <w:rPr>
          <w:rFonts w:ascii="Times New Roman" w:hAnsi="Times New Roman" w:cs="Times New Roman"/>
          <w:sz w:val="24"/>
          <w:szCs w:val="24"/>
        </w:rPr>
        <w:t>.</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154. Прием жалоб в письменной форме также осуществляется в месте предоставления муниципальной</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155.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городского поселения Тайтурского муниципального образования, в случае его отсутствия – главой городского поселения Тайтурского муниципального образования.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156. Прием заинтересованных лиц специалистом администрации  городского поселения Тайтурского муниципального образования проводится по предварительной записи, которая осуществляется по телефону: 8 (39543)94442.</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157. При личном приеме обратившееся заинтересованное лицо предъявляет документ, удостоверяющий его личность.</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158. Жалоба должна содержать:</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159. При рассмотрении жалобы:</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91DC9" w:rsidRPr="008C297C" w:rsidRDefault="00291DC9" w:rsidP="00291DC9">
      <w:pPr>
        <w:autoSpaceDE w:val="0"/>
        <w:autoSpaceDN w:val="0"/>
        <w:adjustRightInd w:val="0"/>
        <w:ind w:firstLine="709"/>
        <w:rPr>
          <w:rFonts w:ascii="Times New Roman" w:hAnsi="Times New Roman"/>
          <w:sz w:val="24"/>
          <w:szCs w:val="24"/>
          <w:lang w:eastAsia="en-US"/>
        </w:rPr>
      </w:pPr>
      <w:r w:rsidRPr="008C297C">
        <w:rPr>
          <w:rFonts w:ascii="Times New Roman" w:hAnsi="Times New Roman"/>
          <w:sz w:val="24"/>
          <w:szCs w:val="24"/>
          <w:lang w:eastAsia="ko-KR"/>
        </w:rPr>
        <w:t>160. Поступившая в уполномоченный орган</w:t>
      </w:r>
      <w:r w:rsidR="008C297C">
        <w:rPr>
          <w:rFonts w:ascii="Times New Roman" w:hAnsi="Times New Roman"/>
          <w:sz w:val="24"/>
          <w:szCs w:val="24"/>
          <w:lang w:eastAsia="ko-KR"/>
        </w:rPr>
        <w:t xml:space="preserve"> </w:t>
      </w:r>
      <w:r w:rsidRPr="008C297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91DC9" w:rsidRPr="008C297C" w:rsidRDefault="00291DC9" w:rsidP="00291DC9">
      <w:pPr>
        <w:ind w:firstLine="709"/>
        <w:rPr>
          <w:rFonts w:ascii="Times New Roman" w:hAnsi="Times New Roman"/>
          <w:sz w:val="24"/>
          <w:szCs w:val="24"/>
        </w:rPr>
      </w:pPr>
      <w:r w:rsidRPr="008C297C">
        <w:rPr>
          <w:rFonts w:ascii="Times New Roman" w:hAnsi="Times New Roman"/>
          <w:sz w:val="24"/>
          <w:szCs w:val="24"/>
          <w:lang w:eastAsia="ko-KR"/>
        </w:rPr>
        <w:t>161. </w:t>
      </w:r>
      <w:bookmarkStart w:id="39" w:name="Par509"/>
      <w:bookmarkEnd w:id="39"/>
      <w:r w:rsidRPr="008C297C">
        <w:rPr>
          <w:rFonts w:ascii="Times New Roman" w:hAnsi="Times New Roman"/>
          <w:sz w:val="24"/>
          <w:szCs w:val="24"/>
        </w:rPr>
        <w:t>Порядок рассмотрения отдельных жалоб:</w:t>
      </w:r>
    </w:p>
    <w:p w:rsidR="00291DC9" w:rsidRPr="008C297C" w:rsidRDefault="00291DC9" w:rsidP="00291DC9">
      <w:pPr>
        <w:ind w:firstLine="709"/>
        <w:rPr>
          <w:rFonts w:ascii="Times New Roman" w:hAnsi="Times New Roman"/>
          <w:sz w:val="24"/>
          <w:szCs w:val="24"/>
        </w:rPr>
      </w:pPr>
      <w:r w:rsidRPr="008C297C">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91DC9" w:rsidRPr="008C297C" w:rsidRDefault="00291DC9" w:rsidP="00291DC9">
      <w:pPr>
        <w:ind w:firstLine="709"/>
        <w:rPr>
          <w:rFonts w:ascii="Times New Roman" w:hAnsi="Times New Roman"/>
          <w:sz w:val="24"/>
          <w:szCs w:val="24"/>
        </w:rPr>
      </w:pPr>
      <w:r w:rsidRPr="008C297C">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91DC9" w:rsidRPr="008C297C" w:rsidRDefault="00291DC9" w:rsidP="00291DC9">
      <w:pPr>
        <w:ind w:firstLine="709"/>
        <w:rPr>
          <w:rFonts w:ascii="Times New Roman" w:hAnsi="Times New Roman"/>
          <w:sz w:val="24"/>
          <w:szCs w:val="24"/>
        </w:rPr>
      </w:pPr>
      <w:r w:rsidRPr="008C297C">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91DC9" w:rsidRPr="008C297C" w:rsidRDefault="00291DC9" w:rsidP="00291DC9">
      <w:pPr>
        <w:ind w:firstLine="709"/>
        <w:rPr>
          <w:rFonts w:ascii="Times New Roman" w:hAnsi="Times New Roman"/>
          <w:sz w:val="24"/>
          <w:szCs w:val="24"/>
        </w:rPr>
      </w:pPr>
      <w:r w:rsidRPr="008C297C">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162. По результатам рассмотрения жалобы уполномоченный орган</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принимает одно из следующих решений:</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8C297C">
        <w:rPr>
          <w:rFonts w:ascii="Times New Roman" w:hAnsi="Times New Roman" w:cs="Times New Roman"/>
          <w:sz w:val="24"/>
          <w:szCs w:val="24"/>
          <w:lang w:eastAsia="ko-KR"/>
        </w:rPr>
        <w:t xml:space="preserve"> </w:t>
      </w:r>
      <w:r w:rsidRPr="008C297C">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городского поселения Тайтурского муниципального образования;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отказывает в удовлетворении жалобы.</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163. Не позднее дня, следующего за днем принятия решения, указанного в пункте 162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164. В ответе по результатам рассмотрения жалобы указываются: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г) основания для принятия решения по жалобе;</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д) принятое по жалобе решение;</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ж) сведения о порядке обжалования принятого по жалобе решения.</w:t>
      </w:r>
    </w:p>
    <w:p w:rsidR="00291DC9" w:rsidRPr="008C297C" w:rsidRDefault="00291DC9" w:rsidP="00291DC9">
      <w:pPr>
        <w:pStyle w:val="ConsPlusNormal"/>
        <w:ind w:firstLine="709"/>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165. Основаниями отказа в удовлетворении жалобы являются:</w:t>
      </w:r>
    </w:p>
    <w:p w:rsidR="00291DC9" w:rsidRPr="008C297C" w:rsidRDefault="00291DC9" w:rsidP="00291DC9">
      <w:pPr>
        <w:pStyle w:val="ConsPlusNormal"/>
        <w:ind w:firstLine="709"/>
        <w:rPr>
          <w:rFonts w:ascii="Times New Roman" w:hAnsi="Times New Roman" w:cs="Times New Roman"/>
          <w:sz w:val="24"/>
          <w:szCs w:val="24"/>
          <w:lang w:eastAsia="ko-KR"/>
        </w:rPr>
      </w:pPr>
      <w:r w:rsidRPr="008C297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291DC9" w:rsidRPr="008C297C" w:rsidRDefault="00291DC9" w:rsidP="00291DC9">
      <w:pPr>
        <w:pStyle w:val="ConsPlusNormal"/>
        <w:ind w:firstLine="709"/>
        <w:rPr>
          <w:rFonts w:ascii="Times New Roman" w:hAnsi="Times New Roman" w:cs="Times New Roman"/>
          <w:sz w:val="24"/>
          <w:szCs w:val="24"/>
          <w:lang w:eastAsia="ko-KR"/>
        </w:rPr>
      </w:pPr>
      <w:r w:rsidRPr="008C297C">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166. Решение, принятое по результатам рассмотрения жалобы, может быть обжаловано в порядке, установленном законодательством.</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168. Способами информирования заинтересованных лиц о порядке подачи и рассмотрения жалобы являются:</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а) личное обращение заинтересованных лиц в уполномоченный орган;</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б) через организации федеральной почтовой связи;</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91DC9" w:rsidRPr="008C297C" w:rsidRDefault="00291DC9" w:rsidP="00291DC9">
      <w:pPr>
        <w:pStyle w:val="ConsPlusNormal"/>
        <w:ind w:firstLine="709"/>
        <w:jc w:val="both"/>
        <w:rPr>
          <w:rFonts w:ascii="Times New Roman" w:hAnsi="Times New Roman" w:cs="Times New Roman"/>
          <w:sz w:val="24"/>
          <w:szCs w:val="24"/>
          <w:lang w:eastAsia="ko-KR"/>
        </w:rPr>
      </w:pPr>
      <w:r w:rsidRPr="008C297C">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91DC9" w:rsidRPr="008C297C" w:rsidTr="008C297C">
        <w:tc>
          <w:tcPr>
            <w:tcW w:w="4672" w:type="dxa"/>
          </w:tcPr>
          <w:p w:rsidR="00291DC9" w:rsidRPr="008C297C" w:rsidRDefault="00291DC9" w:rsidP="008C297C">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291DC9" w:rsidRPr="008C297C" w:rsidRDefault="00291DC9" w:rsidP="008C297C">
            <w:pPr>
              <w:widowControl w:val="0"/>
              <w:autoSpaceDE w:val="0"/>
              <w:autoSpaceDN w:val="0"/>
              <w:adjustRightInd w:val="0"/>
              <w:spacing w:line="240" w:lineRule="exact"/>
              <w:ind w:firstLine="0"/>
              <w:jc w:val="right"/>
              <w:rPr>
                <w:rFonts w:ascii="Times New Roman" w:hAnsi="Times New Roman"/>
                <w:i/>
                <w:sz w:val="24"/>
                <w:szCs w:val="24"/>
              </w:rPr>
            </w:pPr>
          </w:p>
        </w:tc>
      </w:tr>
    </w:tbl>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spacing w:after="160" w:line="259" w:lineRule="auto"/>
        <w:ind w:firstLine="0"/>
        <w:jc w:val="left"/>
        <w:rPr>
          <w:rFonts w:ascii="Times New Roman" w:hAnsi="Times New Roman"/>
          <w:sz w:val="24"/>
          <w:szCs w:val="24"/>
        </w:rPr>
      </w:pPr>
      <w:r w:rsidRPr="008C297C">
        <w:rPr>
          <w:rFonts w:ascii="Times New Roman" w:hAnsi="Times New Roman"/>
          <w:sz w:val="24"/>
          <w:szCs w:val="24"/>
        </w:rPr>
        <w:br w:type="page"/>
      </w:r>
    </w:p>
    <w:p w:rsidR="00291DC9" w:rsidRPr="008C297C" w:rsidRDefault="00291DC9" w:rsidP="00291DC9">
      <w:pPr>
        <w:widowControl w:val="0"/>
        <w:autoSpaceDE w:val="0"/>
        <w:autoSpaceDN w:val="0"/>
        <w:adjustRightInd w:val="0"/>
        <w:ind w:left="5954" w:firstLine="0"/>
        <w:jc w:val="right"/>
        <w:rPr>
          <w:rFonts w:ascii="Times New Roman" w:hAnsi="Times New Roman"/>
          <w:sz w:val="24"/>
          <w:szCs w:val="24"/>
        </w:rPr>
      </w:pPr>
      <w:r w:rsidRPr="008C297C">
        <w:rPr>
          <w:rFonts w:ascii="Times New Roman" w:hAnsi="Times New Roman"/>
          <w:sz w:val="24"/>
          <w:szCs w:val="24"/>
        </w:rPr>
        <w:t>Приложение №1</w:t>
      </w:r>
    </w:p>
    <w:p w:rsidR="00291DC9" w:rsidRPr="008C297C" w:rsidRDefault="00291DC9" w:rsidP="00291DC9">
      <w:pPr>
        <w:ind w:left="5954" w:firstLine="0"/>
        <w:rPr>
          <w:rFonts w:ascii="Times New Roman" w:hAnsi="Times New Roman"/>
          <w:sz w:val="24"/>
          <w:szCs w:val="24"/>
        </w:rPr>
      </w:pPr>
      <w:r w:rsidRPr="008C297C">
        <w:rPr>
          <w:rFonts w:ascii="Times New Roman" w:hAnsi="Times New Roman"/>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1DC9" w:rsidRPr="008C297C" w:rsidRDefault="00291DC9" w:rsidP="00291DC9">
      <w:pPr>
        <w:ind w:left="5954"/>
        <w:rPr>
          <w:rFonts w:ascii="Times New Roman" w:hAnsi="Times New Roman"/>
          <w:sz w:val="24"/>
          <w:szCs w:val="24"/>
        </w:rPr>
      </w:pPr>
    </w:p>
    <w:p w:rsidR="00291DC9" w:rsidRPr="008C297C" w:rsidRDefault="00291DC9" w:rsidP="00291DC9">
      <w:pPr>
        <w:rPr>
          <w:rFonts w:asciiTheme="minorHAnsi" w:hAnsiTheme="minorHAnsi"/>
          <w:sz w:val="24"/>
          <w:szCs w:val="24"/>
        </w:rPr>
      </w:pPr>
    </w:p>
    <w:p w:rsidR="00291DC9" w:rsidRPr="008C297C" w:rsidRDefault="00291DC9" w:rsidP="00291DC9">
      <w:pPr>
        <w:autoSpaceDE w:val="0"/>
        <w:autoSpaceDN w:val="0"/>
        <w:adjustRightInd w:val="0"/>
        <w:ind w:left="4820" w:firstLine="0"/>
        <w:jc w:val="left"/>
        <w:rPr>
          <w:rFonts w:ascii="Times New Roman" w:hAnsi="Times New Roman"/>
          <w:i/>
          <w:sz w:val="24"/>
          <w:szCs w:val="24"/>
          <w:lang w:eastAsia="en-US"/>
        </w:rPr>
      </w:pPr>
      <w:r w:rsidRPr="008C297C">
        <w:rPr>
          <w:rFonts w:ascii="Times New Roman" w:hAnsi="Times New Roman"/>
          <w:i/>
          <w:sz w:val="24"/>
          <w:szCs w:val="24"/>
          <w:lang w:eastAsia="en-US"/>
        </w:rPr>
        <w:t>Главе городского поселения Тайтурского муниципального образования</w:t>
      </w:r>
    </w:p>
    <w:p w:rsidR="00291DC9" w:rsidRPr="008C297C" w:rsidRDefault="00291DC9" w:rsidP="00291DC9">
      <w:pPr>
        <w:autoSpaceDE w:val="0"/>
        <w:autoSpaceDN w:val="0"/>
        <w:adjustRightInd w:val="0"/>
        <w:ind w:left="4820" w:firstLine="0"/>
        <w:jc w:val="left"/>
        <w:rPr>
          <w:rFonts w:ascii="Times New Roman" w:hAnsi="Times New Roman"/>
          <w:sz w:val="24"/>
          <w:szCs w:val="24"/>
          <w:lang w:eastAsia="en-US"/>
        </w:rPr>
      </w:pPr>
      <w:r w:rsidRPr="008C297C">
        <w:rPr>
          <w:rFonts w:ascii="Times New Roman" w:hAnsi="Times New Roman"/>
          <w:sz w:val="24"/>
          <w:szCs w:val="24"/>
          <w:lang w:eastAsia="en-US"/>
        </w:rPr>
        <w:t>____________________________________</w:t>
      </w:r>
    </w:p>
    <w:p w:rsidR="00291DC9" w:rsidRPr="008C297C" w:rsidRDefault="00291DC9" w:rsidP="00291DC9">
      <w:pPr>
        <w:autoSpaceDE w:val="0"/>
        <w:autoSpaceDN w:val="0"/>
        <w:adjustRightInd w:val="0"/>
        <w:ind w:left="4820" w:firstLine="0"/>
        <w:jc w:val="center"/>
        <w:rPr>
          <w:rFonts w:ascii="Times New Roman" w:hAnsi="Times New Roman"/>
          <w:sz w:val="24"/>
          <w:szCs w:val="24"/>
          <w:lang w:eastAsia="en-US"/>
        </w:rPr>
      </w:pPr>
      <w:r w:rsidRPr="008C297C">
        <w:rPr>
          <w:rFonts w:ascii="Times New Roman" w:hAnsi="Times New Roman"/>
          <w:sz w:val="24"/>
          <w:szCs w:val="24"/>
          <w:lang w:eastAsia="en-US"/>
        </w:rPr>
        <w:t>(Ф.И.О.)</w:t>
      </w:r>
    </w:p>
    <w:p w:rsidR="00291DC9" w:rsidRPr="008C297C" w:rsidRDefault="00291DC9" w:rsidP="00291DC9">
      <w:pPr>
        <w:autoSpaceDE w:val="0"/>
        <w:autoSpaceDN w:val="0"/>
        <w:adjustRightInd w:val="0"/>
        <w:ind w:left="4820" w:firstLine="0"/>
        <w:jc w:val="left"/>
        <w:rPr>
          <w:rFonts w:ascii="Times New Roman" w:hAnsi="Times New Roman"/>
          <w:sz w:val="24"/>
          <w:szCs w:val="24"/>
          <w:lang w:eastAsia="en-US"/>
        </w:rPr>
      </w:pPr>
      <w:r w:rsidRPr="008C297C">
        <w:rPr>
          <w:rFonts w:ascii="Times New Roman" w:hAnsi="Times New Roman"/>
          <w:sz w:val="24"/>
          <w:szCs w:val="24"/>
          <w:lang w:eastAsia="en-US"/>
        </w:rPr>
        <w:t>от _________________________________</w:t>
      </w:r>
    </w:p>
    <w:p w:rsidR="00291DC9" w:rsidRPr="008C297C" w:rsidRDefault="00291DC9" w:rsidP="00291DC9">
      <w:pPr>
        <w:autoSpaceDE w:val="0"/>
        <w:autoSpaceDN w:val="0"/>
        <w:adjustRightInd w:val="0"/>
        <w:ind w:left="4820" w:firstLine="0"/>
        <w:jc w:val="center"/>
        <w:rPr>
          <w:rFonts w:ascii="Times New Roman" w:hAnsi="Times New Roman"/>
          <w:sz w:val="24"/>
          <w:szCs w:val="24"/>
          <w:lang w:eastAsia="en-US"/>
        </w:rPr>
      </w:pPr>
      <w:r w:rsidRPr="008C297C">
        <w:rPr>
          <w:sz w:val="24"/>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91DC9" w:rsidRPr="008C297C" w:rsidRDefault="00291DC9" w:rsidP="00291DC9">
      <w:pPr>
        <w:autoSpaceDE w:val="0"/>
        <w:autoSpaceDN w:val="0"/>
        <w:adjustRightInd w:val="0"/>
        <w:ind w:left="4962" w:hanging="142"/>
        <w:jc w:val="left"/>
        <w:rPr>
          <w:rFonts w:ascii="Times New Roman" w:hAnsi="Times New Roman"/>
          <w:sz w:val="24"/>
          <w:szCs w:val="24"/>
          <w:lang w:eastAsia="en-US"/>
        </w:rPr>
      </w:pPr>
      <w:r w:rsidRPr="008C297C">
        <w:rPr>
          <w:rFonts w:ascii="Times New Roman" w:hAnsi="Times New Roman"/>
          <w:sz w:val="24"/>
          <w:szCs w:val="24"/>
          <w:lang w:eastAsia="en-US"/>
        </w:rPr>
        <w:t>___________________________________________</w:t>
      </w:r>
    </w:p>
    <w:p w:rsidR="00291DC9" w:rsidRPr="008C297C" w:rsidRDefault="00291DC9" w:rsidP="00291DC9">
      <w:pPr>
        <w:autoSpaceDE w:val="0"/>
        <w:autoSpaceDN w:val="0"/>
        <w:adjustRightInd w:val="0"/>
        <w:ind w:left="4962" w:hanging="142"/>
        <w:jc w:val="center"/>
        <w:rPr>
          <w:rFonts w:ascii="Times New Roman" w:hAnsi="Times New Roman"/>
          <w:sz w:val="24"/>
          <w:szCs w:val="24"/>
          <w:lang w:eastAsia="en-US"/>
        </w:rPr>
      </w:pPr>
      <w:r w:rsidRPr="008C297C">
        <w:rPr>
          <w:rFonts w:ascii="Times New Roman" w:hAnsi="Times New Roman"/>
          <w:sz w:val="24"/>
          <w:szCs w:val="24"/>
          <w:lang w:eastAsia="en-US"/>
        </w:rPr>
        <w:t>(телефон, электронный адрес)</w:t>
      </w:r>
    </w:p>
    <w:p w:rsidR="00291DC9" w:rsidRPr="008C297C" w:rsidRDefault="00291DC9" w:rsidP="00291DC9">
      <w:pPr>
        <w:autoSpaceDE w:val="0"/>
        <w:autoSpaceDN w:val="0"/>
        <w:adjustRightInd w:val="0"/>
        <w:ind w:firstLine="0"/>
        <w:jc w:val="center"/>
        <w:rPr>
          <w:rFonts w:ascii="Times New Roman" w:hAnsi="Times New Roman"/>
          <w:sz w:val="24"/>
          <w:szCs w:val="24"/>
          <w:lang w:eastAsia="en-US"/>
        </w:rPr>
      </w:pPr>
      <w:r w:rsidRPr="008C297C">
        <w:rPr>
          <w:rFonts w:ascii="Times New Roman" w:hAnsi="Times New Roman"/>
          <w:sz w:val="24"/>
          <w:szCs w:val="24"/>
          <w:lang w:eastAsia="en-US"/>
        </w:rPr>
        <w:t>ЗАЯВЛЕНИЕ</w:t>
      </w:r>
    </w:p>
    <w:p w:rsidR="00291DC9" w:rsidRPr="008C297C" w:rsidRDefault="00291DC9" w:rsidP="00291DC9">
      <w:pPr>
        <w:autoSpaceDE w:val="0"/>
        <w:autoSpaceDN w:val="0"/>
        <w:adjustRightInd w:val="0"/>
        <w:ind w:firstLine="567"/>
        <w:rPr>
          <w:rFonts w:ascii="Times New Roman" w:hAnsi="Times New Roman"/>
          <w:sz w:val="24"/>
          <w:szCs w:val="24"/>
          <w:lang w:eastAsia="en-US"/>
        </w:rPr>
      </w:pPr>
    </w:p>
    <w:p w:rsidR="00291DC9" w:rsidRPr="008C297C" w:rsidRDefault="00291DC9" w:rsidP="00291DC9">
      <w:pPr>
        <w:pStyle w:val="ConsPlusNonformat"/>
        <w:ind w:firstLine="567"/>
        <w:jc w:val="both"/>
        <w:rPr>
          <w:rFonts w:ascii="Times New Roman" w:hAnsi="Times New Roman" w:cs="Times New Roman"/>
          <w:sz w:val="24"/>
          <w:szCs w:val="24"/>
          <w:lang w:eastAsia="en-US"/>
        </w:rPr>
      </w:pPr>
      <w:r w:rsidRPr="008C297C">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8C297C">
        <w:rPr>
          <w:rFonts w:ascii="Times New Roman" w:hAnsi="Times New Roman" w:cs="Times New Roman"/>
          <w:sz w:val="24"/>
          <w:szCs w:val="24"/>
          <w:lang w:eastAsia="en-US"/>
        </w:rPr>
        <w:t>:</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eastAsia="en-US"/>
        </w:rPr>
        <w:t>__________________________________________________________________________</w:t>
      </w:r>
    </w:p>
    <w:p w:rsidR="00291DC9" w:rsidRPr="008C297C" w:rsidRDefault="00291DC9" w:rsidP="00291DC9">
      <w:pPr>
        <w:autoSpaceDE w:val="0"/>
        <w:autoSpaceDN w:val="0"/>
        <w:adjustRightInd w:val="0"/>
        <w:ind w:firstLine="284"/>
        <w:jc w:val="center"/>
        <w:rPr>
          <w:rFonts w:asciiTheme="minorHAnsi" w:hAnsiTheme="minorHAnsi"/>
          <w:sz w:val="24"/>
          <w:szCs w:val="24"/>
        </w:rPr>
      </w:pPr>
      <w:r w:rsidRPr="008C297C">
        <w:rPr>
          <w:sz w:val="24"/>
          <w:szCs w:val="24"/>
        </w:rPr>
        <w:t>(наименованиеобъекта)</w:t>
      </w:r>
    </w:p>
    <w:p w:rsidR="00291DC9" w:rsidRPr="008C297C" w:rsidRDefault="00291DC9" w:rsidP="00291DC9">
      <w:pPr>
        <w:autoSpaceDE w:val="0"/>
        <w:autoSpaceDN w:val="0"/>
        <w:adjustRightInd w:val="0"/>
        <w:ind w:left="284" w:firstLine="0"/>
        <w:jc w:val="left"/>
        <w:rPr>
          <w:rFonts w:ascii="Times New Roman" w:hAnsi="Times New Roman"/>
          <w:sz w:val="24"/>
          <w:szCs w:val="24"/>
          <w:lang w:eastAsia="en-US"/>
        </w:rPr>
      </w:pPr>
      <w:r w:rsidRPr="008C297C">
        <w:rPr>
          <w:rFonts w:ascii="Times New Roman" w:hAnsi="Times New Roman"/>
          <w:sz w:val="24"/>
          <w:szCs w:val="24"/>
          <w:lang w:eastAsia="en-US"/>
        </w:rPr>
        <w:t>расположенного по адресу: ____________________________________________________________________</w:t>
      </w:r>
    </w:p>
    <w:p w:rsidR="00291DC9" w:rsidRPr="008C297C" w:rsidRDefault="00291DC9" w:rsidP="00291DC9">
      <w:pPr>
        <w:autoSpaceDE w:val="0"/>
        <w:autoSpaceDN w:val="0"/>
        <w:adjustRightInd w:val="0"/>
        <w:ind w:left="284" w:firstLine="0"/>
        <w:jc w:val="left"/>
        <w:rPr>
          <w:rFonts w:ascii="Times New Roman" w:hAnsi="Times New Roman"/>
          <w:sz w:val="24"/>
          <w:szCs w:val="24"/>
          <w:lang w:eastAsia="en-US"/>
        </w:rPr>
      </w:pPr>
      <w:r w:rsidRPr="008C297C">
        <w:rPr>
          <w:rFonts w:ascii="Times New Roman" w:hAnsi="Times New Roman"/>
          <w:sz w:val="24"/>
          <w:szCs w:val="24"/>
          <w:lang w:eastAsia="en-US"/>
        </w:rPr>
        <w:t>__________________________________________________________________________</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eastAsia="en-US"/>
        </w:rPr>
        <w:t>Приложения _______ документов:</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eastAsia="en-US"/>
        </w:rPr>
        <w:t>1. _________________________;</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val="en-US" w:eastAsia="en-US"/>
        </w:rPr>
        <w:t>n</w:t>
      </w:r>
      <w:r w:rsidRPr="008C297C">
        <w:rPr>
          <w:rFonts w:ascii="Times New Roman" w:hAnsi="Times New Roman"/>
          <w:sz w:val="24"/>
          <w:szCs w:val="24"/>
          <w:lang w:eastAsia="en-US"/>
        </w:rPr>
        <w:t>.__________________________.</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eastAsia="en-US"/>
        </w:rPr>
        <w:t>«____» _____________ 20___ г.                 _________________________</w:t>
      </w:r>
    </w:p>
    <w:p w:rsidR="00291DC9" w:rsidRPr="008C297C" w:rsidRDefault="00291DC9" w:rsidP="00291DC9">
      <w:pPr>
        <w:autoSpaceDE w:val="0"/>
        <w:autoSpaceDN w:val="0"/>
        <w:adjustRightInd w:val="0"/>
        <w:ind w:firstLine="284"/>
        <w:jc w:val="center"/>
        <w:rPr>
          <w:rFonts w:ascii="Times New Roman" w:hAnsi="Times New Roman"/>
          <w:sz w:val="24"/>
          <w:szCs w:val="24"/>
          <w:lang w:eastAsia="en-US"/>
        </w:rPr>
      </w:pPr>
      <w:r w:rsidRPr="008C297C">
        <w:rPr>
          <w:rFonts w:ascii="Times New Roman" w:hAnsi="Times New Roman"/>
          <w:sz w:val="24"/>
          <w:szCs w:val="24"/>
          <w:lang w:eastAsia="en-US"/>
        </w:rPr>
        <w:t xml:space="preserve">                                                    (подпись)</w:t>
      </w: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p>
    <w:p w:rsidR="00291DC9" w:rsidRPr="008C297C" w:rsidRDefault="00291DC9" w:rsidP="00291DC9">
      <w:pPr>
        <w:autoSpaceDE w:val="0"/>
        <w:autoSpaceDN w:val="0"/>
        <w:adjustRightInd w:val="0"/>
        <w:ind w:firstLine="284"/>
        <w:jc w:val="left"/>
        <w:rPr>
          <w:rFonts w:ascii="Times New Roman" w:hAnsi="Times New Roman"/>
          <w:sz w:val="24"/>
          <w:szCs w:val="24"/>
          <w:lang w:eastAsia="en-US"/>
        </w:rPr>
      </w:pPr>
      <w:r w:rsidRPr="008C297C">
        <w:rPr>
          <w:rFonts w:ascii="Times New Roman" w:hAnsi="Times New Roman"/>
          <w:sz w:val="24"/>
          <w:szCs w:val="24"/>
          <w:lang w:eastAsia="en-US"/>
        </w:rPr>
        <w:t>_________ от «___» _________ 20__ г. (дата и номер принятия заявления)</w:t>
      </w: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autoSpaceDE w:val="0"/>
        <w:autoSpaceDN w:val="0"/>
        <w:adjustRightInd w:val="0"/>
        <w:rPr>
          <w:rFonts w:ascii="Times New Roman" w:hAnsi="Times New Roman"/>
          <w:sz w:val="24"/>
          <w:szCs w:val="24"/>
        </w:rPr>
      </w:pPr>
    </w:p>
    <w:p w:rsidR="00291DC9" w:rsidRPr="008C297C" w:rsidRDefault="00291DC9" w:rsidP="00291DC9">
      <w:pPr>
        <w:widowControl w:val="0"/>
        <w:shd w:val="clear" w:color="auto" w:fill="B2A1C7" w:themeFill="accent4" w:themeFillTint="99"/>
        <w:autoSpaceDE w:val="0"/>
        <w:autoSpaceDN w:val="0"/>
        <w:adjustRightInd w:val="0"/>
        <w:jc w:val="right"/>
        <w:outlineLvl w:val="1"/>
        <w:rPr>
          <w:rFonts w:ascii="Times New Roman" w:hAnsi="Times New Roman"/>
          <w:sz w:val="24"/>
          <w:szCs w:val="24"/>
        </w:rPr>
        <w:sectPr w:rsidR="00291DC9" w:rsidRPr="008C297C" w:rsidSect="0013126A">
          <w:headerReference w:type="default" r:id="rId72"/>
          <w:pgSz w:w="11906" w:h="16838"/>
          <w:pgMar w:top="1134" w:right="850" w:bottom="709" w:left="1701" w:header="708" w:footer="708" w:gutter="0"/>
          <w:cols w:space="708"/>
          <w:docGrid w:linePitch="360"/>
        </w:sectPr>
      </w:pPr>
      <w:bookmarkStart w:id="40" w:name="Par775"/>
      <w:bookmarkEnd w:id="40"/>
    </w:p>
    <w:p w:rsidR="00291DC9" w:rsidRPr="008C297C" w:rsidRDefault="00291DC9" w:rsidP="00291DC9">
      <w:pPr>
        <w:widowControl w:val="0"/>
        <w:autoSpaceDE w:val="0"/>
        <w:autoSpaceDN w:val="0"/>
        <w:adjustRightInd w:val="0"/>
        <w:ind w:left="5954" w:firstLine="0"/>
        <w:jc w:val="right"/>
        <w:rPr>
          <w:rFonts w:ascii="Times New Roman" w:hAnsi="Times New Roman"/>
          <w:sz w:val="20"/>
        </w:rPr>
      </w:pPr>
      <w:r w:rsidRPr="008C297C">
        <w:rPr>
          <w:rFonts w:ascii="Times New Roman" w:hAnsi="Times New Roman"/>
          <w:sz w:val="20"/>
        </w:rPr>
        <w:t>Приложение №2</w:t>
      </w:r>
    </w:p>
    <w:p w:rsidR="00291DC9" w:rsidRPr="008C297C" w:rsidRDefault="00291DC9" w:rsidP="00291DC9">
      <w:pPr>
        <w:ind w:left="5954" w:firstLine="0"/>
        <w:rPr>
          <w:rFonts w:ascii="Times New Roman" w:hAnsi="Times New Roman"/>
          <w:sz w:val="20"/>
        </w:rPr>
      </w:pPr>
      <w:r w:rsidRPr="008C297C">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91DC9" w:rsidRPr="008C297C" w:rsidRDefault="00291DC9" w:rsidP="00291DC9">
      <w:pPr>
        <w:widowControl w:val="0"/>
        <w:autoSpaceDE w:val="0"/>
        <w:autoSpaceDN w:val="0"/>
        <w:adjustRightInd w:val="0"/>
        <w:ind w:firstLine="0"/>
        <w:jc w:val="center"/>
        <w:rPr>
          <w:rFonts w:ascii="Times New Roman" w:hAnsi="Times New Roman"/>
          <w:sz w:val="20"/>
        </w:rPr>
      </w:pPr>
      <w:r w:rsidRPr="008C297C">
        <w:rPr>
          <w:rFonts w:ascii="Times New Roman" w:hAnsi="Times New Roman"/>
          <w:sz w:val="20"/>
        </w:rPr>
        <w:t>БЛОК-СХЕМА</w:t>
      </w:r>
    </w:p>
    <w:p w:rsidR="00291DC9" w:rsidRPr="008C297C" w:rsidRDefault="00291DC9" w:rsidP="00291DC9">
      <w:pPr>
        <w:widowControl w:val="0"/>
        <w:autoSpaceDE w:val="0"/>
        <w:autoSpaceDN w:val="0"/>
        <w:adjustRightInd w:val="0"/>
        <w:ind w:firstLine="0"/>
        <w:jc w:val="center"/>
        <w:rPr>
          <w:rFonts w:ascii="Times New Roman" w:hAnsi="Times New Roman"/>
          <w:sz w:val="20"/>
        </w:rPr>
      </w:pPr>
      <w:r w:rsidRPr="008C297C">
        <w:rPr>
          <w:rFonts w:ascii="Times New Roman" w:hAnsi="Times New Roman"/>
          <w:sz w:val="20"/>
        </w:rPr>
        <w:t>АДМИНИСТРАТИВНЫХ ПРОЦЕДУР ПРЕДОСТАВЛЕНИЯ</w:t>
      </w:r>
    </w:p>
    <w:p w:rsidR="00291DC9" w:rsidRPr="008C297C" w:rsidRDefault="00291DC9" w:rsidP="00291DC9">
      <w:pPr>
        <w:widowControl w:val="0"/>
        <w:autoSpaceDE w:val="0"/>
        <w:autoSpaceDN w:val="0"/>
        <w:adjustRightInd w:val="0"/>
        <w:ind w:firstLine="0"/>
        <w:jc w:val="center"/>
        <w:rPr>
          <w:rFonts w:ascii="Times New Roman" w:hAnsi="Times New Roman"/>
          <w:sz w:val="20"/>
        </w:rPr>
      </w:pPr>
      <w:r w:rsidRPr="008C297C">
        <w:rPr>
          <w:rFonts w:ascii="Times New Roman" w:hAnsi="Times New Roman"/>
          <w:sz w:val="20"/>
        </w:rPr>
        <w:t>МУНИЦИПАЛЬНОЙ УСЛУГИ</w:t>
      </w:r>
    </w:p>
    <w:p w:rsidR="00291DC9" w:rsidRPr="008C297C" w:rsidRDefault="00291DC9" w:rsidP="00291DC9">
      <w:pPr>
        <w:ind w:firstLine="0"/>
        <w:rPr>
          <w:rFonts w:asciiTheme="minorHAnsi" w:hAnsiTheme="minorHAnsi"/>
          <w:sz w:val="20"/>
        </w:rPr>
      </w:pPr>
    </w:p>
    <w:p w:rsidR="00291DC9" w:rsidRPr="008C297C" w:rsidRDefault="00F94F94" w:rsidP="00291DC9">
      <w:pPr>
        <w:ind w:firstLine="0"/>
        <w:rPr>
          <w:rFonts w:asciiTheme="minorHAnsi" w:hAnsiTheme="minorHAnsi"/>
          <w:sz w:val="20"/>
        </w:rPr>
      </w:pPr>
      <w:r>
        <w:rPr>
          <w:rFonts w:asciiTheme="minorHAnsi" w:hAnsiTheme="minorHAnsi"/>
          <w:noProof/>
          <w:sz w:val="20"/>
        </w:rPr>
        <w:pict>
          <v:roundrect id="AutoShape 116" o:spid="_x0000_s1097" style="position:absolute;left:0;text-align:left;margin-left:45.45pt;margin-top:.35pt;width:354.75pt;height:50.1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8C297C" w:rsidRPr="009949EE" w:rsidRDefault="008C297C" w:rsidP="00291DC9">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8C297C" w:rsidRPr="00EB389D" w:rsidRDefault="008C297C" w:rsidP="00291DC9">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8C297C" w:rsidRPr="009949EE" w:rsidRDefault="008C297C" w:rsidP="00291DC9">
                  <w:pPr>
                    <w:ind w:firstLine="0"/>
                    <w:jc w:val="center"/>
                    <w:rPr>
                      <w:rFonts w:ascii="Times New Roman" w:hAnsi="Times New Roman"/>
                      <w:i/>
                      <w:sz w:val="22"/>
                      <w:szCs w:val="22"/>
                    </w:rPr>
                  </w:pPr>
                </w:p>
              </w:txbxContent>
            </v:textbox>
          </v:roundrect>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F94F94" w:rsidP="00291DC9">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107" type="#_x0000_t32" style="position:absolute;left:0;text-align:left;margin-left:323.55pt;margin-top:1.55pt;width:0;height:21.5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106" type="#_x0000_t32" style="position:absolute;left:0;text-align:left;margin-left:104.75pt;margin-top:1.55pt;width:0;height:21.5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291DC9" w:rsidRPr="008C297C" w:rsidRDefault="00F94F94" w:rsidP="00291DC9">
      <w:pPr>
        <w:rPr>
          <w:rFonts w:asciiTheme="minorHAnsi" w:hAnsiTheme="minorHAnsi"/>
          <w:sz w:val="20"/>
        </w:rPr>
      </w:pPr>
      <w:r>
        <w:rPr>
          <w:rFonts w:asciiTheme="minorHAnsi" w:hAnsiTheme="minorHAnsi"/>
          <w:noProof/>
          <w:sz w:val="20"/>
        </w:rPr>
        <w:pict>
          <v:roundrect id="AutoShape 118" o:spid="_x0000_s1099" style="position:absolute;left:0;text-align:left;margin-left:250.45pt;margin-top:10.9pt;width:171.1pt;height:151.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8C297C" w:rsidRPr="009949EE" w:rsidRDefault="008C297C" w:rsidP="00291DC9">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__________</w:t>
                  </w:r>
                  <w:r w:rsidRPr="009949EE">
                    <w:rPr>
                      <w:rFonts w:ascii="Times New Roman" w:hAnsi="Times New Roman"/>
                      <w:i/>
                      <w:sz w:val="22"/>
                      <w:szCs w:val="22"/>
                    </w:rPr>
                    <w:t>)</w:t>
                  </w:r>
                </w:p>
              </w:txbxContent>
            </v:textbox>
          </v:roundrect>
        </w:pict>
      </w:r>
      <w:r>
        <w:rPr>
          <w:rFonts w:asciiTheme="minorHAnsi" w:hAnsiTheme="minorHAnsi"/>
          <w:noProof/>
          <w:sz w:val="20"/>
        </w:rPr>
        <w:pict>
          <v:roundrect id="AutoShape 117" o:spid="_x0000_s1098" style="position:absolute;left:0;text-align:left;margin-left:8.45pt;margin-top:10.9pt;width:171.1pt;height:151.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8C297C" w:rsidRPr="009949EE" w:rsidRDefault="008C297C" w:rsidP="00291DC9">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________ – формирование запросов; _______</w:t>
                  </w:r>
                  <w:r w:rsidRPr="009949EE">
                    <w:rPr>
                      <w:rFonts w:ascii="Times New Roman" w:hAnsi="Times New Roman"/>
                      <w:i/>
                      <w:sz w:val="22"/>
                      <w:szCs w:val="22"/>
                    </w:rPr>
                    <w:t>– предоставление ответа)</w:t>
                  </w:r>
                </w:p>
              </w:txbxContent>
            </v:textbox>
          </v:roundrect>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F94F94" w:rsidP="00291DC9">
      <w:pPr>
        <w:rPr>
          <w:rFonts w:asciiTheme="minorHAnsi" w:hAnsiTheme="minorHAnsi"/>
          <w:sz w:val="20"/>
        </w:rPr>
      </w:pPr>
      <w:r>
        <w:rPr>
          <w:rFonts w:asciiTheme="minorHAnsi" w:hAnsiTheme="minorHAnsi"/>
          <w:noProof/>
          <w:sz w:val="20"/>
        </w:rPr>
        <w:pict>
          <v:shape id="AutoShape 127" o:spid="_x0000_s1108" type="#_x0000_t32" style="position:absolute;left:0;text-align:left;margin-left:98.2pt;margin-top:3.65pt;width:0;height:18.7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291DC9" w:rsidRPr="008C297C" w:rsidRDefault="00F94F94" w:rsidP="00291DC9">
      <w:pPr>
        <w:rPr>
          <w:rFonts w:asciiTheme="minorHAnsi" w:hAnsiTheme="minorHAnsi"/>
          <w:sz w:val="20"/>
        </w:rPr>
      </w:pPr>
      <w:r>
        <w:rPr>
          <w:rFonts w:asciiTheme="minorHAnsi" w:hAnsiTheme="minorHAnsi"/>
          <w:noProof/>
          <w:sz w:val="20"/>
        </w:rPr>
        <w:pict>
          <v:roundrect id="AutoShape 120" o:spid="_x0000_s1101" style="position:absolute;left:0;text-align:left;margin-left:255.35pt;margin-top:10.15pt;width:171.1pt;height:70.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8C297C" w:rsidRPr="009949EE" w:rsidRDefault="008C297C" w:rsidP="00291DC9">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______________</w:t>
                  </w:r>
                  <w:r w:rsidRPr="009949EE">
                    <w:rPr>
                      <w:rFonts w:ascii="Times New Roman" w:hAnsi="Times New Roman"/>
                      <w:i/>
                      <w:sz w:val="22"/>
                      <w:szCs w:val="22"/>
                    </w:rPr>
                    <w:t>)</w:t>
                  </w:r>
                </w:p>
              </w:txbxContent>
            </v:textbox>
          </v:roundrect>
        </w:pict>
      </w:r>
      <w:r>
        <w:rPr>
          <w:rFonts w:asciiTheme="minorHAnsi" w:hAnsiTheme="minorHAnsi"/>
          <w:noProof/>
          <w:sz w:val="20"/>
        </w:rPr>
        <w:pict>
          <v:roundrect id="AutoShape 119" o:spid="_x0000_s1100" style="position:absolute;left:0;text-align:left;margin-left:8.45pt;margin-top:10.15pt;width:171.1pt;height:70.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8C297C" w:rsidRPr="009949EE" w:rsidRDefault="008C297C" w:rsidP="00291DC9">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____________</w:t>
                  </w:r>
                  <w:r w:rsidRPr="009949EE">
                    <w:rPr>
                      <w:rFonts w:ascii="Times New Roman" w:hAnsi="Times New Roman"/>
                      <w:i/>
                      <w:sz w:val="22"/>
                      <w:szCs w:val="22"/>
                    </w:rPr>
                    <w:t>)</w:t>
                  </w:r>
                </w:p>
              </w:txbxContent>
            </v:textbox>
          </v:roundrect>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F94F94" w:rsidP="00291DC9">
      <w:pPr>
        <w:rPr>
          <w:rFonts w:asciiTheme="minorHAnsi" w:hAnsiTheme="minorHAnsi"/>
          <w:sz w:val="20"/>
        </w:rPr>
      </w:pPr>
      <w:r>
        <w:rPr>
          <w:rFonts w:asciiTheme="minorHAnsi" w:hAnsiTheme="minorHAnsi"/>
          <w:noProof/>
          <w:sz w:val="20"/>
        </w:rPr>
        <w:pict>
          <v:shape id="AutoShape 128" o:spid="_x0000_s1109" type="#_x0000_t32" style="position:absolute;left:0;text-align:left;margin-left:179.55pt;margin-top:3.5pt;width:70.9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F94F94" w:rsidP="00291DC9">
      <w:pPr>
        <w:rPr>
          <w:rFonts w:asciiTheme="minorHAnsi" w:hAnsiTheme="minorHAnsi"/>
          <w:sz w:val="20"/>
        </w:rPr>
      </w:pPr>
      <w:r>
        <w:rPr>
          <w:rFonts w:asciiTheme="minorHAnsi" w:hAnsiTheme="minorHAnsi"/>
          <w:noProof/>
          <w:sz w:val="20"/>
        </w:rPr>
        <w:pict>
          <v:shape id="AutoShape 130" o:spid="_x0000_s1111" type="#_x0000_t32" style="position:absolute;left:0;text-align:left;margin-left:98.2pt;margin-top:7.05pt;width:0;height:13.1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291DC9" w:rsidRPr="008C297C" w:rsidRDefault="00F94F94" w:rsidP="00291DC9">
      <w:pPr>
        <w:rPr>
          <w:rFonts w:asciiTheme="minorHAnsi" w:hAnsiTheme="minorHAnsi"/>
          <w:sz w:val="20"/>
        </w:rPr>
      </w:pPr>
      <w:r>
        <w:rPr>
          <w:rFonts w:asciiTheme="minorHAnsi" w:hAnsiTheme="minorHAnsi"/>
          <w:noProof/>
          <w:sz w:val="20"/>
        </w:rPr>
        <w:pict>
          <v:shape id="AutoShape 24" o:spid="_x0000_s1118" type="#_x0000_t32" style="position:absolute;left:0;text-align:left;margin-left:352.2pt;margin-top:7.9pt;width:5.25pt;height:15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116" type="#_x0000_t32" style="position:absolute;left:0;text-align:left;margin-left:85.2pt;margin-top:6.65pt;width:2.25pt;height:15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117" type="#_x0000_t32" style="position:absolute;left:0;text-align:left;margin-left:215.7pt;margin-top:7.9pt;width:4.5pt;height:15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115" type="#_x0000_t32" style="position:absolute;left:0;text-align:left;margin-left:409.6pt;margin-top:7.95pt;width:0;height:9.3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114" type="#_x0000_t32" style="position:absolute;left:0;text-align:left;margin-left:286.15pt;margin-top:7.95pt;width:0;height:9.3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113" type="#_x0000_t32" style="position:absolute;left:0;text-align:left;margin-left:155.25pt;margin-top:7.95pt;width:0;height:9.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112" type="#_x0000_t32" style="position:absolute;left:0;text-align:left;margin-left:30.9pt;margin-top:7.95pt;width:0;height:9.3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110" type="#_x0000_t32" style="position:absolute;left:0;text-align:left;margin-left:30.9pt;margin-top:7.95pt;width:378.7pt;height:0;z-index:251679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291DC9" w:rsidRPr="008C297C" w:rsidRDefault="00F94F94" w:rsidP="00291DC9">
      <w:pPr>
        <w:rPr>
          <w:rFonts w:asciiTheme="minorHAnsi" w:hAnsiTheme="minorHAnsi"/>
          <w:sz w:val="20"/>
        </w:rPr>
      </w:pPr>
      <w:r>
        <w:rPr>
          <w:rFonts w:asciiTheme="minorHAnsi" w:hAnsiTheme="minorHAnsi"/>
          <w:noProof/>
          <w:sz w:val="20"/>
        </w:rPr>
        <w:pict>
          <v:roundrect id="AutoShape 124" o:spid="_x0000_s1105" style="position:absolute;left:0;text-align:left;margin-left:363.6pt;margin-top:5.1pt;width:118.85pt;height:134.6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8C297C" w:rsidRPr="00362E52" w:rsidRDefault="008C297C" w:rsidP="00291DC9">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Pr>
                      <w:rFonts w:ascii="Times New Roman" w:hAnsi="Times New Roman"/>
                      <w:i/>
                      <w:sz w:val="22"/>
                      <w:szCs w:val="22"/>
                    </w:rPr>
                    <w:t>(_________</w:t>
                  </w:r>
                  <w:r w:rsidRPr="00362E52">
                    <w:rPr>
                      <w:rFonts w:ascii="Times New Roman" w:hAnsi="Times New Roman"/>
                      <w:i/>
                      <w:sz w:val="22"/>
                      <w:szCs w:val="22"/>
                    </w:rPr>
                    <w:t xml:space="preserve"> дней с момента подачи заявления)</w:t>
                  </w:r>
                </w:p>
                <w:p w:rsidR="008C297C" w:rsidRPr="009949EE" w:rsidRDefault="008C297C" w:rsidP="00291DC9">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104" style="position:absolute;left:0;text-align:left;margin-left:227.95pt;margin-top:5.1pt;width:118.85pt;height:134.6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8C297C" w:rsidRPr="00362E52" w:rsidRDefault="008C297C" w:rsidP="00291DC9">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_ _______</w:t>
                  </w:r>
                  <w:r w:rsidRPr="00362E52">
                    <w:rPr>
                      <w:rFonts w:ascii="Times New Roman" w:hAnsi="Times New Roman"/>
                      <w:i/>
                      <w:sz w:val="22"/>
                      <w:szCs w:val="22"/>
                    </w:rPr>
                    <w:t xml:space="preserve"> дней с момента подачи заявления)</w:t>
                  </w:r>
                </w:p>
                <w:p w:rsidR="008C297C" w:rsidRPr="009949EE" w:rsidRDefault="008C297C" w:rsidP="00291DC9">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103" style="position:absolute;left:0;text-align:left;margin-left:93.4pt;margin-top:5.1pt;width:118.85pt;height:134.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8C297C" w:rsidRPr="009949EE" w:rsidRDefault="008C297C" w:rsidP="00291DC9">
                  <w:pPr>
                    <w:ind w:firstLine="0"/>
                    <w:jc w:val="center"/>
                    <w:rPr>
                      <w:rFonts w:ascii="Times New Roman" w:hAnsi="Times New Roman"/>
                      <w:i/>
                      <w:sz w:val="22"/>
                      <w:szCs w:val="22"/>
                    </w:rPr>
                  </w:pPr>
                  <w:r w:rsidRPr="00080F5D">
                    <w:rPr>
                      <w:rFonts w:ascii="Times New Roman" w:hAnsi="Times New Roman" w:hint="eastAsia"/>
                      <w:sz w:val="22"/>
                      <w:szCs w:val="22"/>
                    </w:rPr>
                    <w:t>прекращениядействияразрешениянастроительство</w:t>
                  </w:r>
                  <w:r w:rsidRPr="00080F5D">
                    <w:rPr>
                      <w:rFonts w:ascii="Times New Roman" w:hAnsi="Times New Roman"/>
                      <w:sz w:val="22"/>
                      <w:szCs w:val="22"/>
                    </w:rPr>
                    <w:t>.</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_ ______</w:t>
                  </w:r>
                  <w:r w:rsidRPr="00362E52">
                    <w:rPr>
                      <w:rFonts w:ascii="Times New Roman" w:hAnsi="Times New Roman"/>
                      <w:i/>
                      <w:sz w:val="22"/>
                      <w:szCs w:val="22"/>
                    </w:rPr>
                    <w:t xml:space="preserve"> дней с момента подачи заявления)</w:t>
                  </w:r>
                </w:p>
              </w:txbxContent>
            </v:textbox>
          </v:roundrect>
        </w:pict>
      </w:r>
      <w:r>
        <w:rPr>
          <w:rFonts w:asciiTheme="minorHAnsi" w:hAnsiTheme="minorHAnsi"/>
          <w:noProof/>
          <w:sz w:val="20"/>
        </w:rPr>
        <w:pict>
          <v:roundrect id="AutoShape 121" o:spid="_x0000_s1102" style="position:absolute;left:0;text-align:left;margin-left:-37.45pt;margin-top:5.1pt;width:118.85pt;height:134.6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8C297C" w:rsidRPr="009949EE" w:rsidRDefault="008C297C" w:rsidP="00291DC9">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 _______ дней с момента подачи заявления</w:t>
                  </w:r>
                  <w:r w:rsidRPr="009949EE">
                    <w:rPr>
                      <w:rFonts w:ascii="Times New Roman" w:hAnsi="Times New Roman"/>
                      <w:i/>
                      <w:sz w:val="22"/>
                      <w:szCs w:val="22"/>
                    </w:rPr>
                    <w:t>)</w:t>
                  </w:r>
                </w:p>
              </w:txbxContent>
            </v:textbox>
          </v:roundrect>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F94F94" w:rsidP="00291DC9">
      <w:pPr>
        <w:rPr>
          <w:rFonts w:asciiTheme="minorHAnsi" w:hAnsiTheme="minorHAnsi"/>
          <w:sz w:val="20"/>
        </w:rPr>
      </w:pPr>
      <w:r>
        <w:rPr>
          <w:rFonts w:asciiTheme="minorHAnsi" w:hAnsiTheme="minorHAnsi"/>
          <w:noProof/>
          <w:sz w:val="20"/>
        </w:rPr>
        <w:pict>
          <v:roundrect id="_x0000_s1120" style="position:absolute;left:0;text-align:left;margin-left:171.05pt;margin-top:7.75pt;width:118.85pt;height:134.6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8C297C" w:rsidRPr="009949EE" w:rsidRDefault="008C297C" w:rsidP="00291DC9">
                  <w:pPr>
                    <w:ind w:firstLine="0"/>
                    <w:jc w:val="center"/>
                    <w:rPr>
                      <w:rFonts w:ascii="Times New Roman" w:hAnsi="Times New Roman"/>
                      <w:i/>
                      <w:sz w:val="22"/>
                      <w:szCs w:val="22"/>
                    </w:rPr>
                  </w:pPr>
                  <w:r w:rsidRPr="00080F5D">
                    <w:rPr>
                      <w:rFonts w:ascii="Times New Roman" w:hAnsi="Times New Roman" w:hint="eastAsia"/>
                      <w:sz w:val="22"/>
                      <w:szCs w:val="22"/>
                    </w:rPr>
                    <w:t>отказвовнесенииизмененийвразрешениенастроительство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_ ________ дней с момента подачи заявления</w:t>
                  </w:r>
                  <w:r w:rsidRPr="009949EE">
                    <w:rPr>
                      <w:rFonts w:ascii="Times New Roman" w:hAnsi="Times New Roman"/>
                      <w:i/>
                      <w:sz w:val="22"/>
                      <w:szCs w:val="22"/>
                    </w:rPr>
                    <w:t>)</w:t>
                  </w:r>
                </w:p>
              </w:txbxContent>
            </v:textbox>
          </v:roundrect>
        </w:pict>
      </w:r>
      <w:r>
        <w:rPr>
          <w:rFonts w:asciiTheme="minorHAnsi" w:hAnsiTheme="minorHAnsi"/>
          <w:noProof/>
          <w:sz w:val="20"/>
        </w:rPr>
        <w:pict>
          <v:roundrect id="_x0000_s1121" style="position:absolute;left:0;text-align:left;margin-left:310.05pt;margin-top:6.25pt;width:118.85pt;height:134.6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8C297C" w:rsidRPr="009949EE" w:rsidRDefault="008C297C" w:rsidP="00291DC9">
                  <w:pPr>
                    <w:ind w:firstLine="0"/>
                    <w:jc w:val="center"/>
                    <w:rPr>
                      <w:rFonts w:ascii="Times New Roman" w:hAnsi="Times New Roman"/>
                      <w:i/>
                      <w:sz w:val="22"/>
                      <w:szCs w:val="22"/>
                    </w:rPr>
                  </w:pPr>
                  <w:r w:rsidRPr="00080F5D">
                    <w:rPr>
                      <w:rFonts w:ascii="Times New Roman" w:hAnsi="Times New Roman" w:hint="eastAsia"/>
                      <w:sz w:val="22"/>
                      <w:szCs w:val="22"/>
                    </w:rPr>
                    <w:t>отказвпродлениисрокадействияразрешениянастроительство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 xml:space="preserve">_ </w:t>
                  </w:r>
                  <w:bookmarkStart w:id="41" w:name="_GoBack"/>
                  <w:bookmarkEnd w:id="41"/>
                  <w:r>
                    <w:rPr>
                      <w:rFonts w:ascii="Times New Roman" w:hAnsi="Times New Roman"/>
                      <w:i/>
                      <w:sz w:val="22"/>
                      <w:szCs w:val="22"/>
                    </w:rPr>
                    <w:t>_______ дней с момента подачи заявления</w:t>
                  </w:r>
                  <w:r w:rsidRPr="009949EE">
                    <w:rPr>
                      <w:rFonts w:ascii="Times New Roman" w:hAnsi="Times New Roman"/>
                      <w:i/>
                      <w:sz w:val="22"/>
                      <w:szCs w:val="22"/>
                    </w:rPr>
                    <w:t>)</w:t>
                  </w:r>
                </w:p>
              </w:txbxContent>
            </v:textbox>
          </v:roundrect>
        </w:pict>
      </w:r>
      <w:r>
        <w:rPr>
          <w:rFonts w:asciiTheme="minorHAnsi" w:hAnsiTheme="minorHAnsi"/>
          <w:noProof/>
          <w:sz w:val="20"/>
        </w:rPr>
        <w:pict>
          <v:roundrect id="_x0000_s1119" style="position:absolute;left:0;text-align:left;margin-left:29.3pt;margin-top:8.65pt;width:118.85pt;height:134.6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8C297C" w:rsidRPr="009949EE" w:rsidRDefault="008C297C" w:rsidP="00291DC9">
                  <w:pPr>
                    <w:ind w:firstLine="0"/>
                    <w:jc w:val="center"/>
                    <w:rPr>
                      <w:rFonts w:ascii="Times New Roman" w:hAnsi="Times New Roman"/>
                      <w:i/>
                      <w:sz w:val="22"/>
                      <w:szCs w:val="22"/>
                    </w:rPr>
                  </w:pPr>
                  <w:r w:rsidRPr="00080F5D">
                    <w:rPr>
                      <w:rFonts w:ascii="Times New Roman" w:hAnsi="Times New Roman" w:hint="eastAsia"/>
                      <w:sz w:val="22"/>
                      <w:szCs w:val="22"/>
                    </w:rPr>
                    <w:t>отказввыдачеразрешениянастроительство</w:t>
                  </w:r>
                  <w:r w:rsidRPr="009949EE">
                    <w:rPr>
                      <w:rFonts w:ascii="Times New Roman" w:hAnsi="Times New Roman"/>
                      <w:i/>
                      <w:sz w:val="22"/>
                      <w:szCs w:val="22"/>
                    </w:rPr>
                    <w:t xml:space="preserve"> (</w:t>
                  </w:r>
                  <w:r>
                    <w:rPr>
                      <w:rFonts w:ascii="Times New Roman" w:hAnsi="Times New Roman"/>
                      <w:i/>
                      <w:sz w:val="22"/>
                      <w:szCs w:val="22"/>
                    </w:rPr>
                    <w:t>_ _______дней с момента подачи заявления</w:t>
                  </w:r>
                  <w:r w:rsidRPr="009949EE">
                    <w:rPr>
                      <w:rFonts w:ascii="Times New Roman" w:hAnsi="Times New Roman"/>
                      <w:i/>
                      <w:sz w:val="22"/>
                      <w:szCs w:val="22"/>
                    </w:rPr>
                    <w:t>)</w:t>
                  </w:r>
                </w:p>
              </w:txbxContent>
            </v:textbox>
          </v:roundrect>
        </w:pict>
      </w: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291DC9" w:rsidRPr="008C297C" w:rsidRDefault="00291DC9" w:rsidP="00291DC9">
      <w:pPr>
        <w:rPr>
          <w:rFonts w:asciiTheme="minorHAnsi" w:hAnsiTheme="minorHAnsi"/>
          <w:sz w:val="20"/>
        </w:rPr>
      </w:pPr>
    </w:p>
    <w:p w:rsidR="003A3D6F" w:rsidRPr="008C297C" w:rsidRDefault="003A3D6F" w:rsidP="003A3D6F">
      <w:pPr>
        <w:widowControl w:val="0"/>
        <w:autoSpaceDE w:val="0"/>
        <w:autoSpaceDN w:val="0"/>
        <w:adjustRightInd w:val="0"/>
        <w:ind w:firstLine="0"/>
        <w:jc w:val="center"/>
        <w:rPr>
          <w:rFonts w:ascii="Times New Roman" w:hAnsi="Times New Roman"/>
          <w:sz w:val="20"/>
        </w:rPr>
      </w:pPr>
    </w:p>
    <w:sectPr w:rsidR="003A3D6F" w:rsidRPr="008C297C" w:rsidSect="00AB27F1">
      <w:headerReference w:type="default" r:id="rId73"/>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00" w:rsidRDefault="00AB2E00" w:rsidP="002713F3">
      <w:r>
        <w:separator/>
      </w:r>
    </w:p>
  </w:endnote>
  <w:endnote w:type="continuationSeparator" w:id="1">
    <w:p w:rsidR="00AB2E00" w:rsidRDefault="00AB2E0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00" w:rsidRDefault="00AB2E00" w:rsidP="002713F3">
      <w:r>
        <w:separator/>
      </w:r>
    </w:p>
  </w:footnote>
  <w:footnote w:type="continuationSeparator" w:id="1">
    <w:p w:rsidR="00AB2E00" w:rsidRDefault="00AB2E00" w:rsidP="002713F3">
      <w:r>
        <w:continuationSeparator/>
      </w:r>
    </w:p>
  </w:footnote>
  <w:footnote w:id="2">
    <w:p w:rsidR="008C297C" w:rsidRPr="00472DD9" w:rsidRDefault="008C297C" w:rsidP="00291DC9">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8C297C" w:rsidRPr="006B57F6" w:rsidRDefault="00F94F94" w:rsidP="006B57F6">
        <w:pPr>
          <w:pStyle w:val="a7"/>
          <w:jc w:val="center"/>
        </w:pPr>
        <w:fldSimple w:instr="PAGE   \* MERGEFORMAT">
          <w:r w:rsidR="00AB2E00">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7C" w:rsidRDefault="008C297C" w:rsidP="006B57F6">
    <w:pPr>
      <w:pStyle w:val="a7"/>
      <w:jc w:val="center"/>
      <w:rPr>
        <w:rFonts w:ascii="Times New Roman" w:hAnsi="Times New Roman"/>
        <w:sz w:val="22"/>
        <w:szCs w:val="22"/>
      </w:rPr>
    </w:pPr>
  </w:p>
  <w:p w:rsidR="008C297C" w:rsidRDefault="008C297C" w:rsidP="006B57F6">
    <w:pPr>
      <w:pStyle w:val="a7"/>
      <w:jc w:val="center"/>
      <w:rPr>
        <w:rFonts w:ascii="Times New Roman" w:hAnsi="Times New Roman"/>
        <w:sz w:val="22"/>
        <w:szCs w:val="22"/>
      </w:rPr>
    </w:pPr>
  </w:p>
  <w:p w:rsidR="008C297C" w:rsidRPr="00021FB8" w:rsidRDefault="00F94F94"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8C297C"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80ECA">
      <w:rPr>
        <w:rFonts w:ascii="Times New Roman" w:hAnsi="Times New Roman"/>
        <w:noProof/>
        <w:sz w:val="22"/>
        <w:szCs w:val="22"/>
      </w:rPr>
      <w:t>34</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4C906903"/>
    <w:multiLevelType w:val="hybridMultilevel"/>
    <w:tmpl w:val="CA86FF26"/>
    <w:lvl w:ilvl="0" w:tplc="DC32FF6E">
      <w:start w:val="1"/>
      <w:numFmt w:val="decimal"/>
      <w:lvlText w:val="%1."/>
      <w:lvlJc w:val="left"/>
      <w:pPr>
        <w:ind w:left="1632" w:hanging="106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3504CD"/>
    <w:multiLevelType w:val="hybridMultilevel"/>
    <w:tmpl w:val="674AD7D2"/>
    <w:lvl w:ilvl="0" w:tplc="4DFC1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8A3A26"/>
    <w:rsid w:val="0000045A"/>
    <w:rsid w:val="0000227F"/>
    <w:rsid w:val="00002705"/>
    <w:rsid w:val="0000311F"/>
    <w:rsid w:val="00003EC8"/>
    <w:rsid w:val="000061FD"/>
    <w:rsid w:val="000079A2"/>
    <w:rsid w:val="000103A5"/>
    <w:rsid w:val="000118E5"/>
    <w:rsid w:val="00012F0D"/>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205"/>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3C1F"/>
    <w:rsid w:val="000E5119"/>
    <w:rsid w:val="000E5854"/>
    <w:rsid w:val="000E6346"/>
    <w:rsid w:val="000F20FE"/>
    <w:rsid w:val="000F21CF"/>
    <w:rsid w:val="000F2A2E"/>
    <w:rsid w:val="000F3D29"/>
    <w:rsid w:val="000F44DA"/>
    <w:rsid w:val="000F508C"/>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36807"/>
    <w:rsid w:val="00140074"/>
    <w:rsid w:val="00144DB2"/>
    <w:rsid w:val="001456D8"/>
    <w:rsid w:val="0014763F"/>
    <w:rsid w:val="00151095"/>
    <w:rsid w:val="00151832"/>
    <w:rsid w:val="00151B84"/>
    <w:rsid w:val="001542A2"/>
    <w:rsid w:val="001571DF"/>
    <w:rsid w:val="0015739B"/>
    <w:rsid w:val="00157485"/>
    <w:rsid w:val="00157C99"/>
    <w:rsid w:val="00160F7E"/>
    <w:rsid w:val="00161377"/>
    <w:rsid w:val="00167BDF"/>
    <w:rsid w:val="001725E8"/>
    <w:rsid w:val="0017366D"/>
    <w:rsid w:val="00177CA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666E"/>
    <w:rsid w:val="001C078F"/>
    <w:rsid w:val="001C1115"/>
    <w:rsid w:val="001C2A08"/>
    <w:rsid w:val="001C7718"/>
    <w:rsid w:val="001C7A81"/>
    <w:rsid w:val="001C7BF1"/>
    <w:rsid w:val="001D0FBF"/>
    <w:rsid w:val="001D1D8A"/>
    <w:rsid w:val="001D3624"/>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33ED"/>
    <w:rsid w:val="00213639"/>
    <w:rsid w:val="002140F5"/>
    <w:rsid w:val="00216F97"/>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61678"/>
    <w:rsid w:val="00262596"/>
    <w:rsid w:val="00262C23"/>
    <w:rsid w:val="002633BC"/>
    <w:rsid w:val="0026341A"/>
    <w:rsid w:val="0026599E"/>
    <w:rsid w:val="002672EC"/>
    <w:rsid w:val="002672F9"/>
    <w:rsid w:val="002700C8"/>
    <w:rsid w:val="00270D75"/>
    <w:rsid w:val="002713F3"/>
    <w:rsid w:val="002719F8"/>
    <w:rsid w:val="00273335"/>
    <w:rsid w:val="00275D87"/>
    <w:rsid w:val="00276B77"/>
    <w:rsid w:val="002801AC"/>
    <w:rsid w:val="002818DB"/>
    <w:rsid w:val="0028327E"/>
    <w:rsid w:val="00291DC9"/>
    <w:rsid w:val="00293561"/>
    <w:rsid w:val="00293C0C"/>
    <w:rsid w:val="00295F6D"/>
    <w:rsid w:val="002A196F"/>
    <w:rsid w:val="002A2525"/>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C643C"/>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78DA"/>
    <w:rsid w:val="00330399"/>
    <w:rsid w:val="00331CC3"/>
    <w:rsid w:val="003331B2"/>
    <w:rsid w:val="00336438"/>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130D"/>
    <w:rsid w:val="00432C70"/>
    <w:rsid w:val="00433A54"/>
    <w:rsid w:val="00434B5D"/>
    <w:rsid w:val="00436DD5"/>
    <w:rsid w:val="00437D87"/>
    <w:rsid w:val="00440732"/>
    <w:rsid w:val="00440948"/>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BF6"/>
    <w:rsid w:val="004F4CD7"/>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43C8"/>
    <w:rsid w:val="00535F52"/>
    <w:rsid w:val="005362CD"/>
    <w:rsid w:val="00536FD2"/>
    <w:rsid w:val="00537B8F"/>
    <w:rsid w:val="005405ED"/>
    <w:rsid w:val="00542EC5"/>
    <w:rsid w:val="00545FC9"/>
    <w:rsid w:val="005469B3"/>
    <w:rsid w:val="00551199"/>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2400"/>
    <w:rsid w:val="005B258B"/>
    <w:rsid w:val="005B581E"/>
    <w:rsid w:val="005B63ED"/>
    <w:rsid w:val="005B787A"/>
    <w:rsid w:val="005C2634"/>
    <w:rsid w:val="005C3172"/>
    <w:rsid w:val="005C6718"/>
    <w:rsid w:val="005C7B62"/>
    <w:rsid w:val="005C7DBA"/>
    <w:rsid w:val="005D1525"/>
    <w:rsid w:val="005D212B"/>
    <w:rsid w:val="005D22A9"/>
    <w:rsid w:val="005D447B"/>
    <w:rsid w:val="005D45ED"/>
    <w:rsid w:val="005D4F0E"/>
    <w:rsid w:val="005D7C30"/>
    <w:rsid w:val="005E3707"/>
    <w:rsid w:val="005E5579"/>
    <w:rsid w:val="005E72C0"/>
    <w:rsid w:val="005F00AE"/>
    <w:rsid w:val="005F10F5"/>
    <w:rsid w:val="005F11B7"/>
    <w:rsid w:val="005F123C"/>
    <w:rsid w:val="005F4312"/>
    <w:rsid w:val="005F6C2E"/>
    <w:rsid w:val="00601346"/>
    <w:rsid w:val="006030ED"/>
    <w:rsid w:val="006050A8"/>
    <w:rsid w:val="00606483"/>
    <w:rsid w:val="0061199A"/>
    <w:rsid w:val="00613D58"/>
    <w:rsid w:val="0062286C"/>
    <w:rsid w:val="00624C55"/>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ED2"/>
    <w:rsid w:val="006512AF"/>
    <w:rsid w:val="006534C4"/>
    <w:rsid w:val="00653884"/>
    <w:rsid w:val="006563E1"/>
    <w:rsid w:val="00661703"/>
    <w:rsid w:val="0066393D"/>
    <w:rsid w:val="006646FB"/>
    <w:rsid w:val="00664792"/>
    <w:rsid w:val="00665B8F"/>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7E67"/>
    <w:rsid w:val="00777EDC"/>
    <w:rsid w:val="0078094D"/>
    <w:rsid w:val="00780ECA"/>
    <w:rsid w:val="0078203D"/>
    <w:rsid w:val="00782588"/>
    <w:rsid w:val="00783D77"/>
    <w:rsid w:val="007841FB"/>
    <w:rsid w:val="007910EB"/>
    <w:rsid w:val="00791F34"/>
    <w:rsid w:val="00793CC7"/>
    <w:rsid w:val="00793F12"/>
    <w:rsid w:val="007958A3"/>
    <w:rsid w:val="007965B1"/>
    <w:rsid w:val="00797B6F"/>
    <w:rsid w:val="007A3379"/>
    <w:rsid w:val="007B0D18"/>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4B62"/>
    <w:rsid w:val="008369EF"/>
    <w:rsid w:val="00836B2A"/>
    <w:rsid w:val="008406B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77D5"/>
    <w:rsid w:val="008B1084"/>
    <w:rsid w:val="008B60C1"/>
    <w:rsid w:val="008C0B6C"/>
    <w:rsid w:val="008C297C"/>
    <w:rsid w:val="008C75AA"/>
    <w:rsid w:val="008D0821"/>
    <w:rsid w:val="008D08FD"/>
    <w:rsid w:val="008D1571"/>
    <w:rsid w:val="008D3D56"/>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7759"/>
    <w:rsid w:val="00923F66"/>
    <w:rsid w:val="0092483A"/>
    <w:rsid w:val="009251CB"/>
    <w:rsid w:val="00931158"/>
    <w:rsid w:val="00931BA8"/>
    <w:rsid w:val="00933000"/>
    <w:rsid w:val="00936A56"/>
    <w:rsid w:val="00936E75"/>
    <w:rsid w:val="00937D58"/>
    <w:rsid w:val="009420FC"/>
    <w:rsid w:val="00942AD1"/>
    <w:rsid w:val="009431B4"/>
    <w:rsid w:val="00943352"/>
    <w:rsid w:val="00943C88"/>
    <w:rsid w:val="00944BFA"/>
    <w:rsid w:val="009479E2"/>
    <w:rsid w:val="009500C2"/>
    <w:rsid w:val="009552BA"/>
    <w:rsid w:val="00956D84"/>
    <w:rsid w:val="00960CD9"/>
    <w:rsid w:val="00961F1A"/>
    <w:rsid w:val="009706C5"/>
    <w:rsid w:val="0097254E"/>
    <w:rsid w:val="00975B97"/>
    <w:rsid w:val="00981A0D"/>
    <w:rsid w:val="00981D55"/>
    <w:rsid w:val="00985F7F"/>
    <w:rsid w:val="009865A4"/>
    <w:rsid w:val="00987AC5"/>
    <w:rsid w:val="009956A8"/>
    <w:rsid w:val="00995E91"/>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6807"/>
    <w:rsid w:val="00A11FC9"/>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55C9B"/>
    <w:rsid w:val="00A624BE"/>
    <w:rsid w:val="00A64A9E"/>
    <w:rsid w:val="00A64B2E"/>
    <w:rsid w:val="00A64E6B"/>
    <w:rsid w:val="00A6594F"/>
    <w:rsid w:val="00A65F8A"/>
    <w:rsid w:val="00A73D50"/>
    <w:rsid w:val="00A761F3"/>
    <w:rsid w:val="00A762B8"/>
    <w:rsid w:val="00A76E20"/>
    <w:rsid w:val="00A83A15"/>
    <w:rsid w:val="00A840F9"/>
    <w:rsid w:val="00A84D3B"/>
    <w:rsid w:val="00A90675"/>
    <w:rsid w:val="00A9370D"/>
    <w:rsid w:val="00A9519C"/>
    <w:rsid w:val="00A96F17"/>
    <w:rsid w:val="00A97193"/>
    <w:rsid w:val="00AA0560"/>
    <w:rsid w:val="00AA10D6"/>
    <w:rsid w:val="00AA309A"/>
    <w:rsid w:val="00AA3F1F"/>
    <w:rsid w:val="00AA7339"/>
    <w:rsid w:val="00AB1E76"/>
    <w:rsid w:val="00AB27F1"/>
    <w:rsid w:val="00AB2E00"/>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E2292"/>
    <w:rsid w:val="00AE2D8E"/>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4F46"/>
    <w:rsid w:val="00B16186"/>
    <w:rsid w:val="00B164C7"/>
    <w:rsid w:val="00B1688D"/>
    <w:rsid w:val="00B17154"/>
    <w:rsid w:val="00B23E30"/>
    <w:rsid w:val="00B24590"/>
    <w:rsid w:val="00B24813"/>
    <w:rsid w:val="00B27E6D"/>
    <w:rsid w:val="00B27E76"/>
    <w:rsid w:val="00B31375"/>
    <w:rsid w:val="00B31538"/>
    <w:rsid w:val="00B33371"/>
    <w:rsid w:val="00B33A07"/>
    <w:rsid w:val="00B33B0C"/>
    <w:rsid w:val="00B34C0D"/>
    <w:rsid w:val="00B36C81"/>
    <w:rsid w:val="00B37496"/>
    <w:rsid w:val="00B37B02"/>
    <w:rsid w:val="00B418DA"/>
    <w:rsid w:val="00B42A32"/>
    <w:rsid w:val="00B46BE4"/>
    <w:rsid w:val="00B47F53"/>
    <w:rsid w:val="00B50BF2"/>
    <w:rsid w:val="00B52CCE"/>
    <w:rsid w:val="00B52FE1"/>
    <w:rsid w:val="00B5419B"/>
    <w:rsid w:val="00B560B7"/>
    <w:rsid w:val="00B56E27"/>
    <w:rsid w:val="00B63AA2"/>
    <w:rsid w:val="00B671FC"/>
    <w:rsid w:val="00B70B41"/>
    <w:rsid w:val="00B7298B"/>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2482"/>
    <w:rsid w:val="00BA2F68"/>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08"/>
    <w:rsid w:val="00C56D3C"/>
    <w:rsid w:val="00C610F3"/>
    <w:rsid w:val="00C61729"/>
    <w:rsid w:val="00C623FD"/>
    <w:rsid w:val="00C65572"/>
    <w:rsid w:val="00C66AAA"/>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C42"/>
    <w:rsid w:val="00D10B8D"/>
    <w:rsid w:val="00D111D0"/>
    <w:rsid w:val="00D16054"/>
    <w:rsid w:val="00D16ED3"/>
    <w:rsid w:val="00D21323"/>
    <w:rsid w:val="00D24309"/>
    <w:rsid w:val="00D2572F"/>
    <w:rsid w:val="00D26AF8"/>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9BD"/>
    <w:rsid w:val="00DB0B23"/>
    <w:rsid w:val="00DB1B6B"/>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5CC2"/>
    <w:rsid w:val="00DF00DE"/>
    <w:rsid w:val="00DF2531"/>
    <w:rsid w:val="00DF7190"/>
    <w:rsid w:val="00E00239"/>
    <w:rsid w:val="00E01A0B"/>
    <w:rsid w:val="00E01C1B"/>
    <w:rsid w:val="00E0642A"/>
    <w:rsid w:val="00E12ED6"/>
    <w:rsid w:val="00E171EB"/>
    <w:rsid w:val="00E221ED"/>
    <w:rsid w:val="00E2414E"/>
    <w:rsid w:val="00E25467"/>
    <w:rsid w:val="00E304A0"/>
    <w:rsid w:val="00E30587"/>
    <w:rsid w:val="00E32D84"/>
    <w:rsid w:val="00E3368B"/>
    <w:rsid w:val="00E33883"/>
    <w:rsid w:val="00E33B78"/>
    <w:rsid w:val="00E35508"/>
    <w:rsid w:val="00E35E7B"/>
    <w:rsid w:val="00E40FA3"/>
    <w:rsid w:val="00E4184E"/>
    <w:rsid w:val="00E44687"/>
    <w:rsid w:val="00E44C6E"/>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1F80"/>
    <w:rsid w:val="00E92F6C"/>
    <w:rsid w:val="00E94701"/>
    <w:rsid w:val="00E95242"/>
    <w:rsid w:val="00E955B5"/>
    <w:rsid w:val="00E97AD7"/>
    <w:rsid w:val="00EA191D"/>
    <w:rsid w:val="00EA1E4F"/>
    <w:rsid w:val="00EA3B8C"/>
    <w:rsid w:val="00EA3D90"/>
    <w:rsid w:val="00EA493A"/>
    <w:rsid w:val="00EB0031"/>
    <w:rsid w:val="00EB0184"/>
    <w:rsid w:val="00EB0C82"/>
    <w:rsid w:val="00EB1FED"/>
    <w:rsid w:val="00EC03FC"/>
    <w:rsid w:val="00EC04F0"/>
    <w:rsid w:val="00EC34DD"/>
    <w:rsid w:val="00EC66E4"/>
    <w:rsid w:val="00ED024C"/>
    <w:rsid w:val="00ED0BE2"/>
    <w:rsid w:val="00EE130F"/>
    <w:rsid w:val="00EE2702"/>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93D"/>
    <w:rsid w:val="00F22BDA"/>
    <w:rsid w:val="00F23428"/>
    <w:rsid w:val="00F2365C"/>
    <w:rsid w:val="00F239A3"/>
    <w:rsid w:val="00F2428E"/>
    <w:rsid w:val="00F25226"/>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AF5"/>
    <w:rsid w:val="00F83D19"/>
    <w:rsid w:val="00F844CE"/>
    <w:rsid w:val="00F850CC"/>
    <w:rsid w:val="00F85AFF"/>
    <w:rsid w:val="00F86390"/>
    <w:rsid w:val="00F87921"/>
    <w:rsid w:val="00F87DE9"/>
    <w:rsid w:val="00F87F2F"/>
    <w:rsid w:val="00F94F94"/>
    <w:rsid w:val="00F9702B"/>
    <w:rsid w:val="00FA19B3"/>
    <w:rsid w:val="00FA7049"/>
    <w:rsid w:val="00FA7997"/>
    <w:rsid w:val="00FB12DD"/>
    <w:rsid w:val="00FB1DE3"/>
    <w:rsid w:val="00FB5DD6"/>
    <w:rsid w:val="00FB67D1"/>
    <w:rsid w:val="00FB6E05"/>
    <w:rsid w:val="00FB7318"/>
    <w:rsid w:val="00FC0007"/>
    <w:rsid w:val="00FC1713"/>
    <w:rsid w:val="00FC3B6B"/>
    <w:rsid w:val="00FC6FD6"/>
    <w:rsid w:val="00FC72A6"/>
    <w:rsid w:val="00FD278F"/>
    <w:rsid w:val="00FD3427"/>
    <w:rsid w:val="00FD37CB"/>
    <w:rsid w:val="00FD700C"/>
    <w:rsid w:val="00FE156E"/>
    <w:rsid w:val="00FE1AAD"/>
    <w:rsid w:val="00FE22B8"/>
    <w:rsid w:val="00FE3C53"/>
    <w:rsid w:val="00FE4CFC"/>
    <w:rsid w:val="00FE7080"/>
    <w:rsid w:val="00FF0CF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AutoShape 23"/>
        <o:r id="V:Rule15" type="connector" idref="#AutoShape 134"/>
        <o:r id="V:Rule16" type="connector" idref="#AutoShape 132"/>
        <o:r id="V:Rule17" type="connector" idref="#AutoShape 133"/>
        <o:r id="V:Rule18" type="connector" idref="#AutoShape 126"/>
        <o:r id="V:Rule19" type="connector" idref="#AutoShape 131"/>
        <o:r id="V:Rule20" type="connector" idref="#AutoShape 127"/>
        <o:r id="V:Rule21" type="connector" idref="#AutoShape 125"/>
        <o:r id="V:Rule22" type="connector" idref="#AutoShape 129"/>
        <o:r id="V:Rule23" type="connector" idref="#AutoShape 22"/>
        <o:r id="V:Rule24" type="connector" idref="#AutoShape 24"/>
        <o:r id="V:Rule25" type="connector" idref="#AutoShape 128"/>
        <o:r id="V:Rule26"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paragraph" w:styleId="2">
    <w:name w:val="Body Text 2"/>
    <w:basedOn w:val="a"/>
    <w:link w:val="20"/>
    <w:rsid w:val="004F4BF6"/>
    <w:pPr>
      <w:ind w:firstLine="0"/>
    </w:pPr>
    <w:rPr>
      <w:rFonts w:ascii="Times New Roman" w:hAnsi="Times New Roman"/>
      <w:sz w:val="22"/>
    </w:rPr>
  </w:style>
  <w:style w:type="character" w:customStyle="1" w:styleId="20">
    <w:name w:val="Основной текст 2 Знак"/>
    <w:basedOn w:val="a0"/>
    <w:link w:val="2"/>
    <w:rsid w:val="004F4BF6"/>
    <w:rPr>
      <w:rFonts w:ascii="Times New Roman" w:hAnsi="Times New Roman"/>
      <w:sz w:val="22"/>
    </w:rPr>
  </w:style>
  <w:style w:type="paragraph" w:customStyle="1" w:styleId="ConsPlusTitle">
    <w:name w:val="ConsPlusTitle"/>
    <w:rsid w:val="004F4BF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1q8MCI" TargetMode="External"/><Relationship Id="rId68"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endnotes" Target="endnotes.xm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E2F0A20q8MB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3A93945D040493049A97AAF8F952DB5896865DECEF50B376179C23340896B3955660A81D5E2E0926q8MEI"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1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image" Target="media/image1.jpeg"/><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3A93945D040493049A97AAF8F952DB5896865DECEF50B376179C23340896B3955660A81D5B26q0M4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0q8M8I"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4482F-B3CC-41B0-A1DC-644A24C4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17132</Words>
  <Characters>97657</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П О С Т А Н О В Л Я Е Т:</vt:lpstr>
      <vt:lpstr/>
      <vt:lpstr>Постановление администрации городского поселения Тайтурского муниципального обра</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САМОУПРАВЛЕНИЯ,ПРЕДОСТАВЛЯЮЩЕГОМУНИЦИПАЛЬН</vt:lpstr>
      <vt:lpstr>        Глава 7. СРОК ПРЕДОСТАВЛЕНИЯ МУНИЦИПАЛЬНОЙ УСЛУГИ, В ТОМЧИСЛЕ С УЧЕТОМ НЕОБХОДИМ</vt:lpstr>
      <vt:lpstr>        Глава 10. ПЕРЕЧЕНЬ ДОКУМЕНТОВ, НЕОБХОДИМЫХ В СООТВЕТСТВИИС НОРМАТИВНЫМИ ПРАВОВЫМ</vt:lpstr>
      <vt:lpstr>        Глава 12.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ВЗИМАНИЯГОСУДАРСТВЕННОЙ ПОШЛИНЫ ИЛИ ИНОЙ П</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ИВНЕПЛАНОВЫХ ПРОВЕРОК П</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ИФОРМАМ КОНТРОЛЯ ЗА ПР</vt:lpstr>
      <vt:lpstr>        </vt:lpstr>
    </vt:vector>
  </TitlesOfParts>
  <Company/>
  <LinksUpToDate>false</LinksUpToDate>
  <CharactersWithSpaces>114560</CharactersWithSpaces>
  <SharedDoc>false</SharedDoc>
  <HLinks>
    <vt:vector size="66" baseType="variant">
      <vt:variant>
        <vt:i4>786500</vt:i4>
      </vt:variant>
      <vt:variant>
        <vt:i4>30</vt:i4>
      </vt:variant>
      <vt:variant>
        <vt:i4>0</vt:i4>
      </vt:variant>
      <vt:variant>
        <vt:i4>5</vt:i4>
      </vt:variant>
      <vt:variant>
        <vt:lpwstr>http://economy.irkobl.ru/</vt:lpwstr>
      </vt:variant>
      <vt:variant>
        <vt:lpwstr/>
      </vt:variant>
      <vt:variant>
        <vt:i4>6553650</vt:i4>
      </vt:variant>
      <vt:variant>
        <vt:i4>27</vt:i4>
      </vt:variant>
      <vt:variant>
        <vt:i4>0</vt:i4>
      </vt:variant>
      <vt:variant>
        <vt:i4>5</vt:i4>
      </vt:variant>
      <vt:variant>
        <vt:lpwstr/>
      </vt:variant>
      <vt:variant>
        <vt:lpwstr>Par401</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4325387</vt:i4>
      </vt:variant>
      <vt:variant>
        <vt:i4>18</vt:i4>
      </vt:variant>
      <vt:variant>
        <vt:i4>0</vt:i4>
      </vt:variant>
      <vt:variant>
        <vt:i4>5</vt:i4>
      </vt:variant>
      <vt:variant>
        <vt:lpwstr>garantf1://34639420.9991/</vt:lpwstr>
      </vt:variant>
      <vt:variant>
        <vt:lpwstr/>
      </vt:variant>
      <vt:variant>
        <vt:i4>7602273</vt:i4>
      </vt:variant>
      <vt:variant>
        <vt:i4>15</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12</vt:i4>
      </vt:variant>
      <vt:variant>
        <vt:i4>0</vt:i4>
      </vt:variant>
      <vt:variant>
        <vt:i4>5</vt:i4>
      </vt:variant>
      <vt:variant>
        <vt:lpwstr/>
      </vt:variant>
      <vt:variant>
        <vt:lpwstr>Par381</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786500</vt:i4>
      </vt:variant>
      <vt:variant>
        <vt:i4>3</vt:i4>
      </vt:variant>
      <vt:variant>
        <vt:i4>0</vt:i4>
      </vt:variant>
      <vt:variant>
        <vt:i4>5</vt:i4>
      </vt:variant>
      <vt:variant>
        <vt:lpwstr>http://economy.irkobl.ru/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2017-12-07T01:40:00Z</cp:lastPrinted>
  <dcterms:created xsi:type="dcterms:W3CDTF">2017-12-07T01:42:00Z</dcterms:created>
  <dcterms:modified xsi:type="dcterms:W3CDTF">2018-01-18T02:55:00Z</dcterms:modified>
</cp:coreProperties>
</file>