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333" w:rsidRDefault="00752333" w:rsidP="00AA1411">
      <w:pPr>
        <w:jc w:val="center"/>
        <w:rPr>
          <w:sz w:val="26"/>
          <w:szCs w:val="26"/>
        </w:rPr>
      </w:pPr>
      <w:r w:rsidRPr="00FA524C">
        <w:rPr>
          <w:rFonts w:ascii="Arial" w:hAnsi="Arial"/>
          <w:b/>
          <w:sz w:val="26"/>
          <w:szCs w:val="26"/>
        </w:rPr>
        <w:t>РОССИЙСКАЯ ФЕДЕРАЦИЯ</w:t>
      </w:r>
    </w:p>
    <w:p w:rsidR="00752333" w:rsidRPr="001B7EF4" w:rsidRDefault="00752333" w:rsidP="00AA1411">
      <w:pPr>
        <w:jc w:val="center"/>
        <w:rPr>
          <w:rFonts w:ascii="Arial" w:hAnsi="Arial"/>
          <w:b/>
          <w:sz w:val="26"/>
          <w:szCs w:val="26"/>
        </w:rPr>
      </w:pPr>
      <w:r w:rsidRPr="001B7EF4">
        <w:rPr>
          <w:rFonts w:ascii="Arial" w:hAnsi="Arial"/>
          <w:b/>
          <w:sz w:val="26"/>
          <w:szCs w:val="26"/>
        </w:rPr>
        <w:t>Черемховское районное муниципальное образование</w:t>
      </w:r>
    </w:p>
    <w:p w:rsidR="00752333" w:rsidRPr="001B7EF4" w:rsidRDefault="00752333" w:rsidP="00AA1411">
      <w:pPr>
        <w:jc w:val="center"/>
        <w:rPr>
          <w:rFonts w:ascii="Arial" w:hAnsi="Arial"/>
          <w:b/>
          <w:sz w:val="26"/>
          <w:szCs w:val="26"/>
        </w:rPr>
      </w:pPr>
      <w:r w:rsidRPr="001B7EF4">
        <w:rPr>
          <w:rFonts w:ascii="Arial" w:hAnsi="Arial"/>
          <w:b/>
          <w:sz w:val="26"/>
          <w:szCs w:val="26"/>
        </w:rPr>
        <w:t>Администрация</w:t>
      </w:r>
    </w:p>
    <w:p w:rsidR="00752333" w:rsidRDefault="00752333" w:rsidP="00AA1411">
      <w:pPr>
        <w:jc w:val="both"/>
        <w:rPr>
          <w:sz w:val="26"/>
          <w:szCs w:val="26"/>
        </w:rPr>
      </w:pPr>
    </w:p>
    <w:p w:rsidR="00752333" w:rsidRPr="00AA1411" w:rsidRDefault="00752333" w:rsidP="00AA1411">
      <w:pPr>
        <w:jc w:val="center"/>
        <w:rPr>
          <w:rFonts w:ascii="Arial" w:hAnsi="Arial" w:cs="Arial"/>
          <w:b/>
          <w:sz w:val="26"/>
          <w:szCs w:val="26"/>
        </w:rPr>
      </w:pPr>
      <w:r w:rsidRPr="00AA1411">
        <w:rPr>
          <w:rFonts w:ascii="Arial" w:hAnsi="Arial" w:cs="Arial"/>
          <w:b/>
        </w:rPr>
        <w:t>П О С Т А Н О В Л Е Н И Е</w:t>
      </w:r>
    </w:p>
    <w:p w:rsidR="00752333" w:rsidRDefault="00752333" w:rsidP="00AA1411">
      <w:pPr>
        <w:jc w:val="both"/>
        <w:rPr>
          <w:sz w:val="26"/>
          <w:szCs w:val="26"/>
        </w:rPr>
      </w:pPr>
    </w:p>
    <w:p w:rsidR="00752333" w:rsidRDefault="00752333" w:rsidP="00AA1411">
      <w:pPr>
        <w:rPr>
          <w:rFonts w:ascii="Arial" w:hAnsi="Arial"/>
          <w:sz w:val="26"/>
          <w:szCs w:val="26"/>
        </w:rPr>
      </w:pPr>
      <w:r>
        <w:rPr>
          <w:rFonts w:ascii="Arial" w:hAnsi="Arial"/>
          <w:sz w:val="26"/>
          <w:szCs w:val="26"/>
        </w:rPr>
        <w:t>13.11.2017 № 660</w:t>
      </w:r>
    </w:p>
    <w:p w:rsidR="00752333" w:rsidRDefault="00752333" w:rsidP="00AA1411">
      <w:pPr>
        <w:jc w:val="both"/>
        <w:rPr>
          <w:rFonts w:ascii="Arial" w:hAnsi="Arial"/>
          <w:sz w:val="26"/>
          <w:szCs w:val="26"/>
        </w:rPr>
      </w:pPr>
      <w:r w:rsidRPr="001B7EF4">
        <w:rPr>
          <w:rFonts w:ascii="Arial" w:hAnsi="Arial"/>
          <w:sz w:val="26"/>
          <w:szCs w:val="26"/>
        </w:rPr>
        <w:t>г. Черемхово</w:t>
      </w:r>
    </w:p>
    <w:p w:rsidR="00752333" w:rsidRDefault="00752333" w:rsidP="00AA1411">
      <w:pPr>
        <w:jc w:val="both"/>
        <w:rPr>
          <w:sz w:val="28"/>
          <w:szCs w:val="28"/>
        </w:rPr>
      </w:pPr>
    </w:p>
    <w:p w:rsidR="00752333" w:rsidRPr="001B7EF4" w:rsidRDefault="00752333" w:rsidP="00AA1411">
      <w:pPr>
        <w:rPr>
          <w:b/>
        </w:rPr>
      </w:pPr>
      <w:r w:rsidRPr="001B7EF4">
        <w:rPr>
          <w:b/>
        </w:rPr>
        <w:t xml:space="preserve">«Об утверждении муниципальной программы </w:t>
      </w:r>
    </w:p>
    <w:p w:rsidR="00752333" w:rsidRDefault="00752333" w:rsidP="00AA1411">
      <w:pPr>
        <w:rPr>
          <w:b/>
        </w:rPr>
      </w:pPr>
      <w:r w:rsidRPr="001B7EF4">
        <w:rPr>
          <w:b/>
        </w:rPr>
        <w:t>«Сохранение и развитие культуры в</w:t>
      </w:r>
    </w:p>
    <w:p w:rsidR="00752333" w:rsidRDefault="00752333" w:rsidP="00AA1411">
      <w:pPr>
        <w:rPr>
          <w:b/>
        </w:rPr>
      </w:pPr>
      <w:r w:rsidRPr="001B7EF4">
        <w:rPr>
          <w:b/>
        </w:rPr>
        <w:t>Черемховском районном муниципальном</w:t>
      </w:r>
    </w:p>
    <w:p w:rsidR="00752333" w:rsidRDefault="00752333" w:rsidP="00AA1411">
      <w:pPr>
        <w:rPr>
          <w:sz w:val="28"/>
          <w:szCs w:val="28"/>
        </w:rPr>
      </w:pPr>
      <w:r w:rsidRPr="001B7EF4">
        <w:rPr>
          <w:b/>
        </w:rPr>
        <w:t>образовании» на 2018-2023 годы</w:t>
      </w:r>
    </w:p>
    <w:p w:rsidR="00752333" w:rsidRDefault="00752333" w:rsidP="00AA1411">
      <w:pPr>
        <w:ind w:firstLine="709"/>
        <w:jc w:val="both"/>
        <w:rPr>
          <w:sz w:val="28"/>
          <w:szCs w:val="28"/>
        </w:rPr>
      </w:pPr>
    </w:p>
    <w:p w:rsidR="00752333" w:rsidRPr="00B40161" w:rsidRDefault="00752333" w:rsidP="00AA1411">
      <w:pPr>
        <w:ind w:firstLine="709"/>
        <w:jc w:val="both"/>
        <w:rPr>
          <w:sz w:val="28"/>
          <w:szCs w:val="28"/>
        </w:rPr>
      </w:pPr>
      <w:r w:rsidRPr="00B40161">
        <w:rPr>
          <w:sz w:val="28"/>
          <w:szCs w:val="28"/>
        </w:rPr>
        <w:t>В целях создания условий для развития культуры</w:t>
      </w:r>
      <w:r>
        <w:rPr>
          <w:sz w:val="28"/>
          <w:szCs w:val="28"/>
        </w:rPr>
        <w:t xml:space="preserve"> на территории Черемховского районного муниципального образования</w:t>
      </w:r>
      <w:r w:rsidRPr="00B40161">
        <w:rPr>
          <w:sz w:val="28"/>
          <w:szCs w:val="28"/>
        </w:rPr>
        <w:t xml:space="preserve">, руководствуясь Федеральным законом от 06.10.2003 № 131-ФЗ «Об общих принципах организации местного самоуправления в Российской Федерации», Планом мероприятий («Дорожная карта»), направленных на повышение эффективности сферы культуры в Черемховском районном муниципальном образовании, утвержденным постановлением администрации Черемховского районного муниципального образования от 31.05.2013 № 335, постановлением  администрации от 17.12.2015 № 526 «Об утверждении Порядка разработки, реализации и оценки эффективности муниципальных программ Черемховского районного муниципального образования», статьями 24, 50 Устава Черемховского районного муниципального образования, администрация Черемховского районного муниципального образования </w:t>
      </w:r>
    </w:p>
    <w:p w:rsidR="00752333" w:rsidRPr="00554B16" w:rsidRDefault="00752333" w:rsidP="00AA1411">
      <w:pPr>
        <w:ind w:firstLine="708"/>
        <w:jc w:val="both"/>
        <w:rPr>
          <w:sz w:val="28"/>
          <w:szCs w:val="28"/>
        </w:rPr>
      </w:pPr>
    </w:p>
    <w:p w:rsidR="00752333" w:rsidRDefault="00752333" w:rsidP="00AA1411">
      <w:pPr>
        <w:autoSpaceDE w:val="0"/>
        <w:autoSpaceDN w:val="0"/>
        <w:adjustRightInd w:val="0"/>
        <w:ind w:firstLine="540"/>
        <w:jc w:val="center"/>
        <w:rPr>
          <w:b/>
          <w:sz w:val="28"/>
          <w:szCs w:val="28"/>
        </w:rPr>
      </w:pPr>
      <w:r w:rsidRPr="00B40161">
        <w:rPr>
          <w:b/>
          <w:sz w:val="28"/>
          <w:szCs w:val="28"/>
        </w:rPr>
        <w:t>п о с т а н о в л я е т:</w:t>
      </w:r>
    </w:p>
    <w:p w:rsidR="00752333" w:rsidRPr="00554B16" w:rsidRDefault="00752333" w:rsidP="00AA1411">
      <w:pPr>
        <w:autoSpaceDE w:val="0"/>
        <w:autoSpaceDN w:val="0"/>
        <w:adjustRightInd w:val="0"/>
        <w:ind w:firstLine="720"/>
        <w:jc w:val="both"/>
        <w:rPr>
          <w:b/>
          <w:sz w:val="28"/>
          <w:szCs w:val="28"/>
        </w:rPr>
      </w:pPr>
    </w:p>
    <w:p w:rsidR="00752333" w:rsidRPr="00B40161" w:rsidRDefault="00752333" w:rsidP="00AA1411">
      <w:pPr>
        <w:autoSpaceDE w:val="0"/>
        <w:autoSpaceDN w:val="0"/>
        <w:adjustRightInd w:val="0"/>
        <w:ind w:firstLine="720"/>
        <w:jc w:val="both"/>
        <w:rPr>
          <w:b/>
          <w:sz w:val="28"/>
          <w:szCs w:val="28"/>
        </w:rPr>
      </w:pPr>
      <w:r>
        <w:rPr>
          <w:sz w:val="28"/>
          <w:szCs w:val="28"/>
        </w:rPr>
        <w:t>1.</w:t>
      </w:r>
      <w:r w:rsidRPr="00B40161">
        <w:rPr>
          <w:sz w:val="28"/>
          <w:szCs w:val="28"/>
        </w:rPr>
        <w:t>Утвердить муниципальную программу «С</w:t>
      </w:r>
      <w:r>
        <w:rPr>
          <w:sz w:val="28"/>
          <w:szCs w:val="28"/>
        </w:rPr>
        <w:t>охранение и развитие культуры</w:t>
      </w:r>
      <w:r>
        <w:rPr>
          <w:b/>
          <w:sz w:val="28"/>
          <w:szCs w:val="28"/>
        </w:rPr>
        <w:t xml:space="preserve"> </w:t>
      </w:r>
      <w:r w:rsidRPr="00AA1411">
        <w:rPr>
          <w:sz w:val="28"/>
          <w:szCs w:val="28"/>
        </w:rPr>
        <w:t>в</w:t>
      </w:r>
      <w:r w:rsidRPr="00B40161">
        <w:rPr>
          <w:sz w:val="28"/>
          <w:szCs w:val="28"/>
        </w:rPr>
        <w:t>Черемховском районном муниципальном о</w:t>
      </w:r>
      <w:r>
        <w:rPr>
          <w:sz w:val="28"/>
          <w:szCs w:val="28"/>
        </w:rPr>
        <w:t xml:space="preserve">бразовании» на 2018 – 2023 годы </w:t>
      </w:r>
      <w:r w:rsidRPr="00B40161">
        <w:rPr>
          <w:sz w:val="28"/>
          <w:szCs w:val="28"/>
        </w:rPr>
        <w:t>(прилагается).</w:t>
      </w:r>
    </w:p>
    <w:p w:rsidR="00752333" w:rsidRPr="00B40161" w:rsidRDefault="00752333" w:rsidP="00AA1411">
      <w:pPr>
        <w:autoSpaceDE w:val="0"/>
        <w:autoSpaceDN w:val="0"/>
        <w:adjustRightInd w:val="0"/>
        <w:ind w:firstLine="720"/>
        <w:jc w:val="both"/>
        <w:rPr>
          <w:b/>
          <w:sz w:val="28"/>
          <w:szCs w:val="28"/>
        </w:rPr>
      </w:pPr>
      <w:r>
        <w:rPr>
          <w:sz w:val="28"/>
          <w:szCs w:val="28"/>
        </w:rPr>
        <w:t>2.</w:t>
      </w:r>
      <w:r w:rsidRPr="00B40161">
        <w:rPr>
          <w:sz w:val="28"/>
          <w:szCs w:val="28"/>
        </w:rPr>
        <w:t>Признать утратившими силу с 01.01.2018 постановления администрации Черемховского районного муниципального образования:</w:t>
      </w:r>
    </w:p>
    <w:p w:rsidR="00752333" w:rsidRPr="00B40161" w:rsidRDefault="00752333" w:rsidP="00AA1411">
      <w:pPr>
        <w:ind w:firstLine="720"/>
        <w:jc w:val="both"/>
        <w:rPr>
          <w:sz w:val="28"/>
          <w:szCs w:val="28"/>
        </w:rPr>
      </w:pPr>
      <w:r w:rsidRPr="00B40161">
        <w:rPr>
          <w:sz w:val="28"/>
          <w:szCs w:val="28"/>
        </w:rPr>
        <w:t>- от 04.10.2016 № 405 «Об утверждении муниципальной программы «Развитие культуры в Черемховском районном муниципальном образовании на 2017-2019 годы»;</w:t>
      </w:r>
    </w:p>
    <w:p w:rsidR="00752333" w:rsidRPr="00B40161" w:rsidRDefault="00752333" w:rsidP="00AA1411">
      <w:pPr>
        <w:ind w:firstLine="720"/>
        <w:jc w:val="both"/>
        <w:rPr>
          <w:sz w:val="28"/>
          <w:szCs w:val="28"/>
        </w:rPr>
      </w:pPr>
      <w:r w:rsidRPr="00B40161">
        <w:rPr>
          <w:sz w:val="28"/>
          <w:szCs w:val="28"/>
        </w:rPr>
        <w:t>- от 14.02.2017 № 49 «О внесении изменений в постановление администрации Черемховского районного муниципального образования от 04.10.2016 № 405 «Об утверждении муниципальной программы «Развитие культуры в Черемховском районном муниципальном образовании на 2017-2019 годы»;</w:t>
      </w:r>
    </w:p>
    <w:p w:rsidR="00752333" w:rsidRPr="00B40161" w:rsidRDefault="00752333" w:rsidP="00AA1411">
      <w:pPr>
        <w:ind w:firstLine="720"/>
        <w:jc w:val="both"/>
        <w:rPr>
          <w:sz w:val="28"/>
          <w:szCs w:val="28"/>
        </w:rPr>
      </w:pPr>
      <w:r w:rsidRPr="00B40161">
        <w:rPr>
          <w:sz w:val="28"/>
          <w:szCs w:val="28"/>
        </w:rPr>
        <w:t>- от 06.04.2017№ 175 «О внесении изменений в муниципальную программу «Развитие культуры в Черемховском районном муниципальном образовании на 2017-2019 годы», утвержденную постановлением администрации Черемховского районного муниципального образования от 04.10.2016 № 405 «Об утверждении муниципальной программы «Развитие культуры в Черемховском районном муниципальном образовании на 2017-2019 годы»;</w:t>
      </w:r>
    </w:p>
    <w:p w:rsidR="00752333" w:rsidRPr="00B40161" w:rsidRDefault="00752333" w:rsidP="00AA1411">
      <w:pPr>
        <w:ind w:firstLine="720"/>
        <w:jc w:val="both"/>
        <w:rPr>
          <w:sz w:val="28"/>
          <w:szCs w:val="28"/>
        </w:rPr>
      </w:pPr>
      <w:r w:rsidRPr="00B40161">
        <w:rPr>
          <w:sz w:val="28"/>
          <w:szCs w:val="28"/>
        </w:rPr>
        <w:t>- от 11.07.2017 № 362 «О внесении изменений в муниципальную программу «Развитие культуры в Черемховском районном муниципальном образовании на 2017-2019 годы», утвержденную постановлением администрации Черемховского районного муниципального образования от 04.10.2016 № 405 «Об утверждении муниципальной программы «Развитие культуры в Черемховском районном муниципальном образовании на 2017-2019 годы»;</w:t>
      </w:r>
    </w:p>
    <w:p w:rsidR="00752333" w:rsidRPr="00B40161" w:rsidRDefault="00752333" w:rsidP="00AA1411">
      <w:pPr>
        <w:ind w:firstLine="720"/>
        <w:jc w:val="both"/>
        <w:rPr>
          <w:sz w:val="28"/>
          <w:szCs w:val="28"/>
        </w:rPr>
      </w:pPr>
      <w:r w:rsidRPr="00B40161">
        <w:rPr>
          <w:sz w:val="28"/>
          <w:szCs w:val="28"/>
        </w:rPr>
        <w:t>-от 10.08.2017 № 450 «О внесении изменений в муниципальную программу «Развитие культуры в Черемховском районном муниципальном образовании на 2017-2019 годы», утвержденную постановлением администрации Черемховского районного муниципального образования от 04.10.2016 № 405 «Об утверждении муниципальной программы «Развитие культуры в Черемховском районном муниципальном образовании на 2017-2019 годы»;</w:t>
      </w:r>
    </w:p>
    <w:p w:rsidR="00752333" w:rsidRPr="00B40161" w:rsidRDefault="00752333" w:rsidP="00AA1411">
      <w:pPr>
        <w:ind w:firstLine="720"/>
        <w:jc w:val="both"/>
        <w:rPr>
          <w:sz w:val="28"/>
          <w:szCs w:val="28"/>
        </w:rPr>
      </w:pPr>
      <w:r w:rsidRPr="00B40161">
        <w:rPr>
          <w:sz w:val="28"/>
          <w:szCs w:val="28"/>
        </w:rPr>
        <w:t>- от 23.08.2017 № 472 «О внесении изменений в муниципальную программу «Развитие культуры в Черемховском районном муниципальном образовании на 2017-2019 годы», утвержденную постановлением администрации Черемховского районного муниципального образования от 04.10.2016 № 405 «Об утверждении муниципальной программы «Развитие культуры в Черемховском районном муниципальном образовании на 2017-2019 годы»;</w:t>
      </w:r>
    </w:p>
    <w:p w:rsidR="00752333" w:rsidRPr="00B40161" w:rsidRDefault="00752333" w:rsidP="00AA1411">
      <w:pPr>
        <w:ind w:firstLine="720"/>
        <w:jc w:val="both"/>
        <w:rPr>
          <w:sz w:val="28"/>
          <w:szCs w:val="28"/>
        </w:rPr>
      </w:pPr>
      <w:r w:rsidRPr="00B40161">
        <w:rPr>
          <w:sz w:val="28"/>
          <w:szCs w:val="28"/>
        </w:rPr>
        <w:t>- от 12.10.2017 № 585 «О внесении изменений в муниципальную программу «Развитие культуры в Черемховском районном муниципальном образовании на 2017-2019 годы», утвержденную постановлением администрации Черемховского районного муниципального образования от 04.10.2016 № 405«Об утверждении муниципальной программы «Развитие культуры в Черемховском районном муниципальном образовании на 2017-2019 годы»;</w:t>
      </w:r>
    </w:p>
    <w:p w:rsidR="00752333" w:rsidRDefault="00752333" w:rsidP="00AA1411">
      <w:pPr>
        <w:ind w:firstLine="720"/>
        <w:jc w:val="both"/>
        <w:rPr>
          <w:sz w:val="28"/>
          <w:szCs w:val="28"/>
        </w:rPr>
      </w:pPr>
      <w:r w:rsidRPr="00B40161">
        <w:rPr>
          <w:sz w:val="28"/>
          <w:szCs w:val="28"/>
        </w:rPr>
        <w:t>- от 14.11.2017 № 669 «О внесении изменений в муниципальную программу «Развитие культуры в Черемховском районном муниципальном образовании на 2017-2019 годы», утвержденную постановлением администрации Черемховского районного муниципального образования от 04.10.2016 № 405«Об утверждении муниципальной программы «Развитие культуры в Черемховском районном муниципальном образовании на 2017-2019 годы».</w:t>
      </w:r>
    </w:p>
    <w:p w:rsidR="00752333" w:rsidRPr="00B40161" w:rsidRDefault="00752333" w:rsidP="00AA1411">
      <w:pPr>
        <w:ind w:firstLine="720"/>
        <w:jc w:val="both"/>
        <w:rPr>
          <w:sz w:val="28"/>
          <w:szCs w:val="28"/>
        </w:rPr>
      </w:pPr>
      <w:r w:rsidRPr="00B40161">
        <w:rPr>
          <w:sz w:val="28"/>
          <w:szCs w:val="28"/>
        </w:rPr>
        <w:t xml:space="preserve">3.Финансовому управлению администрации Черемховского районного муниципального образования (Ю.Н. Гайдук) предусмотреть финансирование муниципальной программы, указанной в пункте 1 настоящего постановления в проекте бюджета на 2018 год и плановый период 2019-2020 годы. </w:t>
      </w:r>
    </w:p>
    <w:p w:rsidR="00752333" w:rsidRPr="00B40161" w:rsidRDefault="00752333" w:rsidP="00AA1411">
      <w:pPr>
        <w:ind w:firstLine="720"/>
        <w:jc w:val="both"/>
        <w:rPr>
          <w:sz w:val="28"/>
          <w:szCs w:val="28"/>
        </w:rPr>
      </w:pPr>
      <w:r w:rsidRPr="00B40161">
        <w:rPr>
          <w:sz w:val="28"/>
          <w:szCs w:val="28"/>
        </w:rPr>
        <w:t>4.Отделу организационной работы (</w:t>
      </w:r>
      <w:r>
        <w:rPr>
          <w:sz w:val="28"/>
          <w:szCs w:val="28"/>
        </w:rPr>
        <w:t>И.П. Веретнова</w:t>
      </w:r>
      <w:r w:rsidRPr="00B40161">
        <w:rPr>
          <w:sz w:val="28"/>
          <w:szCs w:val="28"/>
        </w:rPr>
        <w:t>):</w:t>
      </w:r>
    </w:p>
    <w:p w:rsidR="00752333" w:rsidRPr="00B40161" w:rsidRDefault="00752333" w:rsidP="00AA1411">
      <w:pPr>
        <w:ind w:firstLine="720"/>
        <w:jc w:val="both"/>
        <w:rPr>
          <w:sz w:val="28"/>
          <w:szCs w:val="28"/>
        </w:rPr>
      </w:pPr>
      <w:r w:rsidRPr="00B40161">
        <w:rPr>
          <w:sz w:val="28"/>
          <w:szCs w:val="28"/>
        </w:rPr>
        <w:t>4.1.внести в оригиналы постановлений администрации Черемховского районного муниципального образования, указанные в пункте 2 настоящего постановления информационные справки о дате признания их утратившими силу;</w:t>
      </w:r>
    </w:p>
    <w:p w:rsidR="00752333" w:rsidRPr="00B40161" w:rsidRDefault="00752333" w:rsidP="00AA1411">
      <w:pPr>
        <w:ind w:firstLine="720"/>
        <w:jc w:val="both"/>
        <w:rPr>
          <w:sz w:val="28"/>
          <w:szCs w:val="28"/>
        </w:rPr>
      </w:pPr>
      <w:r w:rsidRPr="00B40161">
        <w:rPr>
          <w:sz w:val="28"/>
          <w:szCs w:val="28"/>
        </w:rPr>
        <w:t>4.2.направить на опубликование настоящее постановление в газету «Моё село, край Черемховский» и разместить на официальном сайте Черемховского районного муниципального образования в информационно-телекоммуникационной сети Интернет;</w:t>
      </w:r>
    </w:p>
    <w:p w:rsidR="00752333" w:rsidRPr="00B40161" w:rsidRDefault="00752333" w:rsidP="00AA1411">
      <w:pPr>
        <w:ind w:firstLine="720"/>
        <w:jc w:val="both"/>
        <w:rPr>
          <w:sz w:val="28"/>
          <w:szCs w:val="28"/>
        </w:rPr>
      </w:pPr>
      <w:r w:rsidRPr="00B40161">
        <w:rPr>
          <w:sz w:val="28"/>
          <w:szCs w:val="28"/>
        </w:rPr>
        <w:t>5.Настоящее постановление вступает в силу с 01.01.2018 г.</w:t>
      </w:r>
    </w:p>
    <w:p w:rsidR="00752333" w:rsidRPr="00B40161" w:rsidRDefault="00752333" w:rsidP="00AA1411">
      <w:pPr>
        <w:ind w:firstLine="720"/>
        <w:jc w:val="both"/>
        <w:rPr>
          <w:sz w:val="28"/>
          <w:szCs w:val="28"/>
        </w:rPr>
      </w:pPr>
      <w:r w:rsidRPr="00B40161">
        <w:rPr>
          <w:sz w:val="28"/>
          <w:szCs w:val="28"/>
        </w:rPr>
        <w:t xml:space="preserve">6.Контроль за исполнением настоящего постановления возложить на </w:t>
      </w:r>
      <w:r>
        <w:rPr>
          <w:sz w:val="28"/>
          <w:szCs w:val="28"/>
        </w:rPr>
        <w:t>и</w:t>
      </w:r>
      <w:r w:rsidRPr="00B40161">
        <w:rPr>
          <w:sz w:val="28"/>
          <w:szCs w:val="28"/>
        </w:rPr>
        <w:t>.о. заместителя мэра по соци</w:t>
      </w:r>
      <w:r>
        <w:rPr>
          <w:sz w:val="28"/>
          <w:szCs w:val="28"/>
        </w:rPr>
        <w:t>альным вопросам Ю.Д. Главину.</w:t>
      </w:r>
    </w:p>
    <w:p w:rsidR="00752333" w:rsidRDefault="00752333" w:rsidP="00AA1411">
      <w:pPr>
        <w:tabs>
          <w:tab w:val="left" w:pos="426"/>
          <w:tab w:val="left" w:pos="709"/>
        </w:tabs>
        <w:jc w:val="both"/>
        <w:rPr>
          <w:sz w:val="28"/>
          <w:szCs w:val="28"/>
        </w:rPr>
      </w:pPr>
    </w:p>
    <w:p w:rsidR="00752333" w:rsidRDefault="00752333" w:rsidP="00AA1411">
      <w:pPr>
        <w:tabs>
          <w:tab w:val="left" w:pos="426"/>
          <w:tab w:val="left" w:pos="709"/>
        </w:tabs>
        <w:jc w:val="both"/>
        <w:rPr>
          <w:sz w:val="28"/>
          <w:szCs w:val="28"/>
        </w:rPr>
      </w:pPr>
    </w:p>
    <w:p w:rsidR="00752333" w:rsidRPr="001B7EF4" w:rsidRDefault="00752333" w:rsidP="00AA1411">
      <w:pPr>
        <w:tabs>
          <w:tab w:val="left" w:pos="426"/>
          <w:tab w:val="left" w:pos="709"/>
        </w:tabs>
        <w:jc w:val="both"/>
        <w:rPr>
          <w:sz w:val="26"/>
          <w:szCs w:val="26"/>
        </w:rPr>
      </w:pPr>
      <w:r w:rsidRPr="00B40161">
        <w:rPr>
          <w:sz w:val="28"/>
          <w:szCs w:val="28"/>
        </w:rPr>
        <w:t>Мэр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40161">
        <w:rPr>
          <w:sz w:val="28"/>
          <w:szCs w:val="28"/>
        </w:rPr>
        <w:t>В.Л. Побойкин</w:t>
      </w:r>
    </w:p>
    <w:p w:rsidR="00752333" w:rsidRDefault="00752333" w:rsidP="00AA1411">
      <w:pPr>
        <w:rPr>
          <w:sz w:val="26"/>
          <w:szCs w:val="26"/>
        </w:rPr>
      </w:pPr>
    </w:p>
    <w:p w:rsidR="00752333" w:rsidRDefault="00752333" w:rsidP="00AA1411">
      <w:pPr>
        <w:rPr>
          <w:sz w:val="26"/>
          <w:szCs w:val="26"/>
        </w:rPr>
      </w:pPr>
    </w:p>
    <w:p w:rsidR="00752333" w:rsidRDefault="00752333" w:rsidP="00AA1411">
      <w:pPr>
        <w:rPr>
          <w:sz w:val="26"/>
          <w:szCs w:val="26"/>
        </w:rPr>
      </w:pPr>
    </w:p>
    <w:p w:rsidR="00752333" w:rsidRDefault="00752333" w:rsidP="00AA1411">
      <w:pPr>
        <w:rPr>
          <w:sz w:val="26"/>
          <w:szCs w:val="26"/>
        </w:rPr>
      </w:pPr>
    </w:p>
    <w:p w:rsidR="00752333" w:rsidRDefault="00752333" w:rsidP="00AA1411">
      <w:pPr>
        <w:rPr>
          <w:sz w:val="26"/>
          <w:szCs w:val="26"/>
        </w:rPr>
      </w:pPr>
    </w:p>
    <w:p w:rsidR="00752333" w:rsidRDefault="00752333" w:rsidP="00AA1411">
      <w:pPr>
        <w:rPr>
          <w:sz w:val="26"/>
          <w:szCs w:val="26"/>
        </w:rPr>
      </w:pPr>
    </w:p>
    <w:p w:rsidR="00752333" w:rsidRDefault="00752333" w:rsidP="00AA1411">
      <w:pPr>
        <w:rPr>
          <w:sz w:val="26"/>
          <w:szCs w:val="26"/>
        </w:rPr>
      </w:pPr>
    </w:p>
    <w:p w:rsidR="00752333" w:rsidRDefault="00752333" w:rsidP="00AA1411">
      <w:pPr>
        <w:rPr>
          <w:sz w:val="26"/>
          <w:szCs w:val="26"/>
        </w:rPr>
      </w:pPr>
    </w:p>
    <w:p w:rsidR="00752333" w:rsidRDefault="00752333" w:rsidP="00AA1411">
      <w:pPr>
        <w:rPr>
          <w:sz w:val="26"/>
          <w:szCs w:val="26"/>
        </w:rPr>
      </w:pPr>
    </w:p>
    <w:p w:rsidR="00752333" w:rsidRDefault="00752333" w:rsidP="00AA1411">
      <w:pPr>
        <w:rPr>
          <w:sz w:val="26"/>
          <w:szCs w:val="26"/>
        </w:rPr>
      </w:pPr>
    </w:p>
    <w:p w:rsidR="00752333" w:rsidRDefault="00752333" w:rsidP="00AA1411">
      <w:pPr>
        <w:rPr>
          <w:sz w:val="26"/>
          <w:szCs w:val="26"/>
        </w:rPr>
      </w:pPr>
    </w:p>
    <w:p w:rsidR="00752333" w:rsidRDefault="00752333" w:rsidP="00AA1411">
      <w:pPr>
        <w:rPr>
          <w:sz w:val="26"/>
          <w:szCs w:val="26"/>
        </w:rPr>
      </w:pPr>
    </w:p>
    <w:p w:rsidR="00752333" w:rsidRDefault="00752333" w:rsidP="00AA1411">
      <w:pPr>
        <w:rPr>
          <w:sz w:val="26"/>
          <w:szCs w:val="26"/>
        </w:rPr>
      </w:pPr>
    </w:p>
    <w:p w:rsidR="00752333" w:rsidRDefault="00752333" w:rsidP="00AA1411">
      <w:pPr>
        <w:rPr>
          <w:sz w:val="26"/>
          <w:szCs w:val="26"/>
        </w:rPr>
      </w:pPr>
    </w:p>
    <w:p w:rsidR="00752333" w:rsidRDefault="00752333" w:rsidP="00AA1411">
      <w:pPr>
        <w:rPr>
          <w:sz w:val="26"/>
          <w:szCs w:val="26"/>
        </w:rPr>
      </w:pPr>
    </w:p>
    <w:p w:rsidR="00752333" w:rsidRDefault="00752333" w:rsidP="00AA1411">
      <w:pPr>
        <w:rPr>
          <w:sz w:val="26"/>
          <w:szCs w:val="26"/>
        </w:rPr>
      </w:pPr>
    </w:p>
    <w:p w:rsidR="00752333" w:rsidRDefault="00752333" w:rsidP="00AA1411">
      <w:pPr>
        <w:rPr>
          <w:sz w:val="26"/>
          <w:szCs w:val="26"/>
        </w:rPr>
      </w:pPr>
    </w:p>
    <w:p w:rsidR="00752333" w:rsidRDefault="00752333" w:rsidP="00AA1411">
      <w:pPr>
        <w:rPr>
          <w:sz w:val="26"/>
          <w:szCs w:val="26"/>
        </w:rPr>
      </w:pPr>
    </w:p>
    <w:p w:rsidR="00752333" w:rsidRDefault="00752333" w:rsidP="00AA1411">
      <w:pPr>
        <w:rPr>
          <w:sz w:val="26"/>
          <w:szCs w:val="26"/>
        </w:rPr>
      </w:pPr>
    </w:p>
    <w:p w:rsidR="00752333" w:rsidRDefault="00752333" w:rsidP="00AA1411">
      <w:pPr>
        <w:rPr>
          <w:sz w:val="26"/>
          <w:szCs w:val="26"/>
        </w:rPr>
      </w:pPr>
    </w:p>
    <w:p w:rsidR="00752333" w:rsidRDefault="00752333" w:rsidP="00AA1411">
      <w:pPr>
        <w:rPr>
          <w:sz w:val="26"/>
          <w:szCs w:val="26"/>
        </w:rPr>
      </w:pPr>
    </w:p>
    <w:p w:rsidR="00752333" w:rsidRDefault="00752333" w:rsidP="00AA1411">
      <w:pPr>
        <w:rPr>
          <w:sz w:val="26"/>
          <w:szCs w:val="26"/>
        </w:rPr>
      </w:pPr>
    </w:p>
    <w:p w:rsidR="00752333" w:rsidRDefault="00752333" w:rsidP="00AA1411">
      <w:pPr>
        <w:rPr>
          <w:sz w:val="26"/>
          <w:szCs w:val="26"/>
        </w:rPr>
      </w:pPr>
    </w:p>
    <w:p w:rsidR="00752333" w:rsidRDefault="00752333" w:rsidP="00AA1411">
      <w:pPr>
        <w:rPr>
          <w:sz w:val="26"/>
          <w:szCs w:val="26"/>
        </w:rPr>
      </w:pPr>
    </w:p>
    <w:p w:rsidR="00752333" w:rsidRDefault="00752333" w:rsidP="00AA1411">
      <w:pPr>
        <w:rPr>
          <w:sz w:val="26"/>
          <w:szCs w:val="26"/>
        </w:rPr>
      </w:pPr>
    </w:p>
    <w:p w:rsidR="00752333" w:rsidRDefault="00752333" w:rsidP="00AA1411">
      <w:pPr>
        <w:rPr>
          <w:sz w:val="26"/>
          <w:szCs w:val="26"/>
        </w:rPr>
      </w:pPr>
    </w:p>
    <w:p w:rsidR="00752333" w:rsidRDefault="00752333" w:rsidP="00AA1411">
      <w:pPr>
        <w:rPr>
          <w:sz w:val="26"/>
          <w:szCs w:val="26"/>
        </w:rPr>
      </w:pPr>
    </w:p>
    <w:p w:rsidR="00752333" w:rsidRDefault="00752333" w:rsidP="00AA1411">
      <w:pPr>
        <w:rPr>
          <w:sz w:val="26"/>
          <w:szCs w:val="26"/>
        </w:rPr>
      </w:pPr>
    </w:p>
    <w:p w:rsidR="00752333" w:rsidRDefault="00752333" w:rsidP="00AA1411">
      <w:pPr>
        <w:rPr>
          <w:sz w:val="26"/>
          <w:szCs w:val="26"/>
        </w:rPr>
      </w:pPr>
    </w:p>
    <w:p w:rsidR="00752333" w:rsidRDefault="00752333" w:rsidP="00AA1411">
      <w:pPr>
        <w:rPr>
          <w:sz w:val="26"/>
          <w:szCs w:val="26"/>
        </w:rPr>
      </w:pPr>
    </w:p>
    <w:p w:rsidR="00752333" w:rsidRDefault="00752333" w:rsidP="00AA1411">
      <w:pPr>
        <w:rPr>
          <w:sz w:val="26"/>
          <w:szCs w:val="26"/>
        </w:rPr>
      </w:pPr>
    </w:p>
    <w:p w:rsidR="00752333" w:rsidRPr="001B7EF4" w:rsidRDefault="00752333" w:rsidP="00AA1411">
      <w:pPr>
        <w:rPr>
          <w:sz w:val="26"/>
          <w:szCs w:val="26"/>
        </w:rPr>
      </w:pPr>
    </w:p>
    <w:p w:rsidR="00752333" w:rsidRPr="001B7EF4" w:rsidRDefault="00752333" w:rsidP="00AA1411">
      <w:pPr>
        <w:rPr>
          <w:sz w:val="20"/>
          <w:szCs w:val="20"/>
        </w:rPr>
      </w:pPr>
      <w:r w:rsidRPr="001B7EF4">
        <w:rPr>
          <w:sz w:val="20"/>
          <w:szCs w:val="20"/>
        </w:rPr>
        <w:t>Ю.Д. Главина</w:t>
      </w:r>
    </w:p>
    <w:p w:rsidR="00752333" w:rsidRPr="001B7EF4" w:rsidRDefault="00752333" w:rsidP="00AA1411">
      <w:pPr>
        <w:rPr>
          <w:sz w:val="20"/>
          <w:szCs w:val="20"/>
        </w:rPr>
      </w:pPr>
      <w:r w:rsidRPr="001B7EF4">
        <w:rPr>
          <w:sz w:val="20"/>
          <w:szCs w:val="20"/>
        </w:rPr>
        <w:t>5-53-90</w:t>
      </w:r>
    </w:p>
    <w:p w:rsidR="00752333" w:rsidRPr="009D2107" w:rsidRDefault="00752333" w:rsidP="00AA1411">
      <w:pPr>
        <w:autoSpaceDE w:val="0"/>
        <w:autoSpaceDN w:val="0"/>
        <w:adjustRightInd w:val="0"/>
        <w:ind w:left="5220"/>
        <w:rPr>
          <w:sz w:val="28"/>
          <w:szCs w:val="28"/>
        </w:rPr>
      </w:pPr>
      <w:r w:rsidRPr="009D2107">
        <w:rPr>
          <w:sz w:val="28"/>
          <w:szCs w:val="28"/>
        </w:rPr>
        <w:t>УТВЕРЖДЕНА</w:t>
      </w:r>
    </w:p>
    <w:p w:rsidR="00752333" w:rsidRPr="009D2107" w:rsidRDefault="00752333" w:rsidP="00AA1411">
      <w:pPr>
        <w:tabs>
          <w:tab w:val="left" w:pos="5220"/>
        </w:tabs>
        <w:autoSpaceDE w:val="0"/>
        <w:autoSpaceDN w:val="0"/>
        <w:adjustRightInd w:val="0"/>
        <w:ind w:left="5220"/>
        <w:rPr>
          <w:sz w:val="28"/>
          <w:szCs w:val="28"/>
        </w:rPr>
      </w:pPr>
      <w:r w:rsidRPr="009D2107">
        <w:rPr>
          <w:sz w:val="28"/>
          <w:szCs w:val="28"/>
        </w:rPr>
        <w:t>Постановлением администрации</w:t>
      </w:r>
    </w:p>
    <w:p w:rsidR="00752333" w:rsidRPr="009D2107" w:rsidRDefault="00752333" w:rsidP="00AA1411">
      <w:pPr>
        <w:autoSpaceDE w:val="0"/>
        <w:autoSpaceDN w:val="0"/>
        <w:adjustRightInd w:val="0"/>
        <w:ind w:left="5220"/>
        <w:rPr>
          <w:sz w:val="28"/>
          <w:szCs w:val="28"/>
        </w:rPr>
      </w:pPr>
      <w:r w:rsidRPr="009D2107">
        <w:rPr>
          <w:sz w:val="28"/>
          <w:szCs w:val="28"/>
        </w:rPr>
        <w:t>Черемховского районного</w:t>
      </w:r>
    </w:p>
    <w:p w:rsidR="00752333" w:rsidRPr="009D2107" w:rsidRDefault="00752333" w:rsidP="00AA1411">
      <w:pPr>
        <w:autoSpaceDE w:val="0"/>
        <w:autoSpaceDN w:val="0"/>
        <w:adjustRightInd w:val="0"/>
        <w:ind w:left="5220"/>
        <w:rPr>
          <w:sz w:val="28"/>
          <w:szCs w:val="28"/>
        </w:rPr>
      </w:pPr>
      <w:r w:rsidRPr="009D2107">
        <w:rPr>
          <w:sz w:val="28"/>
          <w:szCs w:val="28"/>
        </w:rPr>
        <w:t>муниципального образования</w:t>
      </w:r>
    </w:p>
    <w:p w:rsidR="00752333" w:rsidRDefault="00752333" w:rsidP="00AA1411">
      <w:pPr>
        <w:tabs>
          <w:tab w:val="left" w:pos="7785"/>
        </w:tabs>
        <w:suppressAutoHyphens/>
        <w:autoSpaceDE w:val="0"/>
        <w:autoSpaceDN w:val="0"/>
        <w:adjustRightInd w:val="0"/>
        <w:ind w:left="5220"/>
        <w:rPr>
          <w:sz w:val="28"/>
          <w:szCs w:val="28"/>
        </w:rPr>
      </w:pPr>
      <w:r>
        <w:rPr>
          <w:sz w:val="28"/>
          <w:szCs w:val="28"/>
        </w:rPr>
        <w:t>от 13.11.2017 № 660</w:t>
      </w:r>
    </w:p>
    <w:p w:rsidR="00752333" w:rsidRPr="009D2107" w:rsidRDefault="00752333" w:rsidP="00AA1411">
      <w:pPr>
        <w:tabs>
          <w:tab w:val="left" w:pos="7785"/>
        </w:tabs>
        <w:suppressAutoHyphens/>
        <w:autoSpaceDE w:val="0"/>
        <w:autoSpaceDN w:val="0"/>
        <w:adjustRightInd w:val="0"/>
        <w:ind w:left="5220"/>
        <w:rPr>
          <w:sz w:val="28"/>
          <w:szCs w:val="28"/>
        </w:rPr>
      </w:pPr>
    </w:p>
    <w:p w:rsidR="00752333" w:rsidRPr="009D2107" w:rsidRDefault="00752333" w:rsidP="00D513D0">
      <w:pPr>
        <w:tabs>
          <w:tab w:val="left" w:pos="7785"/>
        </w:tabs>
        <w:suppressAutoHyphens/>
        <w:autoSpaceDE w:val="0"/>
        <w:autoSpaceDN w:val="0"/>
        <w:adjustRightInd w:val="0"/>
        <w:jc w:val="center"/>
        <w:rPr>
          <w:b/>
          <w:bCs/>
          <w:sz w:val="28"/>
          <w:szCs w:val="28"/>
        </w:rPr>
      </w:pPr>
      <w:r w:rsidRPr="009D2107">
        <w:rPr>
          <w:b/>
          <w:bCs/>
          <w:sz w:val="28"/>
          <w:szCs w:val="28"/>
        </w:rPr>
        <w:t>Муниципальная программа</w:t>
      </w:r>
    </w:p>
    <w:p w:rsidR="00752333" w:rsidRDefault="00752333" w:rsidP="00D513D0">
      <w:pPr>
        <w:tabs>
          <w:tab w:val="left" w:pos="7785"/>
        </w:tabs>
        <w:suppressAutoHyphens/>
        <w:autoSpaceDE w:val="0"/>
        <w:autoSpaceDN w:val="0"/>
        <w:adjustRightInd w:val="0"/>
        <w:jc w:val="center"/>
        <w:rPr>
          <w:sz w:val="28"/>
          <w:szCs w:val="28"/>
        </w:rPr>
      </w:pPr>
      <w:r w:rsidRPr="009D2107">
        <w:rPr>
          <w:b/>
          <w:bCs/>
          <w:sz w:val="28"/>
          <w:szCs w:val="28"/>
        </w:rPr>
        <w:t>«Сохранение и развитие культуры в Черемховском районном муниципальном образовании» на 2018-2023 годы</w:t>
      </w:r>
    </w:p>
    <w:p w:rsidR="00752333" w:rsidRPr="00D72FB7" w:rsidRDefault="00752333" w:rsidP="00D513D0">
      <w:pPr>
        <w:tabs>
          <w:tab w:val="left" w:pos="7785"/>
        </w:tabs>
        <w:suppressAutoHyphens/>
        <w:autoSpaceDE w:val="0"/>
        <w:autoSpaceDN w:val="0"/>
        <w:adjustRightInd w:val="0"/>
        <w:jc w:val="center"/>
        <w:rPr>
          <w:sz w:val="28"/>
          <w:szCs w:val="28"/>
        </w:rPr>
      </w:pPr>
    </w:p>
    <w:p w:rsidR="00752333" w:rsidRPr="009D2107" w:rsidRDefault="00752333" w:rsidP="00D513D0">
      <w:pPr>
        <w:tabs>
          <w:tab w:val="left" w:pos="7785"/>
        </w:tabs>
        <w:suppressAutoHyphens/>
        <w:autoSpaceDE w:val="0"/>
        <w:autoSpaceDN w:val="0"/>
        <w:adjustRightInd w:val="0"/>
        <w:jc w:val="center"/>
        <w:rPr>
          <w:b/>
          <w:bCs/>
          <w:sz w:val="28"/>
          <w:szCs w:val="28"/>
        </w:rPr>
      </w:pPr>
      <w:r w:rsidRPr="009D2107">
        <w:rPr>
          <w:b/>
          <w:bCs/>
          <w:sz w:val="28"/>
          <w:szCs w:val="28"/>
        </w:rPr>
        <w:t>Раздел 1. Паспорт муниципальной программы</w:t>
      </w:r>
    </w:p>
    <w:p w:rsidR="00752333" w:rsidRPr="009D2107" w:rsidRDefault="00752333" w:rsidP="00D513D0">
      <w:pPr>
        <w:tabs>
          <w:tab w:val="left" w:pos="7785"/>
        </w:tabs>
        <w:suppressAutoHyphens/>
        <w:autoSpaceDE w:val="0"/>
        <w:autoSpaceDN w:val="0"/>
        <w:adjustRightInd w:val="0"/>
        <w:ind w:firstLine="735"/>
        <w:jc w:val="both"/>
        <w:rPr>
          <w:color w:val="000000"/>
          <w:sz w:val="28"/>
          <w:szCs w:val="28"/>
          <w:lang w:val="en-US"/>
        </w:rPr>
      </w:pPr>
    </w:p>
    <w:tbl>
      <w:tblPr>
        <w:tblW w:w="0" w:type="auto"/>
        <w:jc w:val="center"/>
        <w:tblLayout w:type="fixed"/>
        <w:tblLook w:val="0000"/>
      </w:tblPr>
      <w:tblGrid>
        <w:gridCol w:w="3270"/>
        <w:gridCol w:w="5822"/>
      </w:tblGrid>
      <w:tr w:rsidR="00752333" w:rsidRPr="00FF16D0" w:rsidTr="00D44AA7">
        <w:trPr>
          <w:trHeight w:val="937"/>
          <w:jc w:val="center"/>
        </w:trPr>
        <w:tc>
          <w:tcPr>
            <w:tcW w:w="3270" w:type="dxa"/>
            <w:tcBorders>
              <w:top w:val="single" w:sz="2" w:space="0" w:color="000000"/>
              <w:left w:val="single" w:sz="2" w:space="0" w:color="000000"/>
              <w:bottom w:val="single" w:sz="2" w:space="0" w:color="000000"/>
              <w:right w:val="nil"/>
            </w:tcBorders>
            <w:shd w:val="clear" w:color="000000" w:fill="FFFFFF"/>
          </w:tcPr>
          <w:p w:rsidR="00752333" w:rsidRPr="00FF16D0" w:rsidRDefault="00752333" w:rsidP="00D44AA7">
            <w:pPr>
              <w:suppressAutoHyphens/>
              <w:autoSpaceDE w:val="0"/>
              <w:autoSpaceDN w:val="0"/>
              <w:adjustRightInd w:val="0"/>
              <w:jc w:val="center"/>
              <w:rPr>
                <w:sz w:val="28"/>
                <w:szCs w:val="28"/>
              </w:rPr>
            </w:pPr>
            <w:r w:rsidRPr="00FF16D0">
              <w:rPr>
                <w:sz w:val="28"/>
                <w:szCs w:val="28"/>
              </w:rPr>
              <w:t>Наименование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752333" w:rsidRPr="00FF16D0" w:rsidRDefault="00752333" w:rsidP="00D44AA7">
            <w:pPr>
              <w:tabs>
                <w:tab w:val="left" w:pos="7785"/>
              </w:tabs>
              <w:suppressAutoHyphens/>
              <w:autoSpaceDE w:val="0"/>
              <w:autoSpaceDN w:val="0"/>
              <w:adjustRightInd w:val="0"/>
              <w:jc w:val="both"/>
              <w:rPr>
                <w:sz w:val="28"/>
                <w:szCs w:val="28"/>
              </w:rPr>
            </w:pPr>
            <w:r>
              <w:rPr>
                <w:sz w:val="28"/>
                <w:szCs w:val="28"/>
              </w:rPr>
              <w:t>«Сохранение и</w:t>
            </w:r>
            <w:r w:rsidRPr="00FF16D0">
              <w:rPr>
                <w:sz w:val="28"/>
                <w:szCs w:val="28"/>
              </w:rPr>
              <w:t>развитие культуры в Черемховском районном муниципальном образовании» на 2018 – 2023 годы (далее – муниципальная программа)</w:t>
            </w:r>
          </w:p>
        </w:tc>
      </w:tr>
      <w:tr w:rsidR="00752333" w:rsidRPr="00FF16D0" w:rsidTr="00D44AA7">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rsidR="00752333" w:rsidRPr="00FF16D0" w:rsidRDefault="00752333" w:rsidP="00D44AA7">
            <w:pPr>
              <w:suppressAutoHyphens/>
              <w:autoSpaceDE w:val="0"/>
              <w:autoSpaceDN w:val="0"/>
              <w:adjustRightInd w:val="0"/>
              <w:jc w:val="center"/>
              <w:rPr>
                <w:sz w:val="28"/>
                <w:szCs w:val="28"/>
              </w:rPr>
            </w:pPr>
            <w:r w:rsidRPr="00FF16D0">
              <w:rPr>
                <w:sz w:val="28"/>
                <w:szCs w:val="28"/>
              </w:rPr>
              <w:t>Правовое основание разработки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752333" w:rsidRDefault="00752333" w:rsidP="00D44AA7">
            <w:pPr>
              <w:tabs>
                <w:tab w:val="left" w:pos="322"/>
              </w:tabs>
              <w:suppressAutoHyphens/>
              <w:autoSpaceDE w:val="0"/>
              <w:autoSpaceDN w:val="0"/>
              <w:adjustRightInd w:val="0"/>
              <w:jc w:val="both"/>
              <w:rPr>
                <w:sz w:val="28"/>
                <w:szCs w:val="28"/>
              </w:rPr>
            </w:pPr>
            <w:r>
              <w:rPr>
                <w:sz w:val="28"/>
                <w:szCs w:val="28"/>
              </w:rPr>
              <w:t>1.</w:t>
            </w:r>
            <w:r w:rsidRPr="00FF16D0">
              <w:rPr>
                <w:sz w:val="28"/>
                <w:szCs w:val="28"/>
              </w:rPr>
              <w:t>Бюджетный кодекс Российской Федерации;</w:t>
            </w:r>
          </w:p>
          <w:p w:rsidR="00752333" w:rsidRPr="00FF16D0" w:rsidRDefault="00752333" w:rsidP="00D44AA7">
            <w:pPr>
              <w:tabs>
                <w:tab w:val="left" w:pos="322"/>
              </w:tabs>
              <w:suppressAutoHyphens/>
              <w:autoSpaceDE w:val="0"/>
              <w:autoSpaceDN w:val="0"/>
              <w:adjustRightInd w:val="0"/>
              <w:jc w:val="both"/>
              <w:rPr>
                <w:sz w:val="28"/>
                <w:szCs w:val="28"/>
              </w:rPr>
            </w:pPr>
            <w:r>
              <w:rPr>
                <w:sz w:val="28"/>
                <w:szCs w:val="28"/>
              </w:rPr>
              <w:t>2.</w:t>
            </w:r>
            <w:r w:rsidRPr="00FF16D0">
              <w:rPr>
                <w:sz w:val="28"/>
                <w:szCs w:val="28"/>
              </w:rPr>
              <w:t>Федеральный закон</w:t>
            </w:r>
            <w:r>
              <w:rPr>
                <w:sz w:val="28"/>
                <w:szCs w:val="28"/>
              </w:rPr>
              <w:t>от 06.10.2003</w:t>
            </w:r>
            <w:r w:rsidRPr="00FF16D0">
              <w:rPr>
                <w:sz w:val="28"/>
                <w:szCs w:val="28"/>
              </w:rPr>
              <w:t xml:space="preserve"> № 131-ФЗ «Об общих принципах организации местного самоуправления в Российской Федерации»;</w:t>
            </w:r>
          </w:p>
          <w:p w:rsidR="00752333" w:rsidRDefault="00752333" w:rsidP="00D44AA7">
            <w:pPr>
              <w:tabs>
                <w:tab w:val="left" w:pos="322"/>
              </w:tabs>
              <w:suppressAutoHyphens/>
              <w:autoSpaceDE w:val="0"/>
              <w:autoSpaceDN w:val="0"/>
              <w:adjustRightInd w:val="0"/>
              <w:jc w:val="both"/>
              <w:rPr>
                <w:sz w:val="28"/>
                <w:szCs w:val="28"/>
              </w:rPr>
            </w:pPr>
            <w:r w:rsidRPr="00FF16D0">
              <w:rPr>
                <w:sz w:val="28"/>
                <w:szCs w:val="28"/>
              </w:rPr>
              <w:t>3.Закон Российской Федерации от 09.10.1992 № 3612-1 «Основы законодательства Российской Федерации о культуре»;</w:t>
            </w:r>
          </w:p>
          <w:p w:rsidR="00752333" w:rsidRPr="00FF16D0" w:rsidRDefault="00752333" w:rsidP="00D44AA7">
            <w:pPr>
              <w:tabs>
                <w:tab w:val="left" w:pos="322"/>
              </w:tabs>
              <w:suppressAutoHyphens/>
              <w:autoSpaceDE w:val="0"/>
              <w:autoSpaceDN w:val="0"/>
              <w:adjustRightInd w:val="0"/>
              <w:jc w:val="both"/>
              <w:rPr>
                <w:sz w:val="28"/>
                <w:szCs w:val="28"/>
              </w:rPr>
            </w:pPr>
            <w:r>
              <w:rPr>
                <w:sz w:val="28"/>
                <w:szCs w:val="28"/>
              </w:rPr>
              <w:t>4.</w:t>
            </w:r>
            <w:r w:rsidRPr="00FF16D0">
              <w:rPr>
                <w:sz w:val="28"/>
                <w:szCs w:val="28"/>
              </w:rPr>
              <w:t>Федеральный закон</w:t>
            </w:r>
            <w:r>
              <w:rPr>
                <w:sz w:val="28"/>
                <w:szCs w:val="28"/>
              </w:rPr>
              <w:t>от 29.12.</w:t>
            </w:r>
            <w:r w:rsidRPr="00FF16D0">
              <w:rPr>
                <w:sz w:val="28"/>
                <w:szCs w:val="28"/>
              </w:rPr>
              <w:t>1994 № 78-ФЗ «О библиотечном деле»;</w:t>
            </w:r>
          </w:p>
          <w:p w:rsidR="00752333" w:rsidRPr="00FF16D0" w:rsidRDefault="00752333" w:rsidP="00D44AA7">
            <w:pPr>
              <w:tabs>
                <w:tab w:val="left" w:pos="322"/>
              </w:tabs>
              <w:suppressAutoHyphens/>
              <w:autoSpaceDE w:val="0"/>
              <w:autoSpaceDN w:val="0"/>
              <w:adjustRightInd w:val="0"/>
              <w:jc w:val="both"/>
              <w:rPr>
                <w:sz w:val="28"/>
                <w:szCs w:val="28"/>
              </w:rPr>
            </w:pPr>
            <w:r w:rsidRPr="00FF16D0">
              <w:rPr>
                <w:sz w:val="28"/>
                <w:szCs w:val="28"/>
              </w:rPr>
              <w:t>5.Федеральный закон от 26.05.1996 № 54-ФЗ«О Музейном фонде Российской Федерации имузеях в Российской Федерации»;</w:t>
            </w:r>
          </w:p>
          <w:p w:rsidR="00752333" w:rsidRPr="00FF16D0" w:rsidRDefault="00752333" w:rsidP="00D44AA7">
            <w:pPr>
              <w:tabs>
                <w:tab w:val="left" w:pos="318"/>
              </w:tabs>
              <w:suppressAutoHyphens/>
              <w:autoSpaceDE w:val="0"/>
              <w:autoSpaceDN w:val="0"/>
              <w:adjustRightInd w:val="0"/>
              <w:jc w:val="both"/>
              <w:rPr>
                <w:sz w:val="28"/>
                <w:szCs w:val="28"/>
              </w:rPr>
            </w:pPr>
            <w:r w:rsidRPr="00FF16D0">
              <w:rPr>
                <w:sz w:val="28"/>
                <w:szCs w:val="28"/>
              </w:rPr>
              <w:t xml:space="preserve">6.Закон Иркутской области от 29.12.2007 </w:t>
            </w:r>
            <w:r>
              <w:rPr>
                <w:sz w:val="28"/>
                <w:szCs w:val="28"/>
              </w:rPr>
              <w:t>№154-оз</w:t>
            </w:r>
            <w:r w:rsidRPr="00FF16D0">
              <w:rPr>
                <w:sz w:val="28"/>
                <w:szCs w:val="28"/>
              </w:rPr>
              <w:t>«О государственной поддержке культуры в Иркутской области»;</w:t>
            </w:r>
          </w:p>
          <w:p w:rsidR="00752333" w:rsidRPr="00FF16D0" w:rsidRDefault="00752333" w:rsidP="00D44AA7">
            <w:pPr>
              <w:suppressAutoHyphens/>
              <w:autoSpaceDE w:val="0"/>
              <w:autoSpaceDN w:val="0"/>
              <w:adjustRightInd w:val="0"/>
              <w:jc w:val="both"/>
              <w:rPr>
                <w:sz w:val="28"/>
                <w:szCs w:val="28"/>
              </w:rPr>
            </w:pPr>
            <w:r>
              <w:rPr>
                <w:sz w:val="28"/>
                <w:szCs w:val="28"/>
              </w:rPr>
              <w:t>7.</w:t>
            </w:r>
            <w:r w:rsidRPr="00FF16D0">
              <w:rPr>
                <w:sz w:val="28"/>
                <w:szCs w:val="28"/>
              </w:rPr>
              <w:t>Государственная программа Иркутской области«Развитие культуры» на 2014-2020 годы, утвержденная Постановлением Правительст</w:t>
            </w:r>
            <w:r>
              <w:rPr>
                <w:sz w:val="28"/>
                <w:szCs w:val="28"/>
              </w:rPr>
              <w:t>ва Иркутской области от 24.10.2013 №438;</w:t>
            </w:r>
          </w:p>
          <w:p w:rsidR="00752333" w:rsidRPr="00FF16D0" w:rsidRDefault="00752333" w:rsidP="00D44AA7">
            <w:pPr>
              <w:tabs>
                <w:tab w:val="left" w:pos="322"/>
              </w:tabs>
              <w:suppressAutoHyphens/>
              <w:autoSpaceDE w:val="0"/>
              <w:autoSpaceDN w:val="0"/>
              <w:adjustRightInd w:val="0"/>
              <w:jc w:val="both"/>
              <w:rPr>
                <w:sz w:val="28"/>
                <w:szCs w:val="28"/>
              </w:rPr>
            </w:pPr>
            <w:r>
              <w:rPr>
                <w:sz w:val="28"/>
                <w:szCs w:val="28"/>
              </w:rPr>
              <w:t>8.</w:t>
            </w:r>
            <w:r w:rsidRPr="00FF16D0">
              <w:rPr>
                <w:sz w:val="28"/>
                <w:szCs w:val="28"/>
              </w:rPr>
              <w:t xml:space="preserve">Указ Президента Российской Федерации </w:t>
            </w:r>
            <w:r>
              <w:rPr>
                <w:sz w:val="28"/>
                <w:szCs w:val="28"/>
              </w:rPr>
              <w:t xml:space="preserve">от 07.05.2012 № </w:t>
            </w:r>
            <w:r w:rsidRPr="00FF16D0">
              <w:rPr>
                <w:sz w:val="28"/>
                <w:szCs w:val="28"/>
              </w:rPr>
              <w:t>597«О мероприятиях по реализации государственной социальной политики»;</w:t>
            </w:r>
          </w:p>
          <w:p w:rsidR="00752333" w:rsidRPr="00FF16D0" w:rsidRDefault="00752333" w:rsidP="00D44AA7">
            <w:pPr>
              <w:tabs>
                <w:tab w:val="left" w:pos="322"/>
              </w:tabs>
              <w:suppressAutoHyphens/>
              <w:autoSpaceDE w:val="0"/>
              <w:autoSpaceDN w:val="0"/>
              <w:adjustRightInd w:val="0"/>
              <w:jc w:val="both"/>
              <w:rPr>
                <w:sz w:val="28"/>
                <w:szCs w:val="28"/>
              </w:rPr>
            </w:pPr>
            <w:r w:rsidRPr="00FF16D0">
              <w:rPr>
                <w:sz w:val="28"/>
                <w:szCs w:val="28"/>
              </w:rPr>
              <w:t xml:space="preserve">9.Распоряжение Правительства Российской </w:t>
            </w:r>
            <w:r>
              <w:rPr>
                <w:sz w:val="28"/>
                <w:szCs w:val="28"/>
              </w:rPr>
              <w:t>Федерации от 26.11.</w:t>
            </w:r>
            <w:r w:rsidRPr="00FF16D0">
              <w:rPr>
                <w:sz w:val="28"/>
                <w:szCs w:val="28"/>
              </w:rPr>
              <w:t xml:space="preserve">2012 </w:t>
            </w:r>
            <w:r>
              <w:rPr>
                <w:sz w:val="28"/>
                <w:szCs w:val="28"/>
              </w:rPr>
              <w:t xml:space="preserve">№ 2190-р </w:t>
            </w:r>
            <w:r w:rsidRPr="00FF16D0">
              <w:rPr>
                <w:sz w:val="28"/>
                <w:szCs w:val="28"/>
              </w:rPr>
              <w:t>«Об утверждении программы поэтапного совершенствования системы оплаты труда в государственных (муниципальных) учреждениях на 2012-2018 годы»;</w:t>
            </w:r>
          </w:p>
          <w:p w:rsidR="00752333" w:rsidRDefault="00752333" w:rsidP="00D44AA7">
            <w:pPr>
              <w:tabs>
                <w:tab w:val="left" w:pos="322"/>
                <w:tab w:val="left" w:pos="601"/>
              </w:tabs>
              <w:suppressAutoHyphens/>
              <w:autoSpaceDE w:val="0"/>
              <w:autoSpaceDN w:val="0"/>
              <w:adjustRightInd w:val="0"/>
              <w:jc w:val="both"/>
              <w:rPr>
                <w:sz w:val="28"/>
                <w:szCs w:val="28"/>
              </w:rPr>
            </w:pPr>
            <w:r>
              <w:rPr>
                <w:sz w:val="28"/>
                <w:szCs w:val="28"/>
              </w:rPr>
              <w:t xml:space="preserve">10.Постановление </w:t>
            </w:r>
            <w:r w:rsidRPr="00FF16D0">
              <w:rPr>
                <w:sz w:val="28"/>
                <w:szCs w:val="28"/>
              </w:rPr>
              <w:t>администрации Черемховского районного муниципального образования от 17.12.2015 №526 (в редакции от 03.03.2016 №105; 19.09.2017 №523; 12.10.2017 №587) «Об утверждении Порядка разработки, реализации и оценки эффективности муниципальных программ Черемховского районного муниципального образования»;</w:t>
            </w:r>
          </w:p>
          <w:p w:rsidR="00752333" w:rsidRPr="00FF16D0" w:rsidRDefault="00752333" w:rsidP="00D44AA7">
            <w:pPr>
              <w:tabs>
                <w:tab w:val="left" w:pos="322"/>
                <w:tab w:val="left" w:pos="601"/>
              </w:tabs>
              <w:suppressAutoHyphens/>
              <w:autoSpaceDE w:val="0"/>
              <w:autoSpaceDN w:val="0"/>
              <w:adjustRightInd w:val="0"/>
              <w:jc w:val="both"/>
              <w:rPr>
                <w:sz w:val="28"/>
                <w:szCs w:val="28"/>
              </w:rPr>
            </w:pPr>
            <w:r>
              <w:rPr>
                <w:sz w:val="28"/>
                <w:szCs w:val="28"/>
              </w:rPr>
              <w:t>11.</w:t>
            </w:r>
            <w:r w:rsidRPr="00FF16D0">
              <w:rPr>
                <w:sz w:val="28"/>
                <w:szCs w:val="28"/>
              </w:rPr>
              <w:t>Постановление администрации Черемховского районного муниципального образования от 31.07.2017 №424 «Об утверждении перечня муниципальных программ, предполагаемых к реализации на период 2018-2023 годы».</w:t>
            </w:r>
          </w:p>
        </w:tc>
      </w:tr>
      <w:tr w:rsidR="00752333" w:rsidRPr="00FF16D0" w:rsidTr="00D44AA7">
        <w:trPr>
          <w:trHeight w:val="1"/>
          <w:jc w:val="center"/>
        </w:trPr>
        <w:tc>
          <w:tcPr>
            <w:tcW w:w="3270" w:type="dxa"/>
            <w:tcBorders>
              <w:top w:val="nil"/>
              <w:left w:val="single" w:sz="2" w:space="0" w:color="000000"/>
              <w:bottom w:val="single" w:sz="2" w:space="0" w:color="000000"/>
              <w:right w:val="nil"/>
            </w:tcBorders>
            <w:shd w:val="clear" w:color="000000" w:fill="FFFFFF"/>
          </w:tcPr>
          <w:p w:rsidR="00752333" w:rsidRPr="00FF16D0" w:rsidRDefault="00752333" w:rsidP="00D44AA7">
            <w:pPr>
              <w:suppressAutoHyphens/>
              <w:autoSpaceDE w:val="0"/>
              <w:autoSpaceDN w:val="0"/>
              <w:adjustRightInd w:val="0"/>
              <w:jc w:val="center"/>
              <w:rPr>
                <w:sz w:val="28"/>
                <w:szCs w:val="28"/>
              </w:rPr>
            </w:pPr>
            <w:r w:rsidRPr="00FF16D0">
              <w:rPr>
                <w:sz w:val="28"/>
                <w:szCs w:val="28"/>
              </w:rPr>
              <w:t>Ответственный исполнитель</w:t>
            </w:r>
          </w:p>
          <w:p w:rsidR="00752333" w:rsidRPr="00FF16D0" w:rsidRDefault="00752333" w:rsidP="00D44AA7">
            <w:pPr>
              <w:suppressAutoHyphens/>
              <w:autoSpaceDE w:val="0"/>
              <w:autoSpaceDN w:val="0"/>
              <w:adjustRightInd w:val="0"/>
              <w:jc w:val="center"/>
              <w:rPr>
                <w:sz w:val="28"/>
                <w:szCs w:val="28"/>
              </w:rPr>
            </w:pPr>
            <w:r w:rsidRPr="00FF16D0">
              <w:rPr>
                <w:sz w:val="28"/>
                <w:szCs w:val="28"/>
              </w:rPr>
              <w:t>муниципальной</w:t>
            </w:r>
          </w:p>
          <w:p w:rsidR="00752333" w:rsidRPr="00FF16D0" w:rsidRDefault="00752333" w:rsidP="00D44AA7">
            <w:pPr>
              <w:suppressAutoHyphens/>
              <w:autoSpaceDE w:val="0"/>
              <w:autoSpaceDN w:val="0"/>
              <w:adjustRightInd w:val="0"/>
              <w:jc w:val="center"/>
              <w:rPr>
                <w:sz w:val="28"/>
                <w:szCs w:val="28"/>
              </w:rPr>
            </w:pPr>
            <w:r w:rsidRPr="00FF16D0">
              <w:rPr>
                <w:sz w:val="28"/>
                <w:szCs w:val="28"/>
              </w:rPr>
              <w:t>программы</w:t>
            </w:r>
          </w:p>
        </w:tc>
        <w:tc>
          <w:tcPr>
            <w:tcW w:w="5822" w:type="dxa"/>
            <w:tcBorders>
              <w:top w:val="nil"/>
              <w:left w:val="single" w:sz="2" w:space="0" w:color="000000"/>
              <w:bottom w:val="single" w:sz="2" w:space="0" w:color="000000"/>
              <w:right w:val="single" w:sz="2" w:space="0" w:color="000000"/>
            </w:tcBorders>
            <w:shd w:val="clear" w:color="000000" w:fill="FFFFFF"/>
          </w:tcPr>
          <w:p w:rsidR="00752333" w:rsidRPr="00FF16D0" w:rsidRDefault="00752333" w:rsidP="00D44AA7">
            <w:pPr>
              <w:suppressAutoHyphens/>
              <w:autoSpaceDE w:val="0"/>
              <w:autoSpaceDN w:val="0"/>
              <w:adjustRightInd w:val="0"/>
              <w:jc w:val="both"/>
              <w:rPr>
                <w:sz w:val="28"/>
                <w:szCs w:val="28"/>
              </w:rPr>
            </w:pPr>
            <w:r w:rsidRPr="00FF16D0">
              <w:rPr>
                <w:sz w:val="28"/>
                <w:szCs w:val="28"/>
              </w:rPr>
              <w:t>Отдел по культуре и библиотечному обслуживанию администрации Черемховского районного муниципального образования</w:t>
            </w:r>
          </w:p>
          <w:p w:rsidR="00752333" w:rsidRPr="00FF16D0" w:rsidRDefault="00752333" w:rsidP="00D44AA7">
            <w:pPr>
              <w:suppressAutoHyphens/>
              <w:autoSpaceDE w:val="0"/>
              <w:autoSpaceDN w:val="0"/>
              <w:adjustRightInd w:val="0"/>
              <w:jc w:val="both"/>
              <w:rPr>
                <w:sz w:val="28"/>
                <w:szCs w:val="28"/>
              </w:rPr>
            </w:pPr>
            <w:r w:rsidRPr="00FF16D0">
              <w:rPr>
                <w:sz w:val="28"/>
                <w:szCs w:val="28"/>
              </w:rPr>
              <w:t>(далее – отдел культуры)</w:t>
            </w:r>
          </w:p>
        </w:tc>
      </w:tr>
      <w:tr w:rsidR="00752333" w:rsidRPr="00FF16D0" w:rsidTr="00D44AA7">
        <w:tblPrEx>
          <w:tblCellMar>
            <w:left w:w="54" w:type="dxa"/>
            <w:right w:w="54" w:type="dxa"/>
          </w:tblCellMar>
        </w:tblPrEx>
        <w:trPr>
          <w:trHeight w:val="2716"/>
          <w:jc w:val="center"/>
        </w:trPr>
        <w:tc>
          <w:tcPr>
            <w:tcW w:w="3270" w:type="dxa"/>
            <w:tcBorders>
              <w:top w:val="nil"/>
              <w:left w:val="single" w:sz="2" w:space="0" w:color="000000"/>
              <w:bottom w:val="nil"/>
              <w:right w:val="single" w:sz="2" w:space="0" w:color="000000"/>
            </w:tcBorders>
            <w:shd w:val="clear" w:color="000000" w:fill="FFFFFF"/>
          </w:tcPr>
          <w:p w:rsidR="00752333" w:rsidRPr="00FF16D0" w:rsidRDefault="00752333" w:rsidP="00D44AA7">
            <w:pPr>
              <w:suppressAutoHyphens/>
              <w:autoSpaceDE w:val="0"/>
              <w:autoSpaceDN w:val="0"/>
              <w:adjustRightInd w:val="0"/>
              <w:jc w:val="center"/>
              <w:rPr>
                <w:sz w:val="28"/>
                <w:szCs w:val="28"/>
              </w:rPr>
            </w:pPr>
            <w:r w:rsidRPr="00FF16D0">
              <w:rPr>
                <w:sz w:val="28"/>
                <w:szCs w:val="28"/>
              </w:rPr>
              <w:t>Участники муниципальной программы</w:t>
            </w:r>
          </w:p>
        </w:tc>
        <w:tc>
          <w:tcPr>
            <w:tcW w:w="5822" w:type="dxa"/>
            <w:tcBorders>
              <w:top w:val="single" w:sz="2" w:space="0" w:color="000000"/>
              <w:left w:val="single" w:sz="2" w:space="0" w:color="000000"/>
              <w:bottom w:val="nil"/>
              <w:right w:val="single" w:sz="2" w:space="0" w:color="000000"/>
            </w:tcBorders>
            <w:shd w:val="clear" w:color="000000" w:fill="FFFFFF"/>
          </w:tcPr>
          <w:p w:rsidR="00752333" w:rsidRPr="00FF16D0" w:rsidRDefault="00752333" w:rsidP="00D44AA7">
            <w:pPr>
              <w:tabs>
                <w:tab w:val="left" w:pos="235"/>
              </w:tabs>
              <w:suppressAutoHyphens/>
              <w:autoSpaceDE w:val="0"/>
              <w:autoSpaceDN w:val="0"/>
              <w:adjustRightInd w:val="0"/>
              <w:jc w:val="both"/>
              <w:rPr>
                <w:sz w:val="28"/>
                <w:szCs w:val="28"/>
              </w:rPr>
            </w:pPr>
            <w:r w:rsidRPr="00FF16D0">
              <w:rPr>
                <w:sz w:val="28"/>
                <w:szCs w:val="28"/>
              </w:rPr>
              <w:t>1.Отдел культуры;</w:t>
            </w:r>
          </w:p>
          <w:p w:rsidR="00752333" w:rsidRPr="00FF16D0" w:rsidRDefault="00752333" w:rsidP="00D44AA7">
            <w:pPr>
              <w:tabs>
                <w:tab w:val="left" w:pos="235"/>
              </w:tabs>
              <w:suppressAutoHyphens/>
              <w:autoSpaceDE w:val="0"/>
              <w:autoSpaceDN w:val="0"/>
              <w:adjustRightInd w:val="0"/>
              <w:jc w:val="both"/>
              <w:rPr>
                <w:sz w:val="28"/>
                <w:szCs w:val="28"/>
              </w:rPr>
            </w:pPr>
            <w:r w:rsidRPr="00FF16D0">
              <w:rPr>
                <w:sz w:val="28"/>
                <w:szCs w:val="28"/>
              </w:rPr>
              <w:t>2.Муниципальное казенное учреждение культуры«Межпоселенческий культурный центр администрации Черемховского районного муниципального образования»;</w:t>
            </w:r>
          </w:p>
          <w:p w:rsidR="00752333" w:rsidRPr="00FF16D0" w:rsidRDefault="00752333" w:rsidP="00D44AA7">
            <w:pPr>
              <w:numPr>
                <w:ilvl w:val="0"/>
                <w:numId w:val="1"/>
              </w:numPr>
              <w:tabs>
                <w:tab w:val="left" w:pos="0"/>
              </w:tabs>
              <w:suppressAutoHyphens/>
              <w:autoSpaceDE w:val="0"/>
              <w:autoSpaceDN w:val="0"/>
              <w:adjustRightInd w:val="0"/>
              <w:ind w:hanging="360"/>
              <w:jc w:val="both"/>
              <w:rPr>
                <w:sz w:val="28"/>
                <w:szCs w:val="28"/>
              </w:rPr>
            </w:pPr>
            <w:r w:rsidRPr="00FF16D0">
              <w:rPr>
                <w:sz w:val="28"/>
                <w:szCs w:val="28"/>
              </w:rPr>
              <w:t>3.Муниципальное казенное учреждение культуры «Межпоселенческая библиотека Черемховского района»;</w:t>
            </w:r>
          </w:p>
          <w:p w:rsidR="00752333" w:rsidRPr="00FF16D0" w:rsidRDefault="00752333" w:rsidP="00D44AA7">
            <w:pPr>
              <w:tabs>
                <w:tab w:val="left" w:pos="235"/>
              </w:tabs>
              <w:suppressAutoHyphens/>
              <w:autoSpaceDE w:val="0"/>
              <w:autoSpaceDN w:val="0"/>
              <w:adjustRightInd w:val="0"/>
              <w:jc w:val="both"/>
              <w:rPr>
                <w:sz w:val="28"/>
                <w:szCs w:val="28"/>
              </w:rPr>
            </w:pPr>
            <w:r w:rsidRPr="00FF16D0">
              <w:rPr>
                <w:sz w:val="28"/>
                <w:szCs w:val="28"/>
              </w:rPr>
              <w:t>4.Муниципальное казенное учреждение культуры«Районный историко-краеведческий музей»;</w:t>
            </w:r>
          </w:p>
          <w:p w:rsidR="00752333" w:rsidRPr="00FF16D0" w:rsidRDefault="00752333" w:rsidP="00D44AA7">
            <w:pPr>
              <w:tabs>
                <w:tab w:val="left" w:pos="235"/>
              </w:tabs>
              <w:suppressAutoHyphens/>
              <w:autoSpaceDE w:val="0"/>
              <w:autoSpaceDN w:val="0"/>
              <w:adjustRightInd w:val="0"/>
              <w:ind w:left="-49"/>
              <w:jc w:val="both"/>
              <w:rPr>
                <w:sz w:val="28"/>
                <w:szCs w:val="28"/>
              </w:rPr>
            </w:pPr>
            <w:r w:rsidRPr="00FF16D0">
              <w:rPr>
                <w:sz w:val="28"/>
                <w:szCs w:val="28"/>
              </w:rPr>
              <w:t xml:space="preserve"> 5.Муниципальное казенное учреждение дополнительного образования «Детская школа искусств посёлка Михайловка».</w:t>
            </w:r>
          </w:p>
        </w:tc>
      </w:tr>
      <w:tr w:rsidR="00752333" w:rsidRPr="00FF16D0" w:rsidTr="00D44AA7">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rsidR="00752333" w:rsidRPr="00FF16D0" w:rsidRDefault="00752333" w:rsidP="00D44AA7">
            <w:pPr>
              <w:tabs>
                <w:tab w:val="left" w:pos="900"/>
              </w:tabs>
              <w:suppressAutoHyphens/>
              <w:autoSpaceDE w:val="0"/>
              <w:autoSpaceDN w:val="0"/>
              <w:adjustRightInd w:val="0"/>
              <w:jc w:val="center"/>
              <w:rPr>
                <w:sz w:val="28"/>
                <w:szCs w:val="28"/>
              </w:rPr>
            </w:pPr>
            <w:r w:rsidRPr="00FF16D0">
              <w:rPr>
                <w:sz w:val="28"/>
                <w:szCs w:val="28"/>
              </w:rPr>
              <w:t>Цель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752333" w:rsidRPr="00FF16D0" w:rsidRDefault="00752333" w:rsidP="00D44AA7">
            <w:pPr>
              <w:tabs>
                <w:tab w:val="left" w:pos="615"/>
              </w:tabs>
              <w:suppressAutoHyphens/>
              <w:autoSpaceDE w:val="0"/>
              <w:autoSpaceDN w:val="0"/>
              <w:adjustRightInd w:val="0"/>
              <w:spacing w:line="100" w:lineRule="atLeast"/>
              <w:jc w:val="both"/>
              <w:rPr>
                <w:sz w:val="28"/>
                <w:szCs w:val="28"/>
              </w:rPr>
            </w:pPr>
            <w:r w:rsidRPr="00FF16D0">
              <w:rPr>
                <w:sz w:val="28"/>
                <w:szCs w:val="28"/>
              </w:rPr>
              <w:t>Создание условий для развития культурного потенциала жителей и реализации единой культурной политики на территории Черемховского района.</w:t>
            </w:r>
          </w:p>
        </w:tc>
      </w:tr>
      <w:tr w:rsidR="00752333" w:rsidRPr="00FF16D0" w:rsidTr="00D44AA7">
        <w:trPr>
          <w:trHeight w:val="279"/>
          <w:jc w:val="center"/>
        </w:trPr>
        <w:tc>
          <w:tcPr>
            <w:tcW w:w="3270" w:type="dxa"/>
            <w:tcBorders>
              <w:top w:val="single" w:sz="2" w:space="0" w:color="000000"/>
              <w:left w:val="single" w:sz="2" w:space="0" w:color="000000"/>
              <w:bottom w:val="single" w:sz="2" w:space="0" w:color="000000"/>
              <w:right w:val="nil"/>
            </w:tcBorders>
            <w:shd w:val="clear" w:color="000000" w:fill="FFFFFF"/>
          </w:tcPr>
          <w:p w:rsidR="00752333" w:rsidRPr="00FF16D0" w:rsidRDefault="00752333" w:rsidP="00D44AA7">
            <w:pPr>
              <w:suppressAutoHyphens/>
              <w:autoSpaceDE w:val="0"/>
              <w:autoSpaceDN w:val="0"/>
              <w:adjustRightInd w:val="0"/>
              <w:jc w:val="center"/>
              <w:rPr>
                <w:sz w:val="28"/>
                <w:szCs w:val="28"/>
              </w:rPr>
            </w:pPr>
            <w:r w:rsidRPr="00FF16D0">
              <w:rPr>
                <w:sz w:val="28"/>
                <w:szCs w:val="28"/>
              </w:rPr>
              <w:t>Задачи муниципальной программы</w:t>
            </w:r>
          </w:p>
          <w:p w:rsidR="00752333" w:rsidRPr="00FF16D0" w:rsidRDefault="00752333" w:rsidP="00D44AA7">
            <w:pPr>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752333" w:rsidRPr="00FF16D0" w:rsidRDefault="00752333" w:rsidP="00D44AA7">
            <w:pPr>
              <w:suppressAutoHyphens/>
              <w:autoSpaceDE w:val="0"/>
              <w:autoSpaceDN w:val="0"/>
              <w:adjustRightInd w:val="0"/>
              <w:jc w:val="both"/>
              <w:rPr>
                <w:sz w:val="28"/>
                <w:szCs w:val="28"/>
              </w:rPr>
            </w:pPr>
            <w:r w:rsidRPr="00FF16D0">
              <w:rPr>
                <w:sz w:val="28"/>
                <w:szCs w:val="28"/>
              </w:rPr>
              <w:t xml:space="preserve">1.Сохранение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w:t>
            </w:r>
            <w:r>
              <w:rPr>
                <w:sz w:val="28"/>
                <w:szCs w:val="28"/>
              </w:rPr>
              <w:t>Черемховского районного муниципального</w:t>
            </w:r>
            <w:r w:rsidRPr="00FF16D0">
              <w:rPr>
                <w:sz w:val="28"/>
                <w:szCs w:val="28"/>
              </w:rPr>
              <w:t xml:space="preserve"> образования. </w:t>
            </w:r>
          </w:p>
          <w:p w:rsidR="00752333" w:rsidRPr="00FF16D0" w:rsidRDefault="00752333" w:rsidP="00D44AA7">
            <w:pPr>
              <w:suppressAutoHyphens/>
              <w:autoSpaceDE w:val="0"/>
              <w:autoSpaceDN w:val="0"/>
              <w:adjustRightInd w:val="0"/>
              <w:jc w:val="both"/>
              <w:rPr>
                <w:sz w:val="28"/>
                <w:szCs w:val="28"/>
              </w:rPr>
            </w:pPr>
            <w:r>
              <w:rPr>
                <w:sz w:val="28"/>
                <w:szCs w:val="28"/>
              </w:rPr>
              <w:t>2. Формирование благоприятной культурной среды, совершенствование видов и форм культурной деятельности.</w:t>
            </w:r>
          </w:p>
        </w:tc>
      </w:tr>
      <w:tr w:rsidR="00752333" w:rsidRPr="003C26A8" w:rsidTr="00D44AA7">
        <w:trPr>
          <w:trHeight w:val="985"/>
          <w:jc w:val="center"/>
        </w:trPr>
        <w:tc>
          <w:tcPr>
            <w:tcW w:w="3270" w:type="dxa"/>
            <w:tcBorders>
              <w:top w:val="single" w:sz="2" w:space="0" w:color="000000"/>
              <w:left w:val="single" w:sz="2" w:space="0" w:color="000000"/>
              <w:bottom w:val="single" w:sz="2" w:space="0" w:color="000000"/>
              <w:right w:val="nil"/>
            </w:tcBorders>
            <w:shd w:val="clear" w:color="000000" w:fill="FFFFFF"/>
          </w:tcPr>
          <w:p w:rsidR="00752333" w:rsidRPr="00FF16D0" w:rsidRDefault="00752333" w:rsidP="00D44AA7">
            <w:pPr>
              <w:tabs>
                <w:tab w:val="left" w:pos="765"/>
              </w:tabs>
              <w:suppressAutoHyphens/>
              <w:autoSpaceDE w:val="0"/>
              <w:autoSpaceDN w:val="0"/>
              <w:adjustRightInd w:val="0"/>
              <w:jc w:val="center"/>
              <w:rPr>
                <w:sz w:val="28"/>
                <w:szCs w:val="28"/>
              </w:rPr>
            </w:pPr>
            <w:r w:rsidRPr="00FF16D0">
              <w:rPr>
                <w:sz w:val="28"/>
                <w:szCs w:val="28"/>
              </w:rPr>
              <w:t>Сроки реализации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752333" w:rsidRPr="00FF16D0" w:rsidRDefault="00752333" w:rsidP="00D44AA7">
            <w:pPr>
              <w:tabs>
                <w:tab w:val="left" w:pos="1005"/>
              </w:tabs>
              <w:suppressAutoHyphens/>
              <w:autoSpaceDE w:val="0"/>
              <w:autoSpaceDN w:val="0"/>
              <w:adjustRightInd w:val="0"/>
              <w:jc w:val="both"/>
              <w:rPr>
                <w:sz w:val="28"/>
                <w:szCs w:val="28"/>
              </w:rPr>
            </w:pPr>
          </w:p>
          <w:p w:rsidR="00752333" w:rsidRPr="00FF16D0" w:rsidRDefault="00752333" w:rsidP="00D44AA7">
            <w:pPr>
              <w:tabs>
                <w:tab w:val="left" w:pos="1005"/>
              </w:tabs>
              <w:suppressAutoHyphens/>
              <w:autoSpaceDE w:val="0"/>
              <w:autoSpaceDN w:val="0"/>
              <w:adjustRightInd w:val="0"/>
              <w:rPr>
                <w:sz w:val="28"/>
                <w:szCs w:val="28"/>
              </w:rPr>
            </w:pPr>
            <w:r w:rsidRPr="00FF16D0">
              <w:rPr>
                <w:sz w:val="28"/>
                <w:szCs w:val="28"/>
              </w:rPr>
              <w:t>2018-2023 годы</w:t>
            </w:r>
          </w:p>
        </w:tc>
      </w:tr>
      <w:tr w:rsidR="00752333" w:rsidRPr="00FF16D0" w:rsidTr="00D44AA7">
        <w:trPr>
          <w:trHeight w:val="1"/>
          <w:jc w:val="center"/>
        </w:trPr>
        <w:tc>
          <w:tcPr>
            <w:tcW w:w="3270" w:type="dxa"/>
            <w:tcBorders>
              <w:top w:val="nil"/>
              <w:left w:val="single" w:sz="2" w:space="0" w:color="000000"/>
              <w:bottom w:val="single" w:sz="2" w:space="0" w:color="000000"/>
              <w:right w:val="nil"/>
            </w:tcBorders>
            <w:shd w:val="clear" w:color="000000" w:fill="FFFFFF"/>
          </w:tcPr>
          <w:p w:rsidR="00752333" w:rsidRPr="00FF16D0" w:rsidRDefault="00752333" w:rsidP="00D44AA7">
            <w:pPr>
              <w:tabs>
                <w:tab w:val="left" w:pos="1020"/>
              </w:tabs>
              <w:suppressAutoHyphens/>
              <w:autoSpaceDE w:val="0"/>
              <w:autoSpaceDN w:val="0"/>
              <w:adjustRightInd w:val="0"/>
              <w:jc w:val="center"/>
              <w:rPr>
                <w:sz w:val="28"/>
                <w:szCs w:val="28"/>
              </w:rPr>
            </w:pPr>
            <w:r w:rsidRPr="00FF16D0">
              <w:rPr>
                <w:sz w:val="28"/>
                <w:szCs w:val="28"/>
              </w:rPr>
              <w:t>Подпрограммы муниципальной программы</w:t>
            </w:r>
          </w:p>
        </w:tc>
        <w:tc>
          <w:tcPr>
            <w:tcW w:w="5822" w:type="dxa"/>
            <w:tcBorders>
              <w:top w:val="nil"/>
              <w:left w:val="single" w:sz="2" w:space="0" w:color="000000"/>
              <w:bottom w:val="single" w:sz="2" w:space="0" w:color="000000"/>
              <w:right w:val="single" w:sz="2" w:space="0" w:color="000000"/>
            </w:tcBorders>
            <w:shd w:val="clear" w:color="000000" w:fill="FFFFFF"/>
          </w:tcPr>
          <w:p w:rsidR="00752333" w:rsidRPr="00FF16D0" w:rsidRDefault="00752333" w:rsidP="00D44AA7">
            <w:pPr>
              <w:suppressLineNumbers/>
              <w:tabs>
                <w:tab w:val="left" w:pos="1770"/>
              </w:tabs>
              <w:suppressAutoHyphens/>
              <w:autoSpaceDE w:val="0"/>
              <w:autoSpaceDN w:val="0"/>
              <w:adjustRightInd w:val="0"/>
              <w:jc w:val="both"/>
              <w:rPr>
                <w:sz w:val="28"/>
                <w:szCs w:val="28"/>
              </w:rPr>
            </w:pPr>
            <w:r>
              <w:rPr>
                <w:sz w:val="28"/>
                <w:szCs w:val="28"/>
              </w:rPr>
              <w:t>1.</w:t>
            </w:r>
            <w:r w:rsidRPr="00FF16D0">
              <w:rPr>
                <w:sz w:val="28"/>
                <w:szCs w:val="28"/>
              </w:rPr>
              <w:t>«Укрепление единого культурного пространства на территории Черемховского районного муниципального образования» на 2018 – 2023 годы</w:t>
            </w:r>
          </w:p>
          <w:p w:rsidR="00752333" w:rsidRPr="00FF16D0" w:rsidRDefault="00752333" w:rsidP="00D44AA7">
            <w:pPr>
              <w:suppressLineNumbers/>
              <w:tabs>
                <w:tab w:val="left" w:pos="727"/>
                <w:tab w:val="left" w:pos="1087"/>
                <w:tab w:val="left" w:pos="1312"/>
                <w:tab w:val="left" w:pos="1552"/>
                <w:tab w:val="left" w:pos="1770"/>
              </w:tabs>
              <w:suppressAutoHyphens/>
              <w:autoSpaceDE w:val="0"/>
              <w:autoSpaceDN w:val="0"/>
              <w:adjustRightInd w:val="0"/>
              <w:jc w:val="both"/>
              <w:rPr>
                <w:sz w:val="28"/>
                <w:szCs w:val="28"/>
              </w:rPr>
            </w:pPr>
            <w:r>
              <w:rPr>
                <w:sz w:val="28"/>
                <w:szCs w:val="28"/>
              </w:rPr>
              <w:t>2.</w:t>
            </w:r>
            <w:r w:rsidRPr="009D2107">
              <w:rPr>
                <w:color w:val="000000"/>
                <w:sz w:val="28"/>
                <w:szCs w:val="28"/>
                <w:highlight w:val="white"/>
              </w:rPr>
              <w:t xml:space="preserve">«Обеспечение реализации муниципальной программы </w:t>
            </w:r>
            <w:r>
              <w:rPr>
                <w:color w:val="000000"/>
                <w:sz w:val="28"/>
                <w:szCs w:val="28"/>
                <w:highlight w:val="white"/>
              </w:rPr>
              <w:t>и прочие мероприятия в области культуры»</w:t>
            </w:r>
            <w:r w:rsidRPr="009D2107">
              <w:rPr>
                <w:color w:val="000000"/>
                <w:sz w:val="28"/>
                <w:szCs w:val="28"/>
                <w:highlight w:val="white"/>
              </w:rPr>
              <w:t xml:space="preserve"> на 2018 – 2023 годы</w:t>
            </w:r>
          </w:p>
        </w:tc>
      </w:tr>
      <w:tr w:rsidR="00752333" w:rsidRPr="00FF16D0" w:rsidTr="00D44AA7">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rsidR="00752333" w:rsidRPr="00FF16D0" w:rsidRDefault="00752333" w:rsidP="00D44AA7">
            <w:pPr>
              <w:tabs>
                <w:tab w:val="left" w:pos="1020"/>
              </w:tabs>
              <w:suppressAutoHyphens/>
              <w:autoSpaceDE w:val="0"/>
              <w:autoSpaceDN w:val="0"/>
              <w:adjustRightInd w:val="0"/>
              <w:jc w:val="center"/>
              <w:rPr>
                <w:sz w:val="28"/>
                <w:szCs w:val="28"/>
              </w:rPr>
            </w:pPr>
            <w:r w:rsidRPr="00FF16D0">
              <w:rPr>
                <w:sz w:val="28"/>
                <w:szCs w:val="28"/>
              </w:rPr>
              <w:t>Объем и источники финансирования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752333" w:rsidRPr="00FF16D0" w:rsidRDefault="00752333" w:rsidP="00D44AA7">
            <w:pPr>
              <w:tabs>
                <w:tab w:val="left" w:pos="318"/>
              </w:tabs>
              <w:autoSpaceDE w:val="0"/>
              <w:autoSpaceDN w:val="0"/>
              <w:adjustRightInd w:val="0"/>
              <w:jc w:val="both"/>
              <w:rPr>
                <w:sz w:val="28"/>
                <w:szCs w:val="28"/>
              </w:rPr>
            </w:pPr>
            <w:r w:rsidRPr="00FF16D0">
              <w:rPr>
                <w:sz w:val="28"/>
                <w:szCs w:val="28"/>
              </w:rPr>
              <w:t xml:space="preserve">Источниками финансирования </w:t>
            </w:r>
            <w:r>
              <w:rPr>
                <w:sz w:val="28"/>
                <w:szCs w:val="28"/>
              </w:rPr>
              <w:t xml:space="preserve">муниципальной </w:t>
            </w:r>
            <w:r w:rsidRPr="00FF16D0">
              <w:rPr>
                <w:sz w:val="28"/>
                <w:szCs w:val="28"/>
              </w:rPr>
              <w:t>программы являются средства местного бюджет</w:t>
            </w:r>
            <w:r>
              <w:rPr>
                <w:sz w:val="28"/>
                <w:szCs w:val="28"/>
              </w:rPr>
              <w:t>а.</w:t>
            </w:r>
          </w:p>
          <w:p w:rsidR="00752333" w:rsidRPr="00FF16D0" w:rsidRDefault="00752333" w:rsidP="00D44AA7">
            <w:pPr>
              <w:tabs>
                <w:tab w:val="left" w:pos="459"/>
                <w:tab w:val="left" w:pos="1005"/>
                <w:tab w:val="left" w:pos="3488"/>
              </w:tabs>
              <w:suppressAutoHyphens/>
              <w:autoSpaceDE w:val="0"/>
              <w:autoSpaceDN w:val="0"/>
              <w:adjustRightInd w:val="0"/>
              <w:ind w:right="-3"/>
              <w:rPr>
                <w:sz w:val="28"/>
                <w:szCs w:val="28"/>
              </w:rPr>
            </w:pPr>
            <w:r w:rsidRPr="00FF16D0">
              <w:rPr>
                <w:sz w:val="28"/>
                <w:szCs w:val="28"/>
              </w:rPr>
              <w:t xml:space="preserve">Общий объем финансирования </w:t>
            </w:r>
            <w:r>
              <w:rPr>
                <w:sz w:val="28"/>
                <w:szCs w:val="28"/>
              </w:rPr>
              <w:t>–281 697,9</w:t>
            </w:r>
            <w:r w:rsidRPr="00FF16D0">
              <w:rPr>
                <w:sz w:val="28"/>
                <w:szCs w:val="28"/>
              </w:rPr>
              <w:t xml:space="preserve"> тыс. руб. </w:t>
            </w:r>
          </w:p>
          <w:p w:rsidR="00752333" w:rsidRPr="00FF16D0" w:rsidRDefault="00752333" w:rsidP="00D44AA7">
            <w:pPr>
              <w:tabs>
                <w:tab w:val="left" w:pos="459"/>
                <w:tab w:val="left" w:pos="1005"/>
                <w:tab w:val="left" w:pos="3488"/>
              </w:tabs>
              <w:suppressAutoHyphens/>
              <w:autoSpaceDE w:val="0"/>
              <w:autoSpaceDN w:val="0"/>
              <w:adjustRightInd w:val="0"/>
              <w:ind w:left="49" w:right="-3"/>
              <w:rPr>
                <w:sz w:val="28"/>
                <w:szCs w:val="28"/>
              </w:rPr>
            </w:pPr>
            <w:r w:rsidRPr="00FF16D0">
              <w:rPr>
                <w:sz w:val="28"/>
                <w:szCs w:val="28"/>
              </w:rPr>
              <w:t>1) по годам реализации:</w:t>
            </w:r>
          </w:p>
          <w:p w:rsidR="00752333" w:rsidRPr="00FF16D0" w:rsidRDefault="00752333" w:rsidP="00D44AA7">
            <w:pPr>
              <w:tabs>
                <w:tab w:val="left" w:pos="459"/>
                <w:tab w:val="left" w:pos="1005"/>
                <w:tab w:val="left" w:pos="3488"/>
              </w:tabs>
              <w:suppressAutoHyphens/>
              <w:autoSpaceDE w:val="0"/>
              <w:autoSpaceDN w:val="0"/>
              <w:adjustRightInd w:val="0"/>
              <w:ind w:left="49" w:right="-3"/>
              <w:rPr>
                <w:sz w:val="28"/>
                <w:szCs w:val="28"/>
              </w:rPr>
            </w:pPr>
            <w:r w:rsidRPr="00FF16D0">
              <w:rPr>
                <w:sz w:val="28"/>
                <w:szCs w:val="28"/>
              </w:rPr>
              <w:t xml:space="preserve">2018 год – </w:t>
            </w:r>
            <w:r>
              <w:rPr>
                <w:sz w:val="28"/>
                <w:szCs w:val="28"/>
              </w:rPr>
              <w:t>47 306,0</w:t>
            </w:r>
            <w:r w:rsidRPr="00FF16D0">
              <w:rPr>
                <w:sz w:val="28"/>
                <w:szCs w:val="28"/>
              </w:rPr>
              <w:t>тыс. руб.;</w:t>
            </w:r>
          </w:p>
          <w:p w:rsidR="00752333" w:rsidRPr="00FF16D0" w:rsidRDefault="00752333" w:rsidP="00D44AA7">
            <w:pPr>
              <w:tabs>
                <w:tab w:val="left" w:pos="459"/>
                <w:tab w:val="left" w:pos="1005"/>
                <w:tab w:val="left" w:pos="3488"/>
              </w:tabs>
              <w:suppressAutoHyphens/>
              <w:autoSpaceDE w:val="0"/>
              <w:autoSpaceDN w:val="0"/>
              <w:adjustRightInd w:val="0"/>
              <w:ind w:left="49" w:right="-3"/>
              <w:rPr>
                <w:sz w:val="28"/>
                <w:szCs w:val="28"/>
              </w:rPr>
            </w:pPr>
            <w:r w:rsidRPr="00FF16D0">
              <w:rPr>
                <w:sz w:val="28"/>
                <w:szCs w:val="28"/>
              </w:rPr>
              <w:t xml:space="preserve">2019 год – </w:t>
            </w:r>
            <w:r>
              <w:rPr>
                <w:sz w:val="28"/>
                <w:szCs w:val="28"/>
              </w:rPr>
              <w:t>47 075,1</w:t>
            </w:r>
            <w:r w:rsidRPr="00FF16D0">
              <w:rPr>
                <w:sz w:val="28"/>
                <w:szCs w:val="28"/>
              </w:rPr>
              <w:t>тыс. руб.;</w:t>
            </w:r>
          </w:p>
          <w:p w:rsidR="00752333" w:rsidRPr="00FF16D0" w:rsidRDefault="00752333" w:rsidP="00D44AA7">
            <w:pPr>
              <w:tabs>
                <w:tab w:val="left" w:pos="459"/>
                <w:tab w:val="left" w:pos="1005"/>
                <w:tab w:val="left" w:pos="3488"/>
              </w:tabs>
              <w:suppressAutoHyphens/>
              <w:autoSpaceDE w:val="0"/>
              <w:autoSpaceDN w:val="0"/>
              <w:adjustRightInd w:val="0"/>
              <w:ind w:left="49" w:right="-3"/>
              <w:rPr>
                <w:sz w:val="28"/>
                <w:szCs w:val="28"/>
              </w:rPr>
            </w:pPr>
            <w:r w:rsidRPr="00FF16D0">
              <w:rPr>
                <w:sz w:val="28"/>
                <w:szCs w:val="28"/>
              </w:rPr>
              <w:t xml:space="preserve">2020 год – </w:t>
            </w:r>
            <w:r>
              <w:rPr>
                <w:sz w:val="28"/>
                <w:szCs w:val="28"/>
              </w:rPr>
              <w:t>46 829,2</w:t>
            </w:r>
            <w:r w:rsidRPr="00FF16D0">
              <w:rPr>
                <w:sz w:val="28"/>
                <w:szCs w:val="28"/>
              </w:rPr>
              <w:t>тыс. руб.;</w:t>
            </w:r>
          </w:p>
          <w:p w:rsidR="00752333" w:rsidRPr="00FF16D0" w:rsidRDefault="00752333" w:rsidP="00D44AA7">
            <w:pPr>
              <w:tabs>
                <w:tab w:val="left" w:pos="459"/>
                <w:tab w:val="left" w:pos="1005"/>
                <w:tab w:val="left" w:pos="3488"/>
              </w:tabs>
              <w:suppressAutoHyphens/>
              <w:autoSpaceDE w:val="0"/>
              <w:autoSpaceDN w:val="0"/>
              <w:adjustRightInd w:val="0"/>
              <w:ind w:left="49" w:right="-3"/>
              <w:rPr>
                <w:sz w:val="28"/>
                <w:szCs w:val="28"/>
              </w:rPr>
            </w:pPr>
            <w:r w:rsidRPr="00FF16D0">
              <w:rPr>
                <w:sz w:val="28"/>
                <w:szCs w:val="28"/>
              </w:rPr>
              <w:t xml:space="preserve">2021 год – </w:t>
            </w:r>
            <w:r>
              <w:rPr>
                <w:sz w:val="28"/>
                <w:szCs w:val="28"/>
              </w:rPr>
              <w:t>46 829,2</w:t>
            </w:r>
            <w:r w:rsidRPr="00FF16D0">
              <w:rPr>
                <w:sz w:val="28"/>
                <w:szCs w:val="28"/>
              </w:rPr>
              <w:t xml:space="preserve"> тыс. руб.;</w:t>
            </w:r>
          </w:p>
          <w:p w:rsidR="00752333" w:rsidRPr="00FF16D0" w:rsidRDefault="00752333" w:rsidP="00D44AA7">
            <w:pPr>
              <w:tabs>
                <w:tab w:val="left" w:pos="459"/>
                <w:tab w:val="left" w:pos="1005"/>
                <w:tab w:val="left" w:pos="3488"/>
              </w:tabs>
              <w:suppressAutoHyphens/>
              <w:autoSpaceDE w:val="0"/>
              <w:autoSpaceDN w:val="0"/>
              <w:adjustRightInd w:val="0"/>
              <w:ind w:left="49" w:right="-3"/>
              <w:rPr>
                <w:sz w:val="28"/>
                <w:szCs w:val="28"/>
              </w:rPr>
            </w:pPr>
            <w:r w:rsidRPr="00FF16D0">
              <w:rPr>
                <w:sz w:val="28"/>
                <w:szCs w:val="28"/>
              </w:rPr>
              <w:t xml:space="preserve">2022 год – </w:t>
            </w:r>
            <w:r>
              <w:rPr>
                <w:sz w:val="28"/>
                <w:szCs w:val="28"/>
              </w:rPr>
              <w:t>46 829,2</w:t>
            </w:r>
            <w:r w:rsidRPr="00FF16D0">
              <w:rPr>
                <w:sz w:val="28"/>
                <w:szCs w:val="28"/>
              </w:rPr>
              <w:t xml:space="preserve"> тыс. руб.;</w:t>
            </w:r>
          </w:p>
          <w:p w:rsidR="00752333" w:rsidRPr="00FF16D0" w:rsidRDefault="00752333" w:rsidP="00D44AA7">
            <w:pPr>
              <w:tabs>
                <w:tab w:val="left" w:pos="459"/>
                <w:tab w:val="left" w:pos="1005"/>
                <w:tab w:val="left" w:pos="3488"/>
              </w:tabs>
              <w:suppressAutoHyphens/>
              <w:autoSpaceDE w:val="0"/>
              <w:autoSpaceDN w:val="0"/>
              <w:adjustRightInd w:val="0"/>
              <w:ind w:left="49" w:right="-3"/>
              <w:rPr>
                <w:sz w:val="28"/>
                <w:szCs w:val="28"/>
              </w:rPr>
            </w:pPr>
            <w:r w:rsidRPr="00FF16D0">
              <w:rPr>
                <w:sz w:val="28"/>
                <w:szCs w:val="28"/>
              </w:rPr>
              <w:t xml:space="preserve">2023 год – </w:t>
            </w:r>
            <w:r>
              <w:rPr>
                <w:sz w:val="28"/>
                <w:szCs w:val="28"/>
              </w:rPr>
              <w:t>46 829,2</w:t>
            </w:r>
            <w:r w:rsidRPr="00FF16D0">
              <w:rPr>
                <w:sz w:val="28"/>
                <w:szCs w:val="28"/>
              </w:rPr>
              <w:t xml:space="preserve"> тыс. руб.;</w:t>
            </w:r>
          </w:p>
        </w:tc>
      </w:tr>
      <w:tr w:rsidR="00752333" w:rsidRPr="00340369" w:rsidTr="00D44AA7">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rsidR="00752333" w:rsidRPr="00E22EC6" w:rsidRDefault="00752333" w:rsidP="00D44AA7">
            <w:pPr>
              <w:tabs>
                <w:tab w:val="left" w:pos="720"/>
              </w:tabs>
              <w:suppressAutoHyphens/>
              <w:autoSpaceDE w:val="0"/>
              <w:autoSpaceDN w:val="0"/>
              <w:adjustRightInd w:val="0"/>
              <w:jc w:val="center"/>
              <w:rPr>
                <w:sz w:val="28"/>
                <w:szCs w:val="28"/>
              </w:rPr>
            </w:pPr>
            <w:r w:rsidRPr="00E22EC6">
              <w:rPr>
                <w:sz w:val="28"/>
                <w:szCs w:val="28"/>
              </w:rPr>
              <w:t>Ожидаемые результаты реализации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752333" w:rsidRDefault="00752333" w:rsidP="00D44AA7">
            <w:pPr>
              <w:pStyle w:val="NoSpacing"/>
              <w:jc w:val="both"/>
              <w:rPr>
                <w:rFonts w:ascii="Times New Roman" w:hAnsi="Times New Roman"/>
                <w:sz w:val="28"/>
                <w:szCs w:val="28"/>
                <w:lang w:eastAsia="ru-RU"/>
              </w:rPr>
            </w:pPr>
            <w:r>
              <w:rPr>
                <w:sz w:val="28"/>
                <w:szCs w:val="28"/>
              </w:rPr>
              <w:t>1.</w:t>
            </w:r>
            <w:r w:rsidRPr="00CC1D78">
              <w:rPr>
                <w:rFonts w:ascii="Times New Roman" w:hAnsi="Times New Roman"/>
                <w:sz w:val="28"/>
                <w:szCs w:val="28"/>
                <w:lang w:eastAsia="ru-RU"/>
              </w:rPr>
              <w:t xml:space="preserve">Повышение уровня удовлетворенностинаселения Черемховского района качеством услуг в сфере культуры с 36% до </w:t>
            </w:r>
            <w:r>
              <w:rPr>
                <w:rFonts w:ascii="Times New Roman" w:hAnsi="Times New Roman"/>
                <w:sz w:val="28"/>
                <w:szCs w:val="28"/>
                <w:lang w:eastAsia="ru-RU"/>
              </w:rPr>
              <w:t xml:space="preserve">80 </w:t>
            </w:r>
            <w:r w:rsidRPr="00CC1D78">
              <w:rPr>
                <w:rFonts w:ascii="Times New Roman" w:hAnsi="Times New Roman"/>
                <w:sz w:val="28"/>
                <w:szCs w:val="28"/>
                <w:lang w:eastAsia="ru-RU"/>
              </w:rPr>
              <w:t>% от числа опрошенных к 2023год</w:t>
            </w:r>
            <w:r>
              <w:rPr>
                <w:rFonts w:ascii="Times New Roman" w:hAnsi="Times New Roman"/>
                <w:sz w:val="28"/>
                <w:szCs w:val="28"/>
                <w:lang w:eastAsia="ru-RU"/>
              </w:rPr>
              <w:t>а.</w:t>
            </w:r>
          </w:p>
          <w:p w:rsidR="00752333" w:rsidRDefault="00752333" w:rsidP="00D44AA7">
            <w:pPr>
              <w:tabs>
                <w:tab w:val="left" w:pos="322"/>
              </w:tabs>
              <w:autoSpaceDE w:val="0"/>
              <w:autoSpaceDN w:val="0"/>
              <w:adjustRightInd w:val="0"/>
              <w:jc w:val="both"/>
              <w:rPr>
                <w:sz w:val="28"/>
                <w:szCs w:val="28"/>
              </w:rPr>
            </w:pPr>
            <w:r w:rsidRPr="00E22EC6">
              <w:rPr>
                <w:sz w:val="28"/>
                <w:szCs w:val="28"/>
              </w:rPr>
              <w:t>2.</w:t>
            </w:r>
            <w:r>
              <w:rPr>
                <w:sz w:val="28"/>
                <w:szCs w:val="28"/>
              </w:rPr>
              <w:t>Увеличение доли населения Черемховского района, принимающего участие в культурных мероприятиях, от общего числа жителей Черемховского района с 50 % до 100% к концу 2023 года.</w:t>
            </w:r>
          </w:p>
          <w:p w:rsidR="00752333" w:rsidRPr="00E22EC6" w:rsidRDefault="00752333" w:rsidP="00D44AA7">
            <w:pPr>
              <w:pStyle w:val="Style2"/>
              <w:widowControl/>
              <w:spacing w:line="322" w:lineRule="exact"/>
              <w:ind w:firstLine="0"/>
              <w:jc w:val="both"/>
              <w:rPr>
                <w:sz w:val="28"/>
                <w:szCs w:val="28"/>
              </w:rPr>
            </w:pPr>
            <w:r>
              <w:rPr>
                <w:sz w:val="28"/>
                <w:szCs w:val="28"/>
              </w:rPr>
              <w:t>3.</w:t>
            </w:r>
            <w:r w:rsidRPr="006432E2">
              <w:rPr>
                <w:sz w:val="28"/>
                <w:szCs w:val="28"/>
              </w:rPr>
              <w:t xml:space="preserve">Достижение   соотношения   средней   заработной   платы   работников муниципальных учреждений культуры </w:t>
            </w:r>
            <w:r>
              <w:rPr>
                <w:sz w:val="28"/>
                <w:szCs w:val="28"/>
              </w:rPr>
              <w:t>до установленных индикативных показателей (в соответствии с Планом мероприятий «дорожной картой»).</w:t>
            </w:r>
          </w:p>
        </w:tc>
      </w:tr>
    </w:tbl>
    <w:p w:rsidR="00752333" w:rsidRDefault="00752333" w:rsidP="00D513D0">
      <w:pPr>
        <w:tabs>
          <w:tab w:val="left" w:pos="7785"/>
        </w:tabs>
        <w:suppressAutoHyphens/>
        <w:autoSpaceDE w:val="0"/>
        <w:autoSpaceDN w:val="0"/>
        <w:adjustRightInd w:val="0"/>
        <w:spacing w:line="100" w:lineRule="atLeast"/>
        <w:jc w:val="center"/>
        <w:rPr>
          <w:b/>
          <w:bCs/>
          <w:color w:val="000000"/>
          <w:sz w:val="28"/>
          <w:szCs w:val="28"/>
        </w:rPr>
      </w:pPr>
    </w:p>
    <w:p w:rsidR="00752333" w:rsidRDefault="00752333" w:rsidP="00D513D0">
      <w:pPr>
        <w:tabs>
          <w:tab w:val="left" w:pos="7785"/>
        </w:tabs>
        <w:suppressAutoHyphens/>
        <w:autoSpaceDE w:val="0"/>
        <w:autoSpaceDN w:val="0"/>
        <w:adjustRightInd w:val="0"/>
        <w:spacing w:line="100" w:lineRule="atLeast"/>
        <w:rPr>
          <w:b/>
          <w:bCs/>
          <w:color w:val="000000"/>
          <w:sz w:val="28"/>
          <w:szCs w:val="28"/>
        </w:rPr>
      </w:pPr>
    </w:p>
    <w:p w:rsidR="00752333" w:rsidRDefault="00752333" w:rsidP="00D513D0">
      <w:pPr>
        <w:tabs>
          <w:tab w:val="left" w:pos="7785"/>
        </w:tabs>
        <w:suppressAutoHyphens/>
        <w:autoSpaceDE w:val="0"/>
        <w:autoSpaceDN w:val="0"/>
        <w:adjustRightInd w:val="0"/>
        <w:spacing w:line="100" w:lineRule="atLeast"/>
        <w:jc w:val="center"/>
        <w:rPr>
          <w:b/>
          <w:bCs/>
          <w:color w:val="000000"/>
          <w:sz w:val="28"/>
          <w:szCs w:val="28"/>
        </w:rPr>
      </w:pPr>
    </w:p>
    <w:p w:rsidR="00752333" w:rsidRPr="009D2107" w:rsidRDefault="00752333" w:rsidP="00D513D0">
      <w:pPr>
        <w:tabs>
          <w:tab w:val="left" w:pos="7785"/>
        </w:tabs>
        <w:suppressAutoHyphens/>
        <w:autoSpaceDE w:val="0"/>
        <w:autoSpaceDN w:val="0"/>
        <w:adjustRightInd w:val="0"/>
        <w:spacing w:line="100" w:lineRule="atLeast"/>
        <w:jc w:val="center"/>
        <w:rPr>
          <w:b/>
          <w:bCs/>
          <w:color w:val="000000"/>
          <w:sz w:val="28"/>
          <w:szCs w:val="28"/>
        </w:rPr>
      </w:pPr>
      <w:r w:rsidRPr="009D2107">
        <w:rPr>
          <w:b/>
          <w:bCs/>
          <w:color w:val="000000"/>
          <w:sz w:val="28"/>
          <w:szCs w:val="28"/>
        </w:rPr>
        <w:t>Раздел 2. Характеристика текущего состояния сферы реализации муниципальной программы</w:t>
      </w:r>
    </w:p>
    <w:p w:rsidR="00752333" w:rsidRPr="009D2107" w:rsidRDefault="00752333" w:rsidP="00D513D0">
      <w:pPr>
        <w:tabs>
          <w:tab w:val="left" w:pos="7785"/>
        </w:tabs>
        <w:suppressAutoHyphens/>
        <w:autoSpaceDE w:val="0"/>
        <w:autoSpaceDN w:val="0"/>
        <w:adjustRightInd w:val="0"/>
        <w:spacing w:line="100" w:lineRule="atLeast"/>
        <w:jc w:val="center"/>
        <w:rPr>
          <w:b/>
          <w:bCs/>
          <w:color w:val="000000"/>
          <w:sz w:val="28"/>
          <w:szCs w:val="28"/>
        </w:rPr>
      </w:pPr>
    </w:p>
    <w:p w:rsidR="00752333" w:rsidRPr="0043723A" w:rsidRDefault="00752333" w:rsidP="00D513D0">
      <w:pPr>
        <w:suppressAutoHyphens/>
        <w:autoSpaceDE w:val="0"/>
        <w:autoSpaceDN w:val="0"/>
        <w:adjustRightInd w:val="0"/>
        <w:ind w:firstLine="709"/>
        <w:jc w:val="both"/>
        <w:rPr>
          <w:sz w:val="28"/>
          <w:szCs w:val="28"/>
        </w:rPr>
      </w:pPr>
      <w:r w:rsidRPr="0043723A">
        <w:rPr>
          <w:sz w:val="28"/>
          <w:szCs w:val="28"/>
        </w:rPr>
        <w:t>Развитие Российской Федерации в целом и Черемховского района в частности на современном этапе характеризуется повышенным вниманием общества к культуре. В Концепции долгосрочного социально-экономического развития Российской Федерации до 2020 года, утвержденной распоряжением Правительства Российской Федерации от 17.11.2008 № 1662-р, культуре отводится ведущая роль в формировании человеческого капитала.</w:t>
      </w:r>
    </w:p>
    <w:p w:rsidR="00752333" w:rsidRPr="0043723A" w:rsidRDefault="00752333" w:rsidP="00D513D0">
      <w:pPr>
        <w:ind w:firstLine="709"/>
        <w:jc w:val="both"/>
        <w:rPr>
          <w:sz w:val="28"/>
          <w:szCs w:val="28"/>
        </w:rPr>
      </w:pPr>
      <w:r w:rsidRPr="0043723A">
        <w:rPr>
          <w:sz w:val="28"/>
          <w:szCs w:val="28"/>
        </w:rPr>
        <w:t>За последние годы в области развития культуры Черемховского района можно отметить ряд положительных тенденций. Прежде всего, это формирование устойчивой системы районных праздников, конкурсов, фестивалей, а также стабильность в развитии материально-технической базы муниципальных учреждений. Статистические показатели свидетельствуют, что при достаточном финансировании, качественном менеджменте и эффективной политике учреждения культуры способны динамично развиваться, быть конкурентоспособными и предоставлять качеств</w:t>
      </w:r>
      <w:r>
        <w:rPr>
          <w:sz w:val="28"/>
          <w:szCs w:val="28"/>
        </w:rPr>
        <w:t xml:space="preserve">енные услуги в сфере культуры. </w:t>
      </w:r>
    </w:p>
    <w:p w:rsidR="00752333" w:rsidRPr="0043723A" w:rsidRDefault="00752333" w:rsidP="00D513D0">
      <w:pPr>
        <w:suppressAutoHyphens/>
        <w:autoSpaceDE w:val="0"/>
        <w:autoSpaceDN w:val="0"/>
        <w:adjustRightInd w:val="0"/>
        <w:ind w:firstLine="709"/>
        <w:jc w:val="both"/>
        <w:rPr>
          <w:sz w:val="28"/>
          <w:szCs w:val="28"/>
        </w:rPr>
      </w:pPr>
      <w:r w:rsidRPr="0043723A">
        <w:rPr>
          <w:sz w:val="28"/>
          <w:szCs w:val="28"/>
        </w:rPr>
        <w:t xml:space="preserve">Отрасль культуры объединяет деятельность по сохранению объектов культурного наследия, развитию библиотечного, музейного дела, поддержке и развитию исполнительских искусств, современного изобразительного искусства и развитию традиционной народной культуры, укреплению межмуниципальных и межрегиональных связей в сфере культуры. Черемховский район имеет значительный потенциал развития. </w:t>
      </w:r>
    </w:p>
    <w:p w:rsidR="00752333" w:rsidRPr="0043723A" w:rsidRDefault="00752333" w:rsidP="00D513D0">
      <w:pPr>
        <w:suppressAutoHyphens/>
        <w:autoSpaceDE w:val="0"/>
        <w:autoSpaceDN w:val="0"/>
        <w:adjustRightInd w:val="0"/>
        <w:ind w:firstLine="709"/>
        <w:jc w:val="both"/>
        <w:rPr>
          <w:sz w:val="28"/>
          <w:szCs w:val="28"/>
        </w:rPr>
      </w:pPr>
      <w:r w:rsidRPr="0043723A">
        <w:rPr>
          <w:sz w:val="28"/>
          <w:szCs w:val="28"/>
        </w:rPr>
        <w:t>Культурное пространство Черемховског</w:t>
      </w:r>
      <w:r>
        <w:rPr>
          <w:sz w:val="28"/>
          <w:szCs w:val="28"/>
        </w:rPr>
        <w:t>о района представлено</w:t>
      </w:r>
      <w:r w:rsidRPr="0043723A">
        <w:rPr>
          <w:sz w:val="28"/>
          <w:szCs w:val="28"/>
        </w:rPr>
        <w:t xml:space="preserve">21 учреждением культуры. Аналитический срез состояния сферы культуры показал, что в Черемховском районе создана оптимальная сеть муниципальных учреждений культуры и дополнительного образования детей, способная обеспечить право каждого жителя на свободу доступа к информации, творчеству, дополнительному музыкальному, художественно-эстетическому образованию. </w:t>
      </w:r>
    </w:p>
    <w:p w:rsidR="00752333" w:rsidRPr="0043723A" w:rsidRDefault="00752333" w:rsidP="00D513D0">
      <w:pPr>
        <w:suppressAutoHyphens/>
        <w:autoSpaceDE w:val="0"/>
        <w:autoSpaceDN w:val="0"/>
        <w:adjustRightInd w:val="0"/>
        <w:ind w:firstLine="709"/>
        <w:jc w:val="both"/>
        <w:rPr>
          <w:sz w:val="28"/>
          <w:szCs w:val="28"/>
        </w:rPr>
      </w:pPr>
      <w:r w:rsidRPr="0043723A">
        <w:rPr>
          <w:sz w:val="28"/>
          <w:szCs w:val="28"/>
        </w:rPr>
        <w:t xml:space="preserve">Отдел </w:t>
      </w:r>
      <w:r w:rsidRPr="007C01EC">
        <w:rPr>
          <w:sz w:val="28"/>
          <w:szCs w:val="28"/>
        </w:rPr>
        <w:t xml:space="preserve">культуры </w:t>
      </w:r>
      <w:r w:rsidRPr="0043723A">
        <w:rPr>
          <w:sz w:val="28"/>
          <w:szCs w:val="28"/>
        </w:rPr>
        <w:t xml:space="preserve">Черемховского районного муниципального образования является учредителем следующих учреждений: </w:t>
      </w:r>
    </w:p>
    <w:p w:rsidR="00752333" w:rsidRDefault="00752333" w:rsidP="00D513D0">
      <w:pPr>
        <w:numPr>
          <w:ilvl w:val="0"/>
          <w:numId w:val="13"/>
        </w:numPr>
        <w:autoSpaceDE w:val="0"/>
        <w:autoSpaceDN w:val="0"/>
        <w:adjustRightInd w:val="0"/>
        <w:jc w:val="both"/>
        <w:rPr>
          <w:sz w:val="28"/>
          <w:szCs w:val="28"/>
        </w:rPr>
      </w:pPr>
      <w:r w:rsidRPr="0043723A">
        <w:rPr>
          <w:sz w:val="28"/>
          <w:szCs w:val="28"/>
        </w:rPr>
        <w:t xml:space="preserve">МКУК «Межпоселенческий культурный центр администрации Черемховского районного муниципального образования» </w:t>
      </w:r>
      <w:r w:rsidRPr="0043723A">
        <w:rPr>
          <w:i/>
          <w:sz w:val="28"/>
          <w:szCs w:val="28"/>
        </w:rPr>
        <w:t>(далее МКУК «МКЦ АЧРМО»),</w:t>
      </w:r>
      <w:r w:rsidRPr="0043723A">
        <w:rPr>
          <w:sz w:val="28"/>
          <w:szCs w:val="28"/>
        </w:rPr>
        <w:t xml:space="preserve"> объединяющий: Районный Дом культуры поселка Михайловка, Дом народного творчества села Бельск, Автоклуб, мастерс</w:t>
      </w:r>
      <w:r>
        <w:rPr>
          <w:sz w:val="28"/>
          <w:szCs w:val="28"/>
        </w:rPr>
        <w:t>кую по пошиву народных костюмов;</w:t>
      </w:r>
    </w:p>
    <w:p w:rsidR="00752333" w:rsidRDefault="00752333" w:rsidP="00D513D0">
      <w:pPr>
        <w:numPr>
          <w:ilvl w:val="0"/>
          <w:numId w:val="13"/>
        </w:numPr>
        <w:autoSpaceDE w:val="0"/>
        <w:autoSpaceDN w:val="0"/>
        <w:adjustRightInd w:val="0"/>
        <w:jc w:val="both"/>
        <w:rPr>
          <w:sz w:val="28"/>
          <w:szCs w:val="28"/>
        </w:rPr>
      </w:pPr>
      <w:r w:rsidRPr="00E22EC6">
        <w:rPr>
          <w:sz w:val="28"/>
          <w:szCs w:val="28"/>
        </w:rPr>
        <w:t xml:space="preserve">МКУК «Межпоселенческая библиотека Черемховского района» </w:t>
      </w:r>
      <w:r w:rsidRPr="00E22EC6">
        <w:rPr>
          <w:i/>
          <w:sz w:val="28"/>
          <w:szCs w:val="28"/>
        </w:rPr>
        <w:t xml:space="preserve">(далее МКУК «МБЧР»), </w:t>
      </w:r>
      <w:r w:rsidRPr="00E22EC6">
        <w:rPr>
          <w:sz w:val="28"/>
          <w:szCs w:val="28"/>
        </w:rPr>
        <w:t>объединяющая 24 библиотеки, в том числе межпоселенческую библиотеку Черемховского района и центральную районную детскую библиотеку в единую библиотечную систему;</w:t>
      </w:r>
    </w:p>
    <w:p w:rsidR="00752333" w:rsidRDefault="00752333" w:rsidP="00D513D0">
      <w:pPr>
        <w:numPr>
          <w:ilvl w:val="0"/>
          <w:numId w:val="13"/>
        </w:numPr>
        <w:autoSpaceDE w:val="0"/>
        <w:autoSpaceDN w:val="0"/>
        <w:adjustRightInd w:val="0"/>
        <w:jc w:val="both"/>
        <w:rPr>
          <w:sz w:val="28"/>
          <w:szCs w:val="28"/>
        </w:rPr>
      </w:pPr>
      <w:r w:rsidRPr="00E22EC6">
        <w:rPr>
          <w:sz w:val="28"/>
          <w:szCs w:val="28"/>
        </w:rPr>
        <w:t xml:space="preserve">МКУК «Районный историко-краеведческий музей» </w:t>
      </w:r>
      <w:r w:rsidRPr="00E22EC6">
        <w:rPr>
          <w:i/>
          <w:sz w:val="28"/>
          <w:szCs w:val="28"/>
        </w:rPr>
        <w:t>(далее МКУК «РИКМ»);</w:t>
      </w:r>
    </w:p>
    <w:p w:rsidR="00752333" w:rsidRPr="00E22EC6" w:rsidRDefault="00752333" w:rsidP="00D513D0">
      <w:pPr>
        <w:numPr>
          <w:ilvl w:val="0"/>
          <w:numId w:val="13"/>
        </w:numPr>
        <w:autoSpaceDE w:val="0"/>
        <w:autoSpaceDN w:val="0"/>
        <w:adjustRightInd w:val="0"/>
        <w:jc w:val="both"/>
        <w:rPr>
          <w:sz w:val="28"/>
          <w:szCs w:val="28"/>
        </w:rPr>
      </w:pPr>
      <w:r w:rsidRPr="00E22EC6">
        <w:rPr>
          <w:sz w:val="28"/>
          <w:szCs w:val="28"/>
        </w:rPr>
        <w:t xml:space="preserve">МКУ ДО «Детская школа искусств посёлка Михайловка» </w:t>
      </w:r>
      <w:r w:rsidRPr="00E22EC6">
        <w:rPr>
          <w:i/>
          <w:sz w:val="28"/>
          <w:szCs w:val="28"/>
        </w:rPr>
        <w:t>(далее МКУ ДО «ДШИ»).</w:t>
      </w:r>
    </w:p>
    <w:p w:rsidR="00752333" w:rsidRPr="0043723A" w:rsidRDefault="00752333" w:rsidP="00D513D0">
      <w:pPr>
        <w:ind w:firstLine="709"/>
        <w:jc w:val="both"/>
        <w:rPr>
          <w:sz w:val="28"/>
          <w:szCs w:val="28"/>
        </w:rPr>
      </w:pPr>
      <w:r w:rsidRPr="0043723A">
        <w:rPr>
          <w:sz w:val="28"/>
          <w:szCs w:val="28"/>
        </w:rPr>
        <w:t>Развитие самодеятельного художественного творчества является одним из основных направлений работы клубных учреждений культуры. В Домах культуры и клубах работают 151 клубное формирование, в</w:t>
      </w:r>
      <w:r>
        <w:rPr>
          <w:sz w:val="28"/>
          <w:szCs w:val="28"/>
        </w:rPr>
        <w:t xml:space="preserve"> которых заняты 2042 человека. </w:t>
      </w:r>
      <w:r w:rsidRPr="0043723A">
        <w:rPr>
          <w:sz w:val="28"/>
          <w:szCs w:val="28"/>
        </w:rPr>
        <w:t>6 творческих коллективов имеют звание «Народный», один коллектив имеет звание «Образцовый»</w:t>
      </w:r>
    </w:p>
    <w:p w:rsidR="00752333" w:rsidRPr="0043723A" w:rsidRDefault="00752333" w:rsidP="00D513D0">
      <w:pPr>
        <w:tabs>
          <w:tab w:val="left" w:pos="720"/>
        </w:tabs>
        <w:suppressAutoHyphens/>
        <w:autoSpaceDE w:val="0"/>
        <w:autoSpaceDN w:val="0"/>
        <w:adjustRightInd w:val="0"/>
        <w:ind w:firstLine="709"/>
        <w:jc w:val="both"/>
        <w:rPr>
          <w:sz w:val="28"/>
          <w:szCs w:val="28"/>
        </w:rPr>
      </w:pPr>
      <w:r w:rsidRPr="0043723A">
        <w:rPr>
          <w:sz w:val="28"/>
          <w:szCs w:val="28"/>
        </w:rPr>
        <w:t>Штатная численность работающих в отрасли на 1 января 2017 года составляет 143 творческих работника: 45 человек (31%) имеют высшее образование, 76 человек – средне-специальное (53%). 37% от общего количества имеют профильное образование. Три работника культуры получают профессиональное образование заочно (по профилю).</w:t>
      </w:r>
    </w:p>
    <w:p w:rsidR="00752333" w:rsidRPr="001F511F" w:rsidRDefault="00752333" w:rsidP="00D513D0">
      <w:pPr>
        <w:ind w:firstLine="709"/>
        <w:jc w:val="both"/>
        <w:rPr>
          <w:sz w:val="28"/>
          <w:szCs w:val="28"/>
        </w:rPr>
      </w:pPr>
      <w:r w:rsidRPr="001F511F">
        <w:rPr>
          <w:sz w:val="28"/>
          <w:szCs w:val="28"/>
        </w:rPr>
        <w:t>Исполнение бюджета по культуре в 2016 году составило 29809,3 тыс.руб.</w:t>
      </w:r>
    </w:p>
    <w:p w:rsidR="00752333" w:rsidRPr="001F511F" w:rsidRDefault="00752333" w:rsidP="00D513D0">
      <w:pPr>
        <w:tabs>
          <w:tab w:val="left" w:pos="709"/>
        </w:tabs>
        <w:ind w:firstLine="709"/>
        <w:jc w:val="both"/>
        <w:rPr>
          <w:sz w:val="28"/>
          <w:szCs w:val="28"/>
        </w:rPr>
      </w:pPr>
      <w:r w:rsidRPr="001F511F">
        <w:rPr>
          <w:sz w:val="28"/>
          <w:szCs w:val="28"/>
        </w:rPr>
        <w:t>Доля расходов на культуру в муниципальном бюджете: в</w:t>
      </w:r>
      <w:r w:rsidRPr="001F511F">
        <w:rPr>
          <w:bCs/>
          <w:sz w:val="28"/>
          <w:szCs w:val="28"/>
        </w:rPr>
        <w:t xml:space="preserve"> 2016г. </w:t>
      </w:r>
      <w:r w:rsidRPr="001F511F">
        <w:rPr>
          <w:sz w:val="28"/>
          <w:szCs w:val="28"/>
        </w:rPr>
        <w:t xml:space="preserve"> – 3,5% (в 2015г. – 5,8%; в 2014 г</w:t>
      </w:r>
      <w:r>
        <w:rPr>
          <w:sz w:val="28"/>
          <w:szCs w:val="28"/>
        </w:rPr>
        <w:t xml:space="preserve">. – 8%.). </w:t>
      </w:r>
      <w:r w:rsidRPr="001F511F">
        <w:rPr>
          <w:sz w:val="28"/>
          <w:szCs w:val="28"/>
        </w:rPr>
        <w:t xml:space="preserve">Развивается внебюджетная деятельность учреждений культуры. Доход от платных услуг в 2016 году составил 294,0 тыс. руб. </w:t>
      </w:r>
    </w:p>
    <w:p w:rsidR="00752333" w:rsidRPr="001F511F" w:rsidRDefault="00752333" w:rsidP="00D513D0">
      <w:pPr>
        <w:ind w:firstLine="709"/>
        <w:jc w:val="both"/>
        <w:rPr>
          <w:sz w:val="28"/>
          <w:szCs w:val="28"/>
        </w:rPr>
      </w:pPr>
      <w:r w:rsidRPr="001F511F">
        <w:rPr>
          <w:sz w:val="28"/>
          <w:szCs w:val="28"/>
        </w:rPr>
        <w:t>Ежегодно Дома культуры, библиотеки участвуют в социально значимых конкурсах и проектах.В 2016 году сумма грантовой и спо</w:t>
      </w:r>
      <w:r>
        <w:rPr>
          <w:sz w:val="28"/>
          <w:szCs w:val="28"/>
        </w:rPr>
        <w:t xml:space="preserve">нсорской поддержки составила </w:t>
      </w:r>
      <w:r w:rsidRPr="001F511F">
        <w:rPr>
          <w:sz w:val="28"/>
          <w:szCs w:val="28"/>
        </w:rPr>
        <w:t>109, 1тыс.руб.</w:t>
      </w:r>
    </w:p>
    <w:p w:rsidR="00752333" w:rsidRPr="00030976" w:rsidRDefault="00752333" w:rsidP="00D513D0">
      <w:pPr>
        <w:ind w:firstLine="709"/>
        <w:jc w:val="both"/>
        <w:rPr>
          <w:sz w:val="28"/>
          <w:szCs w:val="28"/>
        </w:rPr>
      </w:pPr>
      <w:r w:rsidRPr="00030976">
        <w:rPr>
          <w:sz w:val="28"/>
          <w:szCs w:val="28"/>
        </w:rPr>
        <w:t>Развитие культурной сферы в Черемховском районе до 2023 года, учитывая план мероприятий по повышению эффективности сферы культуры («дорожную карту»), будет определяться следующими целями в работе:</w:t>
      </w:r>
    </w:p>
    <w:p w:rsidR="00752333" w:rsidRDefault="00752333" w:rsidP="00D513D0">
      <w:pPr>
        <w:pStyle w:val="ListParagraph"/>
        <w:numPr>
          <w:ilvl w:val="0"/>
          <w:numId w:val="2"/>
        </w:numPr>
        <w:tabs>
          <w:tab w:val="left" w:pos="851"/>
        </w:tabs>
        <w:ind w:left="0" w:firstLine="709"/>
        <w:jc w:val="both"/>
        <w:rPr>
          <w:sz w:val="28"/>
          <w:szCs w:val="28"/>
        </w:rPr>
      </w:pPr>
      <w:r w:rsidRPr="0022474F">
        <w:rPr>
          <w:sz w:val="28"/>
          <w:szCs w:val="28"/>
        </w:rPr>
        <w:t>повышение качества жизни граждан Черемховского района путем предоставления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752333" w:rsidRDefault="00752333" w:rsidP="00D513D0">
      <w:pPr>
        <w:pStyle w:val="ListParagraph"/>
        <w:numPr>
          <w:ilvl w:val="0"/>
          <w:numId w:val="2"/>
        </w:numPr>
        <w:tabs>
          <w:tab w:val="left" w:pos="851"/>
        </w:tabs>
        <w:ind w:left="0" w:firstLine="709"/>
        <w:jc w:val="both"/>
        <w:rPr>
          <w:sz w:val="28"/>
          <w:szCs w:val="28"/>
        </w:rPr>
      </w:pPr>
      <w:r w:rsidRPr="0022474F">
        <w:rPr>
          <w:sz w:val="28"/>
          <w:szCs w:val="28"/>
        </w:rPr>
        <w:t>обеспечение достойной оплаты труда работников муниципальных учреждений культуры, как результат повышения качества и количества оказываемых ими муниципальных услуг;</w:t>
      </w:r>
    </w:p>
    <w:p w:rsidR="00752333" w:rsidRDefault="00752333" w:rsidP="00D513D0">
      <w:pPr>
        <w:pStyle w:val="ListParagraph"/>
        <w:numPr>
          <w:ilvl w:val="0"/>
          <w:numId w:val="2"/>
        </w:numPr>
        <w:tabs>
          <w:tab w:val="left" w:pos="851"/>
        </w:tabs>
        <w:ind w:left="0" w:firstLine="709"/>
        <w:jc w:val="both"/>
        <w:rPr>
          <w:sz w:val="28"/>
          <w:szCs w:val="28"/>
        </w:rPr>
      </w:pPr>
      <w:r w:rsidRPr="0022474F">
        <w:rPr>
          <w:sz w:val="28"/>
          <w:szCs w:val="28"/>
        </w:rPr>
        <w:t>развитие и сохранение кадрового потенциала муниципальных учреждений культуры Черемховского района;</w:t>
      </w:r>
    </w:p>
    <w:p w:rsidR="00752333" w:rsidRDefault="00752333" w:rsidP="00D513D0">
      <w:pPr>
        <w:pStyle w:val="ListParagraph"/>
        <w:numPr>
          <w:ilvl w:val="0"/>
          <w:numId w:val="2"/>
        </w:numPr>
        <w:tabs>
          <w:tab w:val="left" w:pos="851"/>
        </w:tabs>
        <w:ind w:left="0" w:firstLine="709"/>
        <w:jc w:val="both"/>
        <w:rPr>
          <w:sz w:val="28"/>
          <w:szCs w:val="28"/>
        </w:rPr>
      </w:pPr>
      <w:r w:rsidRPr="0022474F">
        <w:rPr>
          <w:sz w:val="28"/>
          <w:szCs w:val="28"/>
        </w:rPr>
        <w:t>повышение престижности и привлекательности профессий в сфере культуры;</w:t>
      </w:r>
    </w:p>
    <w:p w:rsidR="00752333" w:rsidRDefault="00752333" w:rsidP="00D513D0">
      <w:pPr>
        <w:pStyle w:val="ListParagraph"/>
        <w:numPr>
          <w:ilvl w:val="0"/>
          <w:numId w:val="2"/>
        </w:numPr>
        <w:tabs>
          <w:tab w:val="left" w:pos="851"/>
        </w:tabs>
        <w:ind w:left="0" w:firstLine="709"/>
        <w:jc w:val="both"/>
        <w:rPr>
          <w:sz w:val="28"/>
          <w:szCs w:val="28"/>
        </w:rPr>
      </w:pPr>
      <w:r w:rsidRPr="0022474F">
        <w:rPr>
          <w:sz w:val="28"/>
          <w:szCs w:val="28"/>
        </w:rPr>
        <w:t>сохранение культурного и исторического наследия народов Российской Федерации, обеспечение доступа граждан к культурным ценностям и участию вкультурной жизни, реализация творческого потенциала жителей Черемховского района;</w:t>
      </w:r>
    </w:p>
    <w:p w:rsidR="00752333" w:rsidRPr="0022474F" w:rsidRDefault="00752333" w:rsidP="00D513D0">
      <w:pPr>
        <w:pStyle w:val="ListParagraph"/>
        <w:numPr>
          <w:ilvl w:val="0"/>
          <w:numId w:val="2"/>
        </w:numPr>
        <w:tabs>
          <w:tab w:val="left" w:pos="851"/>
        </w:tabs>
        <w:ind w:left="0" w:firstLine="709"/>
        <w:jc w:val="both"/>
        <w:rPr>
          <w:sz w:val="28"/>
          <w:szCs w:val="28"/>
        </w:rPr>
      </w:pPr>
      <w:r w:rsidRPr="0022474F">
        <w:rPr>
          <w:sz w:val="28"/>
          <w:szCs w:val="28"/>
        </w:rPr>
        <w:t>создание благоприятных условий для устойчивого развития сферы культуры на территории Черемховского района.</w:t>
      </w:r>
    </w:p>
    <w:p w:rsidR="00752333" w:rsidRPr="0043723A" w:rsidRDefault="00752333" w:rsidP="00D513D0">
      <w:pPr>
        <w:ind w:firstLine="709"/>
        <w:jc w:val="both"/>
        <w:rPr>
          <w:sz w:val="28"/>
          <w:szCs w:val="28"/>
        </w:rPr>
      </w:pPr>
      <w:r w:rsidRPr="0043723A">
        <w:rPr>
          <w:sz w:val="28"/>
          <w:szCs w:val="28"/>
        </w:rPr>
        <w:t>В последние годы удалось преодолеть спад в развитии культуры, добиться расширения форм и объемов участия администрации Черемховского района и общества в поддержке сферы культуры.</w:t>
      </w:r>
    </w:p>
    <w:p w:rsidR="00752333" w:rsidRDefault="00752333" w:rsidP="00D513D0">
      <w:pPr>
        <w:ind w:firstLine="709"/>
        <w:jc w:val="both"/>
        <w:rPr>
          <w:sz w:val="28"/>
          <w:szCs w:val="28"/>
        </w:rPr>
      </w:pPr>
      <w:r w:rsidRPr="0043723A">
        <w:rPr>
          <w:sz w:val="28"/>
          <w:szCs w:val="28"/>
        </w:rPr>
        <w:t>Сохранением исторического наследия, развитием краеведческой работы в Черемховском районе занимается муниципальное казенное учреждение культуры «Историко-краеведческий музей». Свыше 3000 единиц естественной истории и культурных ценностей сосредоточено в собрании музея. Число посещенийсоставляет 770</w:t>
      </w:r>
      <w:r>
        <w:rPr>
          <w:sz w:val="28"/>
          <w:szCs w:val="28"/>
        </w:rPr>
        <w:t>,0 тыс</w:t>
      </w:r>
      <w:r w:rsidRPr="0043723A">
        <w:rPr>
          <w:sz w:val="28"/>
          <w:szCs w:val="28"/>
        </w:rPr>
        <w:t>.</w:t>
      </w:r>
      <w:r>
        <w:rPr>
          <w:sz w:val="28"/>
          <w:szCs w:val="28"/>
        </w:rPr>
        <w:t xml:space="preserve"> чел. в год.</w:t>
      </w:r>
      <w:r w:rsidRPr="0043723A">
        <w:rPr>
          <w:sz w:val="28"/>
          <w:szCs w:val="28"/>
        </w:rPr>
        <w:t>Коллекции и экспонаты из фондов районного историко-краеведческого музея принимают участие в ряде областных проектов, осуществляемых Министерством культуры Иркутской области. В музейную жизнь прочно вошли такие формы, как музейный фестиваль «Маевка», выставки из фондов музеев Иркутской области и другие мероприятия, вызывающие огромный интерес у различн</w:t>
      </w:r>
      <w:r>
        <w:rPr>
          <w:sz w:val="28"/>
          <w:szCs w:val="28"/>
        </w:rPr>
        <w:t>ых категорий населения района.</w:t>
      </w:r>
    </w:p>
    <w:p w:rsidR="00752333" w:rsidRPr="0043723A" w:rsidRDefault="00752333" w:rsidP="00D513D0">
      <w:pPr>
        <w:ind w:firstLine="709"/>
        <w:jc w:val="both"/>
        <w:rPr>
          <w:sz w:val="28"/>
          <w:szCs w:val="28"/>
        </w:rPr>
      </w:pPr>
      <w:r w:rsidRPr="0043723A">
        <w:rPr>
          <w:sz w:val="28"/>
          <w:szCs w:val="28"/>
        </w:rPr>
        <w:t>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Особое внимание сегодня должно быть уделено созданию и организации передвижных музейных выставок. В свете реализации Стратегии развития информационного общества в Российской Федерации, утвержденнойПрезидентом</w:t>
      </w:r>
      <w:r w:rsidRPr="00D03A6D">
        <w:rPr>
          <w:sz w:val="28"/>
          <w:szCs w:val="28"/>
        </w:rPr>
        <w:t xml:space="preserve"> от 07 февраля 2008 года, особую актуальность приобретает музейная деятельност</w:t>
      </w:r>
      <w:r w:rsidRPr="0043723A">
        <w:rPr>
          <w:sz w:val="28"/>
          <w:szCs w:val="28"/>
        </w:rPr>
        <w:t>ь по созданию электронных каталогов, оцифровке музейных предметов, представление музейных коллекций в сети Интернет. Требуется техническое оснащение информационной системы, предназначенн</w:t>
      </w:r>
      <w:r>
        <w:rPr>
          <w:sz w:val="28"/>
          <w:szCs w:val="28"/>
        </w:rPr>
        <w:t>ой</w:t>
      </w:r>
      <w:r w:rsidRPr="0043723A">
        <w:rPr>
          <w:sz w:val="28"/>
          <w:szCs w:val="28"/>
        </w:rPr>
        <w:t xml:space="preserve"> для автоматизации деятельности музея.</w:t>
      </w:r>
    </w:p>
    <w:p w:rsidR="00752333" w:rsidRPr="0043723A" w:rsidRDefault="00752333" w:rsidP="00D513D0">
      <w:pPr>
        <w:tabs>
          <w:tab w:val="left" w:pos="540"/>
          <w:tab w:val="left" w:pos="709"/>
          <w:tab w:val="left" w:pos="851"/>
        </w:tabs>
        <w:ind w:firstLine="709"/>
        <w:jc w:val="both"/>
        <w:rPr>
          <w:sz w:val="28"/>
          <w:szCs w:val="28"/>
        </w:rPr>
      </w:pPr>
      <w:r w:rsidRPr="0043723A">
        <w:rPr>
          <w:sz w:val="28"/>
          <w:szCs w:val="28"/>
        </w:rPr>
        <w:t>Библиотеки Черемховского района успешно вне</w:t>
      </w:r>
      <w:r>
        <w:rPr>
          <w:sz w:val="28"/>
          <w:szCs w:val="28"/>
        </w:rPr>
        <w:t xml:space="preserve">дряют в свою деятельность новые </w:t>
      </w:r>
      <w:r w:rsidRPr="0043723A">
        <w:rPr>
          <w:sz w:val="28"/>
          <w:szCs w:val="28"/>
        </w:rPr>
        <w:t xml:space="preserve">информационные технологии, связанные с компьютеризацией библиотечных процессов, использованием небумажных носителей информации, новых коммуникационных каналов, электронных каталогов. Совокупный фонд составляет 216,18 ед. хранения книг и периодических печатных </w:t>
      </w:r>
      <w:r>
        <w:rPr>
          <w:sz w:val="28"/>
          <w:szCs w:val="28"/>
        </w:rPr>
        <w:t xml:space="preserve">изданий, число читателей — 14,8 тыс. </w:t>
      </w:r>
      <w:r w:rsidRPr="0043723A">
        <w:rPr>
          <w:sz w:val="28"/>
          <w:szCs w:val="28"/>
        </w:rPr>
        <w:t xml:space="preserve">чел., документовыдача составляет 356,2 экземпляров в год, число годовых посещений – 188,8 </w:t>
      </w:r>
      <w:r>
        <w:rPr>
          <w:sz w:val="28"/>
          <w:szCs w:val="28"/>
        </w:rPr>
        <w:t xml:space="preserve">тыс. </w:t>
      </w:r>
      <w:r w:rsidRPr="0043723A">
        <w:rPr>
          <w:sz w:val="28"/>
          <w:szCs w:val="28"/>
        </w:rPr>
        <w:t>чел., книгообеспеченность на 1 жителя – 6 книг. Значительную поддержку министерства культуры и архивов Иркутской области получает библиотечная система района в виде предоставления субсидий для комплектования книжных фондов. В 2017 году финансировани</w:t>
      </w:r>
      <w:r>
        <w:rPr>
          <w:sz w:val="28"/>
          <w:szCs w:val="28"/>
        </w:rPr>
        <w:t>е</w:t>
      </w:r>
      <w:r w:rsidRPr="0043723A">
        <w:rPr>
          <w:sz w:val="28"/>
          <w:szCs w:val="28"/>
        </w:rPr>
        <w:t xml:space="preserve"> составило 96 400,0 руб.</w:t>
      </w:r>
    </w:p>
    <w:p w:rsidR="00752333" w:rsidRPr="0043723A" w:rsidRDefault="00752333" w:rsidP="00D513D0">
      <w:pPr>
        <w:tabs>
          <w:tab w:val="left" w:pos="540"/>
          <w:tab w:val="left" w:pos="709"/>
          <w:tab w:val="left" w:pos="851"/>
        </w:tabs>
        <w:ind w:firstLine="709"/>
        <w:jc w:val="both"/>
        <w:rPr>
          <w:sz w:val="28"/>
          <w:szCs w:val="28"/>
        </w:rPr>
      </w:pPr>
      <w:r w:rsidRPr="0043723A">
        <w:rPr>
          <w:sz w:val="28"/>
          <w:szCs w:val="28"/>
        </w:rPr>
        <w:t xml:space="preserve">Дополнительное образование детей осуществляет муниципальное казенное учреждение дополнительного образования «Детская школа искусств </w:t>
      </w:r>
      <w:r>
        <w:rPr>
          <w:sz w:val="28"/>
          <w:szCs w:val="28"/>
        </w:rPr>
        <w:t xml:space="preserve">посёлка Михайловка», в которой </w:t>
      </w:r>
      <w:r w:rsidRPr="0043723A">
        <w:rPr>
          <w:sz w:val="28"/>
          <w:szCs w:val="28"/>
        </w:rPr>
        <w:t>обучается 189 учащихся. В целях поддержки одаренных детей учреждена стипендия мэра района. Проводимые областные, межрегиональные и российские конкурсы исполнительского мастерства, в которых принимают участие учащиеся и преподаватели МКУК «ДШИ», свидетельствуют об эффективности системы дополнительного образования района.</w:t>
      </w:r>
    </w:p>
    <w:p w:rsidR="00752333" w:rsidRPr="0043723A" w:rsidRDefault="00752333" w:rsidP="00D513D0">
      <w:pPr>
        <w:suppressAutoHyphens/>
        <w:autoSpaceDE w:val="0"/>
        <w:autoSpaceDN w:val="0"/>
        <w:adjustRightInd w:val="0"/>
        <w:ind w:firstLine="709"/>
        <w:jc w:val="both"/>
        <w:rPr>
          <w:sz w:val="28"/>
          <w:szCs w:val="28"/>
        </w:rPr>
      </w:pPr>
      <w:r>
        <w:rPr>
          <w:sz w:val="28"/>
          <w:szCs w:val="28"/>
        </w:rPr>
        <w:t>Ежегодно культурно-</w:t>
      </w:r>
      <w:r w:rsidRPr="0043723A">
        <w:rPr>
          <w:sz w:val="28"/>
          <w:szCs w:val="28"/>
        </w:rPr>
        <w:t>досуговые учреж</w:t>
      </w:r>
      <w:r>
        <w:rPr>
          <w:sz w:val="28"/>
          <w:szCs w:val="28"/>
        </w:rPr>
        <w:t xml:space="preserve">дения культуры проводят около 7 </w:t>
      </w:r>
      <w:r w:rsidRPr="0043723A">
        <w:rPr>
          <w:sz w:val="28"/>
          <w:szCs w:val="28"/>
        </w:rPr>
        <w:t>тысяч культурно-массовых и информационно-просветительских мероприятий. Значимы</w:t>
      </w:r>
      <w:r>
        <w:rPr>
          <w:sz w:val="28"/>
          <w:szCs w:val="28"/>
        </w:rPr>
        <w:t>ми</w:t>
      </w:r>
      <w:r w:rsidRPr="0043723A">
        <w:rPr>
          <w:sz w:val="28"/>
          <w:szCs w:val="28"/>
        </w:rPr>
        <w:t xml:space="preserve"> для культурной жизни Приангарья события</w:t>
      </w:r>
      <w:r>
        <w:rPr>
          <w:sz w:val="28"/>
          <w:szCs w:val="28"/>
        </w:rPr>
        <w:t>ми</w:t>
      </w:r>
      <w:r w:rsidRPr="0043723A">
        <w:rPr>
          <w:sz w:val="28"/>
          <w:szCs w:val="28"/>
        </w:rPr>
        <w:t>, прошедши</w:t>
      </w:r>
      <w:r>
        <w:rPr>
          <w:sz w:val="28"/>
          <w:szCs w:val="28"/>
        </w:rPr>
        <w:t>ми</w:t>
      </w:r>
      <w:r w:rsidRPr="0043723A">
        <w:rPr>
          <w:sz w:val="28"/>
          <w:szCs w:val="28"/>
        </w:rPr>
        <w:t xml:space="preserve"> в Черемховском районе в период 2015-2017гг., стали:</w:t>
      </w:r>
    </w:p>
    <w:p w:rsidR="00752333" w:rsidRPr="0043723A" w:rsidRDefault="00752333" w:rsidP="00D513D0">
      <w:pPr>
        <w:suppressAutoHyphens/>
        <w:autoSpaceDE w:val="0"/>
        <w:autoSpaceDN w:val="0"/>
        <w:adjustRightInd w:val="0"/>
        <w:ind w:firstLine="709"/>
        <w:jc w:val="both"/>
        <w:rPr>
          <w:sz w:val="28"/>
          <w:szCs w:val="28"/>
        </w:rPr>
      </w:pPr>
      <w:r w:rsidRPr="0043723A">
        <w:rPr>
          <w:sz w:val="28"/>
          <w:szCs w:val="28"/>
        </w:rPr>
        <w:t>2015 год</w:t>
      </w:r>
      <w:r>
        <w:rPr>
          <w:sz w:val="28"/>
          <w:szCs w:val="28"/>
        </w:rPr>
        <w:t xml:space="preserve"> – </w:t>
      </w:r>
      <w:r w:rsidRPr="0043723A">
        <w:rPr>
          <w:sz w:val="28"/>
          <w:szCs w:val="28"/>
        </w:rPr>
        <w:t xml:space="preserve">районный фестиваль народного творчества «Душа Нации», фестиваль детского творчества «Непоседы», фестиваль театрального творчества «Детский мир </w:t>
      </w:r>
      <w:r>
        <w:rPr>
          <w:sz w:val="28"/>
          <w:szCs w:val="28"/>
        </w:rPr>
        <w:t xml:space="preserve">– </w:t>
      </w:r>
      <w:r w:rsidRPr="0043723A">
        <w:rPr>
          <w:sz w:val="28"/>
          <w:szCs w:val="28"/>
        </w:rPr>
        <w:t>театр», реализация районной программы чтения «Семейное чтение» (МКУК «МБЧР).</w:t>
      </w:r>
    </w:p>
    <w:p w:rsidR="00752333" w:rsidRDefault="00752333" w:rsidP="00D513D0">
      <w:pPr>
        <w:suppressAutoHyphens/>
        <w:autoSpaceDE w:val="0"/>
        <w:autoSpaceDN w:val="0"/>
        <w:adjustRightInd w:val="0"/>
        <w:ind w:firstLine="709"/>
        <w:jc w:val="both"/>
        <w:rPr>
          <w:sz w:val="28"/>
          <w:szCs w:val="28"/>
        </w:rPr>
      </w:pPr>
      <w:r w:rsidRPr="0043723A">
        <w:rPr>
          <w:sz w:val="28"/>
          <w:szCs w:val="28"/>
        </w:rPr>
        <w:t>2016 год – юбилей Черемховского района, год Российского кино,реализация проекта «Мы бережно храним сибирские ремёсла», фестиваль инструментального исполнительства «Восьмая нота», фестиваль творчества муниципальных образований «Черемховский район – территория творчества». Участие в международных, региональных, областных мероприятиях: зональные семинары для библ</w:t>
      </w:r>
      <w:r>
        <w:rPr>
          <w:sz w:val="28"/>
          <w:szCs w:val="28"/>
        </w:rPr>
        <w:t xml:space="preserve">иотечных и музейных работников, </w:t>
      </w:r>
      <w:r w:rsidRPr="0043723A">
        <w:rPr>
          <w:sz w:val="28"/>
          <w:szCs w:val="28"/>
        </w:rPr>
        <w:t xml:space="preserve">мероприятия Губернаторского проекта </w:t>
      </w:r>
      <w:r>
        <w:rPr>
          <w:sz w:val="28"/>
          <w:szCs w:val="28"/>
        </w:rPr>
        <w:t xml:space="preserve">«Деятели культуры и искусства – </w:t>
      </w:r>
      <w:r w:rsidRPr="0043723A">
        <w:rPr>
          <w:sz w:val="28"/>
          <w:szCs w:val="28"/>
        </w:rPr>
        <w:t>жителям Иркутской области»; интересные зрителям, востребованные и беспл</w:t>
      </w:r>
      <w:r>
        <w:rPr>
          <w:sz w:val="28"/>
          <w:szCs w:val="28"/>
        </w:rPr>
        <w:t xml:space="preserve">атные для населения района проекты </w:t>
      </w:r>
      <w:r w:rsidRPr="0043723A">
        <w:rPr>
          <w:sz w:val="28"/>
          <w:szCs w:val="28"/>
        </w:rPr>
        <w:t>«Летний кинотеатр», «Кинознание», «Толерантность в молодежной среде» с организацией публичных лекций.</w:t>
      </w:r>
    </w:p>
    <w:p w:rsidR="00752333" w:rsidRPr="0043723A" w:rsidRDefault="00752333" w:rsidP="00D513D0">
      <w:pPr>
        <w:suppressAutoHyphens/>
        <w:autoSpaceDE w:val="0"/>
        <w:autoSpaceDN w:val="0"/>
        <w:adjustRightInd w:val="0"/>
        <w:ind w:firstLine="709"/>
        <w:jc w:val="both"/>
        <w:rPr>
          <w:sz w:val="28"/>
          <w:szCs w:val="28"/>
        </w:rPr>
      </w:pPr>
      <w:r w:rsidRPr="0043723A">
        <w:rPr>
          <w:sz w:val="28"/>
          <w:szCs w:val="28"/>
        </w:rPr>
        <w:t>2017 год – год экологии, в районе разработан План мероприятий, направленный на повышение экологической грамотности. Учреждения культуры принимают участие в мероприятиях, посвященных юбилею Иркутской области, как районного, так и областного уровней: областной праздник «Троица», международный арт-фолк фестиваль-конкурс «Байкал тотем», межрегиональный конкурс «Волна Байкала», фестиваль «Синяя птица», фестиваль «Хоровод дружбы вокруг Байкала», Байкальский Международный фестиваль «Хоровод ремесел на земле Иркутской», всероссийский фестиваль «Туристический сувенир». В районе начал работать проект «По соседству мы живем» в целях популяризации деятельности Модельных Домов культуры и максимального охвата населения Черемховского муниципального района культурно-досуговой деятельностью и творчеством. Проект предполагает творческий марафон (выездное обслуживание) творческими коллективами Модельных Домов культуры жителей поселений Черемховского района, и проводится в рамках празднования 80-летия Иркутской области в 2017 году.</w:t>
      </w:r>
    </w:p>
    <w:p w:rsidR="00752333" w:rsidRPr="0043723A" w:rsidRDefault="00752333" w:rsidP="00D513D0">
      <w:pPr>
        <w:suppressAutoHyphens/>
        <w:autoSpaceDE w:val="0"/>
        <w:autoSpaceDN w:val="0"/>
        <w:adjustRightInd w:val="0"/>
        <w:ind w:firstLine="709"/>
        <w:jc w:val="both"/>
        <w:rPr>
          <w:sz w:val="28"/>
          <w:szCs w:val="28"/>
        </w:rPr>
      </w:pPr>
      <w:r w:rsidRPr="0043723A">
        <w:rPr>
          <w:sz w:val="28"/>
          <w:szCs w:val="28"/>
        </w:rPr>
        <w:t>В 2015-2017 годах реал</w:t>
      </w:r>
      <w:r>
        <w:rPr>
          <w:sz w:val="28"/>
          <w:szCs w:val="28"/>
        </w:rPr>
        <w:t xml:space="preserve">изовано 12 творческих социально </w:t>
      </w:r>
      <w:r w:rsidRPr="0043723A">
        <w:rPr>
          <w:sz w:val="28"/>
          <w:szCs w:val="28"/>
        </w:rPr>
        <w:t>значимых проектов в сфере культуры, предложенны</w:t>
      </w:r>
      <w:r>
        <w:rPr>
          <w:sz w:val="28"/>
          <w:szCs w:val="28"/>
        </w:rPr>
        <w:t>х</w:t>
      </w:r>
      <w:r w:rsidRPr="0043723A">
        <w:rPr>
          <w:sz w:val="28"/>
          <w:szCs w:val="28"/>
        </w:rPr>
        <w:t xml:space="preserve"> учреждениями различных форм собственности для реализации на территории Черемховского района. Поддержку отдела культуры находят творческие объединения:</w:t>
      </w:r>
    </w:p>
    <w:p w:rsidR="00752333" w:rsidRDefault="00752333" w:rsidP="00D513D0">
      <w:pPr>
        <w:pStyle w:val="ListParagraph"/>
        <w:numPr>
          <w:ilvl w:val="0"/>
          <w:numId w:val="3"/>
        </w:numPr>
        <w:tabs>
          <w:tab w:val="left" w:pos="0"/>
          <w:tab w:val="left" w:pos="993"/>
        </w:tabs>
        <w:suppressAutoHyphens/>
        <w:autoSpaceDE w:val="0"/>
        <w:autoSpaceDN w:val="0"/>
        <w:adjustRightInd w:val="0"/>
        <w:ind w:left="0" w:firstLine="709"/>
        <w:jc w:val="both"/>
        <w:rPr>
          <w:sz w:val="28"/>
          <w:szCs w:val="28"/>
        </w:rPr>
      </w:pPr>
      <w:r w:rsidRPr="00F239B9">
        <w:rPr>
          <w:sz w:val="28"/>
          <w:szCs w:val="28"/>
        </w:rPr>
        <w:t>к</w:t>
      </w:r>
      <w:r>
        <w:rPr>
          <w:sz w:val="28"/>
          <w:szCs w:val="28"/>
        </w:rPr>
        <w:t xml:space="preserve">луб любителей чтения «Дельта+» </w:t>
      </w:r>
      <w:r w:rsidRPr="00F239B9">
        <w:rPr>
          <w:sz w:val="28"/>
          <w:szCs w:val="28"/>
        </w:rPr>
        <w:t>межпоселенческой библиотеки Черемховского района;</w:t>
      </w:r>
    </w:p>
    <w:p w:rsidR="00752333" w:rsidRDefault="00752333" w:rsidP="00D513D0">
      <w:pPr>
        <w:pStyle w:val="ListParagraph"/>
        <w:numPr>
          <w:ilvl w:val="0"/>
          <w:numId w:val="3"/>
        </w:numPr>
        <w:tabs>
          <w:tab w:val="left" w:pos="851"/>
          <w:tab w:val="left" w:pos="993"/>
        </w:tabs>
        <w:suppressAutoHyphens/>
        <w:autoSpaceDE w:val="0"/>
        <w:autoSpaceDN w:val="0"/>
        <w:adjustRightInd w:val="0"/>
        <w:ind w:left="0" w:firstLine="709"/>
        <w:jc w:val="both"/>
        <w:rPr>
          <w:sz w:val="28"/>
          <w:szCs w:val="28"/>
        </w:rPr>
      </w:pPr>
      <w:r w:rsidRPr="00F239B9">
        <w:rPr>
          <w:sz w:val="28"/>
          <w:szCs w:val="28"/>
        </w:rPr>
        <w:t>клуб любителей русской истории «Русские традиции» и «Гармония» (совместно с</w:t>
      </w:r>
      <w:r>
        <w:rPr>
          <w:sz w:val="28"/>
          <w:szCs w:val="28"/>
        </w:rPr>
        <w:t>о службой</w:t>
      </w:r>
      <w:r w:rsidRPr="00F239B9">
        <w:rPr>
          <w:sz w:val="28"/>
          <w:szCs w:val="28"/>
        </w:rPr>
        <w:t xml:space="preserve"> социальной защит</w:t>
      </w:r>
      <w:r>
        <w:rPr>
          <w:sz w:val="28"/>
          <w:szCs w:val="28"/>
        </w:rPr>
        <w:t>ы</w:t>
      </w:r>
      <w:r w:rsidRPr="00F239B9">
        <w:rPr>
          <w:sz w:val="28"/>
          <w:szCs w:val="28"/>
        </w:rPr>
        <w:t xml:space="preserve"> населения) МКУК «РИКМ»;</w:t>
      </w:r>
    </w:p>
    <w:p w:rsidR="00752333" w:rsidRPr="00F239B9" w:rsidRDefault="00752333" w:rsidP="00D513D0">
      <w:pPr>
        <w:pStyle w:val="ListParagraph"/>
        <w:numPr>
          <w:ilvl w:val="0"/>
          <w:numId w:val="3"/>
        </w:numPr>
        <w:tabs>
          <w:tab w:val="left" w:pos="851"/>
          <w:tab w:val="left" w:pos="993"/>
        </w:tabs>
        <w:suppressAutoHyphens/>
        <w:autoSpaceDE w:val="0"/>
        <w:autoSpaceDN w:val="0"/>
        <w:adjustRightInd w:val="0"/>
        <w:ind w:left="0" w:firstLine="709"/>
        <w:jc w:val="both"/>
        <w:rPr>
          <w:sz w:val="28"/>
          <w:szCs w:val="28"/>
        </w:rPr>
      </w:pPr>
      <w:r w:rsidRPr="00F239B9">
        <w:rPr>
          <w:sz w:val="28"/>
          <w:szCs w:val="28"/>
        </w:rPr>
        <w:t>в районе организована сеть клубов по работе с людьми пожилого возраста в рамках проекта «Жизнь души, как вечность, бесконечна» МКУК «МКЦ АЧРМО».</w:t>
      </w:r>
    </w:p>
    <w:p w:rsidR="00752333" w:rsidRPr="0043723A" w:rsidRDefault="00752333" w:rsidP="00D513D0">
      <w:pPr>
        <w:tabs>
          <w:tab w:val="left" w:pos="720"/>
          <w:tab w:val="left" w:pos="900"/>
        </w:tabs>
        <w:suppressAutoHyphens/>
        <w:autoSpaceDE w:val="0"/>
        <w:autoSpaceDN w:val="0"/>
        <w:adjustRightInd w:val="0"/>
        <w:ind w:firstLine="709"/>
        <w:jc w:val="both"/>
        <w:rPr>
          <w:sz w:val="28"/>
          <w:szCs w:val="28"/>
        </w:rPr>
      </w:pPr>
      <w:r w:rsidRPr="0043723A">
        <w:rPr>
          <w:sz w:val="28"/>
          <w:szCs w:val="28"/>
        </w:rPr>
        <w:t>Отделом культуры перед руководителями учреждений культуры Черемховского района были поставлены следующие задачи: наличие собственных инновационных проектов, работа с социальными инвесторами, участие в грантовой деятельности, поиск новых форм и услуг</w:t>
      </w:r>
      <w:r w:rsidRPr="00F239B9">
        <w:rPr>
          <w:sz w:val="28"/>
          <w:szCs w:val="28"/>
        </w:rPr>
        <w:t>.</w:t>
      </w:r>
    </w:p>
    <w:p w:rsidR="00752333" w:rsidRPr="0043723A" w:rsidRDefault="00752333" w:rsidP="00D513D0">
      <w:pPr>
        <w:tabs>
          <w:tab w:val="left" w:pos="720"/>
          <w:tab w:val="left" w:pos="900"/>
        </w:tabs>
        <w:suppressAutoHyphens/>
        <w:autoSpaceDE w:val="0"/>
        <w:autoSpaceDN w:val="0"/>
        <w:adjustRightInd w:val="0"/>
        <w:ind w:firstLine="709"/>
        <w:jc w:val="both"/>
        <w:rPr>
          <w:sz w:val="28"/>
          <w:szCs w:val="28"/>
        </w:rPr>
      </w:pPr>
      <w:r w:rsidRPr="0043723A">
        <w:rPr>
          <w:sz w:val="28"/>
          <w:szCs w:val="28"/>
        </w:rPr>
        <w:t xml:space="preserve">Наиболее значимыми для сферы культуры стали изменения, связанные с расширением форм государственной поддержки культуры. </w:t>
      </w:r>
      <w:r>
        <w:rPr>
          <w:sz w:val="28"/>
          <w:szCs w:val="28"/>
        </w:rPr>
        <w:t xml:space="preserve">К таким изменениям следует отнести </w:t>
      </w:r>
      <w:r w:rsidRPr="0043723A">
        <w:rPr>
          <w:sz w:val="28"/>
          <w:szCs w:val="28"/>
        </w:rPr>
        <w:t>поощрения работников сферы культуры преми</w:t>
      </w:r>
      <w:r>
        <w:rPr>
          <w:sz w:val="28"/>
          <w:szCs w:val="28"/>
        </w:rPr>
        <w:t xml:space="preserve">ей </w:t>
      </w:r>
      <w:r w:rsidRPr="0043723A">
        <w:rPr>
          <w:sz w:val="28"/>
          <w:szCs w:val="28"/>
        </w:rPr>
        <w:t>Губернатора Иркутской области работникам учреждений культуры «За личный трудовой вклад в обеспечение эффективной деятельности учреждений культуры, расположенных на территории Иркутской о</w:t>
      </w:r>
      <w:r>
        <w:rPr>
          <w:sz w:val="28"/>
          <w:szCs w:val="28"/>
        </w:rPr>
        <w:t xml:space="preserve">бласти» в сумме 100 тыс. рублей. За 2015-2017 годы </w:t>
      </w:r>
      <w:r w:rsidRPr="0043723A">
        <w:rPr>
          <w:sz w:val="28"/>
          <w:szCs w:val="28"/>
        </w:rPr>
        <w:t>премией Губернатора награждены 3 специалиста учреждений культуры района.</w:t>
      </w:r>
    </w:p>
    <w:p w:rsidR="00752333" w:rsidRPr="0043723A" w:rsidRDefault="00752333" w:rsidP="00D513D0">
      <w:pPr>
        <w:ind w:firstLine="709"/>
        <w:jc w:val="both"/>
        <w:rPr>
          <w:sz w:val="28"/>
          <w:szCs w:val="28"/>
        </w:rPr>
      </w:pPr>
      <w:r>
        <w:rPr>
          <w:sz w:val="28"/>
          <w:szCs w:val="28"/>
        </w:rPr>
        <w:t>В</w:t>
      </w:r>
      <w:r w:rsidRPr="0043723A">
        <w:rPr>
          <w:sz w:val="28"/>
          <w:szCs w:val="28"/>
        </w:rPr>
        <w:t xml:space="preserve"> последние годы было уделено большое внимание укреплению материально-те</w:t>
      </w:r>
      <w:r>
        <w:rPr>
          <w:sz w:val="28"/>
          <w:szCs w:val="28"/>
        </w:rPr>
        <w:t xml:space="preserve">хнической базы Домов культуры. В </w:t>
      </w:r>
      <w:r w:rsidRPr="0043723A">
        <w:rPr>
          <w:sz w:val="28"/>
          <w:szCs w:val="28"/>
        </w:rPr>
        <w:t>результате реализации государственной программы Иркутской области «Разв</w:t>
      </w:r>
      <w:r>
        <w:rPr>
          <w:sz w:val="28"/>
          <w:szCs w:val="28"/>
        </w:rPr>
        <w:t>итие культуры на 2014-2018 гг.» (далее – программа) о</w:t>
      </w:r>
      <w:r w:rsidRPr="0043723A">
        <w:rPr>
          <w:sz w:val="28"/>
          <w:szCs w:val="28"/>
        </w:rPr>
        <w:t xml:space="preserve">тремонтированы и оснащены </w:t>
      </w:r>
      <w:r>
        <w:rPr>
          <w:sz w:val="28"/>
          <w:szCs w:val="28"/>
        </w:rPr>
        <w:t xml:space="preserve">современной техникой </w:t>
      </w:r>
      <w:r w:rsidRPr="0043723A">
        <w:rPr>
          <w:sz w:val="28"/>
          <w:szCs w:val="28"/>
        </w:rPr>
        <w:t xml:space="preserve">8 Домов культуры:    </w:t>
      </w:r>
    </w:p>
    <w:p w:rsidR="00752333" w:rsidRDefault="00752333" w:rsidP="00D513D0">
      <w:pPr>
        <w:pStyle w:val="ListParagraph"/>
        <w:numPr>
          <w:ilvl w:val="0"/>
          <w:numId w:val="4"/>
        </w:numPr>
        <w:tabs>
          <w:tab w:val="left" w:pos="993"/>
        </w:tabs>
        <w:ind w:left="0" w:firstLine="709"/>
        <w:jc w:val="both"/>
        <w:rPr>
          <w:sz w:val="28"/>
          <w:szCs w:val="28"/>
        </w:rPr>
      </w:pPr>
      <w:r w:rsidRPr="00F239B9">
        <w:rPr>
          <w:sz w:val="28"/>
          <w:szCs w:val="28"/>
        </w:rPr>
        <w:t xml:space="preserve">МКУК «КДЦ Бельского сельского поселения», </w:t>
      </w:r>
    </w:p>
    <w:p w:rsidR="00752333" w:rsidRDefault="00752333" w:rsidP="00D513D0">
      <w:pPr>
        <w:pStyle w:val="ListParagraph"/>
        <w:numPr>
          <w:ilvl w:val="0"/>
          <w:numId w:val="4"/>
        </w:numPr>
        <w:tabs>
          <w:tab w:val="left" w:pos="993"/>
        </w:tabs>
        <w:ind w:left="0" w:firstLine="709"/>
        <w:jc w:val="both"/>
        <w:rPr>
          <w:sz w:val="28"/>
          <w:szCs w:val="28"/>
        </w:rPr>
      </w:pPr>
      <w:r w:rsidRPr="00030976">
        <w:rPr>
          <w:sz w:val="28"/>
          <w:szCs w:val="28"/>
        </w:rPr>
        <w:t xml:space="preserve">МКУК «КДЦ Новогромовского сельского поселения», </w:t>
      </w:r>
    </w:p>
    <w:p w:rsidR="00752333" w:rsidRDefault="00752333" w:rsidP="00D513D0">
      <w:pPr>
        <w:pStyle w:val="ListParagraph"/>
        <w:numPr>
          <w:ilvl w:val="0"/>
          <w:numId w:val="4"/>
        </w:numPr>
        <w:tabs>
          <w:tab w:val="left" w:pos="993"/>
        </w:tabs>
        <w:ind w:left="0" w:firstLine="709"/>
        <w:jc w:val="both"/>
        <w:rPr>
          <w:sz w:val="28"/>
          <w:szCs w:val="28"/>
        </w:rPr>
      </w:pPr>
      <w:r w:rsidRPr="00030976">
        <w:rPr>
          <w:sz w:val="28"/>
          <w:szCs w:val="28"/>
        </w:rPr>
        <w:t>МКУК КДЦ «Голуметского СДК» Голуметского сельского поселения,</w:t>
      </w:r>
    </w:p>
    <w:p w:rsidR="00752333" w:rsidRDefault="00752333" w:rsidP="00D513D0">
      <w:pPr>
        <w:pStyle w:val="ListParagraph"/>
        <w:numPr>
          <w:ilvl w:val="0"/>
          <w:numId w:val="4"/>
        </w:numPr>
        <w:tabs>
          <w:tab w:val="left" w:pos="993"/>
        </w:tabs>
        <w:ind w:left="0" w:firstLine="709"/>
        <w:jc w:val="both"/>
        <w:rPr>
          <w:sz w:val="28"/>
          <w:szCs w:val="28"/>
        </w:rPr>
      </w:pPr>
      <w:r w:rsidRPr="00030976">
        <w:rPr>
          <w:sz w:val="28"/>
          <w:szCs w:val="28"/>
        </w:rPr>
        <w:t xml:space="preserve">МКУК «КДЦ Парфеновского сельского поселения», </w:t>
      </w:r>
    </w:p>
    <w:p w:rsidR="00752333" w:rsidRDefault="00752333" w:rsidP="00D513D0">
      <w:pPr>
        <w:pStyle w:val="ListParagraph"/>
        <w:numPr>
          <w:ilvl w:val="0"/>
          <w:numId w:val="4"/>
        </w:numPr>
        <w:tabs>
          <w:tab w:val="left" w:pos="993"/>
        </w:tabs>
        <w:ind w:left="0" w:firstLine="709"/>
        <w:jc w:val="both"/>
        <w:rPr>
          <w:sz w:val="28"/>
          <w:szCs w:val="28"/>
        </w:rPr>
      </w:pPr>
      <w:r w:rsidRPr="00030976">
        <w:rPr>
          <w:sz w:val="28"/>
          <w:szCs w:val="28"/>
        </w:rPr>
        <w:t xml:space="preserve">МКУК «КДЦ Алёхинского сельского поселения», </w:t>
      </w:r>
    </w:p>
    <w:p w:rsidR="00752333" w:rsidRDefault="00752333" w:rsidP="00D513D0">
      <w:pPr>
        <w:pStyle w:val="ListParagraph"/>
        <w:numPr>
          <w:ilvl w:val="0"/>
          <w:numId w:val="4"/>
        </w:numPr>
        <w:tabs>
          <w:tab w:val="left" w:pos="993"/>
        </w:tabs>
        <w:ind w:left="0" w:firstLine="709"/>
        <w:jc w:val="both"/>
        <w:rPr>
          <w:sz w:val="28"/>
          <w:szCs w:val="28"/>
        </w:rPr>
      </w:pPr>
      <w:r w:rsidRPr="00030976">
        <w:rPr>
          <w:sz w:val="28"/>
          <w:szCs w:val="28"/>
        </w:rPr>
        <w:t xml:space="preserve">МКУК КДЦ «Булайского сельского поселения, </w:t>
      </w:r>
    </w:p>
    <w:p w:rsidR="00752333" w:rsidRDefault="00752333" w:rsidP="00D513D0">
      <w:pPr>
        <w:pStyle w:val="ListParagraph"/>
        <w:numPr>
          <w:ilvl w:val="0"/>
          <w:numId w:val="4"/>
        </w:numPr>
        <w:tabs>
          <w:tab w:val="left" w:pos="993"/>
        </w:tabs>
        <w:ind w:left="0" w:firstLine="709"/>
        <w:jc w:val="both"/>
        <w:rPr>
          <w:sz w:val="28"/>
          <w:szCs w:val="28"/>
        </w:rPr>
      </w:pPr>
      <w:r w:rsidRPr="00030976">
        <w:rPr>
          <w:sz w:val="28"/>
          <w:szCs w:val="28"/>
        </w:rPr>
        <w:t xml:space="preserve">МКУК КДЦ «Лоховского сельского поселения», </w:t>
      </w:r>
    </w:p>
    <w:p w:rsidR="00752333" w:rsidRPr="00030976" w:rsidRDefault="00752333" w:rsidP="00D513D0">
      <w:pPr>
        <w:pStyle w:val="ListParagraph"/>
        <w:numPr>
          <w:ilvl w:val="0"/>
          <w:numId w:val="4"/>
        </w:numPr>
        <w:tabs>
          <w:tab w:val="left" w:pos="993"/>
        </w:tabs>
        <w:ind w:left="0" w:firstLine="709"/>
        <w:jc w:val="both"/>
        <w:rPr>
          <w:sz w:val="28"/>
          <w:szCs w:val="28"/>
        </w:rPr>
      </w:pPr>
      <w:r w:rsidRPr="00030976">
        <w:rPr>
          <w:sz w:val="28"/>
          <w:szCs w:val="28"/>
        </w:rPr>
        <w:t>МКУК «МКЦ АЧРМО».</w:t>
      </w:r>
    </w:p>
    <w:p w:rsidR="00752333" w:rsidRPr="0043723A" w:rsidRDefault="00752333" w:rsidP="00D513D0">
      <w:pPr>
        <w:ind w:firstLine="709"/>
        <w:jc w:val="both"/>
        <w:rPr>
          <w:sz w:val="28"/>
          <w:szCs w:val="28"/>
        </w:rPr>
      </w:pPr>
      <w:r w:rsidRPr="0043723A">
        <w:rPr>
          <w:sz w:val="28"/>
          <w:szCs w:val="28"/>
        </w:rPr>
        <w:t xml:space="preserve"> Большое внимание уделяется благоустройству территори</w:t>
      </w:r>
      <w:r>
        <w:rPr>
          <w:sz w:val="28"/>
          <w:szCs w:val="28"/>
        </w:rPr>
        <w:t>й</w:t>
      </w:r>
      <w:r w:rsidRPr="0043723A">
        <w:rPr>
          <w:sz w:val="28"/>
          <w:szCs w:val="28"/>
        </w:rPr>
        <w:t xml:space="preserve"> учреждений культуры: разбивка клумб, обустройство игровых площадок в рамках районного проекта «Нас всех объединяет красота».</w:t>
      </w:r>
    </w:p>
    <w:p w:rsidR="00752333" w:rsidRDefault="00752333" w:rsidP="00D513D0">
      <w:pPr>
        <w:suppressAutoHyphens/>
        <w:autoSpaceDE w:val="0"/>
        <w:autoSpaceDN w:val="0"/>
        <w:adjustRightInd w:val="0"/>
        <w:ind w:firstLine="709"/>
        <w:jc w:val="both"/>
        <w:rPr>
          <w:sz w:val="28"/>
          <w:szCs w:val="28"/>
        </w:rPr>
      </w:pPr>
      <w:r>
        <w:rPr>
          <w:sz w:val="28"/>
          <w:szCs w:val="28"/>
        </w:rPr>
        <w:t xml:space="preserve">Реализация программы </w:t>
      </w:r>
      <w:r w:rsidRPr="0043723A">
        <w:rPr>
          <w:sz w:val="28"/>
          <w:szCs w:val="28"/>
        </w:rPr>
        <w:t>позволила улучшить имиджевую привлекательность учреждений культуры, сохранить и увеличить число клубных формирований, улучшить качество оказываемых услуг, что в свою очередь увеличивает удельный вес населения, участвующего в кул</w:t>
      </w:r>
      <w:r>
        <w:rPr>
          <w:sz w:val="28"/>
          <w:szCs w:val="28"/>
        </w:rPr>
        <w:t xml:space="preserve">ьтурно-досуговых мероприятиях. </w:t>
      </w:r>
      <w:r w:rsidRPr="0043723A">
        <w:rPr>
          <w:sz w:val="28"/>
          <w:szCs w:val="28"/>
        </w:rPr>
        <w:t>Существенной поддержкой в укреплении материальной базы, в сохране</w:t>
      </w:r>
      <w:r>
        <w:rPr>
          <w:sz w:val="28"/>
          <w:szCs w:val="28"/>
        </w:rPr>
        <w:t xml:space="preserve">нии зданий учреждений культуры </w:t>
      </w:r>
      <w:r w:rsidRPr="0043723A">
        <w:rPr>
          <w:sz w:val="28"/>
          <w:szCs w:val="28"/>
        </w:rPr>
        <w:t xml:space="preserve">стали средства проекта «Народные инициативы». </w:t>
      </w:r>
      <w:r>
        <w:rPr>
          <w:sz w:val="28"/>
          <w:szCs w:val="28"/>
        </w:rPr>
        <w:t xml:space="preserve">Финансовая поддержка </w:t>
      </w:r>
      <w:r w:rsidRPr="0043723A">
        <w:rPr>
          <w:sz w:val="28"/>
          <w:szCs w:val="28"/>
        </w:rPr>
        <w:t>проекта в 2016 году составил</w:t>
      </w:r>
      <w:r>
        <w:rPr>
          <w:sz w:val="28"/>
          <w:szCs w:val="28"/>
        </w:rPr>
        <w:t>а</w:t>
      </w:r>
      <w:r w:rsidRPr="0043723A">
        <w:rPr>
          <w:sz w:val="28"/>
          <w:szCs w:val="28"/>
        </w:rPr>
        <w:t xml:space="preserve"> 742,</w:t>
      </w:r>
      <w:r w:rsidRPr="00463B88">
        <w:rPr>
          <w:sz w:val="28"/>
          <w:szCs w:val="28"/>
        </w:rPr>
        <w:t xml:space="preserve">607 </w:t>
      </w:r>
      <w:r w:rsidRPr="0043723A">
        <w:rPr>
          <w:sz w:val="28"/>
          <w:szCs w:val="28"/>
        </w:rPr>
        <w:t>тыс. руб. Реализация полученных средств это – текущий ремонт зданий Домов культуры, благоустройство территорий, приобретение оборудования</w:t>
      </w:r>
      <w:r>
        <w:rPr>
          <w:sz w:val="28"/>
          <w:szCs w:val="28"/>
        </w:rPr>
        <w:t>.</w:t>
      </w:r>
    </w:p>
    <w:p w:rsidR="00752333" w:rsidRPr="0043723A" w:rsidRDefault="00752333" w:rsidP="00D513D0">
      <w:pPr>
        <w:suppressAutoHyphens/>
        <w:autoSpaceDE w:val="0"/>
        <w:autoSpaceDN w:val="0"/>
        <w:adjustRightInd w:val="0"/>
        <w:ind w:firstLine="709"/>
        <w:jc w:val="both"/>
        <w:rPr>
          <w:rStyle w:val="FontStyle19"/>
          <w:sz w:val="28"/>
          <w:szCs w:val="28"/>
        </w:rPr>
      </w:pPr>
      <w:r w:rsidRPr="0043723A">
        <w:rPr>
          <w:rStyle w:val="FontStyle19"/>
          <w:iCs/>
          <w:sz w:val="28"/>
          <w:szCs w:val="28"/>
        </w:rPr>
        <w:t xml:space="preserve">Несмотря на принимаемые меры, состояние </w:t>
      </w:r>
      <w:r w:rsidRPr="0043723A">
        <w:rPr>
          <w:sz w:val="28"/>
          <w:szCs w:val="28"/>
        </w:rPr>
        <w:t>технической оснащенности учреждений культуры остается низким</w:t>
      </w:r>
      <w:r w:rsidRPr="0043723A">
        <w:rPr>
          <w:rStyle w:val="FontStyle19"/>
          <w:iCs/>
          <w:sz w:val="28"/>
          <w:szCs w:val="28"/>
        </w:rPr>
        <w:t>, что значительно сдерживает развитие современных форм культурно-досуговой деятельности и информационно-образовательных услуг.</w:t>
      </w:r>
    </w:p>
    <w:p w:rsidR="00752333" w:rsidRPr="0043723A" w:rsidRDefault="00752333" w:rsidP="00D513D0">
      <w:pPr>
        <w:suppressAutoHyphens/>
        <w:autoSpaceDE w:val="0"/>
        <w:autoSpaceDN w:val="0"/>
        <w:adjustRightInd w:val="0"/>
        <w:ind w:firstLine="709"/>
        <w:jc w:val="both"/>
        <w:rPr>
          <w:sz w:val="28"/>
          <w:szCs w:val="28"/>
        </w:rPr>
      </w:pPr>
      <w:r w:rsidRPr="0043723A">
        <w:rPr>
          <w:iCs/>
          <w:sz w:val="28"/>
          <w:szCs w:val="28"/>
        </w:rPr>
        <w:t>В целом для учреждений культуры района характерны те же системные проблемы, как и для сферы культуры страны в целом – сохраняющийся дефицит средств на реализацию мероприятий по сохранению и популяризации традиционной народной культуры, устаревание материально-техническ</w:t>
      </w:r>
      <w:r>
        <w:rPr>
          <w:iCs/>
          <w:sz w:val="28"/>
          <w:szCs w:val="28"/>
        </w:rPr>
        <w:t xml:space="preserve">ой базы клубов и домов культуры, </w:t>
      </w:r>
      <w:r w:rsidRPr="0043723A">
        <w:rPr>
          <w:iCs/>
          <w:sz w:val="28"/>
          <w:szCs w:val="28"/>
        </w:rPr>
        <w:t xml:space="preserve">не вошедших в </w:t>
      </w:r>
      <w:r>
        <w:rPr>
          <w:iCs/>
          <w:sz w:val="28"/>
          <w:szCs w:val="28"/>
        </w:rPr>
        <w:t>п</w:t>
      </w:r>
      <w:r w:rsidRPr="0043723A">
        <w:rPr>
          <w:iCs/>
          <w:sz w:val="28"/>
          <w:szCs w:val="28"/>
        </w:rPr>
        <w:t xml:space="preserve">рограмму, недостаток высокопрофессиональных кадров. </w:t>
      </w:r>
      <w:r>
        <w:rPr>
          <w:iCs/>
          <w:sz w:val="28"/>
          <w:szCs w:val="28"/>
        </w:rPr>
        <w:t>М</w:t>
      </w:r>
      <w:r w:rsidRPr="00E029EF">
        <w:rPr>
          <w:iCs/>
          <w:sz w:val="28"/>
          <w:szCs w:val="28"/>
        </w:rPr>
        <w:t>ногие учреждения размещены в помещениях, находящихся в неудовлетворительном техническом состоянии, не отвечающем современным требованиям. С начала эксплуатации отдельных зданий прошло более 30 - 50 лет.</w:t>
      </w:r>
      <w:r w:rsidRPr="0043723A">
        <w:rPr>
          <w:sz w:val="28"/>
          <w:szCs w:val="28"/>
        </w:rPr>
        <w:t xml:space="preserve">Модернизация технического и технологического оснащения учреждений культуры становится насущной необходимостью, что, с одной стороны вызвано естественным старением </w:t>
      </w:r>
      <w:r w:rsidRPr="0043723A">
        <w:rPr>
          <w:iCs/>
          <w:sz w:val="28"/>
          <w:szCs w:val="28"/>
        </w:rPr>
        <w:t>материально-технической базы учреждений</w:t>
      </w:r>
      <w:r w:rsidRPr="0043723A">
        <w:rPr>
          <w:sz w:val="28"/>
          <w:szCs w:val="28"/>
        </w:rPr>
        <w:t xml:space="preserve"> культуры, а с другой </w:t>
      </w:r>
      <w:r>
        <w:rPr>
          <w:sz w:val="28"/>
          <w:szCs w:val="28"/>
        </w:rPr>
        <w:t xml:space="preserve">– </w:t>
      </w:r>
      <w:r w:rsidRPr="0043723A">
        <w:rPr>
          <w:sz w:val="28"/>
          <w:szCs w:val="28"/>
        </w:rPr>
        <w:t>быстрым развитием высоких технологий в сфере материального оснащения. Поэтому решение актуальных задач сохранения и развития культуры района требует комплексного подхода и современной организации всей деятельности.</w:t>
      </w:r>
    </w:p>
    <w:p w:rsidR="00752333" w:rsidRPr="0043723A" w:rsidRDefault="00752333" w:rsidP="00D513D0">
      <w:pPr>
        <w:ind w:firstLine="709"/>
        <w:jc w:val="both"/>
        <w:rPr>
          <w:rStyle w:val="FontStyle19"/>
          <w:iCs/>
          <w:sz w:val="28"/>
          <w:szCs w:val="28"/>
        </w:rPr>
      </w:pPr>
      <w:r w:rsidRPr="0043723A">
        <w:rPr>
          <w:sz w:val="28"/>
          <w:szCs w:val="28"/>
        </w:rPr>
        <w:t>В связи с физическим износом и устареванием сельских учреждений культуры (Дома культуры сел Зерновое, Нижняя Иреть, Узкий Луг и деревен</w:t>
      </w:r>
      <w:r>
        <w:rPr>
          <w:sz w:val="28"/>
          <w:szCs w:val="28"/>
        </w:rPr>
        <w:t xml:space="preserve">ь Бажей, Жалгай) </w:t>
      </w:r>
      <w:r w:rsidRPr="0043723A">
        <w:rPr>
          <w:sz w:val="28"/>
          <w:szCs w:val="28"/>
        </w:rPr>
        <w:t>не удается создать комфортные условия для посетителей.</w:t>
      </w:r>
      <w:r>
        <w:rPr>
          <w:rStyle w:val="FontStyle19"/>
          <w:iCs/>
          <w:sz w:val="28"/>
          <w:szCs w:val="28"/>
        </w:rPr>
        <w:t xml:space="preserve"> Требую</w:t>
      </w:r>
      <w:r w:rsidRPr="0043723A">
        <w:rPr>
          <w:rStyle w:val="FontStyle19"/>
          <w:iCs/>
          <w:sz w:val="28"/>
          <w:szCs w:val="28"/>
        </w:rPr>
        <w:t>т капитального ремон</w:t>
      </w:r>
      <w:r>
        <w:rPr>
          <w:rStyle w:val="FontStyle19"/>
          <w:iCs/>
          <w:sz w:val="28"/>
          <w:szCs w:val="28"/>
        </w:rPr>
        <w:t xml:space="preserve">та библиотеки сел Новостройка, </w:t>
      </w:r>
      <w:r w:rsidRPr="0043723A">
        <w:rPr>
          <w:rStyle w:val="FontStyle19"/>
          <w:iCs/>
          <w:sz w:val="28"/>
          <w:szCs w:val="28"/>
        </w:rPr>
        <w:t>Онот и Узкий луг.</w:t>
      </w:r>
    </w:p>
    <w:p w:rsidR="00752333" w:rsidRPr="0043723A" w:rsidRDefault="00752333" w:rsidP="00D513D0">
      <w:pPr>
        <w:ind w:firstLine="709"/>
        <w:jc w:val="both"/>
        <w:rPr>
          <w:sz w:val="28"/>
          <w:szCs w:val="28"/>
        </w:rPr>
      </w:pPr>
      <w:r w:rsidRPr="0043723A">
        <w:rPr>
          <w:sz w:val="28"/>
          <w:szCs w:val="28"/>
        </w:rPr>
        <w:t>Отсутствие финансирования на устранение предписаний со стороны надзорных органов, отсутствие технического оснащения в учреждениях культуры для маломобильных граждан, инвалидов и людей с ограни</w:t>
      </w:r>
      <w:r>
        <w:rPr>
          <w:sz w:val="28"/>
          <w:szCs w:val="28"/>
        </w:rPr>
        <w:t xml:space="preserve">ченными возможностями здоровья </w:t>
      </w:r>
      <w:r w:rsidRPr="0043723A">
        <w:rPr>
          <w:sz w:val="28"/>
          <w:szCs w:val="28"/>
        </w:rPr>
        <w:t>также препятствуют полноценной работе учреждений культуры.</w:t>
      </w:r>
    </w:p>
    <w:p w:rsidR="00752333" w:rsidRPr="0043723A" w:rsidRDefault="00752333" w:rsidP="00D513D0">
      <w:pPr>
        <w:ind w:firstLine="709"/>
        <w:jc w:val="both"/>
        <w:rPr>
          <w:sz w:val="28"/>
          <w:szCs w:val="28"/>
        </w:rPr>
      </w:pPr>
      <w:r w:rsidRPr="0043723A">
        <w:rPr>
          <w:sz w:val="28"/>
          <w:szCs w:val="28"/>
        </w:rPr>
        <w:t xml:space="preserve">Предстоящие </w:t>
      </w:r>
      <w:r>
        <w:rPr>
          <w:sz w:val="28"/>
          <w:szCs w:val="28"/>
        </w:rPr>
        <w:t xml:space="preserve">годы </w:t>
      </w:r>
      <w:r w:rsidRPr="0043723A">
        <w:rPr>
          <w:sz w:val="28"/>
          <w:szCs w:val="28"/>
        </w:rPr>
        <w:t xml:space="preserve">будут отмечены знаменательными событиями и датами в жизни страны и Иркутской области: 2018 год объявлен Годом Театра, страна торжественно отметит 75-летие Великой Победы в Сталинградской битве, в 2019 году россияне отметят столетие со дня рождения великого русскогооружейника Александра Калашникова, пройдет областной народный праздник «Спас», в 2020 году Россия отметит 75 юбилей Великой Победы, </w:t>
      </w:r>
      <w:r>
        <w:rPr>
          <w:sz w:val="28"/>
          <w:szCs w:val="28"/>
        </w:rPr>
        <w:t xml:space="preserve">в </w:t>
      </w:r>
      <w:r w:rsidRPr="0043723A">
        <w:rPr>
          <w:sz w:val="28"/>
          <w:szCs w:val="28"/>
        </w:rPr>
        <w:t>2021 году Черемховский район встретит свой 95 юбилей.</w:t>
      </w:r>
    </w:p>
    <w:p w:rsidR="00752333" w:rsidRDefault="00752333" w:rsidP="00D513D0">
      <w:pPr>
        <w:widowControl w:val="0"/>
        <w:tabs>
          <w:tab w:val="left" w:pos="81"/>
        </w:tabs>
        <w:suppressAutoHyphens/>
        <w:autoSpaceDE w:val="0"/>
        <w:autoSpaceDN w:val="0"/>
        <w:adjustRightInd w:val="0"/>
        <w:ind w:firstLine="709"/>
        <w:jc w:val="both"/>
        <w:rPr>
          <w:sz w:val="28"/>
          <w:szCs w:val="28"/>
        </w:rPr>
      </w:pPr>
      <w:r w:rsidRPr="0043723A">
        <w:rPr>
          <w:sz w:val="28"/>
          <w:szCs w:val="28"/>
        </w:rPr>
        <w:t>В течение</w:t>
      </w:r>
      <w:r>
        <w:rPr>
          <w:sz w:val="28"/>
          <w:szCs w:val="28"/>
        </w:rPr>
        <w:t xml:space="preserve"> 2018 – 2023 гг.</w:t>
      </w:r>
      <w:r w:rsidRPr="0043723A">
        <w:rPr>
          <w:sz w:val="28"/>
          <w:szCs w:val="28"/>
        </w:rPr>
        <w:t xml:space="preserve"> специалисты</w:t>
      </w:r>
      <w:r>
        <w:rPr>
          <w:sz w:val="28"/>
          <w:szCs w:val="28"/>
        </w:rPr>
        <w:t xml:space="preserve"> у</w:t>
      </w:r>
      <w:r w:rsidRPr="0043723A">
        <w:rPr>
          <w:sz w:val="28"/>
          <w:szCs w:val="28"/>
        </w:rPr>
        <w:t>чреждений культуры повысят свой профессиональный уровень на курсах повышения квалификации, пройдут обучение в специализированных образовательных учреждениях. Наличие мощного твор</w:t>
      </w:r>
      <w:r>
        <w:rPr>
          <w:sz w:val="28"/>
          <w:szCs w:val="28"/>
        </w:rPr>
        <w:t>ческого и кадрового потенциала у</w:t>
      </w:r>
      <w:r w:rsidRPr="0043723A">
        <w:rPr>
          <w:sz w:val="28"/>
          <w:szCs w:val="28"/>
        </w:rPr>
        <w:t xml:space="preserve">чреждений культуры позволит обеспечить качественную подготовку и проведение данных мероприятий. </w:t>
      </w:r>
    </w:p>
    <w:p w:rsidR="00752333" w:rsidRPr="0043723A" w:rsidRDefault="00752333" w:rsidP="00D513D0">
      <w:pPr>
        <w:widowControl w:val="0"/>
        <w:tabs>
          <w:tab w:val="left" w:pos="81"/>
        </w:tabs>
        <w:suppressAutoHyphens/>
        <w:autoSpaceDE w:val="0"/>
        <w:autoSpaceDN w:val="0"/>
        <w:adjustRightInd w:val="0"/>
        <w:ind w:firstLine="709"/>
        <w:jc w:val="both"/>
        <w:rPr>
          <w:sz w:val="28"/>
          <w:szCs w:val="28"/>
        </w:rPr>
      </w:pPr>
      <w:r>
        <w:rPr>
          <w:sz w:val="28"/>
          <w:szCs w:val="28"/>
        </w:rPr>
        <w:t xml:space="preserve">В рамках программы запланированы мероприятия по </w:t>
      </w:r>
      <w:r w:rsidRPr="00FE1827">
        <w:rPr>
          <w:sz w:val="28"/>
          <w:szCs w:val="28"/>
        </w:rPr>
        <w:t>развитию существующих систем безопасности объектов, проводится обучение персонала, тренировки нештатных аварийно-спасательных формирований и другие необходимые мероприятия по совершенствованию обеспечения защиты персонала, посетителей и культурных ценностей в условиях чрезвычайных ситуаций. Вместе с тем, принимаемые меры без финансовой поддержки не приносят ожидаемого результата. В администрацию района вносятся предложения о целевом финансировании приоритетных мер обеспечения безопасности учреждений культуры</w:t>
      </w:r>
      <w:r>
        <w:rPr>
          <w:sz w:val="28"/>
          <w:szCs w:val="28"/>
        </w:rPr>
        <w:t>.</w:t>
      </w:r>
    </w:p>
    <w:p w:rsidR="00752333" w:rsidRPr="0043723A" w:rsidRDefault="00752333" w:rsidP="00D513D0">
      <w:pPr>
        <w:widowControl w:val="0"/>
        <w:tabs>
          <w:tab w:val="left" w:pos="7785"/>
        </w:tabs>
        <w:suppressAutoHyphens/>
        <w:autoSpaceDE w:val="0"/>
        <w:autoSpaceDN w:val="0"/>
        <w:adjustRightInd w:val="0"/>
        <w:ind w:firstLine="709"/>
        <w:jc w:val="both"/>
        <w:rPr>
          <w:sz w:val="28"/>
          <w:szCs w:val="28"/>
        </w:rPr>
      </w:pPr>
      <w:r w:rsidRPr="0043723A">
        <w:rPr>
          <w:sz w:val="28"/>
          <w:szCs w:val="28"/>
        </w:rPr>
        <w:t xml:space="preserve">Реализация </w:t>
      </w:r>
      <w:r>
        <w:rPr>
          <w:sz w:val="28"/>
          <w:szCs w:val="28"/>
        </w:rPr>
        <w:t>мероприятий в рамках</w:t>
      </w:r>
      <w:r w:rsidRPr="0043723A">
        <w:rPr>
          <w:sz w:val="28"/>
          <w:szCs w:val="28"/>
        </w:rPr>
        <w:t xml:space="preserve"> программно-целев</w:t>
      </w:r>
      <w:r>
        <w:rPr>
          <w:sz w:val="28"/>
          <w:szCs w:val="28"/>
        </w:rPr>
        <w:t>ого</w:t>
      </w:r>
      <w:r w:rsidRPr="0043723A">
        <w:rPr>
          <w:sz w:val="28"/>
          <w:szCs w:val="28"/>
        </w:rPr>
        <w:t xml:space="preserve"> метод</w:t>
      </w:r>
      <w:r>
        <w:rPr>
          <w:sz w:val="28"/>
          <w:szCs w:val="28"/>
        </w:rPr>
        <w:t>а</w:t>
      </w:r>
      <w:r w:rsidRPr="0043723A">
        <w:rPr>
          <w:sz w:val="28"/>
          <w:szCs w:val="28"/>
        </w:rPr>
        <w:t xml:space="preserve"> позволит повысить качество оказываемых услуг, эффективно</w:t>
      </w:r>
      <w:r>
        <w:rPr>
          <w:sz w:val="28"/>
          <w:szCs w:val="28"/>
        </w:rPr>
        <w:t xml:space="preserve"> использовать потенциал системы </w:t>
      </w:r>
      <w:r w:rsidRPr="0043723A">
        <w:rPr>
          <w:sz w:val="28"/>
          <w:szCs w:val="28"/>
        </w:rPr>
        <w:t>художественного образования детей, с</w:t>
      </w:r>
      <w:r>
        <w:rPr>
          <w:sz w:val="28"/>
          <w:szCs w:val="28"/>
        </w:rPr>
        <w:t>охранить конкурентоспособность у</w:t>
      </w:r>
      <w:r w:rsidRPr="0043723A">
        <w:rPr>
          <w:sz w:val="28"/>
          <w:szCs w:val="28"/>
        </w:rPr>
        <w:t xml:space="preserve">чреждений культуры в сфере организации свободного времени населения Черемховского района, создать условия для привлечения в отрасль молодых высококвалифицированных специалистов. </w:t>
      </w:r>
    </w:p>
    <w:p w:rsidR="00752333" w:rsidRDefault="00752333" w:rsidP="00D513D0">
      <w:pPr>
        <w:tabs>
          <w:tab w:val="left" w:pos="7785"/>
        </w:tabs>
        <w:suppressAutoHyphens/>
        <w:autoSpaceDE w:val="0"/>
        <w:autoSpaceDN w:val="0"/>
        <w:adjustRightInd w:val="0"/>
        <w:spacing w:line="100" w:lineRule="atLeast"/>
        <w:jc w:val="center"/>
        <w:rPr>
          <w:b/>
          <w:bCs/>
          <w:color w:val="000000"/>
          <w:sz w:val="28"/>
          <w:szCs w:val="28"/>
        </w:rPr>
      </w:pPr>
    </w:p>
    <w:p w:rsidR="00752333" w:rsidRDefault="00752333" w:rsidP="00D513D0">
      <w:pPr>
        <w:tabs>
          <w:tab w:val="left" w:pos="7785"/>
        </w:tabs>
        <w:suppressAutoHyphens/>
        <w:autoSpaceDE w:val="0"/>
        <w:autoSpaceDN w:val="0"/>
        <w:adjustRightInd w:val="0"/>
        <w:spacing w:line="100" w:lineRule="atLeast"/>
        <w:jc w:val="center"/>
        <w:rPr>
          <w:b/>
          <w:bCs/>
          <w:color w:val="000000"/>
          <w:sz w:val="28"/>
          <w:szCs w:val="28"/>
        </w:rPr>
      </w:pPr>
      <w:r>
        <w:rPr>
          <w:b/>
          <w:bCs/>
          <w:color w:val="000000"/>
          <w:sz w:val="28"/>
          <w:szCs w:val="28"/>
        </w:rPr>
        <w:t>Раздел 3. Цель и задачи муниципальной программы</w:t>
      </w:r>
    </w:p>
    <w:p w:rsidR="00752333" w:rsidRPr="00F04803" w:rsidRDefault="00752333" w:rsidP="00D513D0">
      <w:pPr>
        <w:tabs>
          <w:tab w:val="left" w:pos="1134"/>
        </w:tabs>
        <w:suppressAutoHyphens/>
        <w:autoSpaceDE w:val="0"/>
        <w:autoSpaceDN w:val="0"/>
        <w:adjustRightInd w:val="0"/>
        <w:spacing w:line="100" w:lineRule="atLeast"/>
        <w:jc w:val="both"/>
        <w:rPr>
          <w:b/>
          <w:bCs/>
          <w:color w:val="000000"/>
          <w:sz w:val="28"/>
          <w:szCs w:val="28"/>
        </w:rPr>
      </w:pPr>
    </w:p>
    <w:p w:rsidR="00752333" w:rsidRDefault="00752333" w:rsidP="00D513D0">
      <w:pPr>
        <w:tabs>
          <w:tab w:val="left" w:pos="709"/>
          <w:tab w:val="left" w:pos="1134"/>
        </w:tabs>
        <w:suppressAutoHyphens/>
        <w:autoSpaceDE w:val="0"/>
        <w:autoSpaceDN w:val="0"/>
        <w:adjustRightInd w:val="0"/>
        <w:ind w:firstLine="709"/>
        <w:jc w:val="both"/>
        <w:rPr>
          <w:color w:val="000000"/>
          <w:sz w:val="28"/>
          <w:szCs w:val="28"/>
          <w:shd w:val="clear" w:color="auto" w:fill="FFFFFF"/>
        </w:rPr>
      </w:pPr>
      <w:r>
        <w:rPr>
          <w:sz w:val="28"/>
          <w:szCs w:val="28"/>
        </w:rPr>
        <w:t xml:space="preserve">Цель муниципальной Программы: </w:t>
      </w:r>
      <w:r>
        <w:rPr>
          <w:color w:val="000000"/>
          <w:sz w:val="28"/>
          <w:szCs w:val="28"/>
          <w:shd w:val="clear" w:color="auto" w:fill="FFFFFF"/>
        </w:rPr>
        <w:t xml:space="preserve">создание условий для развития культурного потенциала жителей и </w:t>
      </w:r>
      <w:r w:rsidRPr="009F095A">
        <w:rPr>
          <w:sz w:val="28"/>
          <w:szCs w:val="28"/>
        </w:rPr>
        <w:t>реализации единой культурной политики на территории</w:t>
      </w:r>
      <w:r>
        <w:rPr>
          <w:color w:val="000000"/>
          <w:sz w:val="28"/>
          <w:szCs w:val="28"/>
          <w:shd w:val="clear" w:color="auto" w:fill="FFFFFF"/>
        </w:rPr>
        <w:t xml:space="preserve"> Черемховского района.</w:t>
      </w:r>
    </w:p>
    <w:p w:rsidR="00752333" w:rsidRDefault="00752333" w:rsidP="00D513D0">
      <w:pPr>
        <w:tabs>
          <w:tab w:val="left" w:pos="709"/>
          <w:tab w:val="left" w:pos="1134"/>
        </w:tabs>
        <w:suppressAutoHyphens/>
        <w:autoSpaceDE w:val="0"/>
        <w:autoSpaceDN w:val="0"/>
        <w:adjustRightInd w:val="0"/>
        <w:ind w:firstLine="709"/>
        <w:jc w:val="both"/>
        <w:rPr>
          <w:sz w:val="28"/>
          <w:szCs w:val="28"/>
        </w:rPr>
      </w:pPr>
      <w:r w:rsidRPr="00C86FBD">
        <w:rPr>
          <w:sz w:val="28"/>
          <w:szCs w:val="28"/>
        </w:rPr>
        <w:t>Для достижения цели муниципальной программы определены следующие задачи:</w:t>
      </w:r>
    </w:p>
    <w:p w:rsidR="00752333" w:rsidRDefault="00752333" w:rsidP="00D513D0">
      <w:pPr>
        <w:numPr>
          <w:ilvl w:val="0"/>
          <w:numId w:val="1"/>
        </w:numPr>
        <w:tabs>
          <w:tab w:val="left" w:pos="709"/>
          <w:tab w:val="left" w:pos="1134"/>
        </w:tabs>
        <w:suppressAutoHyphens/>
        <w:autoSpaceDE w:val="0"/>
        <w:autoSpaceDN w:val="0"/>
        <w:adjustRightInd w:val="0"/>
        <w:ind w:firstLine="709"/>
        <w:jc w:val="both"/>
        <w:rPr>
          <w:sz w:val="28"/>
          <w:szCs w:val="28"/>
        </w:rPr>
      </w:pPr>
      <w:r>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p w:rsidR="00752333" w:rsidRDefault="00752333" w:rsidP="00D513D0">
      <w:pPr>
        <w:numPr>
          <w:ilvl w:val="0"/>
          <w:numId w:val="1"/>
        </w:numPr>
        <w:tabs>
          <w:tab w:val="left" w:pos="709"/>
          <w:tab w:val="left" w:pos="1134"/>
        </w:tabs>
        <w:suppressAutoHyphens/>
        <w:autoSpaceDE w:val="0"/>
        <w:autoSpaceDN w:val="0"/>
        <w:adjustRightInd w:val="0"/>
        <w:ind w:firstLine="709"/>
        <w:jc w:val="both"/>
        <w:rPr>
          <w:sz w:val="28"/>
          <w:szCs w:val="28"/>
        </w:rPr>
      </w:pPr>
      <w:r w:rsidRPr="00A46034">
        <w:rPr>
          <w:sz w:val="28"/>
          <w:szCs w:val="28"/>
        </w:rPr>
        <w:t>Формирование благоприятной культурной среды, совершенствование видов и форм культурной деятельности.</w:t>
      </w:r>
    </w:p>
    <w:p w:rsidR="00752333" w:rsidRPr="00A46034" w:rsidRDefault="00752333" w:rsidP="00D513D0">
      <w:pPr>
        <w:tabs>
          <w:tab w:val="left" w:pos="709"/>
          <w:tab w:val="left" w:pos="1134"/>
        </w:tabs>
        <w:suppressAutoHyphens/>
        <w:autoSpaceDE w:val="0"/>
        <w:autoSpaceDN w:val="0"/>
        <w:adjustRightInd w:val="0"/>
        <w:jc w:val="both"/>
        <w:rPr>
          <w:sz w:val="28"/>
          <w:szCs w:val="28"/>
        </w:rPr>
      </w:pPr>
      <w:r w:rsidRPr="00A46034">
        <w:rPr>
          <w:sz w:val="28"/>
          <w:szCs w:val="28"/>
        </w:rPr>
        <w:t>Реализация вышеуказанных задач позволит:</w:t>
      </w:r>
    </w:p>
    <w:p w:rsidR="00752333" w:rsidRPr="00690677" w:rsidRDefault="00752333" w:rsidP="00D513D0">
      <w:pPr>
        <w:pStyle w:val="NoSpacing"/>
        <w:ind w:firstLine="709"/>
        <w:jc w:val="both"/>
        <w:rPr>
          <w:rFonts w:ascii="Times New Roman" w:hAnsi="Times New Roman"/>
          <w:sz w:val="28"/>
          <w:szCs w:val="28"/>
          <w:lang w:eastAsia="ru-RU"/>
        </w:rPr>
      </w:pPr>
      <w:r>
        <w:rPr>
          <w:rFonts w:ascii="Times New Roman" w:hAnsi="Times New Roman"/>
          <w:sz w:val="28"/>
          <w:szCs w:val="28"/>
          <w:lang w:eastAsia="ru-RU"/>
        </w:rPr>
        <w:t>1. Повысить</w:t>
      </w:r>
      <w:r w:rsidRPr="00CC1D78">
        <w:rPr>
          <w:rFonts w:ascii="Times New Roman" w:hAnsi="Times New Roman"/>
          <w:sz w:val="28"/>
          <w:szCs w:val="28"/>
          <w:lang w:eastAsia="ru-RU"/>
        </w:rPr>
        <w:t xml:space="preserve"> уров</w:t>
      </w:r>
      <w:r>
        <w:rPr>
          <w:rFonts w:ascii="Times New Roman" w:hAnsi="Times New Roman"/>
          <w:sz w:val="28"/>
          <w:szCs w:val="28"/>
          <w:lang w:eastAsia="ru-RU"/>
        </w:rPr>
        <w:t>е</w:t>
      </w:r>
      <w:r w:rsidRPr="00CC1D78">
        <w:rPr>
          <w:rFonts w:ascii="Times New Roman" w:hAnsi="Times New Roman"/>
          <w:sz w:val="28"/>
          <w:szCs w:val="28"/>
          <w:lang w:eastAsia="ru-RU"/>
        </w:rPr>
        <w:t>н</w:t>
      </w:r>
      <w:r>
        <w:rPr>
          <w:rFonts w:ascii="Times New Roman" w:hAnsi="Times New Roman"/>
          <w:sz w:val="28"/>
          <w:szCs w:val="28"/>
          <w:lang w:eastAsia="ru-RU"/>
        </w:rPr>
        <w:t>ь</w:t>
      </w:r>
      <w:r w:rsidRPr="00CC1D78">
        <w:rPr>
          <w:rFonts w:ascii="Times New Roman" w:hAnsi="Times New Roman"/>
          <w:sz w:val="28"/>
          <w:szCs w:val="28"/>
          <w:lang w:eastAsia="ru-RU"/>
        </w:rPr>
        <w:t xml:space="preserve"> удовлетворенностинаселения Черемховского района качеством услуг в сфере культуры с 36% до </w:t>
      </w:r>
      <w:r>
        <w:rPr>
          <w:rFonts w:ascii="Times New Roman" w:hAnsi="Times New Roman"/>
          <w:sz w:val="28"/>
          <w:szCs w:val="28"/>
          <w:lang w:eastAsia="ru-RU"/>
        </w:rPr>
        <w:t xml:space="preserve">80 </w:t>
      </w:r>
      <w:r w:rsidRPr="00CC1D78">
        <w:rPr>
          <w:rFonts w:ascii="Times New Roman" w:hAnsi="Times New Roman"/>
          <w:sz w:val="28"/>
          <w:szCs w:val="28"/>
          <w:lang w:eastAsia="ru-RU"/>
        </w:rPr>
        <w:t>% от числа опрошенных к 2023году</w:t>
      </w:r>
      <w:r>
        <w:rPr>
          <w:rFonts w:ascii="Times New Roman" w:hAnsi="Times New Roman"/>
          <w:sz w:val="28"/>
          <w:szCs w:val="28"/>
          <w:lang w:eastAsia="ru-RU"/>
        </w:rPr>
        <w:t>.</w:t>
      </w:r>
    </w:p>
    <w:p w:rsidR="00752333" w:rsidRDefault="00752333" w:rsidP="00D513D0">
      <w:pPr>
        <w:tabs>
          <w:tab w:val="num" w:pos="0"/>
          <w:tab w:val="left" w:pos="322"/>
        </w:tabs>
        <w:autoSpaceDE w:val="0"/>
        <w:autoSpaceDN w:val="0"/>
        <w:adjustRightInd w:val="0"/>
        <w:ind w:firstLine="709"/>
        <w:jc w:val="both"/>
        <w:rPr>
          <w:sz w:val="28"/>
          <w:szCs w:val="28"/>
        </w:rPr>
      </w:pPr>
      <w:r>
        <w:rPr>
          <w:sz w:val="28"/>
          <w:szCs w:val="28"/>
        </w:rPr>
        <w:t>2. Увеличить долю населения Черемховского района, принимающего участие в культурных мероприятиях, от общего числа жителей Черемховского района с 50 % до 100% к концу 2023 года.</w:t>
      </w:r>
    </w:p>
    <w:p w:rsidR="00752333" w:rsidRDefault="00752333" w:rsidP="00D513D0">
      <w:pPr>
        <w:tabs>
          <w:tab w:val="num" w:pos="0"/>
          <w:tab w:val="left" w:pos="709"/>
        </w:tabs>
        <w:suppressAutoHyphens/>
        <w:autoSpaceDE w:val="0"/>
        <w:autoSpaceDN w:val="0"/>
        <w:adjustRightInd w:val="0"/>
        <w:ind w:firstLine="709"/>
        <w:jc w:val="both"/>
        <w:rPr>
          <w:sz w:val="28"/>
          <w:szCs w:val="28"/>
        </w:rPr>
      </w:pPr>
      <w:r>
        <w:rPr>
          <w:sz w:val="28"/>
          <w:szCs w:val="28"/>
        </w:rPr>
        <w:t>3. Обеспечить д</w:t>
      </w:r>
      <w:r w:rsidRPr="006432E2">
        <w:rPr>
          <w:sz w:val="28"/>
          <w:szCs w:val="28"/>
        </w:rPr>
        <w:t xml:space="preserve">остижение   соотношения   средней   заработной   платы   работников муниципальных учреждений культуры </w:t>
      </w:r>
      <w:r>
        <w:rPr>
          <w:sz w:val="28"/>
          <w:szCs w:val="28"/>
        </w:rPr>
        <w:t>до установленных индикативных показателей (в соответствии с Планом мероприятий «дорожной картой»).</w:t>
      </w:r>
    </w:p>
    <w:p w:rsidR="00752333" w:rsidRPr="00B02B9E" w:rsidRDefault="00752333" w:rsidP="00D513D0">
      <w:pPr>
        <w:tabs>
          <w:tab w:val="left" w:pos="7785"/>
        </w:tabs>
        <w:suppressAutoHyphens/>
        <w:autoSpaceDE w:val="0"/>
        <w:autoSpaceDN w:val="0"/>
        <w:adjustRightInd w:val="0"/>
        <w:spacing w:line="100" w:lineRule="atLeast"/>
        <w:ind w:firstLine="709"/>
        <w:jc w:val="both"/>
        <w:rPr>
          <w:sz w:val="28"/>
          <w:szCs w:val="28"/>
        </w:rPr>
      </w:pPr>
      <w:r>
        <w:rPr>
          <w:sz w:val="28"/>
          <w:szCs w:val="28"/>
        </w:rPr>
        <w:t>Важнейшим ожидаемым конечным результатом реализации муниципальной программы является развитие культуры, что характеризуется ростом количественных показателей и качественной оценкой изменений.</w:t>
      </w:r>
    </w:p>
    <w:p w:rsidR="00752333" w:rsidRPr="009D2107" w:rsidRDefault="00752333" w:rsidP="00D513D0">
      <w:pPr>
        <w:autoSpaceDE w:val="0"/>
        <w:autoSpaceDN w:val="0"/>
        <w:adjustRightInd w:val="0"/>
        <w:ind w:right="-52"/>
        <w:rPr>
          <w:b/>
          <w:bCs/>
          <w:sz w:val="28"/>
          <w:szCs w:val="28"/>
        </w:rPr>
      </w:pPr>
    </w:p>
    <w:p w:rsidR="00752333" w:rsidRDefault="00752333" w:rsidP="00D513D0">
      <w:pPr>
        <w:autoSpaceDE w:val="0"/>
        <w:autoSpaceDN w:val="0"/>
        <w:adjustRightInd w:val="0"/>
        <w:ind w:right="-52"/>
        <w:jc w:val="center"/>
        <w:rPr>
          <w:b/>
          <w:bCs/>
          <w:sz w:val="28"/>
          <w:szCs w:val="28"/>
        </w:rPr>
      </w:pPr>
    </w:p>
    <w:p w:rsidR="00752333" w:rsidRDefault="00752333" w:rsidP="00D513D0">
      <w:pPr>
        <w:autoSpaceDE w:val="0"/>
        <w:autoSpaceDN w:val="0"/>
        <w:adjustRightInd w:val="0"/>
        <w:ind w:right="-52"/>
        <w:jc w:val="center"/>
        <w:rPr>
          <w:b/>
          <w:bCs/>
          <w:sz w:val="28"/>
          <w:szCs w:val="28"/>
        </w:rPr>
      </w:pPr>
    </w:p>
    <w:p w:rsidR="00752333" w:rsidRDefault="00752333" w:rsidP="00D513D0">
      <w:pPr>
        <w:autoSpaceDE w:val="0"/>
        <w:autoSpaceDN w:val="0"/>
        <w:adjustRightInd w:val="0"/>
        <w:ind w:right="-52"/>
        <w:jc w:val="center"/>
        <w:rPr>
          <w:b/>
          <w:bCs/>
          <w:sz w:val="28"/>
          <w:szCs w:val="28"/>
        </w:rPr>
      </w:pPr>
    </w:p>
    <w:p w:rsidR="00752333" w:rsidRPr="009D2107" w:rsidRDefault="00752333" w:rsidP="00D513D0">
      <w:pPr>
        <w:autoSpaceDE w:val="0"/>
        <w:autoSpaceDN w:val="0"/>
        <w:adjustRightInd w:val="0"/>
        <w:ind w:right="-52"/>
        <w:jc w:val="center"/>
        <w:rPr>
          <w:b/>
          <w:bCs/>
          <w:sz w:val="28"/>
          <w:szCs w:val="28"/>
        </w:rPr>
      </w:pPr>
      <w:r w:rsidRPr="009D2107">
        <w:rPr>
          <w:b/>
          <w:bCs/>
          <w:sz w:val="28"/>
          <w:szCs w:val="28"/>
        </w:rPr>
        <w:t>Раздел 4. Обоснование выделения подпрограмм</w:t>
      </w:r>
    </w:p>
    <w:p w:rsidR="00752333" w:rsidRPr="009D2107" w:rsidRDefault="00752333" w:rsidP="00D513D0">
      <w:pPr>
        <w:autoSpaceDE w:val="0"/>
        <w:autoSpaceDN w:val="0"/>
        <w:adjustRightInd w:val="0"/>
        <w:ind w:right="-52"/>
        <w:jc w:val="center"/>
        <w:rPr>
          <w:b/>
          <w:bCs/>
          <w:sz w:val="28"/>
          <w:szCs w:val="28"/>
        </w:rPr>
      </w:pPr>
    </w:p>
    <w:p w:rsidR="00752333" w:rsidRPr="009D2107" w:rsidRDefault="00752333" w:rsidP="00D513D0">
      <w:pPr>
        <w:tabs>
          <w:tab w:val="left" w:pos="567"/>
          <w:tab w:val="left" w:pos="720"/>
        </w:tabs>
        <w:autoSpaceDE w:val="0"/>
        <w:autoSpaceDN w:val="0"/>
        <w:adjustRightInd w:val="0"/>
        <w:ind w:firstLine="709"/>
        <w:jc w:val="both"/>
        <w:rPr>
          <w:sz w:val="28"/>
          <w:szCs w:val="28"/>
        </w:rPr>
      </w:pPr>
      <w:r w:rsidRPr="009D2107">
        <w:rPr>
          <w:sz w:val="28"/>
          <w:szCs w:val="28"/>
        </w:rPr>
        <w:t xml:space="preserve">Разработка подпрограмм вызвана необходимостью поддержки муниципальных бюджетных учреждений культуры. Их успешное развитие с внедрением современных методов и технологий напрямую связано с развитием культуры в обществе в целом. </w:t>
      </w:r>
    </w:p>
    <w:p w:rsidR="00752333" w:rsidRPr="009D2107" w:rsidRDefault="00752333" w:rsidP="00D513D0">
      <w:pPr>
        <w:autoSpaceDE w:val="0"/>
        <w:autoSpaceDN w:val="0"/>
        <w:adjustRightInd w:val="0"/>
        <w:ind w:firstLine="708"/>
        <w:jc w:val="both"/>
        <w:rPr>
          <w:sz w:val="28"/>
          <w:szCs w:val="28"/>
        </w:rPr>
      </w:pPr>
      <w:r w:rsidRPr="009D2107">
        <w:rPr>
          <w:sz w:val="28"/>
          <w:szCs w:val="28"/>
        </w:rPr>
        <w:t>Для достижения заявленной цели и решения поставленных задач в рамках</w:t>
      </w:r>
      <w:r>
        <w:rPr>
          <w:sz w:val="28"/>
          <w:szCs w:val="28"/>
        </w:rPr>
        <w:t xml:space="preserve">муниципальной </w:t>
      </w:r>
      <w:r w:rsidRPr="009D2107">
        <w:rPr>
          <w:sz w:val="28"/>
          <w:szCs w:val="28"/>
        </w:rPr>
        <w:t>Программы предусмотрена реализация 2 (двух) подпрограмм, выделенных из Программы исходя из масштабности и сложности, представляющих собой комплекс мероприятий, взаимоувязанных по задачам, срокам осуществления и ресурсам:</w:t>
      </w:r>
    </w:p>
    <w:p w:rsidR="00752333" w:rsidRPr="009D2107" w:rsidRDefault="00752333" w:rsidP="00D513D0">
      <w:pPr>
        <w:tabs>
          <w:tab w:val="left" w:pos="1134"/>
        </w:tabs>
        <w:autoSpaceDE w:val="0"/>
        <w:autoSpaceDN w:val="0"/>
        <w:adjustRightInd w:val="0"/>
        <w:ind w:firstLine="709"/>
        <w:jc w:val="both"/>
        <w:rPr>
          <w:sz w:val="28"/>
          <w:szCs w:val="28"/>
        </w:rPr>
      </w:pPr>
      <w:r>
        <w:rPr>
          <w:sz w:val="28"/>
          <w:szCs w:val="28"/>
        </w:rPr>
        <w:t xml:space="preserve">1. </w:t>
      </w:r>
      <w:r w:rsidRPr="009D2107">
        <w:rPr>
          <w:sz w:val="28"/>
          <w:szCs w:val="28"/>
        </w:rPr>
        <w:t>«Укрепление единого культурного пространства на территории Черемховского районного муниципального образования» на 2018 – 2023 годы.</w:t>
      </w:r>
    </w:p>
    <w:p w:rsidR="00752333" w:rsidRPr="009D2107" w:rsidRDefault="00752333" w:rsidP="00D513D0">
      <w:pPr>
        <w:tabs>
          <w:tab w:val="left" w:pos="1134"/>
          <w:tab w:val="left" w:pos="1276"/>
          <w:tab w:val="left" w:pos="1418"/>
        </w:tabs>
        <w:autoSpaceDE w:val="0"/>
        <w:autoSpaceDN w:val="0"/>
        <w:adjustRightInd w:val="0"/>
        <w:ind w:firstLine="709"/>
        <w:jc w:val="both"/>
        <w:rPr>
          <w:sz w:val="28"/>
          <w:szCs w:val="28"/>
        </w:rPr>
      </w:pPr>
      <w:r w:rsidRPr="009D2107">
        <w:rPr>
          <w:sz w:val="28"/>
          <w:szCs w:val="28"/>
        </w:rPr>
        <w:t xml:space="preserve">2. </w:t>
      </w:r>
      <w:r w:rsidRPr="009D2107">
        <w:rPr>
          <w:color w:val="000000"/>
          <w:sz w:val="28"/>
          <w:szCs w:val="28"/>
          <w:highlight w:val="white"/>
        </w:rPr>
        <w:t xml:space="preserve">«Обеспечение реализации муниципальной программы </w:t>
      </w:r>
      <w:r>
        <w:rPr>
          <w:color w:val="000000"/>
          <w:sz w:val="28"/>
          <w:szCs w:val="28"/>
          <w:highlight w:val="white"/>
        </w:rPr>
        <w:t>и прочие мероприятия в области культуры»</w:t>
      </w:r>
      <w:r w:rsidRPr="009D2107">
        <w:rPr>
          <w:color w:val="000000"/>
          <w:sz w:val="28"/>
          <w:szCs w:val="28"/>
          <w:highlight w:val="white"/>
        </w:rPr>
        <w:t xml:space="preserve"> на 2018 – 2023 годы</w:t>
      </w:r>
      <w:r>
        <w:rPr>
          <w:color w:val="000000"/>
          <w:sz w:val="28"/>
          <w:szCs w:val="28"/>
        </w:rPr>
        <w:t>.</w:t>
      </w:r>
    </w:p>
    <w:p w:rsidR="00752333" w:rsidRPr="009D2107" w:rsidRDefault="00752333" w:rsidP="00D513D0">
      <w:pPr>
        <w:autoSpaceDE w:val="0"/>
        <w:autoSpaceDN w:val="0"/>
        <w:adjustRightInd w:val="0"/>
        <w:ind w:firstLine="709"/>
        <w:jc w:val="both"/>
        <w:rPr>
          <w:sz w:val="28"/>
          <w:szCs w:val="28"/>
        </w:rPr>
      </w:pPr>
      <w:r w:rsidRPr="009D2107">
        <w:rPr>
          <w:sz w:val="28"/>
          <w:szCs w:val="28"/>
        </w:rPr>
        <w:t>Включение подпрограмм обусловлено особенностями сферы культуры, задачами, связанными с обеспечением повышения качества оказываемых услуг учреждениями культуры Черемховского района, а также - выполнением показателей Программы.</w:t>
      </w:r>
    </w:p>
    <w:p w:rsidR="00752333" w:rsidRPr="009D2107" w:rsidRDefault="00752333" w:rsidP="00D513D0">
      <w:pPr>
        <w:suppressLineNumbers/>
        <w:tabs>
          <w:tab w:val="left" w:pos="1770"/>
        </w:tabs>
        <w:suppressAutoHyphens/>
        <w:autoSpaceDE w:val="0"/>
        <w:autoSpaceDN w:val="0"/>
        <w:adjustRightInd w:val="0"/>
        <w:ind w:firstLine="709"/>
        <w:jc w:val="both"/>
        <w:rPr>
          <w:sz w:val="28"/>
          <w:szCs w:val="28"/>
        </w:rPr>
      </w:pPr>
      <w:r w:rsidRPr="009D2107">
        <w:rPr>
          <w:sz w:val="28"/>
          <w:szCs w:val="28"/>
        </w:rPr>
        <w:t>В Подпрограмме «Укрепление единого культурного пространства на территории Черемховского районного муниципального образования» на 2018 – 2023 годы сосредоточены мероприятия по развитию основных направлений деятельности учреждений дополнительного образования, культурно-досуговых учреждений и библиотек,</w:t>
      </w:r>
      <w:r>
        <w:rPr>
          <w:sz w:val="28"/>
          <w:szCs w:val="28"/>
        </w:rPr>
        <w:t xml:space="preserve"> музея</w:t>
      </w:r>
      <w:r w:rsidRPr="009D2107">
        <w:rPr>
          <w:sz w:val="28"/>
          <w:szCs w:val="28"/>
        </w:rPr>
        <w:t xml:space="preserve"> при успешной реализации которых повысится качество предоставляемых учреждениями культуры услуг. </w:t>
      </w:r>
    </w:p>
    <w:p w:rsidR="00752333" w:rsidRPr="009D2107" w:rsidRDefault="00752333" w:rsidP="00D513D0">
      <w:pPr>
        <w:autoSpaceDE w:val="0"/>
        <w:autoSpaceDN w:val="0"/>
        <w:adjustRightInd w:val="0"/>
        <w:ind w:right="-52" w:firstLine="709"/>
        <w:jc w:val="both"/>
        <w:rPr>
          <w:sz w:val="28"/>
          <w:szCs w:val="28"/>
        </w:rPr>
      </w:pPr>
      <w:r w:rsidRPr="009D2107">
        <w:rPr>
          <w:sz w:val="28"/>
          <w:szCs w:val="28"/>
        </w:rPr>
        <w:t xml:space="preserve">Содержание подпрограммы представлено в приложении </w:t>
      </w:r>
      <w:r w:rsidRPr="00B02B9E">
        <w:rPr>
          <w:sz w:val="28"/>
          <w:szCs w:val="28"/>
        </w:rPr>
        <w:t>№</w:t>
      </w:r>
      <w:r w:rsidRPr="009D2107">
        <w:rPr>
          <w:sz w:val="28"/>
          <w:szCs w:val="28"/>
        </w:rPr>
        <w:t xml:space="preserve"> 1 к муниципальной программе.</w:t>
      </w:r>
    </w:p>
    <w:p w:rsidR="00752333" w:rsidRPr="009D2107" w:rsidRDefault="00752333" w:rsidP="00D513D0">
      <w:pPr>
        <w:autoSpaceDE w:val="0"/>
        <w:autoSpaceDN w:val="0"/>
        <w:adjustRightInd w:val="0"/>
        <w:ind w:right="-52" w:firstLine="709"/>
        <w:jc w:val="both"/>
        <w:rPr>
          <w:color w:val="000000"/>
          <w:sz w:val="28"/>
          <w:szCs w:val="28"/>
        </w:rPr>
      </w:pPr>
      <w:r w:rsidRPr="009D2107">
        <w:rPr>
          <w:color w:val="000000"/>
          <w:sz w:val="28"/>
          <w:szCs w:val="28"/>
        </w:rPr>
        <w:t>Подпрограмма </w:t>
      </w:r>
      <w:r w:rsidRPr="009D2107">
        <w:rPr>
          <w:color w:val="000000"/>
          <w:sz w:val="28"/>
          <w:szCs w:val="28"/>
          <w:highlight w:val="white"/>
        </w:rPr>
        <w:t>«Обеспечение реализации муниципальной программы «Сохранение и развитие культуры в Черемховском райо</w:t>
      </w:r>
      <w:r>
        <w:rPr>
          <w:color w:val="000000"/>
          <w:sz w:val="28"/>
          <w:szCs w:val="28"/>
          <w:highlight w:val="white"/>
        </w:rPr>
        <w:t>нном муниципальном образовании» и прочие мероприятия в области культуры»</w:t>
      </w:r>
      <w:r w:rsidRPr="009D2107">
        <w:rPr>
          <w:color w:val="000000"/>
          <w:sz w:val="28"/>
          <w:szCs w:val="28"/>
          <w:highlight w:val="white"/>
        </w:rPr>
        <w:t xml:space="preserve"> на 2018 – 2023 годы</w:t>
      </w:r>
      <w:r w:rsidRPr="009D2107">
        <w:rPr>
          <w:color w:val="000000"/>
          <w:sz w:val="28"/>
          <w:szCs w:val="28"/>
        </w:rPr>
        <w:t xml:space="preserve">направлена на решение задачи программы по реализации основных направлений муниципальной политики в сфере культуры на территории Черемховского района, что в конечном итоге повлияет на качество работы учреждений культуры Черемховского района. </w:t>
      </w:r>
    </w:p>
    <w:p w:rsidR="00752333" w:rsidRPr="009D2107" w:rsidRDefault="00752333" w:rsidP="00D513D0">
      <w:pPr>
        <w:autoSpaceDE w:val="0"/>
        <w:autoSpaceDN w:val="0"/>
        <w:adjustRightInd w:val="0"/>
        <w:ind w:right="-52" w:firstLine="709"/>
        <w:jc w:val="both"/>
        <w:rPr>
          <w:sz w:val="28"/>
          <w:szCs w:val="28"/>
        </w:rPr>
      </w:pPr>
      <w:r w:rsidRPr="009D2107">
        <w:rPr>
          <w:sz w:val="28"/>
          <w:szCs w:val="28"/>
        </w:rPr>
        <w:t xml:space="preserve">Содержание подпрограммы представлено </w:t>
      </w:r>
      <w:r w:rsidRPr="009D2107">
        <w:rPr>
          <w:color w:val="000000"/>
          <w:sz w:val="28"/>
          <w:szCs w:val="28"/>
        </w:rPr>
        <w:t xml:space="preserve">в приложении </w:t>
      </w:r>
      <w:r w:rsidRPr="00B02B9E">
        <w:rPr>
          <w:color w:val="000000"/>
          <w:sz w:val="28"/>
          <w:szCs w:val="28"/>
        </w:rPr>
        <w:t>№</w:t>
      </w:r>
      <w:r w:rsidRPr="009D2107">
        <w:rPr>
          <w:color w:val="000000"/>
          <w:sz w:val="28"/>
          <w:szCs w:val="28"/>
        </w:rPr>
        <w:t xml:space="preserve"> 2 </w:t>
      </w:r>
      <w:r w:rsidRPr="00B02B9E">
        <w:rPr>
          <w:color w:val="000000"/>
          <w:sz w:val="28"/>
          <w:szCs w:val="28"/>
        </w:rPr>
        <w:t>к</w:t>
      </w:r>
      <w:r w:rsidRPr="009D2107">
        <w:rPr>
          <w:sz w:val="28"/>
          <w:szCs w:val="28"/>
        </w:rPr>
        <w:t xml:space="preserve"> муниципальной программе.</w:t>
      </w:r>
    </w:p>
    <w:p w:rsidR="00752333" w:rsidRPr="009D2107" w:rsidRDefault="00752333" w:rsidP="00D513D0">
      <w:pPr>
        <w:autoSpaceDE w:val="0"/>
        <w:autoSpaceDN w:val="0"/>
        <w:adjustRightInd w:val="0"/>
        <w:ind w:firstLine="709"/>
        <w:jc w:val="both"/>
        <w:rPr>
          <w:sz w:val="28"/>
          <w:szCs w:val="28"/>
        </w:rPr>
      </w:pPr>
      <w:r w:rsidRPr="009D2107">
        <w:rPr>
          <w:sz w:val="28"/>
          <w:szCs w:val="28"/>
        </w:rPr>
        <w:t>Отдел культуры несет ответственность за рациональное использование выделяемых на реализацию подпрограмм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подпрограмм на очередной финансовый год и плановый период.</w:t>
      </w:r>
    </w:p>
    <w:p w:rsidR="00752333" w:rsidRDefault="00752333" w:rsidP="00D513D0">
      <w:pPr>
        <w:tabs>
          <w:tab w:val="left" w:pos="7785"/>
        </w:tabs>
        <w:suppressAutoHyphens/>
        <w:autoSpaceDE w:val="0"/>
        <w:autoSpaceDN w:val="0"/>
        <w:adjustRightInd w:val="0"/>
        <w:spacing w:line="100" w:lineRule="atLeast"/>
        <w:rPr>
          <w:b/>
          <w:bCs/>
          <w:sz w:val="28"/>
          <w:szCs w:val="28"/>
        </w:rPr>
      </w:pPr>
    </w:p>
    <w:p w:rsidR="00752333" w:rsidRDefault="00752333" w:rsidP="00D513D0">
      <w:pPr>
        <w:tabs>
          <w:tab w:val="left" w:pos="7785"/>
        </w:tabs>
        <w:suppressAutoHyphens/>
        <w:autoSpaceDE w:val="0"/>
        <w:autoSpaceDN w:val="0"/>
        <w:adjustRightInd w:val="0"/>
        <w:spacing w:line="100" w:lineRule="atLeast"/>
        <w:rPr>
          <w:b/>
          <w:bCs/>
          <w:sz w:val="28"/>
          <w:szCs w:val="28"/>
        </w:rPr>
      </w:pPr>
    </w:p>
    <w:p w:rsidR="00752333" w:rsidRDefault="00752333" w:rsidP="00D513D0">
      <w:pPr>
        <w:tabs>
          <w:tab w:val="left" w:pos="7785"/>
        </w:tabs>
        <w:suppressAutoHyphens/>
        <w:autoSpaceDE w:val="0"/>
        <w:autoSpaceDN w:val="0"/>
        <w:adjustRightInd w:val="0"/>
        <w:spacing w:line="100" w:lineRule="atLeast"/>
        <w:rPr>
          <w:b/>
          <w:bCs/>
          <w:sz w:val="28"/>
          <w:szCs w:val="28"/>
        </w:rPr>
      </w:pPr>
    </w:p>
    <w:p w:rsidR="00752333" w:rsidRPr="009D2107" w:rsidRDefault="00752333" w:rsidP="00D513D0">
      <w:pPr>
        <w:tabs>
          <w:tab w:val="left" w:pos="7785"/>
        </w:tabs>
        <w:suppressAutoHyphens/>
        <w:autoSpaceDE w:val="0"/>
        <w:autoSpaceDN w:val="0"/>
        <w:adjustRightInd w:val="0"/>
        <w:spacing w:line="100" w:lineRule="atLeast"/>
        <w:jc w:val="center"/>
        <w:rPr>
          <w:b/>
          <w:bCs/>
          <w:color w:val="000000"/>
          <w:sz w:val="28"/>
          <w:szCs w:val="28"/>
        </w:rPr>
      </w:pPr>
      <w:r w:rsidRPr="009D2107">
        <w:rPr>
          <w:b/>
          <w:bCs/>
          <w:sz w:val="28"/>
          <w:szCs w:val="28"/>
        </w:rPr>
        <w:t>Раздел 5. Объем и источники финансирования</w:t>
      </w:r>
    </w:p>
    <w:p w:rsidR="00752333" w:rsidRPr="009D2107" w:rsidRDefault="00752333" w:rsidP="00D513D0">
      <w:pPr>
        <w:tabs>
          <w:tab w:val="left" w:pos="7785"/>
        </w:tabs>
        <w:suppressAutoHyphens/>
        <w:autoSpaceDE w:val="0"/>
        <w:autoSpaceDN w:val="0"/>
        <w:adjustRightInd w:val="0"/>
        <w:spacing w:line="100" w:lineRule="atLeast"/>
        <w:jc w:val="center"/>
        <w:rPr>
          <w:b/>
          <w:bCs/>
          <w:color w:val="000000"/>
          <w:sz w:val="28"/>
          <w:szCs w:val="28"/>
        </w:rPr>
      </w:pPr>
      <w:r w:rsidRPr="009D2107">
        <w:rPr>
          <w:b/>
          <w:bCs/>
          <w:color w:val="000000"/>
          <w:sz w:val="28"/>
          <w:szCs w:val="28"/>
        </w:rPr>
        <w:t>муниципальной программы</w:t>
      </w:r>
    </w:p>
    <w:p w:rsidR="00752333" w:rsidRPr="009D2107" w:rsidRDefault="00752333" w:rsidP="00D513D0">
      <w:pPr>
        <w:tabs>
          <w:tab w:val="left" w:pos="7785"/>
        </w:tabs>
        <w:suppressAutoHyphens/>
        <w:autoSpaceDE w:val="0"/>
        <w:autoSpaceDN w:val="0"/>
        <w:adjustRightInd w:val="0"/>
        <w:spacing w:line="100" w:lineRule="atLeast"/>
        <w:jc w:val="center"/>
        <w:rPr>
          <w:sz w:val="28"/>
          <w:szCs w:val="28"/>
        </w:rPr>
      </w:pPr>
    </w:p>
    <w:p w:rsidR="00752333" w:rsidRPr="009D2107" w:rsidRDefault="00752333" w:rsidP="00D513D0">
      <w:pPr>
        <w:tabs>
          <w:tab w:val="left" w:pos="318"/>
        </w:tabs>
        <w:autoSpaceDE w:val="0"/>
        <w:autoSpaceDN w:val="0"/>
        <w:adjustRightInd w:val="0"/>
        <w:ind w:firstLine="601"/>
        <w:jc w:val="both"/>
        <w:rPr>
          <w:color w:val="000000"/>
          <w:sz w:val="28"/>
          <w:szCs w:val="28"/>
          <w:highlight w:val="white"/>
        </w:rPr>
      </w:pPr>
      <w:r w:rsidRPr="009D2107">
        <w:rPr>
          <w:color w:val="000000"/>
          <w:sz w:val="28"/>
          <w:szCs w:val="28"/>
          <w:highlight w:val="white"/>
        </w:rPr>
        <w:t xml:space="preserve">Источниками финансирования муниципальной программы являются средства </w:t>
      </w:r>
      <w:r>
        <w:rPr>
          <w:color w:val="000000"/>
          <w:sz w:val="28"/>
          <w:szCs w:val="28"/>
          <w:highlight w:val="white"/>
        </w:rPr>
        <w:t>местного бюджета.</w:t>
      </w:r>
    </w:p>
    <w:p w:rsidR="00752333" w:rsidRPr="00F92F9B" w:rsidRDefault="00752333" w:rsidP="00D513D0">
      <w:pPr>
        <w:tabs>
          <w:tab w:val="left" w:pos="318"/>
        </w:tabs>
        <w:autoSpaceDE w:val="0"/>
        <w:autoSpaceDN w:val="0"/>
        <w:adjustRightInd w:val="0"/>
        <w:ind w:firstLine="709"/>
        <w:jc w:val="both"/>
        <w:rPr>
          <w:color w:val="000000"/>
          <w:sz w:val="28"/>
          <w:szCs w:val="28"/>
          <w:highlight w:val="white"/>
        </w:rPr>
      </w:pPr>
      <w:r w:rsidRPr="009D2107">
        <w:rPr>
          <w:color w:val="000000"/>
          <w:sz w:val="28"/>
          <w:szCs w:val="28"/>
          <w:highlight w:val="white"/>
        </w:rPr>
        <w:t>Объём финансирования муниципальной программы составляет</w:t>
      </w:r>
      <w:r>
        <w:rPr>
          <w:color w:val="000000"/>
          <w:sz w:val="28"/>
          <w:szCs w:val="28"/>
        </w:rPr>
        <w:t>281 697,9</w:t>
      </w:r>
      <w:r w:rsidRPr="00F92F9B">
        <w:rPr>
          <w:sz w:val="28"/>
          <w:szCs w:val="28"/>
        </w:rPr>
        <w:t>тыс.</w:t>
      </w:r>
      <w:r w:rsidRPr="00F92F9B">
        <w:rPr>
          <w:color w:val="000000"/>
          <w:sz w:val="28"/>
          <w:szCs w:val="28"/>
          <w:highlight w:val="white"/>
        </w:rPr>
        <w:t xml:space="preserve"> рублей, в том числе по подпрограммам:</w:t>
      </w:r>
    </w:p>
    <w:p w:rsidR="00752333" w:rsidRPr="009D2107" w:rsidRDefault="00752333" w:rsidP="00D513D0">
      <w:pPr>
        <w:suppressLineNumbers/>
        <w:tabs>
          <w:tab w:val="left" w:pos="851"/>
          <w:tab w:val="left" w:pos="1134"/>
          <w:tab w:val="left" w:pos="1770"/>
        </w:tabs>
        <w:suppressAutoHyphens/>
        <w:autoSpaceDE w:val="0"/>
        <w:autoSpaceDN w:val="0"/>
        <w:adjustRightInd w:val="0"/>
        <w:ind w:firstLine="709"/>
        <w:jc w:val="both"/>
        <w:rPr>
          <w:color w:val="000000"/>
          <w:sz w:val="28"/>
          <w:szCs w:val="28"/>
          <w:highlight w:val="white"/>
        </w:rPr>
      </w:pPr>
      <w:r>
        <w:rPr>
          <w:color w:val="000000"/>
          <w:sz w:val="28"/>
          <w:szCs w:val="28"/>
          <w:highlight w:val="white"/>
        </w:rPr>
        <w:t xml:space="preserve">1. </w:t>
      </w:r>
      <w:r w:rsidRPr="009D2107">
        <w:rPr>
          <w:color w:val="000000"/>
          <w:sz w:val="28"/>
          <w:szCs w:val="28"/>
          <w:highlight w:val="white"/>
        </w:rPr>
        <w:t xml:space="preserve">«Укрепление единого культурного пространства на территории Черемховского районного муниципального образования» на 2018 – 2023 годы -  </w:t>
      </w:r>
      <w:r>
        <w:rPr>
          <w:color w:val="000000"/>
          <w:sz w:val="28"/>
          <w:szCs w:val="28"/>
          <w:highlight w:val="white"/>
        </w:rPr>
        <w:t>272 858,8</w:t>
      </w:r>
      <w:r w:rsidRPr="009D2107">
        <w:rPr>
          <w:color w:val="000000"/>
          <w:sz w:val="28"/>
          <w:szCs w:val="28"/>
          <w:highlight w:val="white"/>
        </w:rPr>
        <w:t xml:space="preserve"> тыс.руб.</w:t>
      </w:r>
    </w:p>
    <w:p w:rsidR="00752333" w:rsidRPr="009D2107" w:rsidRDefault="00752333" w:rsidP="00D513D0">
      <w:pPr>
        <w:tabs>
          <w:tab w:val="left" w:pos="318"/>
        </w:tabs>
        <w:autoSpaceDE w:val="0"/>
        <w:autoSpaceDN w:val="0"/>
        <w:adjustRightInd w:val="0"/>
        <w:ind w:firstLine="709"/>
        <w:jc w:val="both"/>
        <w:rPr>
          <w:color w:val="000000"/>
          <w:sz w:val="28"/>
          <w:szCs w:val="28"/>
          <w:highlight w:val="white"/>
        </w:rPr>
      </w:pPr>
      <w:r>
        <w:rPr>
          <w:color w:val="000000"/>
          <w:sz w:val="28"/>
          <w:szCs w:val="28"/>
          <w:highlight w:val="white"/>
        </w:rPr>
        <w:t xml:space="preserve">2. </w:t>
      </w:r>
      <w:r w:rsidRPr="009D2107">
        <w:rPr>
          <w:color w:val="000000"/>
          <w:sz w:val="28"/>
          <w:szCs w:val="28"/>
          <w:highlight w:val="white"/>
        </w:rPr>
        <w:t xml:space="preserve">«Обеспечение реализации муниципальной программы </w:t>
      </w:r>
      <w:r>
        <w:rPr>
          <w:color w:val="000000"/>
          <w:sz w:val="28"/>
          <w:szCs w:val="28"/>
          <w:highlight w:val="white"/>
        </w:rPr>
        <w:t>и прочие мероприятия в области культуры»</w:t>
      </w:r>
      <w:r w:rsidRPr="009D2107">
        <w:rPr>
          <w:color w:val="000000"/>
          <w:sz w:val="28"/>
          <w:szCs w:val="28"/>
          <w:highlight w:val="white"/>
        </w:rPr>
        <w:t xml:space="preserve"> на 2018 – 2023 годы</w:t>
      </w:r>
      <w:r>
        <w:rPr>
          <w:color w:val="000000"/>
          <w:sz w:val="28"/>
          <w:szCs w:val="28"/>
          <w:highlight w:val="white"/>
        </w:rPr>
        <w:t>–8 838,4</w:t>
      </w:r>
      <w:r w:rsidRPr="009D2107">
        <w:rPr>
          <w:color w:val="000000"/>
          <w:sz w:val="28"/>
          <w:szCs w:val="28"/>
          <w:highlight w:val="white"/>
        </w:rPr>
        <w:t xml:space="preserve"> тыс.руб.</w:t>
      </w:r>
    </w:p>
    <w:p w:rsidR="00752333" w:rsidRPr="00690677" w:rsidRDefault="00752333" w:rsidP="00D513D0">
      <w:pPr>
        <w:widowControl w:val="0"/>
        <w:tabs>
          <w:tab w:val="left" w:pos="567"/>
        </w:tabs>
        <w:autoSpaceDE w:val="0"/>
        <w:autoSpaceDN w:val="0"/>
        <w:adjustRightInd w:val="0"/>
        <w:ind w:firstLine="709"/>
        <w:jc w:val="both"/>
        <w:rPr>
          <w:color w:val="000000"/>
          <w:sz w:val="28"/>
          <w:szCs w:val="28"/>
          <w:highlight w:val="white"/>
        </w:rPr>
      </w:pPr>
      <w:r w:rsidRPr="009D2107">
        <w:rPr>
          <w:color w:val="000000"/>
          <w:sz w:val="28"/>
          <w:szCs w:val="28"/>
          <w:highlight w:val="white"/>
        </w:rPr>
        <w:t xml:space="preserve">Объемы и источники финансирования муниципальной программы и ее подпрограмм представлены в приложении </w:t>
      </w:r>
      <w:r w:rsidRPr="00B02B9E">
        <w:rPr>
          <w:color w:val="000000"/>
          <w:sz w:val="28"/>
          <w:szCs w:val="28"/>
          <w:highlight w:val="white"/>
        </w:rPr>
        <w:t>№</w:t>
      </w:r>
      <w:r w:rsidRPr="009D2107">
        <w:rPr>
          <w:color w:val="000000"/>
          <w:sz w:val="28"/>
          <w:szCs w:val="28"/>
          <w:highlight w:val="white"/>
        </w:rPr>
        <w:t xml:space="preserve"> 3 к муниципальной программе.</w:t>
      </w:r>
    </w:p>
    <w:p w:rsidR="00752333" w:rsidRDefault="00752333" w:rsidP="00D513D0">
      <w:pPr>
        <w:tabs>
          <w:tab w:val="left" w:pos="709"/>
          <w:tab w:val="left" w:pos="7785"/>
        </w:tabs>
        <w:autoSpaceDE w:val="0"/>
        <w:autoSpaceDN w:val="0"/>
        <w:adjustRightInd w:val="0"/>
        <w:ind w:firstLine="709"/>
        <w:rPr>
          <w:sz w:val="28"/>
          <w:szCs w:val="28"/>
        </w:rPr>
      </w:pPr>
    </w:p>
    <w:p w:rsidR="00752333" w:rsidRPr="009D2107" w:rsidRDefault="00752333" w:rsidP="00D513D0">
      <w:pPr>
        <w:tabs>
          <w:tab w:val="left" w:pos="709"/>
          <w:tab w:val="left" w:pos="851"/>
        </w:tabs>
        <w:autoSpaceDE w:val="0"/>
        <w:autoSpaceDN w:val="0"/>
        <w:adjustRightInd w:val="0"/>
        <w:jc w:val="center"/>
        <w:rPr>
          <w:b/>
          <w:bCs/>
          <w:sz w:val="28"/>
          <w:szCs w:val="28"/>
        </w:rPr>
      </w:pPr>
      <w:r w:rsidRPr="009D2107">
        <w:rPr>
          <w:b/>
          <w:bCs/>
          <w:sz w:val="28"/>
          <w:szCs w:val="28"/>
        </w:rPr>
        <w:t xml:space="preserve">Раздел 6. Ожидаемые результаты реализации </w:t>
      </w:r>
      <w:r w:rsidRPr="009D2107">
        <w:rPr>
          <w:b/>
          <w:bCs/>
          <w:sz w:val="28"/>
          <w:szCs w:val="28"/>
        </w:rPr>
        <w:br/>
        <w:t>муниципальной программы</w:t>
      </w:r>
    </w:p>
    <w:p w:rsidR="00752333" w:rsidRPr="009D2107" w:rsidRDefault="00752333" w:rsidP="00D513D0">
      <w:pPr>
        <w:tabs>
          <w:tab w:val="left" w:pos="709"/>
          <w:tab w:val="left" w:pos="851"/>
        </w:tabs>
        <w:autoSpaceDE w:val="0"/>
        <w:autoSpaceDN w:val="0"/>
        <w:adjustRightInd w:val="0"/>
        <w:rPr>
          <w:sz w:val="28"/>
          <w:szCs w:val="28"/>
        </w:rPr>
      </w:pPr>
    </w:p>
    <w:p w:rsidR="00752333" w:rsidRPr="009D2107" w:rsidRDefault="00752333" w:rsidP="00D513D0">
      <w:pPr>
        <w:autoSpaceDE w:val="0"/>
        <w:autoSpaceDN w:val="0"/>
        <w:adjustRightInd w:val="0"/>
        <w:ind w:firstLine="709"/>
        <w:jc w:val="both"/>
        <w:rPr>
          <w:sz w:val="28"/>
          <w:szCs w:val="28"/>
        </w:rPr>
      </w:pPr>
      <w:r w:rsidRPr="009D2107">
        <w:rPr>
          <w:sz w:val="28"/>
          <w:szCs w:val="28"/>
        </w:rPr>
        <w:t xml:space="preserve">Механизм реализации </w:t>
      </w:r>
      <w:r>
        <w:rPr>
          <w:sz w:val="28"/>
          <w:szCs w:val="28"/>
        </w:rPr>
        <w:t xml:space="preserve">муниципальной </w:t>
      </w:r>
      <w:r w:rsidRPr="009D2107">
        <w:rPr>
          <w:sz w:val="28"/>
          <w:szCs w:val="28"/>
        </w:rPr>
        <w:t xml:space="preserve">Программы основывается на принципах разграничения полномочий и ответственности участников программы. </w:t>
      </w:r>
    </w:p>
    <w:p w:rsidR="00752333" w:rsidRPr="009D2107" w:rsidRDefault="00752333" w:rsidP="00D513D0">
      <w:pPr>
        <w:tabs>
          <w:tab w:val="left" w:pos="709"/>
        </w:tabs>
        <w:autoSpaceDE w:val="0"/>
        <w:autoSpaceDN w:val="0"/>
        <w:adjustRightInd w:val="0"/>
        <w:ind w:firstLine="709"/>
        <w:jc w:val="both"/>
        <w:rPr>
          <w:sz w:val="28"/>
          <w:szCs w:val="28"/>
        </w:rPr>
      </w:pPr>
      <w:r w:rsidRPr="009D2107">
        <w:rPr>
          <w:sz w:val="28"/>
          <w:szCs w:val="28"/>
        </w:rPr>
        <w:t xml:space="preserve">Координацию деятельности, а также ответственность за исполнение мероприятий </w:t>
      </w:r>
      <w:r>
        <w:rPr>
          <w:sz w:val="28"/>
          <w:szCs w:val="28"/>
        </w:rPr>
        <w:t xml:space="preserve">муниципальной </w:t>
      </w:r>
      <w:r w:rsidRPr="009D2107">
        <w:rPr>
          <w:sz w:val="28"/>
          <w:szCs w:val="28"/>
        </w:rPr>
        <w:t>Программы осуществляет Отдел культуры.</w:t>
      </w:r>
    </w:p>
    <w:p w:rsidR="00752333" w:rsidRDefault="00752333" w:rsidP="00D513D0">
      <w:pPr>
        <w:autoSpaceDE w:val="0"/>
        <w:autoSpaceDN w:val="0"/>
        <w:adjustRightInd w:val="0"/>
        <w:ind w:firstLine="709"/>
        <w:jc w:val="both"/>
        <w:rPr>
          <w:sz w:val="28"/>
          <w:szCs w:val="28"/>
        </w:rPr>
      </w:pPr>
      <w:r w:rsidRPr="009D2107">
        <w:rPr>
          <w:sz w:val="28"/>
          <w:szCs w:val="28"/>
        </w:rPr>
        <w:t xml:space="preserve">Система управления реализацией </w:t>
      </w:r>
      <w:r>
        <w:rPr>
          <w:sz w:val="28"/>
          <w:szCs w:val="28"/>
        </w:rPr>
        <w:t xml:space="preserve">муниципальной </w:t>
      </w:r>
      <w:r w:rsidRPr="009D2107">
        <w:rPr>
          <w:sz w:val="28"/>
          <w:szCs w:val="28"/>
        </w:rPr>
        <w:t>Программы предназначена для достижения поставленных целей в установленные сроки в рамках выделяемых ресурсов.</w:t>
      </w:r>
    </w:p>
    <w:p w:rsidR="00752333" w:rsidRDefault="00752333" w:rsidP="00D513D0">
      <w:pPr>
        <w:autoSpaceDE w:val="0"/>
        <w:autoSpaceDN w:val="0"/>
        <w:adjustRightInd w:val="0"/>
        <w:ind w:firstLine="709"/>
        <w:jc w:val="both"/>
        <w:rPr>
          <w:sz w:val="28"/>
          <w:szCs w:val="28"/>
        </w:rPr>
      </w:pPr>
      <w:r w:rsidRPr="009D2107">
        <w:rPr>
          <w:sz w:val="28"/>
          <w:szCs w:val="28"/>
        </w:rPr>
        <w:t xml:space="preserve">В целях обеспечения эффективной реализации </w:t>
      </w:r>
      <w:r>
        <w:rPr>
          <w:sz w:val="28"/>
          <w:szCs w:val="28"/>
        </w:rPr>
        <w:t xml:space="preserve">муниципальной </w:t>
      </w:r>
      <w:r w:rsidRPr="009D2107">
        <w:rPr>
          <w:sz w:val="28"/>
          <w:szCs w:val="28"/>
        </w:rPr>
        <w:t>Программы управление выполнением ее мероприятий осуществляется в соответствии с планом, определяющим цели, задачи, показателями результативности программы и этапы его выполнения, требования к составу работ и ожидаемым результатам этих работ на каждом этапе, а также объем необходимого ресурсного обеспечения.</w:t>
      </w:r>
    </w:p>
    <w:p w:rsidR="00752333" w:rsidRDefault="00752333" w:rsidP="00D513D0">
      <w:pPr>
        <w:pStyle w:val="NoSpacing"/>
        <w:ind w:firstLine="709"/>
        <w:jc w:val="both"/>
        <w:rPr>
          <w:rFonts w:ascii="Times New Roman" w:hAnsi="Times New Roman"/>
          <w:sz w:val="28"/>
          <w:szCs w:val="28"/>
          <w:lang w:eastAsia="ru-RU"/>
        </w:rPr>
      </w:pPr>
      <w:r>
        <w:rPr>
          <w:rFonts w:ascii="Times New Roman" w:hAnsi="Times New Roman"/>
          <w:sz w:val="28"/>
          <w:szCs w:val="28"/>
          <w:lang w:eastAsia="ru-RU"/>
        </w:rPr>
        <w:t>1.</w:t>
      </w:r>
      <w:r w:rsidRPr="00CC1D78">
        <w:rPr>
          <w:rFonts w:ascii="Times New Roman" w:hAnsi="Times New Roman"/>
          <w:sz w:val="28"/>
          <w:szCs w:val="28"/>
          <w:lang w:eastAsia="ru-RU"/>
        </w:rPr>
        <w:t xml:space="preserve">Повышение уровня удовлетворенностинаселения Черемховского района качеством услуг в сфере культуры с 36% до </w:t>
      </w:r>
      <w:r>
        <w:rPr>
          <w:rFonts w:ascii="Times New Roman" w:hAnsi="Times New Roman"/>
          <w:sz w:val="28"/>
          <w:szCs w:val="28"/>
          <w:lang w:eastAsia="ru-RU"/>
        </w:rPr>
        <w:t xml:space="preserve">80 </w:t>
      </w:r>
      <w:r w:rsidRPr="00CC1D78">
        <w:rPr>
          <w:rFonts w:ascii="Times New Roman" w:hAnsi="Times New Roman"/>
          <w:sz w:val="28"/>
          <w:szCs w:val="28"/>
          <w:lang w:eastAsia="ru-RU"/>
        </w:rPr>
        <w:t>% от числа опрошенных к 2023году</w:t>
      </w:r>
      <w:r>
        <w:rPr>
          <w:rFonts w:ascii="Times New Roman" w:hAnsi="Times New Roman"/>
          <w:sz w:val="28"/>
          <w:szCs w:val="28"/>
          <w:lang w:eastAsia="ru-RU"/>
        </w:rPr>
        <w:t>.</w:t>
      </w:r>
    </w:p>
    <w:p w:rsidR="00752333" w:rsidRPr="000B3B1E" w:rsidRDefault="00752333" w:rsidP="00D513D0">
      <w:pPr>
        <w:pStyle w:val="NoSpacing"/>
        <w:ind w:firstLine="709"/>
        <w:jc w:val="both"/>
        <w:rPr>
          <w:rFonts w:ascii="Times New Roman" w:hAnsi="Times New Roman"/>
          <w:sz w:val="28"/>
          <w:szCs w:val="28"/>
          <w:lang w:eastAsia="ru-RU"/>
        </w:rPr>
      </w:pPr>
      <w:r>
        <w:rPr>
          <w:rFonts w:ascii="Times New Roman" w:hAnsi="Times New Roman"/>
          <w:sz w:val="28"/>
          <w:szCs w:val="28"/>
          <w:lang w:eastAsia="ru-RU"/>
        </w:rPr>
        <w:t>2.</w:t>
      </w:r>
      <w:r w:rsidRPr="000B3B1E">
        <w:rPr>
          <w:rFonts w:ascii="Times New Roman" w:hAnsi="Times New Roman"/>
          <w:sz w:val="28"/>
          <w:szCs w:val="28"/>
          <w:lang w:eastAsia="ru-RU"/>
        </w:rPr>
        <w:t>Увеличение доли населения Черемховского района, принимающ</w:t>
      </w:r>
      <w:r>
        <w:rPr>
          <w:rFonts w:ascii="Times New Roman" w:hAnsi="Times New Roman"/>
          <w:sz w:val="28"/>
          <w:szCs w:val="28"/>
          <w:lang w:eastAsia="ru-RU"/>
        </w:rPr>
        <w:t xml:space="preserve">его </w:t>
      </w:r>
      <w:r w:rsidRPr="000B3B1E">
        <w:rPr>
          <w:rFonts w:ascii="Times New Roman" w:hAnsi="Times New Roman"/>
          <w:sz w:val="28"/>
          <w:szCs w:val="28"/>
          <w:lang w:eastAsia="ru-RU"/>
        </w:rPr>
        <w:t>участие в культурных мероприятиях, от общего числа жителей Черемховского района с 50 % до 100</w:t>
      </w:r>
      <w:r>
        <w:rPr>
          <w:rFonts w:ascii="Times New Roman" w:hAnsi="Times New Roman"/>
          <w:sz w:val="28"/>
          <w:szCs w:val="28"/>
          <w:lang w:eastAsia="ru-RU"/>
        </w:rPr>
        <w:t xml:space="preserve">% </w:t>
      </w:r>
      <w:r w:rsidRPr="000B3B1E">
        <w:rPr>
          <w:rFonts w:ascii="Times New Roman" w:hAnsi="Times New Roman"/>
          <w:sz w:val="28"/>
          <w:szCs w:val="28"/>
          <w:lang w:eastAsia="ru-RU"/>
        </w:rPr>
        <w:t>к концу 2023 год</w:t>
      </w:r>
      <w:r>
        <w:rPr>
          <w:rFonts w:ascii="Times New Roman" w:hAnsi="Times New Roman"/>
          <w:sz w:val="28"/>
          <w:szCs w:val="28"/>
          <w:lang w:eastAsia="ru-RU"/>
        </w:rPr>
        <w:t>а</w:t>
      </w:r>
      <w:r w:rsidRPr="000B3B1E">
        <w:rPr>
          <w:rFonts w:ascii="Times New Roman" w:hAnsi="Times New Roman"/>
          <w:sz w:val="28"/>
          <w:szCs w:val="28"/>
          <w:lang w:eastAsia="ru-RU"/>
        </w:rPr>
        <w:t>.</w:t>
      </w:r>
    </w:p>
    <w:p w:rsidR="00752333" w:rsidRDefault="00752333" w:rsidP="00D513D0">
      <w:pPr>
        <w:autoSpaceDE w:val="0"/>
        <w:autoSpaceDN w:val="0"/>
        <w:adjustRightInd w:val="0"/>
        <w:ind w:firstLine="709"/>
        <w:jc w:val="both"/>
        <w:rPr>
          <w:sz w:val="28"/>
          <w:szCs w:val="28"/>
        </w:rPr>
      </w:pPr>
      <w:r>
        <w:rPr>
          <w:sz w:val="28"/>
          <w:szCs w:val="28"/>
        </w:rPr>
        <w:t>3.</w:t>
      </w:r>
      <w:r w:rsidRPr="006432E2">
        <w:rPr>
          <w:sz w:val="28"/>
          <w:szCs w:val="28"/>
        </w:rPr>
        <w:t xml:space="preserve">Достижение   соотношения   средней   заработной   платы   работников муниципальных учреждений культуры </w:t>
      </w:r>
      <w:r>
        <w:rPr>
          <w:sz w:val="28"/>
          <w:szCs w:val="28"/>
        </w:rPr>
        <w:t>до установленных индикативных показателей (в соответствии с Планом мероприятий  «дорожной картой»).</w:t>
      </w:r>
    </w:p>
    <w:p w:rsidR="00752333" w:rsidRDefault="00752333" w:rsidP="00D513D0">
      <w:pPr>
        <w:autoSpaceDE w:val="0"/>
        <w:autoSpaceDN w:val="0"/>
        <w:adjustRightInd w:val="0"/>
        <w:ind w:firstLine="709"/>
        <w:jc w:val="both"/>
        <w:rPr>
          <w:sz w:val="28"/>
          <w:szCs w:val="28"/>
        </w:rPr>
      </w:pPr>
      <w:r>
        <w:rPr>
          <w:sz w:val="28"/>
          <w:szCs w:val="28"/>
        </w:rPr>
        <w:t>Для оценки результативности муниципальной программы используются целевые показатели, которые отражают степень выполнения поставленных задач.</w:t>
      </w:r>
    </w:p>
    <w:p w:rsidR="00752333" w:rsidRDefault="00752333" w:rsidP="00D513D0">
      <w:pPr>
        <w:autoSpaceDE w:val="0"/>
        <w:autoSpaceDN w:val="0"/>
        <w:adjustRightInd w:val="0"/>
        <w:ind w:firstLine="709"/>
        <w:jc w:val="both"/>
        <w:rPr>
          <w:sz w:val="28"/>
          <w:szCs w:val="28"/>
        </w:rPr>
      </w:pPr>
      <w:r>
        <w:rPr>
          <w:sz w:val="28"/>
          <w:szCs w:val="28"/>
        </w:rPr>
        <w:t>Показатели результативности определяются следующим образом:</w:t>
      </w:r>
    </w:p>
    <w:p w:rsidR="00752333" w:rsidRDefault="00752333" w:rsidP="00D513D0">
      <w:pPr>
        <w:tabs>
          <w:tab w:val="left" w:pos="360"/>
          <w:tab w:val="left" w:pos="540"/>
          <w:tab w:val="left" w:pos="720"/>
        </w:tabs>
        <w:autoSpaceDE w:val="0"/>
        <w:autoSpaceDN w:val="0"/>
        <w:adjustRightInd w:val="0"/>
        <w:ind w:firstLine="709"/>
        <w:jc w:val="both"/>
        <w:rPr>
          <w:sz w:val="28"/>
          <w:szCs w:val="28"/>
        </w:rPr>
      </w:pPr>
      <w:r>
        <w:rPr>
          <w:sz w:val="28"/>
          <w:szCs w:val="28"/>
        </w:rPr>
        <w:t>1) У</w:t>
      </w:r>
      <w:r w:rsidRPr="006C5EDC">
        <w:rPr>
          <w:sz w:val="16"/>
          <w:szCs w:val="16"/>
        </w:rPr>
        <w:t>ку</w:t>
      </w:r>
      <w:r>
        <w:rPr>
          <w:sz w:val="28"/>
          <w:szCs w:val="28"/>
        </w:rPr>
        <w:t>–уровень удовлетворенности качеством услуг</w:t>
      </w:r>
    </w:p>
    <w:p w:rsidR="00752333" w:rsidRDefault="00752333" w:rsidP="00D513D0">
      <w:pPr>
        <w:autoSpaceDE w:val="0"/>
        <w:autoSpaceDN w:val="0"/>
        <w:adjustRightInd w:val="0"/>
        <w:ind w:firstLine="709"/>
        <w:jc w:val="center"/>
        <w:rPr>
          <w:sz w:val="16"/>
          <w:szCs w:val="16"/>
        </w:rPr>
      </w:pPr>
      <w:r>
        <w:rPr>
          <w:sz w:val="28"/>
          <w:szCs w:val="28"/>
        </w:rPr>
        <w:t>У</w:t>
      </w:r>
      <w:r w:rsidRPr="006C5EDC">
        <w:rPr>
          <w:sz w:val="16"/>
          <w:szCs w:val="16"/>
        </w:rPr>
        <w:t>ку</w:t>
      </w:r>
      <w:r>
        <w:rPr>
          <w:sz w:val="16"/>
          <w:szCs w:val="16"/>
        </w:rPr>
        <w:t xml:space="preserve"> =</w:t>
      </w:r>
      <w:r w:rsidRPr="00690478">
        <w:rPr>
          <w:sz w:val="28"/>
          <w:szCs w:val="28"/>
        </w:rPr>
        <w:t>Р</w:t>
      </w:r>
      <w:r w:rsidRPr="00690478">
        <w:rPr>
          <w:sz w:val="28"/>
          <w:szCs w:val="28"/>
          <w:vertAlign w:val="subscript"/>
        </w:rPr>
        <w:t>у</w:t>
      </w:r>
      <w:r>
        <w:rPr>
          <w:sz w:val="16"/>
          <w:szCs w:val="16"/>
        </w:rPr>
        <w:t>/</w:t>
      </w:r>
      <w:r w:rsidRPr="00690478">
        <w:rPr>
          <w:sz w:val="28"/>
          <w:szCs w:val="28"/>
        </w:rPr>
        <w:t>Р</w:t>
      </w:r>
      <w:r w:rsidRPr="003015FF">
        <w:rPr>
          <w:sz w:val="16"/>
          <w:szCs w:val="16"/>
          <w:vertAlign w:val="subscript"/>
        </w:rPr>
        <w:t>ОБЩ</w:t>
      </w:r>
      <w:r w:rsidRPr="001D411C">
        <w:t>×100</w:t>
      </w:r>
      <w:r>
        <w:t xml:space="preserve"> (%)</w:t>
      </w:r>
    </w:p>
    <w:p w:rsidR="00752333" w:rsidRDefault="00752333" w:rsidP="00D513D0">
      <w:pPr>
        <w:autoSpaceDE w:val="0"/>
        <w:autoSpaceDN w:val="0"/>
        <w:adjustRightInd w:val="0"/>
        <w:rPr>
          <w:sz w:val="28"/>
          <w:szCs w:val="28"/>
        </w:rPr>
      </w:pPr>
      <w:r>
        <w:rPr>
          <w:sz w:val="28"/>
          <w:szCs w:val="28"/>
        </w:rPr>
        <w:t>где:</w:t>
      </w:r>
    </w:p>
    <w:p w:rsidR="00752333" w:rsidRPr="006A2400" w:rsidRDefault="00752333" w:rsidP="00D513D0">
      <w:pPr>
        <w:jc w:val="both"/>
        <w:rPr>
          <w:sz w:val="28"/>
          <w:szCs w:val="28"/>
        </w:rPr>
      </w:pPr>
      <w:r w:rsidRPr="006A2400">
        <w:rPr>
          <w:sz w:val="28"/>
          <w:szCs w:val="28"/>
        </w:rPr>
        <w:t>Р</w:t>
      </w:r>
      <w:r w:rsidRPr="006A2400">
        <w:rPr>
          <w:sz w:val="28"/>
          <w:szCs w:val="28"/>
          <w:vertAlign w:val="subscript"/>
        </w:rPr>
        <w:t>у</w:t>
      </w:r>
      <w:r>
        <w:rPr>
          <w:sz w:val="28"/>
          <w:szCs w:val="28"/>
        </w:rPr>
        <w:t xml:space="preserve">- </w:t>
      </w:r>
      <w:r w:rsidRPr="006A2400">
        <w:rPr>
          <w:sz w:val="28"/>
          <w:szCs w:val="28"/>
        </w:rPr>
        <w:t>количество респондентов, которых удовлетворяет качество предоставления услуг в сфере культуры;</w:t>
      </w:r>
    </w:p>
    <w:p w:rsidR="00752333" w:rsidRPr="00690478" w:rsidRDefault="00752333" w:rsidP="00D513D0">
      <w:pPr>
        <w:autoSpaceDE w:val="0"/>
        <w:autoSpaceDN w:val="0"/>
        <w:adjustRightInd w:val="0"/>
        <w:rPr>
          <w:sz w:val="28"/>
          <w:szCs w:val="28"/>
        </w:rPr>
      </w:pPr>
      <w:r w:rsidRPr="00690478">
        <w:rPr>
          <w:sz w:val="28"/>
          <w:szCs w:val="28"/>
        </w:rPr>
        <w:t>Р</w:t>
      </w:r>
      <w:r w:rsidRPr="003015FF">
        <w:rPr>
          <w:sz w:val="16"/>
          <w:szCs w:val="16"/>
          <w:vertAlign w:val="subscript"/>
        </w:rPr>
        <w:t>ОБЩ</w:t>
      </w:r>
      <w:r>
        <w:rPr>
          <w:sz w:val="28"/>
          <w:szCs w:val="28"/>
        </w:rPr>
        <w:t xml:space="preserve">   -     </w:t>
      </w:r>
      <w:r w:rsidRPr="00690478">
        <w:rPr>
          <w:sz w:val="28"/>
          <w:szCs w:val="28"/>
        </w:rPr>
        <w:t>общее количество респондентов</w:t>
      </w:r>
      <w:r>
        <w:rPr>
          <w:sz w:val="28"/>
          <w:szCs w:val="28"/>
        </w:rPr>
        <w:t>.</w:t>
      </w:r>
    </w:p>
    <w:p w:rsidR="00752333" w:rsidRDefault="00752333" w:rsidP="00D513D0">
      <w:pPr>
        <w:autoSpaceDE w:val="0"/>
        <w:autoSpaceDN w:val="0"/>
        <w:adjustRightInd w:val="0"/>
        <w:jc w:val="both"/>
        <w:rPr>
          <w:sz w:val="28"/>
          <w:szCs w:val="28"/>
        </w:rPr>
      </w:pPr>
      <w:r>
        <w:rPr>
          <w:sz w:val="28"/>
          <w:szCs w:val="28"/>
        </w:rPr>
        <w:t>Источником указанных данных являются результаты проведенного социологического опроса среди жителей Черемховского районного муниципального образования.</w:t>
      </w:r>
    </w:p>
    <w:p w:rsidR="00752333" w:rsidRPr="00007ECA" w:rsidRDefault="00752333" w:rsidP="00D513D0">
      <w:pPr>
        <w:autoSpaceDE w:val="0"/>
        <w:autoSpaceDN w:val="0"/>
        <w:adjustRightInd w:val="0"/>
        <w:ind w:firstLine="709"/>
        <w:jc w:val="both"/>
        <w:rPr>
          <w:sz w:val="28"/>
          <w:szCs w:val="28"/>
        </w:rPr>
      </w:pPr>
      <w:r>
        <w:rPr>
          <w:sz w:val="28"/>
          <w:szCs w:val="28"/>
        </w:rPr>
        <w:t>2)У</w:t>
      </w:r>
      <w:r w:rsidRPr="000B3B1E">
        <w:rPr>
          <w:sz w:val="16"/>
          <w:szCs w:val="16"/>
        </w:rPr>
        <w:t>дн</w:t>
      </w:r>
      <w:r>
        <w:rPr>
          <w:sz w:val="28"/>
          <w:szCs w:val="28"/>
        </w:rPr>
        <w:t xml:space="preserve"> –</w:t>
      </w:r>
      <w:r w:rsidRPr="000B3B1E">
        <w:rPr>
          <w:sz w:val="28"/>
          <w:szCs w:val="28"/>
        </w:rPr>
        <w:t>дол</w:t>
      </w:r>
      <w:r>
        <w:rPr>
          <w:sz w:val="28"/>
          <w:szCs w:val="28"/>
        </w:rPr>
        <w:t>я</w:t>
      </w:r>
      <w:r w:rsidRPr="000B3B1E">
        <w:rPr>
          <w:sz w:val="28"/>
          <w:szCs w:val="28"/>
        </w:rPr>
        <w:t xml:space="preserve"> населения Черемховского района, принимающих участие в культурных мероприятиях, от общего числа жителей</w:t>
      </w:r>
    </w:p>
    <w:p w:rsidR="00752333" w:rsidRDefault="00752333" w:rsidP="00D513D0">
      <w:pPr>
        <w:autoSpaceDE w:val="0"/>
        <w:autoSpaceDN w:val="0"/>
        <w:adjustRightInd w:val="0"/>
        <w:rPr>
          <w:sz w:val="28"/>
          <w:szCs w:val="28"/>
        </w:rPr>
      </w:pPr>
      <w:r>
        <w:rPr>
          <w:sz w:val="28"/>
          <w:szCs w:val="28"/>
        </w:rPr>
        <w:t>где:</w:t>
      </w:r>
    </w:p>
    <w:p w:rsidR="00752333" w:rsidRDefault="00752333" w:rsidP="00D513D0">
      <w:pPr>
        <w:autoSpaceDE w:val="0"/>
        <w:autoSpaceDN w:val="0"/>
        <w:adjustRightInd w:val="0"/>
        <w:jc w:val="center"/>
        <w:rPr>
          <w:sz w:val="18"/>
          <w:szCs w:val="18"/>
        </w:rPr>
      </w:pPr>
      <w:r>
        <w:rPr>
          <w:sz w:val="28"/>
          <w:szCs w:val="28"/>
        </w:rPr>
        <w:t>У</w:t>
      </w:r>
      <w:r w:rsidRPr="000B3B1E">
        <w:rPr>
          <w:sz w:val="16"/>
          <w:szCs w:val="16"/>
        </w:rPr>
        <w:t>дн</w:t>
      </w:r>
      <w:r>
        <w:rPr>
          <w:sz w:val="18"/>
          <w:szCs w:val="18"/>
        </w:rPr>
        <w:t>=Чн/Чнас×100</w:t>
      </w:r>
      <w:r>
        <w:t>(%)</w:t>
      </w:r>
    </w:p>
    <w:p w:rsidR="00752333" w:rsidRDefault="00752333" w:rsidP="00D513D0">
      <w:pPr>
        <w:autoSpaceDE w:val="0"/>
        <w:autoSpaceDN w:val="0"/>
        <w:adjustRightInd w:val="0"/>
        <w:rPr>
          <w:sz w:val="28"/>
          <w:szCs w:val="28"/>
        </w:rPr>
      </w:pPr>
      <w:r>
        <w:rPr>
          <w:sz w:val="28"/>
          <w:szCs w:val="28"/>
        </w:rPr>
        <w:t xml:space="preserve">где, </w:t>
      </w:r>
    </w:p>
    <w:p w:rsidR="00752333" w:rsidRDefault="00752333" w:rsidP="00D513D0">
      <w:pPr>
        <w:autoSpaceDE w:val="0"/>
        <w:autoSpaceDN w:val="0"/>
        <w:adjustRightInd w:val="0"/>
        <w:jc w:val="both"/>
        <w:rPr>
          <w:sz w:val="28"/>
          <w:szCs w:val="28"/>
        </w:rPr>
      </w:pPr>
      <w:r w:rsidRPr="000B3B1E">
        <w:rPr>
          <w:sz w:val="28"/>
          <w:szCs w:val="28"/>
        </w:rPr>
        <w:t>Ч</w:t>
      </w:r>
      <w:r>
        <w:rPr>
          <w:sz w:val="18"/>
          <w:szCs w:val="18"/>
        </w:rPr>
        <w:t xml:space="preserve">н – </w:t>
      </w:r>
      <w:r>
        <w:rPr>
          <w:sz w:val="28"/>
          <w:szCs w:val="28"/>
        </w:rPr>
        <w:t>численность населения, участвующего в культурных мероприятиях;</w:t>
      </w:r>
    </w:p>
    <w:p w:rsidR="00752333" w:rsidRDefault="00752333" w:rsidP="00D513D0">
      <w:pPr>
        <w:autoSpaceDE w:val="0"/>
        <w:autoSpaceDN w:val="0"/>
        <w:adjustRightInd w:val="0"/>
        <w:jc w:val="both"/>
        <w:rPr>
          <w:sz w:val="28"/>
          <w:szCs w:val="28"/>
        </w:rPr>
      </w:pPr>
      <w:r w:rsidRPr="000B3B1E">
        <w:rPr>
          <w:sz w:val="28"/>
          <w:szCs w:val="28"/>
        </w:rPr>
        <w:t>Ч</w:t>
      </w:r>
      <w:r>
        <w:rPr>
          <w:sz w:val="18"/>
          <w:szCs w:val="18"/>
        </w:rPr>
        <w:t xml:space="preserve">нас – </w:t>
      </w:r>
      <w:r w:rsidRPr="000B3B1E">
        <w:rPr>
          <w:sz w:val="28"/>
          <w:szCs w:val="28"/>
        </w:rPr>
        <w:t>среднегодовая численность населения Черемховского района.</w:t>
      </w:r>
    </w:p>
    <w:p w:rsidR="00752333" w:rsidRPr="004B1672" w:rsidRDefault="00752333" w:rsidP="00D513D0">
      <w:pPr>
        <w:tabs>
          <w:tab w:val="left" w:pos="993"/>
        </w:tabs>
        <w:autoSpaceDE w:val="0"/>
        <w:autoSpaceDN w:val="0"/>
        <w:adjustRightInd w:val="0"/>
        <w:ind w:firstLine="709"/>
        <w:jc w:val="both"/>
        <w:rPr>
          <w:color w:val="000000"/>
          <w:sz w:val="28"/>
          <w:szCs w:val="28"/>
        </w:rPr>
      </w:pPr>
      <w:r>
        <w:rPr>
          <w:sz w:val="28"/>
          <w:szCs w:val="28"/>
        </w:rPr>
        <w:t xml:space="preserve">Источником указанных данных являются показатели форм статистической отчетности музеев (№8-НК «Сведения о деятельности музея», просветительская работа, графы 3 и 10, раздел 6 строка 41), форма статистической отчётности  ДШИ </w:t>
      </w:r>
      <w:r w:rsidRPr="009D2107">
        <w:rPr>
          <w:sz w:val="28"/>
          <w:szCs w:val="28"/>
        </w:rPr>
        <w:t>т 1 ВСН-П</w:t>
      </w:r>
      <w:r>
        <w:rPr>
          <w:sz w:val="28"/>
          <w:szCs w:val="28"/>
        </w:rPr>
        <w:t>, форма статистической отчётности библиотек 6-НК, форма статистической отчётности культурно – досуговых учреждений 7-НК.</w:t>
      </w:r>
    </w:p>
    <w:p w:rsidR="00752333" w:rsidRPr="00856C20" w:rsidRDefault="00752333" w:rsidP="00D513D0">
      <w:pPr>
        <w:autoSpaceDE w:val="0"/>
        <w:autoSpaceDN w:val="0"/>
        <w:adjustRightInd w:val="0"/>
        <w:ind w:firstLine="709"/>
        <w:jc w:val="both"/>
        <w:rPr>
          <w:sz w:val="28"/>
          <w:szCs w:val="28"/>
        </w:rPr>
      </w:pPr>
      <w:r>
        <w:rPr>
          <w:sz w:val="28"/>
          <w:szCs w:val="28"/>
        </w:rPr>
        <w:t xml:space="preserve">3) размер </w:t>
      </w:r>
      <w:r w:rsidRPr="006432E2">
        <w:rPr>
          <w:sz w:val="28"/>
          <w:szCs w:val="28"/>
        </w:rPr>
        <w:t xml:space="preserve">средней   заработной   платы   работников муниципальных учреждений культуры </w:t>
      </w:r>
      <w:r>
        <w:rPr>
          <w:sz w:val="28"/>
          <w:szCs w:val="28"/>
        </w:rPr>
        <w:t>до установленных индикативных показателей (в соответствии с дорожной картой).</w:t>
      </w:r>
    </w:p>
    <w:p w:rsidR="00752333" w:rsidRDefault="00752333" w:rsidP="00D513D0">
      <w:pPr>
        <w:autoSpaceDE w:val="0"/>
        <w:autoSpaceDN w:val="0"/>
        <w:adjustRightInd w:val="0"/>
        <w:ind w:firstLine="709"/>
        <w:jc w:val="both"/>
        <w:rPr>
          <w:sz w:val="28"/>
          <w:szCs w:val="28"/>
        </w:rPr>
      </w:pPr>
      <w:r>
        <w:rPr>
          <w:sz w:val="28"/>
          <w:szCs w:val="28"/>
        </w:rPr>
        <w:t>Источником данных является форма статистической отчетности П -4.</w:t>
      </w:r>
    </w:p>
    <w:p w:rsidR="00752333" w:rsidRDefault="00752333" w:rsidP="00D513D0">
      <w:pPr>
        <w:autoSpaceDE w:val="0"/>
        <w:autoSpaceDN w:val="0"/>
        <w:adjustRightInd w:val="0"/>
        <w:ind w:firstLine="709"/>
        <w:jc w:val="both"/>
        <w:rPr>
          <w:sz w:val="28"/>
          <w:szCs w:val="28"/>
        </w:rPr>
      </w:pPr>
      <w:r>
        <w:rPr>
          <w:sz w:val="28"/>
          <w:szCs w:val="28"/>
        </w:rPr>
        <w:t>Показатели результативностимуниципальной Программы отражены в приложении №4к муниципальной программе «Сохранение и развитие культуры в Черемховском районном муниципальном образовании» на 2018 – 2023 годы.</w:t>
      </w:r>
    </w:p>
    <w:p w:rsidR="00752333" w:rsidRPr="009D2107" w:rsidRDefault="00752333" w:rsidP="00D513D0">
      <w:pPr>
        <w:autoSpaceDE w:val="0"/>
        <w:autoSpaceDN w:val="0"/>
        <w:adjustRightInd w:val="0"/>
        <w:ind w:firstLine="709"/>
        <w:jc w:val="both"/>
        <w:rPr>
          <w:sz w:val="28"/>
          <w:szCs w:val="28"/>
        </w:rPr>
      </w:pPr>
      <w:r w:rsidRPr="009D2107">
        <w:rPr>
          <w:sz w:val="28"/>
          <w:szCs w:val="28"/>
        </w:rPr>
        <w:t>Отдел культуры несет ответственность за рациональное использование выделяемых на реализацию Программы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программы на очередной финансовый год.</w:t>
      </w:r>
    </w:p>
    <w:p w:rsidR="00752333" w:rsidRPr="009D2107" w:rsidRDefault="00752333" w:rsidP="00D513D0">
      <w:pPr>
        <w:autoSpaceDE w:val="0"/>
        <w:autoSpaceDN w:val="0"/>
        <w:adjustRightInd w:val="0"/>
        <w:jc w:val="both"/>
        <w:rPr>
          <w:sz w:val="28"/>
          <w:szCs w:val="28"/>
        </w:rPr>
      </w:pPr>
    </w:p>
    <w:p w:rsidR="00752333" w:rsidRDefault="00752333" w:rsidP="00D513D0">
      <w:pPr>
        <w:suppressAutoHyphens/>
        <w:autoSpaceDE w:val="0"/>
        <w:autoSpaceDN w:val="0"/>
        <w:adjustRightInd w:val="0"/>
        <w:jc w:val="center"/>
        <w:rPr>
          <w:b/>
          <w:bCs/>
          <w:color w:val="000000"/>
          <w:sz w:val="28"/>
          <w:szCs w:val="28"/>
        </w:rPr>
      </w:pPr>
    </w:p>
    <w:p w:rsidR="00752333" w:rsidRDefault="00752333" w:rsidP="00D513D0">
      <w:pPr>
        <w:suppressAutoHyphens/>
        <w:autoSpaceDE w:val="0"/>
        <w:autoSpaceDN w:val="0"/>
        <w:adjustRightInd w:val="0"/>
        <w:jc w:val="center"/>
        <w:rPr>
          <w:b/>
          <w:bCs/>
          <w:color w:val="000000"/>
          <w:sz w:val="28"/>
          <w:szCs w:val="28"/>
        </w:rPr>
      </w:pPr>
    </w:p>
    <w:p w:rsidR="00752333" w:rsidRDefault="00752333" w:rsidP="00D513D0">
      <w:pPr>
        <w:suppressAutoHyphens/>
        <w:autoSpaceDE w:val="0"/>
        <w:autoSpaceDN w:val="0"/>
        <w:adjustRightInd w:val="0"/>
        <w:jc w:val="center"/>
        <w:rPr>
          <w:b/>
          <w:bCs/>
          <w:color w:val="000000"/>
          <w:sz w:val="28"/>
          <w:szCs w:val="28"/>
        </w:rPr>
      </w:pPr>
    </w:p>
    <w:p w:rsidR="00752333" w:rsidRDefault="00752333" w:rsidP="00D513D0">
      <w:pPr>
        <w:suppressAutoHyphens/>
        <w:autoSpaceDE w:val="0"/>
        <w:autoSpaceDN w:val="0"/>
        <w:adjustRightInd w:val="0"/>
        <w:jc w:val="center"/>
        <w:rPr>
          <w:b/>
          <w:bCs/>
          <w:color w:val="000000"/>
          <w:sz w:val="28"/>
          <w:szCs w:val="28"/>
        </w:rPr>
      </w:pPr>
    </w:p>
    <w:p w:rsidR="00752333" w:rsidRDefault="00752333" w:rsidP="00D513D0">
      <w:pPr>
        <w:suppressAutoHyphens/>
        <w:autoSpaceDE w:val="0"/>
        <w:autoSpaceDN w:val="0"/>
        <w:adjustRightInd w:val="0"/>
        <w:jc w:val="center"/>
        <w:rPr>
          <w:b/>
          <w:bCs/>
          <w:color w:val="000000"/>
          <w:sz w:val="28"/>
          <w:szCs w:val="28"/>
        </w:rPr>
      </w:pPr>
    </w:p>
    <w:p w:rsidR="00752333" w:rsidRPr="009D2107" w:rsidRDefault="00752333" w:rsidP="00D513D0">
      <w:pPr>
        <w:suppressAutoHyphens/>
        <w:autoSpaceDE w:val="0"/>
        <w:autoSpaceDN w:val="0"/>
        <w:adjustRightInd w:val="0"/>
        <w:jc w:val="center"/>
        <w:rPr>
          <w:sz w:val="28"/>
          <w:szCs w:val="28"/>
        </w:rPr>
      </w:pPr>
      <w:r w:rsidRPr="009D2107">
        <w:rPr>
          <w:b/>
          <w:bCs/>
          <w:color w:val="000000"/>
          <w:sz w:val="28"/>
          <w:szCs w:val="28"/>
        </w:rPr>
        <w:t>Раздел 7. Риски реализации муниципальной программы</w:t>
      </w:r>
    </w:p>
    <w:p w:rsidR="00752333" w:rsidRPr="009D2107" w:rsidRDefault="00752333" w:rsidP="00D513D0">
      <w:pPr>
        <w:tabs>
          <w:tab w:val="left" w:pos="7785"/>
        </w:tabs>
        <w:suppressAutoHyphens/>
        <w:autoSpaceDE w:val="0"/>
        <w:autoSpaceDN w:val="0"/>
        <w:adjustRightInd w:val="0"/>
        <w:spacing w:line="100" w:lineRule="atLeast"/>
        <w:rPr>
          <w:color w:val="000000"/>
          <w:sz w:val="28"/>
          <w:szCs w:val="28"/>
        </w:rPr>
      </w:pPr>
    </w:p>
    <w:p w:rsidR="00752333" w:rsidRDefault="00752333" w:rsidP="00D513D0">
      <w:pPr>
        <w:tabs>
          <w:tab w:val="left" w:pos="540"/>
          <w:tab w:val="left" w:pos="720"/>
        </w:tabs>
        <w:autoSpaceDE w:val="0"/>
        <w:autoSpaceDN w:val="0"/>
        <w:adjustRightInd w:val="0"/>
        <w:ind w:firstLine="709"/>
        <w:jc w:val="both"/>
        <w:rPr>
          <w:sz w:val="28"/>
          <w:szCs w:val="28"/>
        </w:rPr>
      </w:pPr>
      <w:r w:rsidRPr="009D2107">
        <w:rPr>
          <w:sz w:val="28"/>
          <w:szCs w:val="28"/>
        </w:rPr>
        <w:t xml:space="preserve">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 </w:t>
      </w:r>
    </w:p>
    <w:p w:rsidR="00752333" w:rsidRPr="009D2107" w:rsidRDefault="00752333" w:rsidP="00D513D0">
      <w:pPr>
        <w:tabs>
          <w:tab w:val="left" w:pos="540"/>
          <w:tab w:val="left" w:pos="720"/>
        </w:tabs>
        <w:autoSpaceDE w:val="0"/>
        <w:autoSpaceDN w:val="0"/>
        <w:adjustRightInd w:val="0"/>
        <w:ind w:firstLine="709"/>
        <w:jc w:val="both"/>
        <w:rPr>
          <w:sz w:val="28"/>
          <w:szCs w:val="28"/>
        </w:rPr>
      </w:pPr>
      <w:r w:rsidRPr="009D2107">
        <w:rPr>
          <w:sz w:val="28"/>
          <w:szCs w:val="28"/>
        </w:rPr>
        <w:t>К рискам реализации муниципальной программы, которыми ответственный исполнитель муниципальной программы не может управлять, следует отнести следующие:</w:t>
      </w:r>
    </w:p>
    <w:p w:rsidR="00752333" w:rsidRPr="009D2107" w:rsidRDefault="00752333" w:rsidP="00D513D0">
      <w:pPr>
        <w:tabs>
          <w:tab w:val="left" w:pos="851"/>
          <w:tab w:val="left" w:pos="993"/>
        </w:tabs>
        <w:autoSpaceDE w:val="0"/>
        <w:autoSpaceDN w:val="0"/>
        <w:adjustRightInd w:val="0"/>
        <w:ind w:firstLine="709"/>
        <w:jc w:val="both"/>
        <w:rPr>
          <w:sz w:val="28"/>
          <w:szCs w:val="28"/>
        </w:rPr>
      </w:pPr>
      <w:r>
        <w:rPr>
          <w:sz w:val="28"/>
          <w:szCs w:val="28"/>
        </w:rPr>
        <w:t>1.</w:t>
      </w:r>
      <w:r w:rsidRPr="009D2107">
        <w:rPr>
          <w:sz w:val="28"/>
          <w:szCs w:val="28"/>
        </w:rPr>
        <w:t xml:space="preserve">Финансовые риски, связанные с возникновением бюджетного дефицита и недостаточным вследствие этого уровнем бюджетного финансирования. Данная группа рисков может привести к недофинансированию, сокращению или прекращению программных мероприятий. </w:t>
      </w:r>
    </w:p>
    <w:p w:rsidR="00752333" w:rsidRPr="009D2107" w:rsidRDefault="00752333" w:rsidP="00D513D0">
      <w:pPr>
        <w:tabs>
          <w:tab w:val="left" w:pos="993"/>
        </w:tabs>
        <w:autoSpaceDE w:val="0"/>
        <w:autoSpaceDN w:val="0"/>
        <w:adjustRightInd w:val="0"/>
        <w:jc w:val="both"/>
        <w:rPr>
          <w:sz w:val="28"/>
          <w:szCs w:val="28"/>
        </w:rPr>
      </w:pPr>
      <w:r w:rsidRPr="009D2107">
        <w:rPr>
          <w:sz w:val="28"/>
          <w:szCs w:val="28"/>
        </w:rPr>
        <w:t xml:space="preserve"> С целью ограничения финансовых рисков планируется: </w:t>
      </w:r>
    </w:p>
    <w:p w:rsidR="00752333" w:rsidRPr="009D2107" w:rsidRDefault="00752333" w:rsidP="00D513D0">
      <w:pPr>
        <w:tabs>
          <w:tab w:val="left" w:pos="1134"/>
        </w:tabs>
        <w:suppressAutoHyphens/>
        <w:autoSpaceDE w:val="0"/>
        <w:autoSpaceDN w:val="0"/>
        <w:adjustRightInd w:val="0"/>
        <w:spacing w:line="100" w:lineRule="atLeast"/>
        <w:ind w:firstLine="709"/>
        <w:jc w:val="both"/>
        <w:rPr>
          <w:sz w:val="28"/>
          <w:szCs w:val="28"/>
        </w:rPr>
      </w:pPr>
      <w:r w:rsidRPr="009D2107">
        <w:rPr>
          <w:sz w:val="28"/>
          <w:szCs w:val="28"/>
        </w:rPr>
        <w:t>а) ежегодное уточнение объема финансовых средств исходя из возможностей бюджета Черемховского района и в зависимости от достигнутых результатов;</w:t>
      </w:r>
    </w:p>
    <w:p w:rsidR="00752333" w:rsidRPr="009D2107" w:rsidRDefault="00752333" w:rsidP="00D513D0">
      <w:pPr>
        <w:tabs>
          <w:tab w:val="left" w:pos="1134"/>
        </w:tabs>
        <w:suppressAutoHyphens/>
        <w:autoSpaceDE w:val="0"/>
        <w:autoSpaceDN w:val="0"/>
        <w:adjustRightInd w:val="0"/>
        <w:spacing w:line="100" w:lineRule="atLeast"/>
        <w:ind w:firstLine="709"/>
        <w:jc w:val="both"/>
        <w:rPr>
          <w:sz w:val="28"/>
          <w:szCs w:val="28"/>
        </w:rPr>
      </w:pPr>
      <w:r w:rsidRPr="009D2107">
        <w:rPr>
          <w:sz w:val="28"/>
          <w:szCs w:val="28"/>
        </w:rPr>
        <w:t>б) определение наиболее значимых мероприятий для первоочередного финансирования;</w:t>
      </w:r>
    </w:p>
    <w:p w:rsidR="00752333" w:rsidRDefault="00752333" w:rsidP="00D513D0">
      <w:pPr>
        <w:tabs>
          <w:tab w:val="left" w:pos="1134"/>
        </w:tabs>
        <w:suppressAutoHyphens/>
        <w:autoSpaceDE w:val="0"/>
        <w:autoSpaceDN w:val="0"/>
        <w:adjustRightInd w:val="0"/>
        <w:spacing w:line="100" w:lineRule="atLeast"/>
        <w:ind w:firstLine="709"/>
        <w:jc w:val="both"/>
        <w:rPr>
          <w:sz w:val="28"/>
          <w:szCs w:val="28"/>
        </w:rPr>
      </w:pPr>
      <w:r w:rsidRPr="009D2107">
        <w:rPr>
          <w:sz w:val="28"/>
          <w:szCs w:val="28"/>
        </w:rPr>
        <w:t>в) привлечение внебюджетных источников финансирования.</w:t>
      </w:r>
    </w:p>
    <w:p w:rsidR="00752333" w:rsidRPr="009D2107" w:rsidRDefault="00752333" w:rsidP="00D513D0">
      <w:pPr>
        <w:tabs>
          <w:tab w:val="left" w:pos="1134"/>
        </w:tabs>
        <w:suppressAutoHyphens/>
        <w:autoSpaceDE w:val="0"/>
        <w:autoSpaceDN w:val="0"/>
        <w:adjustRightInd w:val="0"/>
        <w:spacing w:line="100" w:lineRule="atLeast"/>
        <w:ind w:firstLine="709"/>
        <w:jc w:val="both"/>
        <w:rPr>
          <w:sz w:val="28"/>
          <w:szCs w:val="28"/>
        </w:rPr>
      </w:pPr>
      <w:r>
        <w:rPr>
          <w:sz w:val="28"/>
          <w:szCs w:val="28"/>
        </w:rPr>
        <w:t xml:space="preserve">2. </w:t>
      </w:r>
      <w:r w:rsidRPr="009D2107">
        <w:rPr>
          <w:sz w:val="28"/>
          <w:szCs w:val="28"/>
        </w:rPr>
        <w:t xml:space="preserve">Правовые риски, возникающие в связи с отсутствием или изменением нормативных правовых актов, необходимых для реализации муниципальной программы. </w:t>
      </w:r>
    </w:p>
    <w:p w:rsidR="00752333" w:rsidRPr="009D2107" w:rsidRDefault="00752333" w:rsidP="00D513D0">
      <w:pPr>
        <w:autoSpaceDE w:val="0"/>
        <w:autoSpaceDN w:val="0"/>
        <w:adjustRightInd w:val="0"/>
        <w:ind w:firstLine="709"/>
        <w:jc w:val="both"/>
        <w:rPr>
          <w:sz w:val="28"/>
          <w:szCs w:val="28"/>
        </w:rPr>
      </w:pPr>
      <w:r w:rsidRPr="009D2107">
        <w:rPr>
          <w:sz w:val="28"/>
          <w:szCs w:val="28"/>
        </w:rPr>
        <w:t>Меры по снижению рисков:</w:t>
      </w:r>
    </w:p>
    <w:p w:rsidR="00752333" w:rsidRPr="009D2107" w:rsidRDefault="00752333" w:rsidP="00D513D0">
      <w:pPr>
        <w:autoSpaceDE w:val="0"/>
        <w:autoSpaceDN w:val="0"/>
        <w:adjustRightInd w:val="0"/>
        <w:ind w:firstLine="709"/>
        <w:jc w:val="both"/>
        <w:rPr>
          <w:sz w:val="28"/>
          <w:szCs w:val="28"/>
        </w:rPr>
      </w:pPr>
      <w:r w:rsidRPr="009D2107">
        <w:rPr>
          <w:sz w:val="28"/>
          <w:szCs w:val="28"/>
        </w:rPr>
        <w:t>а) осуществление мониторинга изменения федерального и регионального законодательства с оценкой возможных последствий;</w:t>
      </w:r>
    </w:p>
    <w:p w:rsidR="00752333" w:rsidRPr="009D2107" w:rsidRDefault="00752333" w:rsidP="00D513D0">
      <w:pPr>
        <w:autoSpaceDE w:val="0"/>
        <w:autoSpaceDN w:val="0"/>
        <w:adjustRightInd w:val="0"/>
        <w:ind w:firstLine="709"/>
        <w:jc w:val="both"/>
        <w:rPr>
          <w:sz w:val="28"/>
          <w:szCs w:val="28"/>
        </w:rPr>
      </w:pPr>
      <w:r w:rsidRPr="009D2107">
        <w:rPr>
          <w:sz w:val="28"/>
          <w:szCs w:val="28"/>
        </w:rPr>
        <w:t>б) актуализация нормативно-правовых актов администрации Черемховского районного муниципального образования в сфере реализации муниципальной программы.</w:t>
      </w:r>
    </w:p>
    <w:p w:rsidR="00752333" w:rsidRPr="009D2107" w:rsidRDefault="00752333" w:rsidP="00D513D0">
      <w:pPr>
        <w:autoSpaceDE w:val="0"/>
        <w:autoSpaceDN w:val="0"/>
        <w:adjustRightInd w:val="0"/>
        <w:ind w:firstLine="709"/>
        <w:jc w:val="both"/>
        <w:rPr>
          <w:sz w:val="28"/>
          <w:szCs w:val="28"/>
        </w:rPr>
      </w:pPr>
      <w:r>
        <w:rPr>
          <w:sz w:val="28"/>
          <w:szCs w:val="28"/>
        </w:rPr>
        <w:t xml:space="preserve">3. </w:t>
      </w:r>
      <w:r w:rsidRPr="009D2107">
        <w:rPr>
          <w:sz w:val="28"/>
          <w:szCs w:val="28"/>
        </w:rPr>
        <w:t xml:space="preserve">Административные риски, выражающиеся в неэффективном управлении муниципальной программой, невыполнении целей и задач муниципальной программы. </w:t>
      </w:r>
    </w:p>
    <w:p w:rsidR="00752333" w:rsidRPr="009D2107" w:rsidRDefault="00752333" w:rsidP="00D513D0">
      <w:pPr>
        <w:autoSpaceDE w:val="0"/>
        <w:autoSpaceDN w:val="0"/>
        <w:adjustRightInd w:val="0"/>
        <w:ind w:firstLine="709"/>
        <w:jc w:val="both"/>
        <w:rPr>
          <w:sz w:val="28"/>
          <w:szCs w:val="28"/>
        </w:rPr>
      </w:pPr>
      <w:r w:rsidRPr="009D2107">
        <w:rPr>
          <w:sz w:val="28"/>
          <w:szCs w:val="28"/>
        </w:rPr>
        <w:t xml:space="preserve">С целью минимизации административных рисков планируется: </w:t>
      </w:r>
    </w:p>
    <w:p w:rsidR="00752333" w:rsidRPr="009D2107" w:rsidRDefault="00752333" w:rsidP="00D513D0">
      <w:pPr>
        <w:autoSpaceDE w:val="0"/>
        <w:autoSpaceDN w:val="0"/>
        <w:adjustRightInd w:val="0"/>
        <w:ind w:firstLine="708"/>
        <w:jc w:val="both"/>
        <w:rPr>
          <w:sz w:val="28"/>
          <w:szCs w:val="28"/>
        </w:rPr>
      </w:pPr>
      <w:r w:rsidRPr="009D2107">
        <w:rPr>
          <w:sz w:val="28"/>
          <w:szCs w:val="28"/>
        </w:rPr>
        <w:t>а) проведение мониторинга исполнения показателей муниципальной программы;</w:t>
      </w:r>
    </w:p>
    <w:p w:rsidR="00752333" w:rsidRPr="009D2107" w:rsidRDefault="00752333" w:rsidP="00D513D0">
      <w:pPr>
        <w:autoSpaceDE w:val="0"/>
        <w:autoSpaceDN w:val="0"/>
        <w:adjustRightInd w:val="0"/>
        <w:ind w:firstLine="708"/>
        <w:jc w:val="both"/>
        <w:rPr>
          <w:sz w:val="28"/>
          <w:szCs w:val="28"/>
        </w:rPr>
      </w:pPr>
      <w:r w:rsidRPr="009D2107">
        <w:rPr>
          <w:sz w:val="28"/>
          <w:szCs w:val="28"/>
        </w:rPr>
        <w:t>б) своевременная корректировка мероприятий муниципальной программы при выявлении указанной потребности;</w:t>
      </w:r>
    </w:p>
    <w:p w:rsidR="00752333" w:rsidRPr="009D2107" w:rsidRDefault="00752333" w:rsidP="00D513D0">
      <w:pPr>
        <w:autoSpaceDE w:val="0"/>
        <w:autoSpaceDN w:val="0"/>
        <w:adjustRightInd w:val="0"/>
        <w:ind w:firstLine="708"/>
        <w:jc w:val="both"/>
        <w:rPr>
          <w:sz w:val="28"/>
          <w:szCs w:val="28"/>
        </w:rPr>
      </w:pPr>
      <w:r w:rsidRPr="009D2107">
        <w:rPr>
          <w:sz w:val="28"/>
          <w:szCs w:val="28"/>
        </w:rPr>
        <w:t>в) 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rsidR="00752333" w:rsidRPr="009D2107" w:rsidRDefault="00752333" w:rsidP="00D513D0">
      <w:pPr>
        <w:tabs>
          <w:tab w:val="left" w:pos="1134"/>
        </w:tabs>
        <w:suppressAutoHyphens/>
        <w:autoSpaceDE w:val="0"/>
        <w:autoSpaceDN w:val="0"/>
        <w:adjustRightInd w:val="0"/>
        <w:spacing w:line="100" w:lineRule="atLeast"/>
        <w:ind w:firstLine="709"/>
        <w:jc w:val="both"/>
        <w:rPr>
          <w:sz w:val="28"/>
          <w:szCs w:val="28"/>
        </w:rPr>
      </w:pPr>
      <w:r>
        <w:rPr>
          <w:sz w:val="28"/>
          <w:szCs w:val="28"/>
        </w:rPr>
        <w:t>4.</w:t>
      </w:r>
      <w:r w:rsidRPr="009D2107">
        <w:rPr>
          <w:sz w:val="28"/>
          <w:szCs w:val="28"/>
        </w:rPr>
        <w:t xml:space="preserve">Риска сезонных заболеваний, связанных с климатическими явлениями, что может привести к сокращению числа посещений культурно-массовых мероприятий. </w:t>
      </w:r>
    </w:p>
    <w:p w:rsidR="00752333" w:rsidRPr="009D2107" w:rsidRDefault="00752333" w:rsidP="00D513D0">
      <w:pPr>
        <w:autoSpaceDE w:val="0"/>
        <w:autoSpaceDN w:val="0"/>
        <w:adjustRightInd w:val="0"/>
        <w:ind w:firstLine="708"/>
        <w:jc w:val="both"/>
        <w:rPr>
          <w:sz w:val="28"/>
          <w:szCs w:val="28"/>
        </w:rPr>
      </w:pPr>
      <w:r w:rsidRPr="009D2107">
        <w:rPr>
          <w:sz w:val="28"/>
          <w:szCs w:val="28"/>
        </w:rPr>
        <w:t>5. Техногенные и экологические риски, связанные с природными явлениями и техногенными катастрофами в Российской Федерации. Техногенные и экологические риски могут привести к перераспределению средств муниципальной программы на ликвидацию последствий катастроф. Указанные риски в рамках муниципальной программы корректировке (минимизации) не подлежат.</w:t>
      </w:r>
    </w:p>
    <w:p w:rsidR="00752333" w:rsidRPr="009D2107" w:rsidRDefault="00752333" w:rsidP="00D513D0">
      <w:pPr>
        <w:autoSpaceDE w:val="0"/>
        <w:autoSpaceDN w:val="0"/>
        <w:adjustRightInd w:val="0"/>
        <w:ind w:firstLine="708"/>
        <w:jc w:val="both"/>
        <w:rPr>
          <w:sz w:val="28"/>
          <w:szCs w:val="28"/>
        </w:rPr>
      </w:pPr>
      <w:r w:rsidRPr="009D2107">
        <w:rPr>
          <w:sz w:val="28"/>
          <w:szCs w:val="28"/>
        </w:rPr>
        <w:t>В случае наступления обозначенных рисков ответственным исполнителем муниципальной программы будет проведена корректировка соответствующего раздела либо направления программы.</w:t>
      </w:r>
    </w:p>
    <w:p w:rsidR="00752333" w:rsidRDefault="00752333" w:rsidP="00D513D0">
      <w:pPr>
        <w:tabs>
          <w:tab w:val="left" w:pos="4860"/>
        </w:tabs>
        <w:autoSpaceDE w:val="0"/>
        <w:autoSpaceDN w:val="0"/>
        <w:adjustRightInd w:val="0"/>
        <w:jc w:val="center"/>
      </w:pPr>
    </w:p>
    <w:p w:rsidR="00752333" w:rsidRDefault="00752333" w:rsidP="00D513D0">
      <w:pPr>
        <w:tabs>
          <w:tab w:val="left" w:pos="4860"/>
        </w:tabs>
        <w:autoSpaceDE w:val="0"/>
        <w:autoSpaceDN w:val="0"/>
        <w:adjustRightInd w:val="0"/>
        <w:jc w:val="center"/>
      </w:pPr>
    </w:p>
    <w:p w:rsidR="00752333" w:rsidRDefault="00752333" w:rsidP="00D513D0">
      <w:pPr>
        <w:tabs>
          <w:tab w:val="left" w:pos="4860"/>
        </w:tabs>
        <w:autoSpaceDE w:val="0"/>
        <w:autoSpaceDN w:val="0"/>
        <w:adjustRightInd w:val="0"/>
        <w:jc w:val="center"/>
      </w:pPr>
    </w:p>
    <w:p w:rsidR="00752333" w:rsidRDefault="00752333" w:rsidP="00D513D0">
      <w:pPr>
        <w:tabs>
          <w:tab w:val="left" w:pos="4860"/>
        </w:tabs>
        <w:autoSpaceDE w:val="0"/>
        <w:autoSpaceDN w:val="0"/>
        <w:adjustRightInd w:val="0"/>
        <w:jc w:val="center"/>
      </w:pPr>
    </w:p>
    <w:p w:rsidR="00752333" w:rsidRDefault="00752333" w:rsidP="00D513D0">
      <w:pPr>
        <w:tabs>
          <w:tab w:val="left" w:pos="4860"/>
        </w:tabs>
        <w:autoSpaceDE w:val="0"/>
        <w:autoSpaceDN w:val="0"/>
        <w:adjustRightInd w:val="0"/>
        <w:jc w:val="center"/>
      </w:pPr>
    </w:p>
    <w:p w:rsidR="00752333" w:rsidRDefault="00752333" w:rsidP="00D513D0">
      <w:pPr>
        <w:tabs>
          <w:tab w:val="left" w:pos="4860"/>
        </w:tabs>
        <w:autoSpaceDE w:val="0"/>
        <w:autoSpaceDN w:val="0"/>
        <w:adjustRightInd w:val="0"/>
        <w:jc w:val="center"/>
      </w:pPr>
    </w:p>
    <w:p w:rsidR="00752333" w:rsidRDefault="00752333" w:rsidP="00D513D0">
      <w:pPr>
        <w:tabs>
          <w:tab w:val="left" w:pos="4860"/>
        </w:tabs>
        <w:autoSpaceDE w:val="0"/>
        <w:autoSpaceDN w:val="0"/>
        <w:adjustRightInd w:val="0"/>
        <w:jc w:val="center"/>
      </w:pPr>
    </w:p>
    <w:p w:rsidR="00752333" w:rsidRDefault="00752333" w:rsidP="00D513D0">
      <w:pPr>
        <w:tabs>
          <w:tab w:val="left" w:pos="4860"/>
        </w:tabs>
        <w:autoSpaceDE w:val="0"/>
        <w:autoSpaceDN w:val="0"/>
        <w:adjustRightInd w:val="0"/>
        <w:jc w:val="center"/>
      </w:pPr>
    </w:p>
    <w:p w:rsidR="00752333" w:rsidRDefault="00752333" w:rsidP="00D513D0">
      <w:pPr>
        <w:tabs>
          <w:tab w:val="left" w:pos="4860"/>
        </w:tabs>
        <w:autoSpaceDE w:val="0"/>
        <w:autoSpaceDN w:val="0"/>
        <w:adjustRightInd w:val="0"/>
        <w:jc w:val="center"/>
      </w:pPr>
    </w:p>
    <w:p w:rsidR="00752333" w:rsidRDefault="00752333" w:rsidP="00D513D0">
      <w:pPr>
        <w:tabs>
          <w:tab w:val="left" w:pos="4860"/>
        </w:tabs>
        <w:autoSpaceDE w:val="0"/>
        <w:autoSpaceDN w:val="0"/>
        <w:adjustRightInd w:val="0"/>
        <w:jc w:val="center"/>
      </w:pPr>
    </w:p>
    <w:p w:rsidR="00752333" w:rsidRDefault="00752333" w:rsidP="00D513D0">
      <w:pPr>
        <w:tabs>
          <w:tab w:val="left" w:pos="4860"/>
        </w:tabs>
        <w:autoSpaceDE w:val="0"/>
        <w:autoSpaceDN w:val="0"/>
        <w:adjustRightInd w:val="0"/>
        <w:jc w:val="center"/>
      </w:pPr>
    </w:p>
    <w:p w:rsidR="00752333" w:rsidRDefault="00752333" w:rsidP="00D513D0">
      <w:pPr>
        <w:tabs>
          <w:tab w:val="left" w:pos="4860"/>
        </w:tabs>
        <w:autoSpaceDE w:val="0"/>
        <w:autoSpaceDN w:val="0"/>
        <w:adjustRightInd w:val="0"/>
        <w:jc w:val="center"/>
      </w:pPr>
    </w:p>
    <w:p w:rsidR="00752333" w:rsidRDefault="00752333" w:rsidP="00D513D0">
      <w:pPr>
        <w:tabs>
          <w:tab w:val="left" w:pos="4860"/>
        </w:tabs>
        <w:autoSpaceDE w:val="0"/>
        <w:autoSpaceDN w:val="0"/>
        <w:adjustRightInd w:val="0"/>
        <w:jc w:val="center"/>
      </w:pPr>
    </w:p>
    <w:p w:rsidR="00752333" w:rsidRDefault="00752333" w:rsidP="00D513D0">
      <w:pPr>
        <w:tabs>
          <w:tab w:val="left" w:pos="4860"/>
        </w:tabs>
        <w:autoSpaceDE w:val="0"/>
        <w:autoSpaceDN w:val="0"/>
        <w:adjustRightInd w:val="0"/>
        <w:jc w:val="center"/>
      </w:pPr>
    </w:p>
    <w:p w:rsidR="00752333" w:rsidRDefault="00752333" w:rsidP="00D513D0">
      <w:pPr>
        <w:tabs>
          <w:tab w:val="left" w:pos="4860"/>
        </w:tabs>
        <w:autoSpaceDE w:val="0"/>
        <w:autoSpaceDN w:val="0"/>
        <w:adjustRightInd w:val="0"/>
        <w:jc w:val="center"/>
      </w:pPr>
    </w:p>
    <w:p w:rsidR="00752333" w:rsidRDefault="00752333" w:rsidP="00D513D0">
      <w:pPr>
        <w:tabs>
          <w:tab w:val="left" w:pos="4860"/>
        </w:tabs>
        <w:autoSpaceDE w:val="0"/>
        <w:autoSpaceDN w:val="0"/>
        <w:adjustRightInd w:val="0"/>
        <w:jc w:val="center"/>
      </w:pPr>
    </w:p>
    <w:p w:rsidR="00752333" w:rsidRDefault="00752333" w:rsidP="00D513D0">
      <w:pPr>
        <w:tabs>
          <w:tab w:val="left" w:pos="4860"/>
        </w:tabs>
        <w:autoSpaceDE w:val="0"/>
        <w:autoSpaceDN w:val="0"/>
        <w:adjustRightInd w:val="0"/>
        <w:jc w:val="center"/>
      </w:pPr>
    </w:p>
    <w:p w:rsidR="00752333" w:rsidRDefault="00752333" w:rsidP="00D513D0">
      <w:pPr>
        <w:tabs>
          <w:tab w:val="left" w:pos="4860"/>
        </w:tabs>
        <w:autoSpaceDE w:val="0"/>
        <w:autoSpaceDN w:val="0"/>
        <w:adjustRightInd w:val="0"/>
        <w:jc w:val="center"/>
      </w:pPr>
    </w:p>
    <w:p w:rsidR="00752333" w:rsidRDefault="00752333" w:rsidP="00D513D0">
      <w:pPr>
        <w:tabs>
          <w:tab w:val="left" w:pos="4860"/>
        </w:tabs>
        <w:autoSpaceDE w:val="0"/>
        <w:autoSpaceDN w:val="0"/>
        <w:adjustRightInd w:val="0"/>
        <w:jc w:val="center"/>
      </w:pPr>
    </w:p>
    <w:p w:rsidR="00752333" w:rsidRDefault="00752333" w:rsidP="00D513D0">
      <w:pPr>
        <w:tabs>
          <w:tab w:val="left" w:pos="4860"/>
        </w:tabs>
        <w:autoSpaceDE w:val="0"/>
        <w:autoSpaceDN w:val="0"/>
        <w:adjustRightInd w:val="0"/>
        <w:jc w:val="center"/>
      </w:pPr>
    </w:p>
    <w:p w:rsidR="00752333" w:rsidRDefault="00752333" w:rsidP="00D513D0">
      <w:pPr>
        <w:tabs>
          <w:tab w:val="left" w:pos="4860"/>
        </w:tabs>
        <w:autoSpaceDE w:val="0"/>
        <w:autoSpaceDN w:val="0"/>
        <w:adjustRightInd w:val="0"/>
        <w:jc w:val="center"/>
      </w:pPr>
    </w:p>
    <w:p w:rsidR="00752333" w:rsidRDefault="00752333" w:rsidP="00D513D0">
      <w:pPr>
        <w:tabs>
          <w:tab w:val="left" w:pos="4860"/>
        </w:tabs>
        <w:autoSpaceDE w:val="0"/>
        <w:autoSpaceDN w:val="0"/>
        <w:adjustRightInd w:val="0"/>
        <w:jc w:val="center"/>
      </w:pPr>
    </w:p>
    <w:p w:rsidR="00752333" w:rsidRDefault="00752333" w:rsidP="00D513D0">
      <w:pPr>
        <w:tabs>
          <w:tab w:val="left" w:pos="4860"/>
        </w:tabs>
        <w:autoSpaceDE w:val="0"/>
        <w:autoSpaceDN w:val="0"/>
        <w:adjustRightInd w:val="0"/>
        <w:jc w:val="center"/>
      </w:pPr>
    </w:p>
    <w:p w:rsidR="00752333" w:rsidRDefault="00752333" w:rsidP="00D513D0">
      <w:pPr>
        <w:tabs>
          <w:tab w:val="left" w:pos="4860"/>
        </w:tabs>
        <w:autoSpaceDE w:val="0"/>
        <w:autoSpaceDN w:val="0"/>
        <w:adjustRightInd w:val="0"/>
        <w:jc w:val="center"/>
      </w:pPr>
    </w:p>
    <w:p w:rsidR="00752333" w:rsidRDefault="00752333" w:rsidP="00D513D0">
      <w:pPr>
        <w:tabs>
          <w:tab w:val="left" w:pos="4860"/>
        </w:tabs>
        <w:autoSpaceDE w:val="0"/>
        <w:autoSpaceDN w:val="0"/>
        <w:adjustRightInd w:val="0"/>
        <w:jc w:val="center"/>
      </w:pPr>
    </w:p>
    <w:p w:rsidR="00752333" w:rsidRDefault="00752333" w:rsidP="00D513D0">
      <w:pPr>
        <w:tabs>
          <w:tab w:val="left" w:pos="4860"/>
        </w:tabs>
        <w:autoSpaceDE w:val="0"/>
        <w:autoSpaceDN w:val="0"/>
        <w:adjustRightInd w:val="0"/>
        <w:jc w:val="center"/>
      </w:pPr>
    </w:p>
    <w:p w:rsidR="00752333" w:rsidRDefault="00752333" w:rsidP="00D513D0">
      <w:pPr>
        <w:tabs>
          <w:tab w:val="left" w:pos="4860"/>
        </w:tabs>
        <w:autoSpaceDE w:val="0"/>
        <w:autoSpaceDN w:val="0"/>
        <w:adjustRightInd w:val="0"/>
        <w:jc w:val="center"/>
      </w:pPr>
    </w:p>
    <w:p w:rsidR="00752333" w:rsidRDefault="00752333" w:rsidP="00D513D0">
      <w:pPr>
        <w:tabs>
          <w:tab w:val="left" w:pos="4860"/>
        </w:tabs>
        <w:autoSpaceDE w:val="0"/>
        <w:autoSpaceDN w:val="0"/>
        <w:adjustRightInd w:val="0"/>
        <w:jc w:val="center"/>
      </w:pPr>
    </w:p>
    <w:p w:rsidR="00752333" w:rsidRDefault="00752333" w:rsidP="00D513D0">
      <w:pPr>
        <w:tabs>
          <w:tab w:val="left" w:pos="4860"/>
        </w:tabs>
        <w:autoSpaceDE w:val="0"/>
        <w:autoSpaceDN w:val="0"/>
        <w:adjustRightInd w:val="0"/>
        <w:jc w:val="center"/>
      </w:pPr>
    </w:p>
    <w:p w:rsidR="00752333" w:rsidRDefault="00752333" w:rsidP="00D513D0">
      <w:pPr>
        <w:tabs>
          <w:tab w:val="left" w:pos="4860"/>
        </w:tabs>
        <w:autoSpaceDE w:val="0"/>
        <w:autoSpaceDN w:val="0"/>
        <w:adjustRightInd w:val="0"/>
        <w:jc w:val="center"/>
      </w:pPr>
    </w:p>
    <w:p w:rsidR="00752333" w:rsidRDefault="00752333" w:rsidP="00D513D0">
      <w:pPr>
        <w:tabs>
          <w:tab w:val="left" w:pos="4860"/>
        </w:tabs>
        <w:autoSpaceDE w:val="0"/>
        <w:autoSpaceDN w:val="0"/>
        <w:adjustRightInd w:val="0"/>
        <w:jc w:val="center"/>
      </w:pPr>
    </w:p>
    <w:p w:rsidR="00752333" w:rsidRDefault="00752333" w:rsidP="00D513D0">
      <w:pPr>
        <w:tabs>
          <w:tab w:val="left" w:pos="4860"/>
        </w:tabs>
        <w:autoSpaceDE w:val="0"/>
        <w:autoSpaceDN w:val="0"/>
        <w:adjustRightInd w:val="0"/>
        <w:jc w:val="center"/>
      </w:pPr>
    </w:p>
    <w:p w:rsidR="00752333" w:rsidRDefault="00752333" w:rsidP="00D513D0">
      <w:pPr>
        <w:tabs>
          <w:tab w:val="left" w:pos="4860"/>
        </w:tabs>
        <w:autoSpaceDE w:val="0"/>
        <w:autoSpaceDN w:val="0"/>
        <w:adjustRightInd w:val="0"/>
        <w:jc w:val="center"/>
      </w:pPr>
    </w:p>
    <w:p w:rsidR="00752333" w:rsidRDefault="00752333" w:rsidP="00D513D0">
      <w:pPr>
        <w:tabs>
          <w:tab w:val="left" w:pos="4860"/>
        </w:tabs>
        <w:autoSpaceDE w:val="0"/>
        <w:autoSpaceDN w:val="0"/>
        <w:adjustRightInd w:val="0"/>
        <w:jc w:val="center"/>
      </w:pPr>
    </w:p>
    <w:p w:rsidR="00752333" w:rsidRDefault="00752333" w:rsidP="00D513D0">
      <w:pPr>
        <w:tabs>
          <w:tab w:val="left" w:pos="4860"/>
        </w:tabs>
        <w:autoSpaceDE w:val="0"/>
        <w:autoSpaceDN w:val="0"/>
        <w:adjustRightInd w:val="0"/>
        <w:jc w:val="center"/>
      </w:pPr>
    </w:p>
    <w:p w:rsidR="00752333" w:rsidRDefault="00752333" w:rsidP="00D513D0">
      <w:pPr>
        <w:tabs>
          <w:tab w:val="left" w:pos="4860"/>
        </w:tabs>
        <w:autoSpaceDE w:val="0"/>
        <w:autoSpaceDN w:val="0"/>
        <w:adjustRightInd w:val="0"/>
        <w:jc w:val="center"/>
      </w:pPr>
    </w:p>
    <w:p w:rsidR="00752333" w:rsidRDefault="00752333" w:rsidP="00D513D0">
      <w:pPr>
        <w:tabs>
          <w:tab w:val="left" w:pos="4860"/>
        </w:tabs>
        <w:autoSpaceDE w:val="0"/>
        <w:autoSpaceDN w:val="0"/>
        <w:adjustRightInd w:val="0"/>
        <w:jc w:val="center"/>
      </w:pPr>
    </w:p>
    <w:p w:rsidR="00752333" w:rsidRDefault="00752333" w:rsidP="00D513D0">
      <w:pPr>
        <w:tabs>
          <w:tab w:val="left" w:pos="4860"/>
        </w:tabs>
        <w:autoSpaceDE w:val="0"/>
        <w:autoSpaceDN w:val="0"/>
        <w:adjustRightInd w:val="0"/>
        <w:jc w:val="center"/>
      </w:pPr>
    </w:p>
    <w:p w:rsidR="00752333" w:rsidRDefault="00752333" w:rsidP="00D513D0">
      <w:pPr>
        <w:tabs>
          <w:tab w:val="left" w:pos="4860"/>
        </w:tabs>
        <w:autoSpaceDE w:val="0"/>
        <w:autoSpaceDN w:val="0"/>
        <w:adjustRightInd w:val="0"/>
        <w:jc w:val="center"/>
      </w:pPr>
    </w:p>
    <w:p w:rsidR="00752333" w:rsidRDefault="00752333" w:rsidP="00D513D0">
      <w:pPr>
        <w:tabs>
          <w:tab w:val="left" w:pos="4860"/>
        </w:tabs>
        <w:autoSpaceDE w:val="0"/>
        <w:autoSpaceDN w:val="0"/>
        <w:adjustRightInd w:val="0"/>
        <w:jc w:val="center"/>
      </w:pPr>
    </w:p>
    <w:p w:rsidR="00752333" w:rsidRDefault="00752333" w:rsidP="00D513D0">
      <w:pPr>
        <w:tabs>
          <w:tab w:val="left" w:pos="4860"/>
        </w:tabs>
        <w:autoSpaceDE w:val="0"/>
        <w:autoSpaceDN w:val="0"/>
        <w:adjustRightInd w:val="0"/>
        <w:jc w:val="center"/>
      </w:pPr>
    </w:p>
    <w:p w:rsidR="00752333" w:rsidRDefault="00752333" w:rsidP="00D513D0">
      <w:pPr>
        <w:tabs>
          <w:tab w:val="left" w:pos="4860"/>
        </w:tabs>
        <w:autoSpaceDE w:val="0"/>
        <w:autoSpaceDN w:val="0"/>
        <w:adjustRightInd w:val="0"/>
        <w:jc w:val="center"/>
      </w:pPr>
    </w:p>
    <w:p w:rsidR="00752333" w:rsidRDefault="00752333" w:rsidP="00D513D0">
      <w:pPr>
        <w:tabs>
          <w:tab w:val="left" w:pos="4860"/>
        </w:tabs>
        <w:autoSpaceDE w:val="0"/>
        <w:autoSpaceDN w:val="0"/>
        <w:adjustRightInd w:val="0"/>
        <w:jc w:val="center"/>
      </w:pPr>
    </w:p>
    <w:p w:rsidR="00752333" w:rsidRDefault="00752333" w:rsidP="00D513D0">
      <w:pPr>
        <w:tabs>
          <w:tab w:val="left" w:pos="4860"/>
        </w:tabs>
        <w:autoSpaceDE w:val="0"/>
        <w:autoSpaceDN w:val="0"/>
        <w:adjustRightInd w:val="0"/>
        <w:jc w:val="center"/>
      </w:pPr>
    </w:p>
    <w:p w:rsidR="00752333" w:rsidRDefault="00752333" w:rsidP="00D513D0">
      <w:pPr>
        <w:tabs>
          <w:tab w:val="left" w:pos="4860"/>
        </w:tabs>
        <w:autoSpaceDE w:val="0"/>
        <w:autoSpaceDN w:val="0"/>
        <w:adjustRightInd w:val="0"/>
        <w:jc w:val="center"/>
      </w:pPr>
    </w:p>
    <w:p w:rsidR="00752333" w:rsidRDefault="00752333" w:rsidP="00D513D0">
      <w:pPr>
        <w:tabs>
          <w:tab w:val="left" w:pos="4860"/>
        </w:tabs>
        <w:autoSpaceDE w:val="0"/>
        <w:autoSpaceDN w:val="0"/>
        <w:adjustRightInd w:val="0"/>
        <w:jc w:val="right"/>
      </w:pPr>
      <w:r w:rsidRPr="001D411C">
        <w:t xml:space="preserve">Приложение </w:t>
      </w:r>
      <w:r w:rsidRPr="00BC3B30">
        <w:t>№</w:t>
      </w:r>
      <w:r w:rsidRPr="001D411C">
        <w:t xml:space="preserve"> 1 </w:t>
      </w:r>
    </w:p>
    <w:p w:rsidR="00752333" w:rsidRPr="001D411C" w:rsidRDefault="00752333" w:rsidP="00D513D0">
      <w:pPr>
        <w:tabs>
          <w:tab w:val="left" w:pos="4860"/>
        </w:tabs>
        <w:autoSpaceDE w:val="0"/>
        <w:autoSpaceDN w:val="0"/>
        <w:adjustRightInd w:val="0"/>
        <w:jc w:val="right"/>
      </w:pPr>
      <w:r w:rsidRPr="001D411C">
        <w:t xml:space="preserve">к муниципальной программе </w:t>
      </w:r>
    </w:p>
    <w:p w:rsidR="00752333" w:rsidRPr="001D411C" w:rsidRDefault="00752333" w:rsidP="00D513D0">
      <w:pPr>
        <w:tabs>
          <w:tab w:val="left" w:pos="4860"/>
        </w:tabs>
        <w:autoSpaceDE w:val="0"/>
        <w:autoSpaceDN w:val="0"/>
        <w:adjustRightInd w:val="0"/>
        <w:jc w:val="right"/>
      </w:pPr>
      <w:r w:rsidRPr="001D411C">
        <w:t xml:space="preserve">«Сохранение и развитие культуры </w:t>
      </w:r>
    </w:p>
    <w:p w:rsidR="00752333" w:rsidRDefault="00752333" w:rsidP="00D513D0">
      <w:pPr>
        <w:tabs>
          <w:tab w:val="left" w:pos="4860"/>
          <w:tab w:val="left" w:pos="5220"/>
          <w:tab w:val="left" w:pos="5400"/>
        </w:tabs>
        <w:autoSpaceDE w:val="0"/>
        <w:autoSpaceDN w:val="0"/>
        <w:adjustRightInd w:val="0"/>
        <w:jc w:val="right"/>
      </w:pPr>
      <w:r w:rsidRPr="001D411C">
        <w:t xml:space="preserve">в Черемховском муниципальном образовании» </w:t>
      </w:r>
    </w:p>
    <w:p w:rsidR="00752333" w:rsidRPr="001D411C" w:rsidRDefault="00752333" w:rsidP="00D513D0">
      <w:pPr>
        <w:tabs>
          <w:tab w:val="left" w:pos="4860"/>
          <w:tab w:val="left" w:pos="5220"/>
          <w:tab w:val="left" w:pos="5400"/>
        </w:tabs>
        <w:autoSpaceDE w:val="0"/>
        <w:autoSpaceDN w:val="0"/>
        <w:adjustRightInd w:val="0"/>
        <w:jc w:val="right"/>
      </w:pPr>
      <w:r w:rsidRPr="001D411C">
        <w:t>на 2018-2023годы</w:t>
      </w:r>
    </w:p>
    <w:p w:rsidR="00752333" w:rsidRPr="001D411C" w:rsidRDefault="00752333" w:rsidP="00D513D0">
      <w:pPr>
        <w:tabs>
          <w:tab w:val="left" w:pos="7785"/>
        </w:tabs>
        <w:suppressAutoHyphens/>
        <w:autoSpaceDE w:val="0"/>
        <w:autoSpaceDN w:val="0"/>
        <w:adjustRightInd w:val="0"/>
        <w:rPr>
          <w:b/>
          <w:bCs/>
          <w:color w:val="000000"/>
        </w:rPr>
      </w:pPr>
    </w:p>
    <w:p w:rsidR="00752333" w:rsidRPr="009D2107" w:rsidRDefault="00752333" w:rsidP="00D513D0">
      <w:pPr>
        <w:tabs>
          <w:tab w:val="left" w:pos="7785"/>
        </w:tabs>
        <w:suppressAutoHyphens/>
        <w:autoSpaceDE w:val="0"/>
        <w:autoSpaceDN w:val="0"/>
        <w:adjustRightInd w:val="0"/>
        <w:jc w:val="center"/>
        <w:rPr>
          <w:b/>
          <w:bCs/>
          <w:color w:val="000000"/>
          <w:sz w:val="28"/>
          <w:szCs w:val="28"/>
        </w:rPr>
      </w:pPr>
      <w:r w:rsidRPr="009D2107">
        <w:rPr>
          <w:b/>
          <w:bCs/>
          <w:color w:val="000000"/>
          <w:sz w:val="28"/>
          <w:szCs w:val="28"/>
        </w:rPr>
        <w:t>Подпрограмма</w:t>
      </w:r>
    </w:p>
    <w:p w:rsidR="00752333" w:rsidRDefault="00752333" w:rsidP="00D513D0">
      <w:pPr>
        <w:suppressLineNumbers/>
        <w:tabs>
          <w:tab w:val="left" w:pos="1770"/>
        </w:tabs>
        <w:suppressAutoHyphens/>
        <w:autoSpaceDE w:val="0"/>
        <w:autoSpaceDN w:val="0"/>
        <w:adjustRightInd w:val="0"/>
        <w:jc w:val="center"/>
        <w:rPr>
          <w:b/>
          <w:bCs/>
          <w:color w:val="000000"/>
          <w:sz w:val="28"/>
          <w:szCs w:val="28"/>
        </w:rPr>
      </w:pPr>
      <w:r w:rsidRPr="009D2107">
        <w:rPr>
          <w:b/>
          <w:bCs/>
          <w:color w:val="000000"/>
          <w:sz w:val="28"/>
          <w:szCs w:val="28"/>
        </w:rPr>
        <w:t>«</w:t>
      </w:r>
      <w:r w:rsidRPr="009D2107">
        <w:rPr>
          <w:b/>
          <w:bCs/>
          <w:sz w:val="28"/>
          <w:szCs w:val="28"/>
        </w:rPr>
        <w:t>Укрепление единого культурного пространства на территории Черемховского районного муниципального образования</w:t>
      </w:r>
      <w:r w:rsidRPr="009D2107">
        <w:rPr>
          <w:b/>
          <w:bCs/>
          <w:color w:val="000000"/>
          <w:sz w:val="28"/>
          <w:szCs w:val="28"/>
        </w:rPr>
        <w:t>»</w:t>
      </w:r>
    </w:p>
    <w:p w:rsidR="00752333" w:rsidRPr="009D2107" w:rsidRDefault="00752333" w:rsidP="00D513D0">
      <w:pPr>
        <w:suppressLineNumbers/>
        <w:tabs>
          <w:tab w:val="left" w:pos="1770"/>
        </w:tabs>
        <w:suppressAutoHyphens/>
        <w:autoSpaceDE w:val="0"/>
        <w:autoSpaceDN w:val="0"/>
        <w:adjustRightInd w:val="0"/>
        <w:jc w:val="center"/>
        <w:rPr>
          <w:b/>
          <w:bCs/>
          <w:sz w:val="28"/>
          <w:szCs w:val="28"/>
        </w:rPr>
      </w:pPr>
      <w:r w:rsidRPr="009D2107">
        <w:rPr>
          <w:b/>
          <w:bCs/>
          <w:color w:val="000000"/>
          <w:sz w:val="28"/>
          <w:szCs w:val="28"/>
        </w:rPr>
        <w:t xml:space="preserve"> на 2018-2023 годы</w:t>
      </w:r>
    </w:p>
    <w:p w:rsidR="00752333" w:rsidRDefault="00752333" w:rsidP="00D513D0">
      <w:pPr>
        <w:autoSpaceDE w:val="0"/>
        <w:autoSpaceDN w:val="0"/>
        <w:adjustRightInd w:val="0"/>
        <w:jc w:val="center"/>
        <w:rPr>
          <w:b/>
          <w:bCs/>
          <w:sz w:val="28"/>
          <w:szCs w:val="28"/>
        </w:rPr>
      </w:pPr>
    </w:p>
    <w:p w:rsidR="00752333" w:rsidRPr="009D2107" w:rsidRDefault="00752333" w:rsidP="00D513D0">
      <w:pPr>
        <w:autoSpaceDE w:val="0"/>
        <w:autoSpaceDN w:val="0"/>
        <w:adjustRightInd w:val="0"/>
        <w:jc w:val="center"/>
        <w:rPr>
          <w:b/>
          <w:bCs/>
          <w:sz w:val="28"/>
          <w:szCs w:val="28"/>
        </w:rPr>
      </w:pPr>
      <w:r w:rsidRPr="009D2107">
        <w:rPr>
          <w:b/>
          <w:bCs/>
          <w:sz w:val="28"/>
          <w:szCs w:val="28"/>
        </w:rPr>
        <w:t>Раздел 1. Паспорт подпрограммы</w:t>
      </w:r>
    </w:p>
    <w:p w:rsidR="00752333" w:rsidRPr="009D2107" w:rsidRDefault="00752333" w:rsidP="00D513D0">
      <w:pPr>
        <w:tabs>
          <w:tab w:val="left" w:pos="7785"/>
        </w:tabs>
        <w:suppressAutoHyphens/>
        <w:autoSpaceDE w:val="0"/>
        <w:autoSpaceDN w:val="0"/>
        <w:adjustRightInd w:val="0"/>
        <w:jc w:val="both"/>
        <w:rPr>
          <w:b/>
          <w:bCs/>
          <w:color w:val="000000"/>
          <w:sz w:val="28"/>
          <w:szCs w:val="28"/>
          <w:lang w:val="en-US"/>
        </w:rPr>
      </w:pPr>
    </w:p>
    <w:tbl>
      <w:tblPr>
        <w:tblW w:w="9716" w:type="dxa"/>
        <w:tblInd w:w="108" w:type="dxa"/>
        <w:tblLayout w:type="fixed"/>
        <w:tblLook w:val="0000"/>
      </w:tblPr>
      <w:tblGrid>
        <w:gridCol w:w="3969"/>
        <w:gridCol w:w="5747"/>
      </w:tblGrid>
      <w:tr w:rsidR="00752333" w:rsidRPr="009D2107" w:rsidTr="00D44AA7">
        <w:trPr>
          <w:trHeight w:val="1"/>
        </w:trPr>
        <w:tc>
          <w:tcPr>
            <w:tcW w:w="3969" w:type="dxa"/>
            <w:tcBorders>
              <w:top w:val="single" w:sz="2" w:space="0" w:color="000000"/>
              <w:left w:val="single" w:sz="2" w:space="0" w:color="000000"/>
              <w:bottom w:val="single" w:sz="2" w:space="0" w:color="000000"/>
              <w:right w:val="single" w:sz="2" w:space="0" w:color="000000"/>
            </w:tcBorders>
          </w:tcPr>
          <w:p w:rsidR="00752333" w:rsidRPr="009D2107" w:rsidRDefault="00752333" w:rsidP="00D44AA7">
            <w:pPr>
              <w:tabs>
                <w:tab w:val="left" w:pos="7785"/>
              </w:tabs>
              <w:suppressAutoHyphens/>
              <w:autoSpaceDE w:val="0"/>
              <w:autoSpaceDN w:val="0"/>
              <w:adjustRightInd w:val="0"/>
              <w:jc w:val="center"/>
              <w:rPr>
                <w:rFonts w:ascii="Calibri" w:hAnsi="Calibri" w:cs="Calibri"/>
                <w:sz w:val="28"/>
                <w:szCs w:val="28"/>
                <w:lang w:val="en-US"/>
              </w:rPr>
            </w:pPr>
            <w:r w:rsidRPr="009D2107">
              <w:rPr>
                <w:color w:val="000000"/>
                <w:sz w:val="28"/>
                <w:szCs w:val="28"/>
              </w:rPr>
              <w:t>Наименование 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rsidR="00752333" w:rsidRPr="009D2107" w:rsidRDefault="00752333" w:rsidP="00D44AA7">
            <w:pPr>
              <w:suppressAutoHyphens/>
              <w:autoSpaceDE w:val="0"/>
              <w:autoSpaceDN w:val="0"/>
              <w:adjustRightInd w:val="0"/>
              <w:jc w:val="both"/>
              <w:rPr>
                <w:rFonts w:ascii="Calibri" w:hAnsi="Calibri" w:cs="Calibri"/>
                <w:sz w:val="28"/>
                <w:szCs w:val="28"/>
              </w:rPr>
            </w:pPr>
            <w:r w:rsidRPr="009D2107">
              <w:rPr>
                <w:sz w:val="28"/>
                <w:szCs w:val="28"/>
              </w:rPr>
              <w:t>«Сохранение и развитие культуры в Черемховском районном муниципальном образовании» на 2018-2023годы</w:t>
            </w:r>
          </w:p>
        </w:tc>
      </w:tr>
      <w:tr w:rsidR="00752333" w:rsidRPr="009D2107" w:rsidTr="00D44AA7">
        <w:trPr>
          <w:trHeight w:val="1"/>
        </w:trPr>
        <w:tc>
          <w:tcPr>
            <w:tcW w:w="3969" w:type="dxa"/>
            <w:tcBorders>
              <w:top w:val="single" w:sz="2" w:space="0" w:color="000000"/>
              <w:left w:val="single" w:sz="2" w:space="0" w:color="000000"/>
              <w:bottom w:val="single" w:sz="2" w:space="0" w:color="000000"/>
              <w:right w:val="single" w:sz="2" w:space="0" w:color="000000"/>
            </w:tcBorders>
          </w:tcPr>
          <w:p w:rsidR="00752333" w:rsidRPr="009D2107" w:rsidRDefault="00752333" w:rsidP="00D44AA7">
            <w:pPr>
              <w:suppressAutoHyphens/>
              <w:autoSpaceDE w:val="0"/>
              <w:autoSpaceDN w:val="0"/>
              <w:adjustRightInd w:val="0"/>
              <w:jc w:val="center"/>
              <w:rPr>
                <w:color w:val="000000"/>
                <w:sz w:val="28"/>
                <w:szCs w:val="28"/>
              </w:rPr>
            </w:pPr>
            <w:r w:rsidRPr="009D2107">
              <w:rPr>
                <w:sz w:val="28"/>
                <w:szCs w:val="28"/>
              </w:rPr>
              <w:t xml:space="preserve">Наименование </w:t>
            </w:r>
            <w:r w:rsidRPr="009D2107">
              <w:rPr>
                <w:color w:val="000000"/>
                <w:sz w:val="28"/>
                <w:szCs w:val="28"/>
              </w:rPr>
              <w:t>подпрограммы</w:t>
            </w:r>
          </w:p>
          <w:p w:rsidR="00752333" w:rsidRPr="009D2107" w:rsidRDefault="00752333" w:rsidP="00D44AA7">
            <w:pPr>
              <w:suppressAutoHyphens/>
              <w:autoSpaceDE w:val="0"/>
              <w:autoSpaceDN w:val="0"/>
              <w:adjustRightInd w:val="0"/>
              <w:jc w:val="center"/>
              <w:rPr>
                <w:rFonts w:ascii="Calibri" w:hAnsi="Calibri" w:cs="Calibri"/>
                <w:sz w:val="28"/>
                <w:szCs w:val="28"/>
                <w:lang w:val="en-US"/>
              </w:rPr>
            </w:pPr>
            <w:r w:rsidRPr="009D2107">
              <w:rPr>
                <w:color w:val="000000"/>
                <w:sz w:val="28"/>
                <w:szCs w:val="28"/>
              </w:rPr>
              <w:t>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rsidR="00752333" w:rsidRPr="009D2107" w:rsidRDefault="00752333" w:rsidP="00D44AA7">
            <w:pPr>
              <w:tabs>
                <w:tab w:val="left" w:pos="7785"/>
              </w:tabs>
              <w:suppressAutoHyphens/>
              <w:autoSpaceDE w:val="0"/>
              <w:autoSpaceDN w:val="0"/>
              <w:adjustRightInd w:val="0"/>
              <w:jc w:val="both"/>
              <w:rPr>
                <w:rFonts w:ascii="Calibri" w:hAnsi="Calibri" w:cs="Calibri"/>
                <w:sz w:val="28"/>
                <w:szCs w:val="28"/>
              </w:rPr>
            </w:pPr>
            <w:r>
              <w:rPr>
                <w:sz w:val="28"/>
                <w:szCs w:val="28"/>
              </w:rPr>
              <w:t>«Укрепление единого культурного пространства на территории Черемховского районного муниципального образования»</w:t>
            </w:r>
            <w:r w:rsidRPr="009D2107">
              <w:rPr>
                <w:sz w:val="28"/>
                <w:szCs w:val="28"/>
              </w:rPr>
              <w:t xml:space="preserve"> (далее – подпрограмма) на 2018-2023 годы</w:t>
            </w:r>
          </w:p>
        </w:tc>
      </w:tr>
      <w:tr w:rsidR="00752333" w:rsidRPr="009D2107" w:rsidTr="00D44AA7">
        <w:trPr>
          <w:trHeight w:val="1"/>
        </w:trPr>
        <w:tc>
          <w:tcPr>
            <w:tcW w:w="3969" w:type="dxa"/>
            <w:tcBorders>
              <w:top w:val="single" w:sz="2" w:space="0" w:color="000000"/>
              <w:left w:val="single" w:sz="2" w:space="0" w:color="000000"/>
              <w:bottom w:val="single" w:sz="2" w:space="0" w:color="000000"/>
              <w:right w:val="single" w:sz="2" w:space="0" w:color="000000"/>
            </w:tcBorders>
          </w:tcPr>
          <w:p w:rsidR="00752333" w:rsidRPr="009D2107" w:rsidRDefault="00752333" w:rsidP="00D44AA7">
            <w:pPr>
              <w:suppressAutoHyphens/>
              <w:autoSpaceDE w:val="0"/>
              <w:autoSpaceDN w:val="0"/>
              <w:adjustRightInd w:val="0"/>
              <w:jc w:val="center"/>
              <w:rPr>
                <w:rFonts w:ascii="Calibri" w:hAnsi="Calibri" w:cs="Calibri"/>
                <w:sz w:val="28"/>
                <w:szCs w:val="28"/>
                <w:lang w:val="en-US"/>
              </w:rPr>
            </w:pPr>
            <w:r w:rsidRPr="009D2107">
              <w:rPr>
                <w:sz w:val="28"/>
                <w:szCs w:val="28"/>
              </w:rPr>
              <w:t>Участники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752333" w:rsidRPr="009D2107" w:rsidRDefault="00752333" w:rsidP="00D44AA7">
            <w:pPr>
              <w:tabs>
                <w:tab w:val="left" w:pos="235"/>
              </w:tabs>
              <w:suppressAutoHyphens/>
              <w:autoSpaceDE w:val="0"/>
              <w:autoSpaceDN w:val="0"/>
              <w:adjustRightInd w:val="0"/>
              <w:ind w:left="-49"/>
              <w:jc w:val="both"/>
              <w:rPr>
                <w:sz w:val="28"/>
                <w:szCs w:val="28"/>
              </w:rPr>
            </w:pPr>
            <w:r>
              <w:rPr>
                <w:sz w:val="28"/>
                <w:szCs w:val="28"/>
              </w:rPr>
              <w:t>1</w:t>
            </w:r>
            <w:r w:rsidRPr="009D2107">
              <w:rPr>
                <w:sz w:val="28"/>
                <w:szCs w:val="28"/>
              </w:rPr>
              <w:t>.Муниципальное казенное учреждение культуры «Межпоселенческий культурный центр администрации Черемховского районного муниципального образования»;</w:t>
            </w:r>
          </w:p>
          <w:p w:rsidR="00752333" w:rsidRPr="009D2107" w:rsidRDefault="00752333" w:rsidP="00D44AA7">
            <w:pPr>
              <w:tabs>
                <w:tab w:val="left" w:pos="235"/>
              </w:tabs>
              <w:suppressAutoHyphens/>
              <w:autoSpaceDE w:val="0"/>
              <w:autoSpaceDN w:val="0"/>
              <w:adjustRightInd w:val="0"/>
              <w:ind w:left="-49"/>
              <w:jc w:val="both"/>
              <w:rPr>
                <w:sz w:val="28"/>
                <w:szCs w:val="28"/>
              </w:rPr>
            </w:pPr>
            <w:r>
              <w:rPr>
                <w:sz w:val="28"/>
                <w:szCs w:val="28"/>
              </w:rPr>
              <w:t>2</w:t>
            </w:r>
            <w:r w:rsidRPr="009D2107">
              <w:rPr>
                <w:sz w:val="28"/>
                <w:szCs w:val="28"/>
              </w:rPr>
              <w:t>.Муниципальное казенное учреждение культуры «Межпоселенческая библиотека Черемховского района»;</w:t>
            </w:r>
          </w:p>
          <w:p w:rsidR="00752333" w:rsidRPr="009D2107" w:rsidRDefault="00752333" w:rsidP="00D44AA7">
            <w:pPr>
              <w:tabs>
                <w:tab w:val="left" w:pos="235"/>
              </w:tabs>
              <w:suppressAutoHyphens/>
              <w:autoSpaceDE w:val="0"/>
              <w:autoSpaceDN w:val="0"/>
              <w:adjustRightInd w:val="0"/>
              <w:ind w:left="-49"/>
              <w:jc w:val="both"/>
              <w:rPr>
                <w:sz w:val="28"/>
                <w:szCs w:val="28"/>
              </w:rPr>
            </w:pPr>
            <w:r>
              <w:rPr>
                <w:sz w:val="28"/>
                <w:szCs w:val="28"/>
              </w:rPr>
              <w:t>3</w:t>
            </w:r>
            <w:r w:rsidRPr="009D2107">
              <w:rPr>
                <w:sz w:val="28"/>
                <w:szCs w:val="28"/>
              </w:rPr>
              <w:t>.Муниципальное казенное учреждение культуры«Районный историко-краеведческий музей»;</w:t>
            </w:r>
          </w:p>
          <w:p w:rsidR="00752333" w:rsidRPr="009D2107" w:rsidRDefault="00752333" w:rsidP="00D44AA7">
            <w:pPr>
              <w:tabs>
                <w:tab w:val="left" w:pos="7785"/>
              </w:tabs>
              <w:suppressAutoHyphens/>
              <w:autoSpaceDE w:val="0"/>
              <w:autoSpaceDN w:val="0"/>
              <w:adjustRightInd w:val="0"/>
              <w:jc w:val="both"/>
              <w:rPr>
                <w:rFonts w:ascii="Calibri" w:hAnsi="Calibri" w:cs="Calibri"/>
                <w:sz w:val="28"/>
                <w:szCs w:val="28"/>
              </w:rPr>
            </w:pPr>
            <w:r>
              <w:rPr>
                <w:sz w:val="28"/>
                <w:szCs w:val="28"/>
              </w:rPr>
              <w:t>4</w:t>
            </w:r>
            <w:r w:rsidRPr="009D2107">
              <w:rPr>
                <w:sz w:val="28"/>
                <w:szCs w:val="28"/>
              </w:rPr>
              <w:t>.Муниципальное казенное учреждение дополнительного образования «Детская школа искусств посёлка Михайловка».</w:t>
            </w:r>
          </w:p>
        </w:tc>
      </w:tr>
      <w:tr w:rsidR="00752333" w:rsidRPr="009D2107" w:rsidTr="00D44AA7">
        <w:trPr>
          <w:trHeight w:val="1"/>
        </w:trPr>
        <w:tc>
          <w:tcPr>
            <w:tcW w:w="3969" w:type="dxa"/>
            <w:tcBorders>
              <w:top w:val="single" w:sz="2" w:space="0" w:color="000000"/>
              <w:left w:val="single" w:sz="2" w:space="0" w:color="000000"/>
              <w:bottom w:val="single" w:sz="2" w:space="0" w:color="000000"/>
              <w:right w:val="single" w:sz="2" w:space="0" w:color="000000"/>
            </w:tcBorders>
          </w:tcPr>
          <w:p w:rsidR="00752333" w:rsidRPr="009D2107" w:rsidRDefault="00752333" w:rsidP="00D44AA7">
            <w:pPr>
              <w:suppressAutoHyphens/>
              <w:autoSpaceDE w:val="0"/>
              <w:autoSpaceDN w:val="0"/>
              <w:adjustRightInd w:val="0"/>
              <w:jc w:val="center"/>
              <w:rPr>
                <w:rFonts w:ascii="Calibri" w:hAnsi="Calibri" w:cs="Calibri"/>
                <w:sz w:val="28"/>
                <w:szCs w:val="28"/>
                <w:lang w:val="en-US"/>
              </w:rPr>
            </w:pPr>
            <w:r w:rsidRPr="009D2107">
              <w:rPr>
                <w:color w:val="000000"/>
                <w:sz w:val="28"/>
                <w:szCs w:val="28"/>
              </w:rPr>
              <w:t>Цель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752333" w:rsidRPr="009D2107" w:rsidRDefault="00752333" w:rsidP="00D44AA7">
            <w:pPr>
              <w:tabs>
                <w:tab w:val="left" w:pos="615"/>
              </w:tabs>
              <w:suppressAutoHyphens/>
              <w:autoSpaceDE w:val="0"/>
              <w:autoSpaceDN w:val="0"/>
              <w:adjustRightInd w:val="0"/>
              <w:spacing w:line="100" w:lineRule="atLeast"/>
              <w:jc w:val="both"/>
              <w:rPr>
                <w:rFonts w:ascii="Calibri" w:hAnsi="Calibri" w:cs="Calibri"/>
                <w:sz w:val="28"/>
                <w:szCs w:val="28"/>
              </w:rPr>
            </w:pPr>
            <w:r w:rsidRPr="009D2107">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tc>
      </w:tr>
      <w:tr w:rsidR="00752333" w:rsidRPr="009D2107" w:rsidTr="00D44AA7">
        <w:trPr>
          <w:trHeight w:val="1"/>
        </w:trPr>
        <w:tc>
          <w:tcPr>
            <w:tcW w:w="3969" w:type="dxa"/>
            <w:tcBorders>
              <w:top w:val="single" w:sz="2" w:space="0" w:color="000000"/>
              <w:left w:val="single" w:sz="2" w:space="0" w:color="000000"/>
              <w:bottom w:val="single" w:sz="2" w:space="0" w:color="000000"/>
              <w:right w:val="single" w:sz="2" w:space="0" w:color="000000"/>
            </w:tcBorders>
          </w:tcPr>
          <w:p w:rsidR="00752333" w:rsidRPr="009D2107" w:rsidRDefault="00752333" w:rsidP="00D44AA7">
            <w:pPr>
              <w:suppressAutoHyphens/>
              <w:autoSpaceDE w:val="0"/>
              <w:autoSpaceDN w:val="0"/>
              <w:adjustRightInd w:val="0"/>
              <w:jc w:val="center"/>
              <w:rPr>
                <w:rFonts w:ascii="Calibri" w:hAnsi="Calibri" w:cs="Calibri"/>
                <w:sz w:val="28"/>
                <w:szCs w:val="28"/>
                <w:lang w:val="en-US"/>
              </w:rPr>
            </w:pPr>
            <w:r w:rsidRPr="009D2107">
              <w:rPr>
                <w:color w:val="000000"/>
                <w:sz w:val="28"/>
                <w:szCs w:val="28"/>
              </w:rPr>
              <w:t>Задачи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752333" w:rsidRDefault="00752333" w:rsidP="00D44AA7">
            <w:pPr>
              <w:tabs>
                <w:tab w:val="left" w:pos="285"/>
                <w:tab w:val="left" w:pos="615"/>
                <w:tab w:val="left" w:pos="1276"/>
              </w:tabs>
              <w:suppressAutoHyphens/>
              <w:autoSpaceDE w:val="0"/>
              <w:autoSpaceDN w:val="0"/>
              <w:adjustRightInd w:val="0"/>
              <w:spacing w:line="100" w:lineRule="atLeast"/>
              <w:contextualSpacing/>
              <w:jc w:val="both"/>
              <w:rPr>
                <w:sz w:val="28"/>
                <w:szCs w:val="28"/>
              </w:rPr>
            </w:pPr>
            <w:r>
              <w:rPr>
                <w:sz w:val="28"/>
                <w:szCs w:val="28"/>
              </w:rPr>
              <w:t>1.</w:t>
            </w:r>
            <w:r w:rsidRPr="00146C5F">
              <w:rPr>
                <w:sz w:val="28"/>
                <w:szCs w:val="28"/>
              </w:rPr>
              <w:t>Развитие экспозиционно-выставочной деятельности краеведческого музея Черемховского района, сохранности и безопасности музейных фондов</w:t>
            </w:r>
            <w:r>
              <w:rPr>
                <w:sz w:val="28"/>
                <w:szCs w:val="28"/>
              </w:rPr>
              <w:t>.</w:t>
            </w:r>
          </w:p>
          <w:p w:rsidR="00752333" w:rsidRPr="00146C5F" w:rsidRDefault="00752333" w:rsidP="00D44AA7">
            <w:pPr>
              <w:tabs>
                <w:tab w:val="left" w:pos="285"/>
                <w:tab w:val="left" w:pos="615"/>
                <w:tab w:val="left" w:pos="1276"/>
              </w:tabs>
              <w:suppressAutoHyphens/>
              <w:autoSpaceDE w:val="0"/>
              <w:autoSpaceDN w:val="0"/>
              <w:adjustRightInd w:val="0"/>
              <w:spacing w:line="100" w:lineRule="atLeast"/>
              <w:contextualSpacing/>
              <w:jc w:val="both"/>
              <w:rPr>
                <w:sz w:val="28"/>
                <w:szCs w:val="28"/>
              </w:rPr>
            </w:pPr>
            <w:r w:rsidRPr="00146C5F">
              <w:rPr>
                <w:sz w:val="28"/>
                <w:szCs w:val="28"/>
              </w:rPr>
              <w:t>2.</w:t>
            </w:r>
            <w:r>
              <w:rPr>
                <w:sz w:val="28"/>
                <w:szCs w:val="28"/>
              </w:rPr>
              <w:t>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rsidR="00752333" w:rsidRPr="00146C5F" w:rsidRDefault="00752333" w:rsidP="00D44AA7">
            <w:pPr>
              <w:suppressAutoHyphens/>
              <w:autoSpaceDE w:val="0"/>
              <w:autoSpaceDN w:val="0"/>
              <w:adjustRightInd w:val="0"/>
              <w:contextualSpacing/>
              <w:jc w:val="both"/>
              <w:rPr>
                <w:sz w:val="28"/>
                <w:szCs w:val="28"/>
              </w:rPr>
            </w:pPr>
            <w:r>
              <w:rPr>
                <w:sz w:val="28"/>
                <w:szCs w:val="28"/>
              </w:rPr>
              <w:t>3.</w:t>
            </w:r>
            <w:r w:rsidRPr="00146C5F">
              <w:rPr>
                <w:sz w:val="28"/>
                <w:szCs w:val="28"/>
              </w:rPr>
              <w:t>Повышение объема, качества и доступности культурно-досуговых мероприятий, сохранение традиций и развитие культурного туризма.</w:t>
            </w:r>
          </w:p>
          <w:p w:rsidR="00752333" w:rsidRPr="00146C5F" w:rsidRDefault="00752333" w:rsidP="00D44AA7">
            <w:pPr>
              <w:tabs>
                <w:tab w:val="left" w:pos="427"/>
                <w:tab w:val="left" w:pos="816"/>
              </w:tabs>
              <w:suppressAutoHyphens/>
              <w:autoSpaceDE w:val="0"/>
              <w:autoSpaceDN w:val="0"/>
              <w:adjustRightInd w:val="0"/>
              <w:jc w:val="both"/>
              <w:rPr>
                <w:sz w:val="28"/>
                <w:szCs w:val="28"/>
              </w:rPr>
            </w:pPr>
            <w:r w:rsidRPr="00146C5F">
              <w:rPr>
                <w:sz w:val="28"/>
                <w:szCs w:val="28"/>
              </w:rPr>
              <w:t xml:space="preserve">4. </w:t>
            </w:r>
            <w:r>
              <w:rPr>
                <w:sz w:val="28"/>
                <w:szCs w:val="28"/>
              </w:rPr>
              <w:t>Поддержка одаренных детей и талантливой молодежи.</w:t>
            </w:r>
          </w:p>
        </w:tc>
      </w:tr>
      <w:tr w:rsidR="00752333" w:rsidRPr="009D2107" w:rsidTr="00D44AA7">
        <w:trPr>
          <w:trHeight w:val="1"/>
        </w:trPr>
        <w:tc>
          <w:tcPr>
            <w:tcW w:w="3969" w:type="dxa"/>
            <w:tcBorders>
              <w:top w:val="single" w:sz="2" w:space="0" w:color="000000"/>
              <w:left w:val="single" w:sz="2" w:space="0" w:color="000000"/>
              <w:bottom w:val="single" w:sz="2" w:space="0" w:color="000000"/>
              <w:right w:val="single" w:sz="2" w:space="0" w:color="000000"/>
            </w:tcBorders>
          </w:tcPr>
          <w:p w:rsidR="00752333" w:rsidRPr="009D2107" w:rsidRDefault="00752333" w:rsidP="00D44AA7">
            <w:pPr>
              <w:suppressAutoHyphens/>
              <w:autoSpaceDE w:val="0"/>
              <w:autoSpaceDN w:val="0"/>
              <w:adjustRightInd w:val="0"/>
              <w:jc w:val="center"/>
              <w:rPr>
                <w:rFonts w:ascii="Calibri" w:hAnsi="Calibri" w:cs="Calibri"/>
                <w:sz w:val="28"/>
                <w:szCs w:val="28"/>
                <w:lang w:val="en-US"/>
              </w:rPr>
            </w:pPr>
            <w:r w:rsidRPr="009D2107">
              <w:rPr>
                <w:color w:val="000000"/>
                <w:sz w:val="28"/>
                <w:szCs w:val="28"/>
              </w:rPr>
              <w:t>Перечень основных мероприятий</w:t>
            </w:r>
          </w:p>
        </w:tc>
        <w:tc>
          <w:tcPr>
            <w:tcW w:w="5747" w:type="dxa"/>
            <w:tcBorders>
              <w:top w:val="single" w:sz="2" w:space="0" w:color="000000"/>
              <w:left w:val="single" w:sz="2" w:space="0" w:color="000000"/>
              <w:bottom w:val="single" w:sz="2" w:space="0" w:color="000000"/>
              <w:right w:val="single" w:sz="2" w:space="0" w:color="000000"/>
            </w:tcBorders>
          </w:tcPr>
          <w:p w:rsidR="00752333" w:rsidRPr="009D2107" w:rsidRDefault="00752333" w:rsidP="00D44AA7">
            <w:pPr>
              <w:autoSpaceDE w:val="0"/>
              <w:autoSpaceDN w:val="0"/>
              <w:adjustRightInd w:val="0"/>
              <w:ind w:right="50"/>
              <w:jc w:val="both"/>
              <w:rPr>
                <w:sz w:val="28"/>
                <w:szCs w:val="28"/>
              </w:rPr>
            </w:pPr>
            <w:r w:rsidRPr="009D2107">
              <w:rPr>
                <w:sz w:val="28"/>
                <w:szCs w:val="28"/>
              </w:rPr>
              <w:t>1. Музейное дело</w:t>
            </w:r>
            <w:r>
              <w:rPr>
                <w:sz w:val="28"/>
                <w:szCs w:val="28"/>
              </w:rPr>
              <w:t>.</w:t>
            </w:r>
          </w:p>
          <w:p w:rsidR="00752333" w:rsidRPr="009D2107" w:rsidRDefault="00752333" w:rsidP="00D44AA7">
            <w:pPr>
              <w:autoSpaceDE w:val="0"/>
              <w:autoSpaceDN w:val="0"/>
              <w:adjustRightInd w:val="0"/>
              <w:jc w:val="both"/>
              <w:rPr>
                <w:sz w:val="28"/>
                <w:szCs w:val="28"/>
              </w:rPr>
            </w:pPr>
            <w:r>
              <w:rPr>
                <w:sz w:val="28"/>
                <w:szCs w:val="28"/>
              </w:rPr>
              <w:t>2.</w:t>
            </w:r>
            <w:r w:rsidRPr="009D2107">
              <w:rPr>
                <w:sz w:val="28"/>
                <w:szCs w:val="28"/>
              </w:rPr>
              <w:t>Организация библиотечного обслуживания</w:t>
            </w:r>
            <w:r>
              <w:rPr>
                <w:sz w:val="28"/>
                <w:szCs w:val="28"/>
              </w:rPr>
              <w:t>.</w:t>
            </w:r>
          </w:p>
          <w:p w:rsidR="00752333" w:rsidRPr="009D2107" w:rsidRDefault="00752333" w:rsidP="00D44AA7">
            <w:pPr>
              <w:autoSpaceDE w:val="0"/>
              <w:autoSpaceDN w:val="0"/>
              <w:adjustRightInd w:val="0"/>
              <w:ind w:right="50"/>
              <w:jc w:val="both"/>
              <w:rPr>
                <w:sz w:val="28"/>
                <w:szCs w:val="28"/>
              </w:rPr>
            </w:pPr>
            <w:r w:rsidRPr="009D2107">
              <w:rPr>
                <w:sz w:val="28"/>
                <w:szCs w:val="28"/>
              </w:rPr>
              <w:t>3.</w:t>
            </w:r>
            <w:r>
              <w:rPr>
                <w:sz w:val="28"/>
                <w:szCs w:val="28"/>
              </w:rPr>
              <w:t>Развитие культурно – досуговой деятельности.</w:t>
            </w:r>
          </w:p>
          <w:p w:rsidR="00752333" w:rsidRPr="009D2107" w:rsidRDefault="00752333" w:rsidP="00D44AA7">
            <w:pPr>
              <w:autoSpaceDE w:val="0"/>
              <w:autoSpaceDN w:val="0"/>
              <w:adjustRightInd w:val="0"/>
              <w:ind w:right="50"/>
              <w:jc w:val="both"/>
              <w:rPr>
                <w:rFonts w:ascii="Calibri" w:hAnsi="Calibri" w:cs="Calibri"/>
                <w:sz w:val="28"/>
                <w:szCs w:val="28"/>
              </w:rPr>
            </w:pPr>
            <w:r>
              <w:rPr>
                <w:sz w:val="28"/>
                <w:szCs w:val="28"/>
              </w:rPr>
              <w:t>4.</w:t>
            </w:r>
            <w:r w:rsidRPr="009D2107">
              <w:rPr>
                <w:sz w:val="28"/>
                <w:szCs w:val="28"/>
              </w:rPr>
              <w:t>Организация дополнительного образования детей в области искусств.</w:t>
            </w:r>
          </w:p>
        </w:tc>
      </w:tr>
      <w:tr w:rsidR="00752333" w:rsidRPr="001D411C" w:rsidTr="00D44AA7">
        <w:trPr>
          <w:trHeight w:val="419"/>
        </w:trPr>
        <w:tc>
          <w:tcPr>
            <w:tcW w:w="3969" w:type="dxa"/>
            <w:tcBorders>
              <w:top w:val="single" w:sz="2" w:space="0" w:color="000000"/>
              <w:left w:val="single" w:sz="2" w:space="0" w:color="000000"/>
              <w:bottom w:val="single" w:sz="2" w:space="0" w:color="000000"/>
              <w:right w:val="single" w:sz="2" w:space="0" w:color="000000"/>
            </w:tcBorders>
          </w:tcPr>
          <w:p w:rsidR="00752333" w:rsidRPr="001D411C" w:rsidRDefault="00752333" w:rsidP="00D44AA7">
            <w:pPr>
              <w:suppressAutoHyphens/>
              <w:autoSpaceDE w:val="0"/>
              <w:autoSpaceDN w:val="0"/>
              <w:adjustRightInd w:val="0"/>
              <w:jc w:val="center"/>
              <w:rPr>
                <w:rFonts w:ascii="Calibri" w:hAnsi="Calibri" w:cs="Calibri"/>
                <w:sz w:val="28"/>
                <w:szCs w:val="28"/>
              </w:rPr>
            </w:pPr>
            <w:r w:rsidRPr="009D2107">
              <w:rPr>
                <w:color w:val="000000"/>
                <w:sz w:val="28"/>
                <w:szCs w:val="28"/>
              </w:rPr>
              <w:t>Срок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752333" w:rsidRPr="001D411C" w:rsidRDefault="00752333" w:rsidP="00D44AA7">
            <w:pPr>
              <w:tabs>
                <w:tab w:val="left" w:pos="1134"/>
              </w:tabs>
              <w:autoSpaceDE w:val="0"/>
              <w:autoSpaceDN w:val="0"/>
              <w:adjustRightInd w:val="0"/>
              <w:spacing w:line="100" w:lineRule="atLeast"/>
              <w:rPr>
                <w:rFonts w:ascii="Calibri" w:hAnsi="Calibri" w:cs="Calibri"/>
                <w:sz w:val="28"/>
                <w:szCs w:val="28"/>
              </w:rPr>
            </w:pPr>
            <w:r w:rsidRPr="001D411C">
              <w:rPr>
                <w:color w:val="000000"/>
                <w:sz w:val="28"/>
                <w:szCs w:val="28"/>
              </w:rPr>
              <w:t xml:space="preserve">2018-2023 </w:t>
            </w:r>
            <w:r w:rsidRPr="009D2107">
              <w:rPr>
                <w:color w:val="000000"/>
                <w:sz w:val="28"/>
                <w:szCs w:val="28"/>
              </w:rPr>
              <w:t>годы</w:t>
            </w:r>
          </w:p>
        </w:tc>
      </w:tr>
      <w:tr w:rsidR="00752333" w:rsidRPr="009D2107" w:rsidTr="00D44AA7">
        <w:trPr>
          <w:trHeight w:val="1"/>
        </w:trPr>
        <w:tc>
          <w:tcPr>
            <w:tcW w:w="3969" w:type="dxa"/>
            <w:tcBorders>
              <w:top w:val="single" w:sz="2" w:space="0" w:color="000000"/>
              <w:left w:val="single" w:sz="2" w:space="0" w:color="000000"/>
              <w:bottom w:val="single" w:sz="2" w:space="0" w:color="000000"/>
              <w:right w:val="single" w:sz="2" w:space="0" w:color="000000"/>
            </w:tcBorders>
          </w:tcPr>
          <w:p w:rsidR="00752333" w:rsidRPr="009D2107" w:rsidRDefault="00752333" w:rsidP="00D44AA7">
            <w:pPr>
              <w:suppressAutoHyphens/>
              <w:autoSpaceDE w:val="0"/>
              <w:autoSpaceDN w:val="0"/>
              <w:adjustRightInd w:val="0"/>
              <w:jc w:val="center"/>
              <w:rPr>
                <w:rFonts w:ascii="Calibri" w:hAnsi="Calibri" w:cs="Calibri"/>
                <w:sz w:val="28"/>
                <w:szCs w:val="28"/>
              </w:rPr>
            </w:pPr>
            <w:r w:rsidRPr="009D2107">
              <w:rPr>
                <w:color w:val="000000"/>
                <w:sz w:val="28"/>
                <w:szCs w:val="28"/>
              </w:rPr>
              <w:t>Объём и источники финансирования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752333" w:rsidRPr="009D2107" w:rsidRDefault="00752333" w:rsidP="00D44AA7">
            <w:pPr>
              <w:tabs>
                <w:tab w:val="left" w:pos="318"/>
              </w:tabs>
              <w:autoSpaceDE w:val="0"/>
              <w:autoSpaceDN w:val="0"/>
              <w:adjustRightInd w:val="0"/>
              <w:jc w:val="both"/>
              <w:rPr>
                <w:color w:val="000000"/>
                <w:sz w:val="28"/>
                <w:szCs w:val="28"/>
                <w:highlight w:val="white"/>
              </w:rPr>
            </w:pPr>
            <w:r>
              <w:rPr>
                <w:color w:val="000000"/>
                <w:sz w:val="28"/>
                <w:szCs w:val="28"/>
                <w:highlight w:val="white"/>
              </w:rPr>
              <w:t xml:space="preserve">Источниками </w:t>
            </w:r>
            <w:r w:rsidRPr="009D2107">
              <w:rPr>
                <w:color w:val="000000"/>
                <w:sz w:val="28"/>
                <w:szCs w:val="28"/>
                <w:highlight w:val="white"/>
              </w:rPr>
              <w:t xml:space="preserve">финансирования подпрограммы являются средства местного </w:t>
            </w:r>
            <w:r>
              <w:rPr>
                <w:color w:val="000000"/>
                <w:sz w:val="28"/>
                <w:szCs w:val="28"/>
                <w:highlight w:val="white"/>
              </w:rPr>
              <w:t>бюджета.</w:t>
            </w:r>
          </w:p>
          <w:p w:rsidR="00752333" w:rsidRPr="009D2107" w:rsidRDefault="00752333" w:rsidP="00D44AA7">
            <w:pPr>
              <w:tabs>
                <w:tab w:val="left" w:pos="1005"/>
                <w:tab w:val="left" w:pos="3488"/>
              </w:tabs>
              <w:suppressAutoHyphens/>
              <w:autoSpaceDE w:val="0"/>
              <w:autoSpaceDN w:val="0"/>
              <w:adjustRightInd w:val="0"/>
              <w:ind w:left="49" w:right="-3"/>
              <w:jc w:val="both"/>
              <w:rPr>
                <w:sz w:val="28"/>
                <w:szCs w:val="28"/>
              </w:rPr>
            </w:pPr>
            <w:r w:rsidRPr="009D2107">
              <w:rPr>
                <w:sz w:val="28"/>
                <w:szCs w:val="28"/>
              </w:rPr>
              <w:t xml:space="preserve">Общий объем финансирования подпрограммы составляет </w:t>
            </w:r>
            <w:r>
              <w:rPr>
                <w:color w:val="000000"/>
                <w:sz w:val="28"/>
                <w:szCs w:val="28"/>
                <w:highlight w:val="white"/>
              </w:rPr>
              <w:t>278 858,8</w:t>
            </w:r>
            <w:r w:rsidRPr="009D2107">
              <w:rPr>
                <w:color w:val="000000"/>
                <w:sz w:val="28"/>
                <w:szCs w:val="28"/>
                <w:highlight w:val="white"/>
              </w:rPr>
              <w:t xml:space="preserve"> тыс</w:t>
            </w:r>
            <w:r w:rsidRPr="009D2107">
              <w:rPr>
                <w:sz w:val="28"/>
                <w:szCs w:val="28"/>
              </w:rPr>
              <w:t>. руб., в том числе:</w:t>
            </w:r>
          </w:p>
          <w:p w:rsidR="00752333" w:rsidRPr="009D2107" w:rsidRDefault="00752333" w:rsidP="00D44AA7">
            <w:pPr>
              <w:tabs>
                <w:tab w:val="left" w:pos="1005"/>
                <w:tab w:val="left" w:pos="3488"/>
              </w:tabs>
              <w:suppressAutoHyphens/>
              <w:autoSpaceDE w:val="0"/>
              <w:autoSpaceDN w:val="0"/>
              <w:adjustRightInd w:val="0"/>
              <w:ind w:left="49" w:right="-3"/>
              <w:rPr>
                <w:color w:val="000000"/>
                <w:sz w:val="28"/>
                <w:szCs w:val="28"/>
                <w:highlight w:val="white"/>
              </w:rPr>
            </w:pPr>
            <w:r w:rsidRPr="009D2107">
              <w:rPr>
                <w:sz w:val="28"/>
                <w:szCs w:val="28"/>
              </w:rPr>
              <w:t xml:space="preserve">1) </w:t>
            </w:r>
            <w:r w:rsidRPr="009D2107">
              <w:rPr>
                <w:color w:val="000000"/>
                <w:sz w:val="28"/>
                <w:szCs w:val="28"/>
                <w:highlight w:val="white"/>
              </w:rPr>
              <w:t>по годам реализации:</w:t>
            </w:r>
          </w:p>
          <w:p w:rsidR="00752333" w:rsidRPr="009D2107" w:rsidRDefault="00752333" w:rsidP="00D44AA7">
            <w:pPr>
              <w:tabs>
                <w:tab w:val="left" w:pos="318"/>
              </w:tabs>
              <w:autoSpaceDE w:val="0"/>
              <w:autoSpaceDN w:val="0"/>
              <w:adjustRightInd w:val="0"/>
              <w:jc w:val="both"/>
              <w:rPr>
                <w:color w:val="000000"/>
                <w:sz w:val="28"/>
                <w:szCs w:val="28"/>
                <w:highlight w:val="white"/>
              </w:rPr>
            </w:pPr>
            <w:r w:rsidRPr="009D2107">
              <w:rPr>
                <w:color w:val="000000"/>
                <w:sz w:val="28"/>
                <w:szCs w:val="28"/>
                <w:highlight w:val="white"/>
              </w:rPr>
              <w:t xml:space="preserve">2018 г.  – </w:t>
            </w:r>
            <w:r>
              <w:rPr>
                <w:color w:val="000000"/>
                <w:sz w:val="28"/>
                <w:szCs w:val="28"/>
                <w:highlight w:val="white"/>
              </w:rPr>
              <w:t>45 815,5</w:t>
            </w:r>
            <w:r w:rsidRPr="00087AEA">
              <w:rPr>
                <w:color w:val="000000"/>
                <w:sz w:val="28"/>
                <w:szCs w:val="28"/>
                <w:highlight w:val="white"/>
              </w:rPr>
              <w:t>тыс.руб.</w:t>
            </w:r>
          </w:p>
          <w:p w:rsidR="00752333" w:rsidRPr="009D2107" w:rsidRDefault="00752333" w:rsidP="00D44AA7">
            <w:pPr>
              <w:tabs>
                <w:tab w:val="left" w:pos="318"/>
              </w:tabs>
              <w:autoSpaceDE w:val="0"/>
              <w:autoSpaceDN w:val="0"/>
              <w:adjustRightInd w:val="0"/>
              <w:jc w:val="both"/>
              <w:rPr>
                <w:color w:val="000000"/>
                <w:sz w:val="28"/>
                <w:szCs w:val="28"/>
                <w:highlight w:val="white"/>
              </w:rPr>
            </w:pPr>
            <w:r w:rsidRPr="009D2107">
              <w:rPr>
                <w:color w:val="000000"/>
                <w:sz w:val="28"/>
                <w:szCs w:val="28"/>
                <w:highlight w:val="white"/>
              </w:rPr>
              <w:t xml:space="preserve">2019 г. – </w:t>
            </w:r>
            <w:r>
              <w:rPr>
                <w:color w:val="000000"/>
                <w:sz w:val="28"/>
                <w:szCs w:val="28"/>
                <w:highlight w:val="white"/>
              </w:rPr>
              <w:t>45 614,5</w:t>
            </w:r>
            <w:r w:rsidRPr="009D2107">
              <w:rPr>
                <w:color w:val="000000"/>
                <w:sz w:val="28"/>
                <w:szCs w:val="28"/>
                <w:highlight w:val="white"/>
              </w:rPr>
              <w:t>тыс.руб.</w:t>
            </w:r>
          </w:p>
          <w:p w:rsidR="00752333" w:rsidRPr="009D2107" w:rsidRDefault="00752333" w:rsidP="00D44AA7">
            <w:pPr>
              <w:tabs>
                <w:tab w:val="left" w:pos="318"/>
              </w:tabs>
              <w:autoSpaceDE w:val="0"/>
              <w:autoSpaceDN w:val="0"/>
              <w:adjustRightInd w:val="0"/>
              <w:jc w:val="both"/>
              <w:rPr>
                <w:color w:val="000000"/>
                <w:sz w:val="28"/>
                <w:szCs w:val="28"/>
                <w:highlight w:val="white"/>
              </w:rPr>
            </w:pPr>
            <w:r w:rsidRPr="009D2107">
              <w:rPr>
                <w:color w:val="000000"/>
                <w:sz w:val="28"/>
                <w:szCs w:val="28"/>
                <w:highlight w:val="white"/>
              </w:rPr>
              <w:t xml:space="preserve">2020 г.  – </w:t>
            </w:r>
            <w:r>
              <w:rPr>
                <w:color w:val="000000"/>
                <w:sz w:val="28"/>
                <w:szCs w:val="28"/>
                <w:highlight w:val="white"/>
              </w:rPr>
              <w:t>45 357,2</w:t>
            </w:r>
            <w:r w:rsidRPr="009D2107">
              <w:rPr>
                <w:color w:val="000000"/>
                <w:sz w:val="28"/>
                <w:szCs w:val="28"/>
                <w:highlight w:val="white"/>
              </w:rPr>
              <w:t>тыс.руб.</w:t>
            </w:r>
          </w:p>
          <w:p w:rsidR="00752333" w:rsidRPr="009D2107" w:rsidRDefault="00752333" w:rsidP="00D44AA7">
            <w:pPr>
              <w:tabs>
                <w:tab w:val="left" w:pos="318"/>
              </w:tabs>
              <w:autoSpaceDE w:val="0"/>
              <w:autoSpaceDN w:val="0"/>
              <w:adjustRightInd w:val="0"/>
              <w:jc w:val="both"/>
              <w:rPr>
                <w:color w:val="000000"/>
                <w:sz w:val="28"/>
                <w:szCs w:val="28"/>
                <w:highlight w:val="white"/>
              </w:rPr>
            </w:pPr>
            <w:r w:rsidRPr="009D2107">
              <w:rPr>
                <w:color w:val="000000"/>
                <w:sz w:val="28"/>
                <w:szCs w:val="28"/>
                <w:highlight w:val="white"/>
              </w:rPr>
              <w:t xml:space="preserve">2021г. </w:t>
            </w:r>
            <w:r>
              <w:rPr>
                <w:color w:val="000000"/>
                <w:sz w:val="28"/>
                <w:szCs w:val="28"/>
                <w:highlight w:val="white"/>
              </w:rPr>
              <w:t xml:space="preserve"> –  45 357,2</w:t>
            </w:r>
            <w:r w:rsidRPr="009D2107">
              <w:rPr>
                <w:color w:val="000000"/>
                <w:sz w:val="28"/>
                <w:szCs w:val="28"/>
                <w:highlight w:val="white"/>
              </w:rPr>
              <w:t>тыс.руб.</w:t>
            </w:r>
          </w:p>
          <w:p w:rsidR="00752333" w:rsidRPr="009D2107" w:rsidRDefault="00752333" w:rsidP="00D44AA7">
            <w:pPr>
              <w:tabs>
                <w:tab w:val="left" w:pos="318"/>
              </w:tabs>
              <w:autoSpaceDE w:val="0"/>
              <w:autoSpaceDN w:val="0"/>
              <w:adjustRightInd w:val="0"/>
              <w:jc w:val="both"/>
              <w:rPr>
                <w:color w:val="000000"/>
                <w:sz w:val="28"/>
                <w:szCs w:val="28"/>
                <w:highlight w:val="white"/>
              </w:rPr>
            </w:pPr>
            <w:r w:rsidRPr="009D2107">
              <w:rPr>
                <w:color w:val="000000"/>
                <w:sz w:val="28"/>
                <w:szCs w:val="28"/>
                <w:highlight w:val="white"/>
              </w:rPr>
              <w:t xml:space="preserve">2022г. </w:t>
            </w:r>
            <w:r>
              <w:rPr>
                <w:color w:val="000000"/>
                <w:sz w:val="28"/>
                <w:szCs w:val="28"/>
                <w:highlight w:val="white"/>
              </w:rPr>
              <w:t xml:space="preserve"> –  45 357,2</w:t>
            </w:r>
            <w:r w:rsidRPr="009D2107">
              <w:rPr>
                <w:color w:val="000000"/>
                <w:sz w:val="28"/>
                <w:szCs w:val="28"/>
                <w:highlight w:val="white"/>
              </w:rPr>
              <w:t>тыс.руб.</w:t>
            </w:r>
          </w:p>
          <w:p w:rsidR="00752333" w:rsidRPr="00E01FE2" w:rsidRDefault="00752333" w:rsidP="00D44AA7">
            <w:pPr>
              <w:tabs>
                <w:tab w:val="left" w:pos="318"/>
              </w:tabs>
              <w:autoSpaceDE w:val="0"/>
              <w:autoSpaceDN w:val="0"/>
              <w:adjustRightInd w:val="0"/>
              <w:jc w:val="both"/>
              <w:rPr>
                <w:color w:val="000000"/>
                <w:sz w:val="28"/>
                <w:szCs w:val="28"/>
                <w:highlight w:val="white"/>
              </w:rPr>
            </w:pPr>
            <w:r>
              <w:rPr>
                <w:color w:val="000000"/>
                <w:sz w:val="28"/>
                <w:szCs w:val="28"/>
                <w:highlight w:val="white"/>
              </w:rPr>
              <w:t>2023г. –   45 357,2</w:t>
            </w:r>
            <w:r w:rsidRPr="009D2107">
              <w:rPr>
                <w:color w:val="000000"/>
                <w:sz w:val="28"/>
                <w:szCs w:val="28"/>
                <w:highlight w:val="white"/>
              </w:rPr>
              <w:t>тыс.руб.</w:t>
            </w:r>
          </w:p>
        </w:tc>
      </w:tr>
      <w:tr w:rsidR="00752333" w:rsidRPr="009D2107" w:rsidTr="00D44AA7">
        <w:trPr>
          <w:trHeight w:val="701"/>
        </w:trPr>
        <w:tc>
          <w:tcPr>
            <w:tcW w:w="3969" w:type="dxa"/>
            <w:tcBorders>
              <w:top w:val="single" w:sz="2" w:space="0" w:color="000000"/>
              <w:left w:val="single" w:sz="2" w:space="0" w:color="000000"/>
              <w:bottom w:val="single" w:sz="2" w:space="0" w:color="000000"/>
              <w:right w:val="single" w:sz="2" w:space="0" w:color="000000"/>
            </w:tcBorders>
          </w:tcPr>
          <w:p w:rsidR="00752333" w:rsidRPr="009D2107" w:rsidRDefault="00752333" w:rsidP="00D44AA7">
            <w:pPr>
              <w:suppressAutoHyphens/>
              <w:autoSpaceDE w:val="0"/>
              <w:autoSpaceDN w:val="0"/>
              <w:adjustRightInd w:val="0"/>
              <w:jc w:val="center"/>
              <w:rPr>
                <w:rFonts w:ascii="Calibri" w:hAnsi="Calibri" w:cs="Calibri"/>
                <w:sz w:val="28"/>
                <w:szCs w:val="28"/>
                <w:lang w:val="en-US"/>
              </w:rPr>
            </w:pPr>
            <w:r w:rsidRPr="009D2107">
              <w:rPr>
                <w:color w:val="000000"/>
                <w:sz w:val="28"/>
                <w:szCs w:val="28"/>
              </w:rPr>
              <w:t>Ожидаемые результаты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752333" w:rsidRDefault="00752333" w:rsidP="00D44AA7">
            <w:pPr>
              <w:tabs>
                <w:tab w:val="left" w:pos="322"/>
              </w:tabs>
              <w:autoSpaceDE w:val="0"/>
              <w:autoSpaceDN w:val="0"/>
              <w:adjustRightInd w:val="0"/>
              <w:jc w:val="both"/>
              <w:rPr>
                <w:sz w:val="28"/>
                <w:szCs w:val="28"/>
              </w:rPr>
            </w:pPr>
            <w:r w:rsidRPr="009D2107">
              <w:rPr>
                <w:sz w:val="28"/>
                <w:szCs w:val="28"/>
              </w:rPr>
              <w:t>1.Увеличение количества посещений музея с 8,5 тыс. чел</w:t>
            </w:r>
            <w:r>
              <w:rPr>
                <w:sz w:val="28"/>
                <w:szCs w:val="28"/>
              </w:rPr>
              <w:t>.</w:t>
            </w:r>
            <w:r w:rsidRPr="009D2107">
              <w:rPr>
                <w:sz w:val="28"/>
                <w:szCs w:val="28"/>
              </w:rPr>
              <w:t xml:space="preserve"> до 10,0</w:t>
            </w:r>
            <w:r>
              <w:rPr>
                <w:sz w:val="28"/>
                <w:szCs w:val="28"/>
              </w:rPr>
              <w:t xml:space="preserve"> тыс. чел.</w:t>
            </w:r>
            <w:r w:rsidRPr="009D2107">
              <w:rPr>
                <w:sz w:val="28"/>
                <w:szCs w:val="28"/>
              </w:rPr>
              <w:t xml:space="preserve"> к 2023 году.</w:t>
            </w:r>
          </w:p>
          <w:p w:rsidR="00752333" w:rsidRPr="009D2107" w:rsidRDefault="00752333" w:rsidP="00D44AA7">
            <w:pPr>
              <w:tabs>
                <w:tab w:val="left" w:pos="322"/>
              </w:tabs>
              <w:autoSpaceDE w:val="0"/>
              <w:autoSpaceDN w:val="0"/>
              <w:adjustRightInd w:val="0"/>
              <w:jc w:val="both"/>
              <w:rPr>
                <w:sz w:val="28"/>
                <w:szCs w:val="28"/>
              </w:rPr>
            </w:pPr>
            <w:r>
              <w:rPr>
                <w:sz w:val="28"/>
                <w:szCs w:val="28"/>
              </w:rPr>
              <w:t>2.Увеличение доли музейных предметов, представленных (во всех формах) зрителю, в общем количестве музейных предметов основного фонда с 39,5% до 44,8% к 2023 году.</w:t>
            </w:r>
          </w:p>
          <w:p w:rsidR="00752333" w:rsidRPr="009D2107" w:rsidRDefault="00752333" w:rsidP="00D44AA7">
            <w:pPr>
              <w:tabs>
                <w:tab w:val="left" w:pos="322"/>
              </w:tabs>
              <w:autoSpaceDE w:val="0"/>
              <w:autoSpaceDN w:val="0"/>
              <w:adjustRightInd w:val="0"/>
              <w:jc w:val="both"/>
              <w:rPr>
                <w:sz w:val="28"/>
                <w:szCs w:val="28"/>
              </w:rPr>
            </w:pPr>
            <w:r>
              <w:rPr>
                <w:sz w:val="28"/>
                <w:szCs w:val="28"/>
              </w:rPr>
              <w:t>3</w:t>
            </w:r>
            <w:r w:rsidRPr="009D2107">
              <w:rPr>
                <w:sz w:val="28"/>
                <w:szCs w:val="28"/>
              </w:rPr>
              <w:t xml:space="preserve">.Увеличение количества наименований библиографических записей (изданий), </w:t>
            </w:r>
            <w:r>
              <w:rPr>
                <w:sz w:val="28"/>
                <w:szCs w:val="28"/>
              </w:rPr>
              <w:t xml:space="preserve">внесенных в сводный </w:t>
            </w:r>
            <w:r w:rsidRPr="009D2107">
              <w:rPr>
                <w:sz w:val="28"/>
                <w:szCs w:val="28"/>
              </w:rPr>
              <w:t xml:space="preserve">электронныйкаталогс </w:t>
            </w:r>
            <w:r>
              <w:rPr>
                <w:sz w:val="28"/>
                <w:szCs w:val="28"/>
              </w:rPr>
              <w:t>26 4</w:t>
            </w:r>
            <w:r w:rsidRPr="009D2107">
              <w:rPr>
                <w:sz w:val="28"/>
                <w:szCs w:val="28"/>
              </w:rPr>
              <w:t>59 ед. до 48</w:t>
            </w:r>
            <w:r>
              <w:rPr>
                <w:sz w:val="28"/>
                <w:szCs w:val="28"/>
              </w:rPr>
              <w:t> </w:t>
            </w:r>
            <w:r w:rsidRPr="009D2107">
              <w:rPr>
                <w:sz w:val="28"/>
                <w:szCs w:val="28"/>
              </w:rPr>
              <w:t>059ед. к 2023 году.</w:t>
            </w:r>
          </w:p>
          <w:p w:rsidR="00752333" w:rsidRPr="009D2107" w:rsidRDefault="00752333" w:rsidP="00D44AA7">
            <w:pPr>
              <w:tabs>
                <w:tab w:val="left" w:pos="322"/>
              </w:tabs>
              <w:autoSpaceDE w:val="0"/>
              <w:autoSpaceDN w:val="0"/>
              <w:adjustRightInd w:val="0"/>
              <w:jc w:val="both"/>
              <w:rPr>
                <w:sz w:val="28"/>
                <w:szCs w:val="28"/>
              </w:rPr>
            </w:pPr>
            <w:r>
              <w:rPr>
                <w:color w:val="000000"/>
                <w:sz w:val="28"/>
                <w:szCs w:val="28"/>
              </w:rPr>
              <w:t>4</w:t>
            </w:r>
            <w:r w:rsidRPr="009D2107">
              <w:rPr>
                <w:color w:val="000000"/>
                <w:sz w:val="28"/>
                <w:szCs w:val="28"/>
              </w:rPr>
              <w:t xml:space="preserve">. Увеличение </w:t>
            </w:r>
            <w:r>
              <w:rPr>
                <w:color w:val="000000"/>
                <w:sz w:val="28"/>
                <w:szCs w:val="28"/>
              </w:rPr>
              <w:t>количества</w:t>
            </w:r>
            <w:r w:rsidRPr="009D2107">
              <w:rPr>
                <w:color w:val="000000"/>
                <w:sz w:val="28"/>
                <w:szCs w:val="28"/>
              </w:rPr>
              <w:t xml:space="preserve"> пользователей библиотек </w:t>
            </w:r>
            <w:r>
              <w:rPr>
                <w:color w:val="000000"/>
                <w:sz w:val="28"/>
                <w:szCs w:val="28"/>
              </w:rPr>
              <w:t xml:space="preserve">Черемховского </w:t>
            </w:r>
            <w:r w:rsidRPr="009D2107">
              <w:rPr>
                <w:color w:val="000000"/>
                <w:sz w:val="28"/>
                <w:szCs w:val="28"/>
              </w:rPr>
              <w:t>района с 14,8 тыс. чел. до 15,5 тыс. чел.</w:t>
            </w:r>
            <w:r w:rsidRPr="009D2107">
              <w:rPr>
                <w:sz w:val="28"/>
                <w:szCs w:val="28"/>
              </w:rPr>
              <w:t xml:space="preserve"> к 2023 году</w:t>
            </w:r>
            <w:r w:rsidRPr="009D2107">
              <w:rPr>
                <w:color w:val="000000"/>
                <w:sz w:val="28"/>
                <w:szCs w:val="28"/>
              </w:rPr>
              <w:t>.</w:t>
            </w:r>
          </w:p>
          <w:p w:rsidR="00752333" w:rsidRPr="009D2107" w:rsidRDefault="00752333" w:rsidP="00D44AA7">
            <w:pPr>
              <w:tabs>
                <w:tab w:val="left" w:pos="322"/>
              </w:tabs>
              <w:autoSpaceDE w:val="0"/>
              <w:autoSpaceDN w:val="0"/>
              <w:adjustRightInd w:val="0"/>
              <w:jc w:val="both"/>
              <w:rPr>
                <w:sz w:val="28"/>
                <w:szCs w:val="28"/>
              </w:rPr>
            </w:pPr>
            <w:r>
              <w:rPr>
                <w:sz w:val="28"/>
                <w:szCs w:val="28"/>
              </w:rPr>
              <w:t>5.</w:t>
            </w:r>
            <w:r w:rsidRPr="009D2107">
              <w:rPr>
                <w:sz w:val="28"/>
                <w:szCs w:val="28"/>
              </w:rPr>
              <w:t xml:space="preserve">Увеличение </w:t>
            </w:r>
            <w:r>
              <w:rPr>
                <w:sz w:val="28"/>
                <w:szCs w:val="28"/>
              </w:rPr>
              <w:t>количества</w:t>
            </w:r>
            <w:r w:rsidRPr="009D2107">
              <w:rPr>
                <w:sz w:val="28"/>
                <w:szCs w:val="28"/>
              </w:rPr>
              <w:t xml:space="preserve"> участников культу</w:t>
            </w:r>
            <w:r>
              <w:rPr>
                <w:sz w:val="28"/>
                <w:szCs w:val="28"/>
              </w:rPr>
              <w:t>рно-массовых мероприятий с 225,</w:t>
            </w:r>
            <w:r w:rsidRPr="009D2107">
              <w:rPr>
                <w:sz w:val="28"/>
                <w:szCs w:val="28"/>
              </w:rPr>
              <w:t xml:space="preserve">0 тыс. чел. до </w:t>
            </w:r>
            <w:r>
              <w:rPr>
                <w:sz w:val="28"/>
                <w:szCs w:val="28"/>
              </w:rPr>
              <w:t>232,0</w:t>
            </w:r>
            <w:r w:rsidRPr="009D2107">
              <w:rPr>
                <w:sz w:val="28"/>
                <w:szCs w:val="28"/>
              </w:rPr>
              <w:t xml:space="preserve"> тыс.чел. к 2023 году.</w:t>
            </w:r>
          </w:p>
          <w:p w:rsidR="00752333" w:rsidRPr="002357DE" w:rsidRDefault="00752333" w:rsidP="00D44AA7">
            <w:pPr>
              <w:tabs>
                <w:tab w:val="left" w:pos="7785"/>
              </w:tabs>
              <w:suppressAutoHyphens/>
              <w:autoSpaceDE w:val="0"/>
              <w:autoSpaceDN w:val="0"/>
              <w:adjustRightInd w:val="0"/>
              <w:spacing w:line="100" w:lineRule="atLeast"/>
              <w:jc w:val="both"/>
              <w:rPr>
                <w:sz w:val="28"/>
                <w:szCs w:val="28"/>
              </w:rPr>
            </w:pPr>
            <w:r>
              <w:rPr>
                <w:sz w:val="28"/>
                <w:szCs w:val="28"/>
              </w:rPr>
              <w:t>6.</w:t>
            </w:r>
            <w:r w:rsidRPr="009D2107">
              <w:rPr>
                <w:sz w:val="28"/>
                <w:szCs w:val="28"/>
              </w:rPr>
              <w:t xml:space="preserve"> Повышение дол</w:t>
            </w:r>
            <w:r>
              <w:rPr>
                <w:sz w:val="28"/>
                <w:szCs w:val="28"/>
              </w:rPr>
              <w:t xml:space="preserve">и детей </w:t>
            </w:r>
            <w:r w:rsidRPr="009D2107">
              <w:rPr>
                <w:sz w:val="28"/>
                <w:szCs w:val="28"/>
              </w:rPr>
              <w:t>в</w:t>
            </w:r>
            <w:r>
              <w:rPr>
                <w:sz w:val="28"/>
                <w:szCs w:val="28"/>
              </w:rPr>
              <w:t xml:space="preserve"> возрасте от 6</w:t>
            </w:r>
            <w:r w:rsidRPr="009D2107">
              <w:rPr>
                <w:sz w:val="28"/>
                <w:szCs w:val="28"/>
              </w:rPr>
              <w:t>до 17 лет</w:t>
            </w:r>
            <w:r>
              <w:rPr>
                <w:sz w:val="28"/>
                <w:szCs w:val="28"/>
              </w:rPr>
              <w:t xml:space="preserve"> (включительно),обучающихся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8,4</w:t>
            </w:r>
            <w:r w:rsidRPr="009D2107">
              <w:rPr>
                <w:sz w:val="28"/>
                <w:szCs w:val="28"/>
              </w:rPr>
              <w:t>% к 2023 году</w:t>
            </w:r>
            <w:r>
              <w:rPr>
                <w:sz w:val="28"/>
                <w:szCs w:val="28"/>
              </w:rPr>
              <w:t>.</w:t>
            </w:r>
          </w:p>
        </w:tc>
      </w:tr>
    </w:tbl>
    <w:p w:rsidR="00752333" w:rsidRDefault="00752333" w:rsidP="00D513D0">
      <w:pPr>
        <w:tabs>
          <w:tab w:val="left" w:pos="1560"/>
        </w:tabs>
        <w:autoSpaceDE w:val="0"/>
        <w:autoSpaceDN w:val="0"/>
        <w:adjustRightInd w:val="0"/>
        <w:spacing w:line="100" w:lineRule="atLeast"/>
        <w:rPr>
          <w:b/>
          <w:bCs/>
          <w:color w:val="000000"/>
          <w:sz w:val="28"/>
          <w:szCs w:val="28"/>
        </w:rPr>
      </w:pPr>
    </w:p>
    <w:p w:rsidR="00752333" w:rsidRDefault="00752333" w:rsidP="00D513D0">
      <w:pPr>
        <w:tabs>
          <w:tab w:val="left" w:pos="1560"/>
        </w:tabs>
        <w:autoSpaceDE w:val="0"/>
        <w:autoSpaceDN w:val="0"/>
        <w:adjustRightInd w:val="0"/>
        <w:spacing w:line="100" w:lineRule="atLeast"/>
        <w:ind w:firstLine="709"/>
        <w:jc w:val="center"/>
        <w:rPr>
          <w:b/>
          <w:bCs/>
          <w:color w:val="000000"/>
          <w:sz w:val="28"/>
          <w:szCs w:val="28"/>
        </w:rPr>
      </w:pPr>
    </w:p>
    <w:p w:rsidR="00752333" w:rsidRPr="009D2107" w:rsidRDefault="00752333" w:rsidP="00D513D0">
      <w:pPr>
        <w:tabs>
          <w:tab w:val="left" w:pos="1560"/>
        </w:tabs>
        <w:autoSpaceDE w:val="0"/>
        <w:autoSpaceDN w:val="0"/>
        <w:adjustRightInd w:val="0"/>
        <w:spacing w:line="100" w:lineRule="atLeast"/>
        <w:ind w:firstLine="709"/>
        <w:jc w:val="center"/>
        <w:rPr>
          <w:b/>
          <w:bCs/>
          <w:color w:val="000000"/>
          <w:sz w:val="28"/>
          <w:szCs w:val="28"/>
        </w:rPr>
      </w:pPr>
      <w:r w:rsidRPr="009D2107">
        <w:rPr>
          <w:b/>
          <w:bCs/>
          <w:color w:val="000000"/>
          <w:sz w:val="28"/>
          <w:szCs w:val="28"/>
        </w:rPr>
        <w:t>Раздел 2. Характеристика текущего состояния</w:t>
      </w:r>
    </w:p>
    <w:p w:rsidR="00752333" w:rsidRDefault="00752333" w:rsidP="00D513D0">
      <w:pPr>
        <w:tabs>
          <w:tab w:val="left" w:pos="1560"/>
        </w:tabs>
        <w:autoSpaceDE w:val="0"/>
        <w:autoSpaceDN w:val="0"/>
        <w:adjustRightInd w:val="0"/>
        <w:spacing w:line="100" w:lineRule="atLeast"/>
        <w:ind w:firstLine="709"/>
        <w:jc w:val="center"/>
        <w:rPr>
          <w:b/>
          <w:bCs/>
          <w:color w:val="000000"/>
          <w:sz w:val="28"/>
          <w:szCs w:val="28"/>
        </w:rPr>
      </w:pPr>
      <w:r w:rsidRPr="009D2107">
        <w:rPr>
          <w:b/>
          <w:bCs/>
          <w:color w:val="000000"/>
          <w:sz w:val="28"/>
          <w:szCs w:val="28"/>
        </w:rPr>
        <w:t>сферы реализации подпрограммы</w:t>
      </w:r>
    </w:p>
    <w:p w:rsidR="00752333" w:rsidRPr="009D2107" w:rsidRDefault="00752333" w:rsidP="00D513D0">
      <w:pPr>
        <w:tabs>
          <w:tab w:val="left" w:pos="1560"/>
        </w:tabs>
        <w:autoSpaceDE w:val="0"/>
        <w:autoSpaceDN w:val="0"/>
        <w:adjustRightInd w:val="0"/>
        <w:spacing w:line="100" w:lineRule="atLeast"/>
        <w:ind w:firstLine="709"/>
        <w:jc w:val="center"/>
        <w:rPr>
          <w:b/>
          <w:bCs/>
          <w:color w:val="000000"/>
          <w:sz w:val="28"/>
          <w:szCs w:val="28"/>
        </w:rPr>
      </w:pPr>
    </w:p>
    <w:p w:rsidR="00752333" w:rsidRDefault="00752333" w:rsidP="00D513D0">
      <w:pPr>
        <w:tabs>
          <w:tab w:val="left" w:pos="1560"/>
        </w:tabs>
        <w:autoSpaceDE w:val="0"/>
        <w:autoSpaceDN w:val="0"/>
        <w:adjustRightInd w:val="0"/>
        <w:spacing w:line="100" w:lineRule="atLeast"/>
        <w:ind w:firstLine="709"/>
        <w:jc w:val="both"/>
        <w:rPr>
          <w:sz w:val="28"/>
          <w:szCs w:val="28"/>
        </w:rPr>
      </w:pPr>
      <w:r w:rsidRPr="009D2107">
        <w:rPr>
          <w:sz w:val="28"/>
          <w:szCs w:val="28"/>
        </w:rPr>
        <w:t>В соответствии с основами законодательства Российской Федерации о культуре, каждый человек имеет право на все виды творческой деятельности в соответствии со своими интересами и способностями. По мере развития личности рас</w:t>
      </w:r>
      <w:r>
        <w:rPr>
          <w:sz w:val="28"/>
          <w:szCs w:val="28"/>
        </w:rPr>
        <w:t>тут потребности в ее культурно-</w:t>
      </w:r>
      <w:r w:rsidRPr="009D2107">
        <w:rPr>
          <w:sz w:val="28"/>
          <w:szCs w:val="28"/>
        </w:rPr>
        <w:t xml:space="preserve">творческом самовыражении, освоении накопленных обществом культурных и духовных ценностей. Необходимость в удовлетворении этих потребностей требует адекватного развития сферы культуры и искусства. </w:t>
      </w:r>
    </w:p>
    <w:p w:rsidR="00752333" w:rsidRDefault="00752333" w:rsidP="00D513D0">
      <w:pPr>
        <w:tabs>
          <w:tab w:val="left" w:pos="709"/>
          <w:tab w:val="left" w:pos="1560"/>
        </w:tabs>
        <w:autoSpaceDE w:val="0"/>
        <w:autoSpaceDN w:val="0"/>
        <w:adjustRightInd w:val="0"/>
        <w:spacing w:line="100" w:lineRule="atLeast"/>
        <w:ind w:firstLine="709"/>
        <w:jc w:val="both"/>
        <w:rPr>
          <w:sz w:val="28"/>
          <w:szCs w:val="28"/>
        </w:rPr>
      </w:pPr>
      <w:r w:rsidRPr="009D2107">
        <w:rPr>
          <w:sz w:val="28"/>
          <w:szCs w:val="28"/>
        </w:rPr>
        <w:t>Сфера реализации подпрограммы «Укрепление единого культурного пространства на территории Черемховского районного муниципального образования» охватывает:</w:t>
      </w:r>
    </w:p>
    <w:p w:rsidR="00752333" w:rsidRDefault="00752333" w:rsidP="00D513D0">
      <w:pPr>
        <w:tabs>
          <w:tab w:val="left" w:pos="709"/>
          <w:tab w:val="left" w:pos="1560"/>
        </w:tabs>
        <w:autoSpaceDE w:val="0"/>
        <w:autoSpaceDN w:val="0"/>
        <w:adjustRightInd w:val="0"/>
        <w:spacing w:line="100" w:lineRule="atLeast"/>
        <w:ind w:firstLine="709"/>
        <w:jc w:val="both"/>
        <w:rPr>
          <w:sz w:val="28"/>
          <w:szCs w:val="28"/>
        </w:rPr>
      </w:pPr>
      <w:r>
        <w:rPr>
          <w:sz w:val="28"/>
          <w:szCs w:val="28"/>
        </w:rPr>
        <w:t>- развитие и модернизация библиотечного обслуживания;</w:t>
      </w:r>
    </w:p>
    <w:p w:rsidR="00752333" w:rsidRPr="009D2107" w:rsidRDefault="00752333" w:rsidP="00D513D0">
      <w:pPr>
        <w:tabs>
          <w:tab w:val="left" w:pos="1560"/>
        </w:tabs>
        <w:autoSpaceDE w:val="0"/>
        <w:autoSpaceDN w:val="0"/>
        <w:adjustRightInd w:val="0"/>
        <w:spacing w:line="100" w:lineRule="atLeast"/>
        <w:ind w:firstLine="709"/>
        <w:jc w:val="both"/>
        <w:rPr>
          <w:sz w:val="28"/>
          <w:szCs w:val="28"/>
        </w:rPr>
      </w:pPr>
      <w:r>
        <w:rPr>
          <w:sz w:val="28"/>
          <w:szCs w:val="28"/>
        </w:rPr>
        <w:t xml:space="preserve">- </w:t>
      </w:r>
      <w:r w:rsidRPr="009D2107">
        <w:rPr>
          <w:sz w:val="28"/>
          <w:szCs w:val="28"/>
        </w:rPr>
        <w:t xml:space="preserve">сохранение и развитие музейного дела; </w:t>
      </w:r>
    </w:p>
    <w:p w:rsidR="00752333" w:rsidRPr="009D2107" w:rsidRDefault="00752333" w:rsidP="00D513D0">
      <w:pPr>
        <w:tabs>
          <w:tab w:val="left" w:pos="1560"/>
        </w:tabs>
        <w:autoSpaceDE w:val="0"/>
        <w:autoSpaceDN w:val="0"/>
        <w:adjustRightInd w:val="0"/>
        <w:ind w:firstLine="709"/>
        <w:jc w:val="both"/>
        <w:rPr>
          <w:sz w:val="28"/>
          <w:szCs w:val="28"/>
        </w:rPr>
      </w:pPr>
      <w:r>
        <w:rPr>
          <w:sz w:val="28"/>
          <w:szCs w:val="28"/>
        </w:rPr>
        <w:t>-</w:t>
      </w:r>
      <w:r w:rsidRPr="009D2107">
        <w:rPr>
          <w:sz w:val="28"/>
          <w:szCs w:val="28"/>
        </w:rPr>
        <w:t xml:space="preserve">поддержка и развитие культурно-досуговых учреждений, народного творчества, народных промыслов и ремесел; </w:t>
      </w:r>
    </w:p>
    <w:p w:rsidR="00752333" w:rsidRDefault="00752333" w:rsidP="00D513D0">
      <w:pPr>
        <w:tabs>
          <w:tab w:val="left" w:pos="1560"/>
        </w:tabs>
        <w:autoSpaceDE w:val="0"/>
        <w:autoSpaceDN w:val="0"/>
        <w:adjustRightInd w:val="0"/>
        <w:ind w:firstLine="709"/>
        <w:jc w:val="both"/>
        <w:rPr>
          <w:sz w:val="28"/>
          <w:szCs w:val="28"/>
        </w:rPr>
      </w:pPr>
      <w:r>
        <w:rPr>
          <w:sz w:val="28"/>
          <w:szCs w:val="28"/>
        </w:rPr>
        <w:t>-</w:t>
      </w:r>
      <w:r w:rsidRPr="009D2107">
        <w:rPr>
          <w:sz w:val="28"/>
          <w:szCs w:val="28"/>
        </w:rPr>
        <w:t>развитие системы дополнительного образования.</w:t>
      </w:r>
    </w:p>
    <w:p w:rsidR="00752333" w:rsidRDefault="00752333" w:rsidP="00D513D0">
      <w:pPr>
        <w:tabs>
          <w:tab w:val="left" w:pos="1560"/>
        </w:tabs>
        <w:autoSpaceDE w:val="0"/>
        <w:autoSpaceDN w:val="0"/>
        <w:adjustRightInd w:val="0"/>
        <w:ind w:firstLine="709"/>
        <w:jc w:val="both"/>
        <w:rPr>
          <w:sz w:val="28"/>
          <w:szCs w:val="28"/>
        </w:rPr>
      </w:pPr>
      <w:r w:rsidRPr="009D2107">
        <w:rPr>
          <w:sz w:val="28"/>
          <w:szCs w:val="28"/>
        </w:rPr>
        <w:t xml:space="preserve">Особенности правового положения Музейного фонда Российской Федерации, а также особенности создания и правовое положение музеев в Российской Федерации определяются Федеральным законом </w:t>
      </w:r>
      <w:r w:rsidRPr="009D2107">
        <w:rPr>
          <w:rFonts w:ascii="Segoe UI Symbol" w:hAnsi="Segoe UI Symbol" w:cs="Segoe UI Symbol"/>
          <w:sz w:val="28"/>
          <w:szCs w:val="28"/>
        </w:rPr>
        <w:t>№</w:t>
      </w:r>
      <w:r w:rsidRPr="009D2107">
        <w:rPr>
          <w:sz w:val="28"/>
          <w:szCs w:val="28"/>
        </w:rPr>
        <w:t xml:space="preserve">54-ФЗ от </w:t>
      </w:r>
      <w:r>
        <w:rPr>
          <w:sz w:val="28"/>
          <w:szCs w:val="28"/>
        </w:rPr>
        <w:t>26.05.</w:t>
      </w:r>
      <w:r w:rsidRPr="009D2107">
        <w:rPr>
          <w:sz w:val="28"/>
          <w:szCs w:val="28"/>
        </w:rPr>
        <w:t xml:space="preserve">1996 года «О Музейном фонде Российской Федерации музеях в Российской Федерации». Данным законом определено, что музеи создаются в целях: </w:t>
      </w:r>
    </w:p>
    <w:p w:rsidR="00752333" w:rsidRPr="009D2107" w:rsidRDefault="00752333" w:rsidP="00D513D0">
      <w:pPr>
        <w:tabs>
          <w:tab w:val="left" w:pos="1560"/>
        </w:tabs>
        <w:autoSpaceDE w:val="0"/>
        <w:autoSpaceDN w:val="0"/>
        <w:adjustRightInd w:val="0"/>
        <w:ind w:firstLine="709"/>
        <w:jc w:val="both"/>
        <w:rPr>
          <w:sz w:val="28"/>
          <w:szCs w:val="28"/>
        </w:rPr>
      </w:pPr>
      <w:r>
        <w:rPr>
          <w:sz w:val="28"/>
          <w:szCs w:val="28"/>
        </w:rPr>
        <w:t xml:space="preserve">- </w:t>
      </w:r>
      <w:r w:rsidRPr="009D2107">
        <w:rPr>
          <w:sz w:val="28"/>
          <w:szCs w:val="28"/>
        </w:rPr>
        <w:t>осуществления просветительной, научно-исследовательской и образовательной деятельности;</w:t>
      </w:r>
    </w:p>
    <w:p w:rsidR="00752333" w:rsidRPr="009D2107" w:rsidRDefault="00752333" w:rsidP="00D513D0">
      <w:pPr>
        <w:tabs>
          <w:tab w:val="left" w:pos="540"/>
          <w:tab w:val="left" w:pos="7785"/>
        </w:tabs>
        <w:suppressAutoHyphens/>
        <w:autoSpaceDE w:val="0"/>
        <w:autoSpaceDN w:val="0"/>
        <w:adjustRightInd w:val="0"/>
        <w:ind w:firstLine="709"/>
        <w:jc w:val="both"/>
        <w:rPr>
          <w:sz w:val="28"/>
          <w:szCs w:val="28"/>
        </w:rPr>
      </w:pPr>
      <w:r>
        <w:rPr>
          <w:sz w:val="28"/>
          <w:szCs w:val="28"/>
        </w:rPr>
        <w:t xml:space="preserve">-   </w:t>
      </w:r>
      <w:r w:rsidRPr="009D2107">
        <w:rPr>
          <w:sz w:val="28"/>
          <w:szCs w:val="28"/>
        </w:rPr>
        <w:t>хранения музейных предметов и музейных коллекций;</w:t>
      </w:r>
    </w:p>
    <w:p w:rsidR="00752333" w:rsidRPr="009D2107" w:rsidRDefault="00752333" w:rsidP="00D513D0">
      <w:pPr>
        <w:tabs>
          <w:tab w:val="left" w:pos="7785"/>
        </w:tabs>
        <w:suppressAutoHyphens/>
        <w:autoSpaceDE w:val="0"/>
        <w:autoSpaceDN w:val="0"/>
        <w:adjustRightInd w:val="0"/>
        <w:ind w:firstLine="709"/>
        <w:jc w:val="both"/>
        <w:rPr>
          <w:sz w:val="28"/>
          <w:szCs w:val="28"/>
        </w:rPr>
      </w:pPr>
      <w:r>
        <w:rPr>
          <w:sz w:val="28"/>
          <w:szCs w:val="28"/>
        </w:rPr>
        <w:t xml:space="preserve">-   </w:t>
      </w:r>
      <w:r w:rsidRPr="009D2107">
        <w:rPr>
          <w:sz w:val="28"/>
          <w:szCs w:val="28"/>
        </w:rPr>
        <w:t>выявления и собирания музейных предметов и музейных коллекций;</w:t>
      </w:r>
    </w:p>
    <w:p w:rsidR="00752333" w:rsidRPr="009D2107" w:rsidRDefault="00752333" w:rsidP="00D513D0">
      <w:pPr>
        <w:tabs>
          <w:tab w:val="left" w:pos="7785"/>
        </w:tabs>
        <w:suppressAutoHyphens/>
        <w:autoSpaceDE w:val="0"/>
        <w:autoSpaceDN w:val="0"/>
        <w:adjustRightInd w:val="0"/>
        <w:ind w:firstLine="709"/>
        <w:jc w:val="both"/>
        <w:rPr>
          <w:sz w:val="28"/>
          <w:szCs w:val="28"/>
        </w:rPr>
      </w:pPr>
      <w:r>
        <w:rPr>
          <w:sz w:val="28"/>
          <w:szCs w:val="28"/>
        </w:rPr>
        <w:t>-</w:t>
      </w:r>
      <w:r w:rsidRPr="009D2107">
        <w:rPr>
          <w:sz w:val="28"/>
          <w:szCs w:val="28"/>
        </w:rPr>
        <w:t>изучения музейных предметов и музейных коллекций;</w:t>
      </w:r>
    </w:p>
    <w:p w:rsidR="00752333" w:rsidRPr="009D2107" w:rsidRDefault="00752333" w:rsidP="00D513D0">
      <w:pPr>
        <w:tabs>
          <w:tab w:val="left" w:pos="7785"/>
        </w:tabs>
        <w:suppressAutoHyphens/>
        <w:autoSpaceDE w:val="0"/>
        <w:autoSpaceDN w:val="0"/>
        <w:adjustRightInd w:val="0"/>
        <w:ind w:firstLine="709"/>
        <w:jc w:val="both"/>
        <w:rPr>
          <w:sz w:val="28"/>
          <w:szCs w:val="28"/>
        </w:rPr>
      </w:pPr>
      <w:r>
        <w:rPr>
          <w:sz w:val="28"/>
          <w:szCs w:val="28"/>
        </w:rPr>
        <w:t>-</w:t>
      </w:r>
      <w:r w:rsidRPr="009D2107">
        <w:rPr>
          <w:sz w:val="28"/>
          <w:szCs w:val="28"/>
        </w:rPr>
        <w:t xml:space="preserve">публикации музейных предметов и музейных коллекций. </w:t>
      </w:r>
    </w:p>
    <w:p w:rsidR="00752333" w:rsidRPr="009D2107" w:rsidRDefault="00752333" w:rsidP="00D513D0">
      <w:pPr>
        <w:tabs>
          <w:tab w:val="left" w:pos="7785"/>
        </w:tabs>
        <w:suppressAutoHyphens/>
        <w:autoSpaceDE w:val="0"/>
        <w:autoSpaceDN w:val="0"/>
        <w:adjustRightInd w:val="0"/>
        <w:ind w:firstLine="709"/>
        <w:jc w:val="both"/>
        <w:rPr>
          <w:sz w:val="28"/>
          <w:szCs w:val="28"/>
        </w:rPr>
      </w:pPr>
      <w:r w:rsidRPr="009D2107">
        <w:rPr>
          <w:sz w:val="28"/>
          <w:szCs w:val="28"/>
        </w:rPr>
        <w:t xml:space="preserve">Также закон определяет, что музейные предметы и музейные коллекции, включенные в состав Музейного фонда Российской Федерации находящиеся в музеях в Российской Федерации, открыты для доступа граждан. </w:t>
      </w:r>
    </w:p>
    <w:p w:rsidR="00752333" w:rsidRPr="0092247C" w:rsidRDefault="00752333" w:rsidP="00D513D0">
      <w:pPr>
        <w:autoSpaceDE w:val="0"/>
        <w:autoSpaceDN w:val="0"/>
        <w:adjustRightInd w:val="0"/>
        <w:ind w:firstLine="709"/>
        <w:jc w:val="both"/>
        <w:rPr>
          <w:sz w:val="28"/>
          <w:szCs w:val="28"/>
        </w:rPr>
      </w:pPr>
      <w:r w:rsidRPr="009D2107">
        <w:rPr>
          <w:sz w:val="28"/>
          <w:szCs w:val="28"/>
          <w:highlight w:val="white"/>
        </w:rPr>
        <w:t>Историко-краеведческий музей Черемховского района расположен на территории Михайловского городского поселения в отдельно стоящем здании с о</w:t>
      </w:r>
      <w:r w:rsidRPr="009D2107">
        <w:rPr>
          <w:color w:val="000000"/>
          <w:sz w:val="28"/>
          <w:szCs w:val="28"/>
          <w:highlight w:val="white"/>
        </w:rPr>
        <w:t>бщей площадью помещений 213 м</w:t>
      </w:r>
      <w:r w:rsidRPr="009D2107">
        <w:rPr>
          <w:color w:val="000000"/>
          <w:sz w:val="28"/>
          <w:szCs w:val="28"/>
          <w:highlight w:val="white"/>
          <w:vertAlign w:val="superscript"/>
        </w:rPr>
        <w:t>2</w:t>
      </w:r>
      <w:r w:rsidRPr="009D2107">
        <w:rPr>
          <w:color w:val="000000"/>
          <w:sz w:val="28"/>
          <w:szCs w:val="28"/>
          <w:highlight w:val="white"/>
        </w:rPr>
        <w:t>, экспозиционная</w:t>
      </w:r>
      <w:r w:rsidRPr="009D2107">
        <w:rPr>
          <w:sz w:val="28"/>
          <w:szCs w:val="28"/>
          <w:highlight w:val="white"/>
        </w:rPr>
        <w:t xml:space="preserve"> площадь составляет 137.2</w:t>
      </w:r>
      <w:r w:rsidRPr="009D2107">
        <w:rPr>
          <w:color w:val="000000"/>
          <w:sz w:val="28"/>
          <w:szCs w:val="28"/>
          <w:highlight w:val="white"/>
        </w:rPr>
        <w:t>м</w:t>
      </w:r>
      <w:r w:rsidRPr="009D2107">
        <w:rPr>
          <w:color w:val="000000"/>
          <w:sz w:val="28"/>
          <w:szCs w:val="28"/>
          <w:highlight w:val="white"/>
          <w:vertAlign w:val="superscript"/>
        </w:rPr>
        <w:t>2</w:t>
      </w:r>
      <w:r w:rsidRPr="009D2107">
        <w:rPr>
          <w:sz w:val="28"/>
          <w:szCs w:val="28"/>
          <w:highlight w:val="white"/>
        </w:rPr>
        <w:t xml:space="preserve">имеет фондохранилище. Учредителем музея является отдел </w:t>
      </w:r>
      <w:r w:rsidRPr="0092247C">
        <w:rPr>
          <w:sz w:val="28"/>
          <w:szCs w:val="28"/>
        </w:rPr>
        <w:t>культуры.</w:t>
      </w:r>
    </w:p>
    <w:p w:rsidR="00752333" w:rsidRPr="009D2107" w:rsidRDefault="00752333" w:rsidP="00D513D0">
      <w:pPr>
        <w:autoSpaceDE w:val="0"/>
        <w:autoSpaceDN w:val="0"/>
        <w:adjustRightInd w:val="0"/>
        <w:ind w:firstLine="709"/>
        <w:jc w:val="both"/>
        <w:rPr>
          <w:sz w:val="28"/>
          <w:szCs w:val="28"/>
        </w:rPr>
      </w:pPr>
      <w:r w:rsidRPr="009D2107">
        <w:rPr>
          <w:sz w:val="28"/>
          <w:szCs w:val="28"/>
        </w:rPr>
        <w:t>Профиль и функции музея определяются задачами сохранения исторического наследия Черемховского района, а также целесообразностью и характером имеющихся </w:t>
      </w:r>
      <w:hyperlink r:id="rId7" w:history="1">
        <w:r w:rsidRPr="0092247C">
          <w:rPr>
            <w:sz w:val="28"/>
            <w:szCs w:val="28"/>
          </w:rPr>
          <w:t>коллекций</w:t>
        </w:r>
      </w:hyperlink>
      <w:r w:rsidRPr="009D2107">
        <w:rPr>
          <w:sz w:val="28"/>
          <w:szCs w:val="28"/>
        </w:rPr>
        <w:t xml:space="preserve">. Основная функция – предоставление услуг гражданам Черемховского района для удовлетворения духовных, интеллектуальных, информационных, культурно-досуговых и других потребностей социально-культурного характера. </w:t>
      </w:r>
    </w:p>
    <w:p w:rsidR="00752333" w:rsidRPr="009D2107" w:rsidRDefault="00752333" w:rsidP="00D513D0">
      <w:pPr>
        <w:autoSpaceDE w:val="0"/>
        <w:autoSpaceDN w:val="0"/>
        <w:adjustRightInd w:val="0"/>
        <w:ind w:firstLine="709"/>
        <w:jc w:val="both"/>
        <w:rPr>
          <w:sz w:val="28"/>
          <w:szCs w:val="28"/>
        </w:rPr>
      </w:pPr>
      <w:r w:rsidRPr="009D2107">
        <w:rPr>
          <w:sz w:val="28"/>
          <w:szCs w:val="28"/>
        </w:rPr>
        <w:t xml:space="preserve">Основными фондами музея являются </w:t>
      </w:r>
      <w:hyperlink r:id="rId8" w:history="1">
        <w:r w:rsidRPr="0092247C">
          <w:rPr>
            <w:sz w:val="28"/>
            <w:szCs w:val="28"/>
          </w:rPr>
          <w:t>экспонаты</w:t>
        </w:r>
      </w:hyperlink>
      <w:r w:rsidRPr="009D2107">
        <w:rPr>
          <w:sz w:val="28"/>
          <w:szCs w:val="28"/>
        </w:rPr>
        <w:t>, связанные с историей нашего района, в их числе произведения </w:t>
      </w:r>
      <w:hyperlink r:id="rId9" w:history="1">
        <w:r w:rsidRPr="0092247C">
          <w:rPr>
            <w:sz w:val="28"/>
            <w:szCs w:val="28"/>
          </w:rPr>
          <w:t>искусства</w:t>
        </w:r>
      </w:hyperlink>
      <w:r w:rsidRPr="009D2107">
        <w:rPr>
          <w:sz w:val="28"/>
          <w:szCs w:val="28"/>
        </w:rPr>
        <w:t xml:space="preserve">, </w:t>
      </w:r>
      <w:hyperlink r:id="rId10" w:history="1">
        <w:r w:rsidRPr="0092247C">
          <w:rPr>
            <w:sz w:val="28"/>
            <w:szCs w:val="28"/>
          </w:rPr>
          <w:t>ремесла</w:t>
        </w:r>
      </w:hyperlink>
      <w:r w:rsidRPr="009D2107">
        <w:rPr>
          <w:sz w:val="28"/>
          <w:szCs w:val="28"/>
        </w:rPr>
        <w:t xml:space="preserve">, </w:t>
      </w:r>
      <w:hyperlink r:id="rId11" w:history="1">
        <w:r w:rsidRPr="0092247C">
          <w:rPr>
            <w:sz w:val="28"/>
            <w:szCs w:val="28"/>
          </w:rPr>
          <w:t>документы</w:t>
        </w:r>
      </w:hyperlink>
      <w:r w:rsidRPr="009D2107">
        <w:rPr>
          <w:sz w:val="28"/>
          <w:szCs w:val="28"/>
        </w:rPr>
        <w:t xml:space="preserve">, предметы быта, мемориальные предметы, связанные со знаменитыми земляками, материалы, отражающие экономическое и техническое развитие области. </w:t>
      </w:r>
      <w:r w:rsidRPr="0092247C">
        <w:rPr>
          <w:sz w:val="28"/>
          <w:szCs w:val="28"/>
        </w:rPr>
        <w:t xml:space="preserve">На 01.07.2017 года в собраниях музея сосредоточено более 3,5 тыс.единиц естественной истории и культурных ценностей. </w:t>
      </w:r>
    </w:p>
    <w:p w:rsidR="00752333" w:rsidRPr="009D2107" w:rsidRDefault="00752333" w:rsidP="00D513D0">
      <w:pPr>
        <w:autoSpaceDE w:val="0"/>
        <w:autoSpaceDN w:val="0"/>
        <w:adjustRightInd w:val="0"/>
        <w:ind w:firstLine="709"/>
        <w:jc w:val="both"/>
        <w:rPr>
          <w:sz w:val="28"/>
          <w:szCs w:val="28"/>
        </w:rPr>
      </w:pPr>
      <w:r w:rsidRPr="009D2107">
        <w:rPr>
          <w:sz w:val="28"/>
          <w:szCs w:val="28"/>
        </w:rPr>
        <w:t>Помимо хранения и экспозиции исторических фондов, в музее также ведется научно-исследовательская работа по изучению истории района. </w:t>
      </w:r>
    </w:p>
    <w:p w:rsidR="00752333" w:rsidRDefault="00752333" w:rsidP="00D513D0">
      <w:pPr>
        <w:suppressAutoHyphens/>
        <w:autoSpaceDE w:val="0"/>
        <w:autoSpaceDN w:val="0"/>
        <w:adjustRightInd w:val="0"/>
        <w:ind w:firstLine="709"/>
        <w:jc w:val="both"/>
        <w:rPr>
          <w:color w:val="000000"/>
          <w:sz w:val="28"/>
          <w:szCs w:val="28"/>
        </w:rPr>
      </w:pPr>
      <w:r w:rsidRPr="0092247C">
        <w:rPr>
          <w:sz w:val="28"/>
          <w:szCs w:val="28"/>
        </w:rPr>
        <w:t>Используя экспозиции и материалы из собрания фондов, сотрудниками</w:t>
      </w:r>
      <w:r w:rsidRPr="009D2107">
        <w:rPr>
          <w:color w:val="000000"/>
          <w:sz w:val="28"/>
          <w:szCs w:val="28"/>
          <w:highlight w:val="white"/>
        </w:rPr>
        <w:t xml:space="preserve"> музея проводятся лекции: по знаменательным датам, календарным праздникам и по отдельным темам: «Экологические дни в музее», «Семейные уклады жизни населения Сибири», «История образования района до революционного периода», «Район в годы ВОВ». Проводятся консультации, тематические занятия, экскурсии, тематические мероприятия ко дню Победы, мероприятия по программе «Музей и дети», встречи с интересными людьми, литературные, творческие вечера.</w:t>
      </w:r>
      <w:r w:rsidRPr="009D2107">
        <w:rPr>
          <w:color w:val="000000"/>
          <w:sz w:val="28"/>
          <w:szCs w:val="28"/>
        </w:rPr>
        <w:t xml:space="preserve"> Каждую неделю в здании проводятся занятия по краеведению со школьниками и воспитанниками детских садов. Ежемесячно проводятся культурно-досуговые вечера и национальные праздники со старожилами и гостями района.</w:t>
      </w:r>
    </w:p>
    <w:p w:rsidR="00752333" w:rsidRPr="009D2107" w:rsidRDefault="00752333" w:rsidP="00D513D0">
      <w:pPr>
        <w:suppressAutoHyphens/>
        <w:autoSpaceDE w:val="0"/>
        <w:autoSpaceDN w:val="0"/>
        <w:adjustRightInd w:val="0"/>
        <w:ind w:firstLine="709"/>
        <w:jc w:val="both"/>
        <w:rPr>
          <w:color w:val="000000"/>
          <w:sz w:val="28"/>
          <w:szCs w:val="28"/>
        </w:rPr>
      </w:pPr>
      <w:r w:rsidRPr="009D2107">
        <w:rPr>
          <w:sz w:val="28"/>
          <w:szCs w:val="28"/>
        </w:rPr>
        <w:t>Одним из видов просветительной деятельности является создание временных и передвижных выставок –</w:t>
      </w:r>
      <w:r w:rsidRPr="009D2107">
        <w:rPr>
          <w:color w:val="000000"/>
          <w:sz w:val="28"/>
          <w:szCs w:val="28"/>
        </w:rPr>
        <w:t xml:space="preserve"> это материалы местных умельцев, работы детских учреждений, частные коллекции, коллекции из собственных фондов, передвижные коллекции из других музеев области.</w:t>
      </w:r>
      <w:r w:rsidRPr="009D2107">
        <w:rPr>
          <w:sz w:val="28"/>
          <w:szCs w:val="28"/>
        </w:rPr>
        <w:t xml:space="preserve"> Все мероприятия представляют комплексную форму культурно-образовательной деятельности, в которой единой темой объединены элементы экскурсии, вечера и театрализованные представления. </w:t>
      </w:r>
      <w:r w:rsidRPr="009D2107">
        <w:rPr>
          <w:color w:val="000000"/>
          <w:sz w:val="28"/>
          <w:szCs w:val="28"/>
        </w:rPr>
        <w:t>Все мероприятия способствуют привлечению населения к активному и содержательному отдыху.</w:t>
      </w:r>
    </w:p>
    <w:p w:rsidR="00752333" w:rsidRPr="009D2107" w:rsidRDefault="00752333" w:rsidP="00D513D0">
      <w:pPr>
        <w:autoSpaceDE w:val="0"/>
        <w:autoSpaceDN w:val="0"/>
        <w:adjustRightInd w:val="0"/>
        <w:ind w:firstLine="709"/>
        <w:jc w:val="both"/>
        <w:rPr>
          <w:sz w:val="28"/>
          <w:szCs w:val="28"/>
        </w:rPr>
      </w:pPr>
      <w:r w:rsidRPr="009D2107">
        <w:rPr>
          <w:sz w:val="28"/>
          <w:szCs w:val="28"/>
        </w:rPr>
        <w:t>Деятельность музея характеризуется позитивной динамикой основных показателей: стабильно увеличивается количество посетителей музея, количество музейных выставок и экскурсий, пополнение основного музейного фонда.</w:t>
      </w:r>
    </w:p>
    <w:p w:rsidR="00752333" w:rsidRPr="009D2107" w:rsidRDefault="00752333" w:rsidP="00D513D0">
      <w:pPr>
        <w:tabs>
          <w:tab w:val="left" w:pos="709"/>
          <w:tab w:val="left" w:pos="851"/>
        </w:tabs>
        <w:suppressAutoHyphens/>
        <w:autoSpaceDE w:val="0"/>
        <w:autoSpaceDN w:val="0"/>
        <w:adjustRightInd w:val="0"/>
        <w:ind w:firstLine="709"/>
        <w:jc w:val="both"/>
        <w:rPr>
          <w:color w:val="000000"/>
          <w:sz w:val="28"/>
          <w:szCs w:val="28"/>
        </w:rPr>
      </w:pPr>
      <w:r w:rsidRPr="009D2107">
        <w:rPr>
          <w:color w:val="000000"/>
          <w:sz w:val="28"/>
          <w:szCs w:val="28"/>
        </w:rPr>
        <w:t>За счет средств бюджета приобретено цифровое оборудование – видеотехника, что позволило перевести предоставление музейных услуг на новый качественный уровень обслуживания.</w:t>
      </w:r>
    </w:p>
    <w:p w:rsidR="00752333" w:rsidRPr="009D2107" w:rsidRDefault="00752333" w:rsidP="00D513D0">
      <w:pPr>
        <w:tabs>
          <w:tab w:val="left" w:pos="709"/>
          <w:tab w:val="left" w:pos="851"/>
        </w:tabs>
        <w:suppressAutoHyphens/>
        <w:autoSpaceDE w:val="0"/>
        <w:autoSpaceDN w:val="0"/>
        <w:adjustRightInd w:val="0"/>
        <w:ind w:firstLine="709"/>
        <w:jc w:val="both"/>
        <w:rPr>
          <w:color w:val="000000"/>
          <w:sz w:val="28"/>
          <w:szCs w:val="28"/>
        </w:rPr>
      </w:pPr>
      <w:r w:rsidRPr="009D2107">
        <w:rPr>
          <w:sz w:val="28"/>
          <w:szCs w:val="28"/>
        </w:rPr>
        <w:t>Несмотря на значительную работу, проводимую в сфере музейного дела, сохраняется потребность в дальнейших преобразованиях, которые заключаются:</w:t>
      </w:r>
    </w:p>
    <w:p w:rsidR="00752333" w:rsidRPr="009D2107" w:rsidRDefault="00752333" w:rsidP="00D513D0">
      <w:pPr>
        <w:tabs>
          <w:tab w:val="left" w:pos="540"/>
          <w:tab w:val="left" w:pos="709"/>
          <w:tab w:val="left" w:pos="851"/>
        </w:tabs>
        <w:autoSpaceDE w:val="0"/>
        <w:autoSpaceDN w:val="0"/>
        <w:adjustRightInd w:val="0"/>
        <w:ind w:firstLine="709"/>
        <w:jc w:val="both"/>
        <w:rPr>
          <w:sz w:val="28"/>
          <w:szCs w:val="28"/>
        </w:rPr>
      </w:pPr>
      <w:r>
        <w:rPr>
          <w:sz w:val="28"/>
          <w:szCs w:val="28"/>
        </w:rPr>
        <w:t>-</w:t>
      </w:r>
      <w:r w:rsidRPr="009D2107">
        <w:rPr>
          <w:sz w:val="28"/>
          <w:szCs w:val="28"/>
        </w:rPr>
        <w:t xml:space="preserve">в улучшении условий хранения предметов музейного фонда; </w:t>
      </w:r>
    </w:p>
    <w:p w:rsidR="00752333" w:rsidRPr="009D2107" w:rsidRDefault="00752333" w:rsidP="00D513D0">
      <w:pPr>
        <w:tabs>
          <w:tab w:val="left" w:pos="540"/>
          <w:tab w:val="left" w:pos="709"/>
          <w:tab w:val="left" w:pos="851"/>
        </w:tabs>
        <w:autoSpaceDE w:val="0"/>
        <w:autoSpaceDN w:val="0"/>
        <w:adjustRightInd w:val="0"/>
        <w:ind w:firstLine="709"/>
        <w:jc w:val="both"/>
        <w:rPr>
          <w:sz w:val="28"/>
          <w:szCs w:val="28"/>
        </w:rPr>
      </w:pPr>
      <w:r>
        <w:rPr>
          <w:sz w:val="28"/>
          <w:szCs w:val="28"/>
        </w:rPr>
        <w:t xml:space="preserve">-в </w:t>
      </w:r>
      <w:r w:rsidRPr="009D2107">
        <w:rPr>
          <w:sz w:val="28"/>
          <w:szCs w:val="28"/>
        </w:rPr>
        <w:t>расширении спектра музейных услуг, повышении их качества;</w:t>
      </w:r>
    </w:p>
    <w:p w:rsidR="00752333" w:rsidRPr="009D2107" w:rsidRDefault="00752333" w:rsidP="00D513D0">
      <w:pPr>
        <w:tabs>
          <w:tab w:val="left" w:pos="540"/>
          <w:tab w:val="left" w:pos="709"/>
          <w:tab w:val="left" w:pos="851"/>
        </w:tabs>
        <w:autoSpaceDE w:val="0"/>
        <w:autoSpaceDN w:val="0"/>
        <w:adjustRightInd w:val="0"/>
        <w:ind w:firstLine="709"/>
        <w:jc w:val="both"/>
        <w:rPr>
          <w:sz w:val="28"/>
          <w:szCs w:val="28"/>
        </w:rPr>
      </w:pPr>
      <w:r>
        <w:rPr>
          <w:sz w:val="28"/>
          <w:szCs w:val="28"/>
        </w:rPr>
        <w:t xml:space="preserve">-в </w:t>
      </w:r>
      <w:r w:rsidRPr="009D2107">
        <w:rPr>
          <w:sz w:val="28"/>
          <w:szCs w:val="28"/>
        </w:rPr>
        <w:t xml:space="preserve">увеличении доли представленных (во всех формах) зрителю музейных предметов в общем количестве музейных предметов основного фонда. </w:t>
      </w:r>
    </w:p>
    <w:p w:rsidR="00752333" w:rsidRPr="0092247C" w:rsidRDefault="00752333" w:rsidP="00D513D0">
      <w:pPr>
        <w:tabs>
          <w:tab w:val="left" w:pos="540"/>
          <w:tab w:val="left" w:pos="709"/>
          <w:tab w:val="left" w:pos="851"/>
        </w:tabs>
        <w:autoSpaceDE w:val="0"/>
        <w:autoSpaceDN w:val="0"/>
        <w:adjustRightInd w:val="0"/>
        <w:ind w:firstLine="709"/>
        <w:jc w:val="both"/>
        <w:rPr>
          <w:sz w:val="28"/>
          <w:szCs w:val="28"/>
        </w:rPr>
      </w:pPr>
      <w:r w:rsidRPr="0092247C">
        <w:rPr>
          <w:sz w:val="28"/>
          <w:szCs w:val="28"/>
        </w:rPr>
        <w:t>В свете реализации Стратегии развития информационного общества в Российской Федерации, утвержденной </w:t>
      </w:r>
      <w:hyperlink r:id="rId12" w:history="1">
        <w:r w:rsidRPr="0092247C">
          <w:rPr>
            <w:sz w:val="28"/>
            <w:szCs w:val="28"/>
          </w:rPr>
          <w:t xml:space="preserve">Президентом Российской Федерации 07 февраля 2008 года </w:t>
        </w:r>
      </w:hyperlink>
      <w:hyperlink r:id="rId13" w:history="1">
        <w:r w:rsidRPr="0092247C">
          <w:rPr>
            <w:sz w:val="28"/>
            <w:szCs w:val="28"/>
          </w:rPr>
          <w:t>№</w:t>
        </w:r>
      </w:hyperlink>
      <w:hyperlink r:id="rId14" w:history="1">
        <w:r w:rsidRPr="0092247C">
          <w:rPr>
            <w:sz w:val="28"/>
            <w:szCs w:val="28"/>
          </w:rPr>
          <w:t xml:space="preserve"> Пр-212</w:t>
        </w:r>
      </w:hyperlink>
      <w:r w:rsidRPr="0092247C">
        <w:rPr>
          <w:sz w:val="28"/>
          <w:szCs w:val="28"/>
        </w:rPr>
        <w:t>,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w:t>
      </w:r>
    </w:p>
    <w:p w:rsidR="00752333" w:rsidRPr="009D2107" w:rsidRDefault="00752333" w:rsidP="00D513D0">
      <w:pPr>
        <w:tabs>
          <w:tab w:val="left" w:pos="540"/>
          <w:tab w:val="left" w:pos="709"/>
          <w:tab w:val="left" w:pos="851"/>
        </w:tabs>
        <w:autoSpaceDE w:val="0"/>
        <w:autoSpaceDN w:val="0"/>
        <w:adjustRightInd w:val="0"/>
        <w:ind w:firstLine="709"/>
        <w:jc w:val="both"/>
        <w:rPr>
          <w:color w:val="000000"/>
          <w:sz w:val="28"/>
          <w:szCs w:val="28"/>
        </w:rPr>
      </w:pPr>
      <w:r w:rsidRPr="009D2107">
        <w:rPr>
          <w:color w:val="000000"/>
          <w:sz w:val="28"/>
          <w:szCs w:val="28"/>
        </w:rPr>
        <w:t>Проблемными остаются вопросы безопасности музеев и сохранности музейных фондов, обеспечения современным оборудованием для хранения и экспонирования коллекций.</w:t>
      </w:r>
    </w:p>
    <w:p w:rsidR="00752333" w:rsidRPr="009D2107" w:rsidRDefault="00752333" w:rsidP="00D513D0">
      <w:pPr>
        <w:tabs>
          <w:tab w:val="left" w:pos="540"/>
          <w:tab w:val="left" w:pos="709"/>
          <w:tab w:val="left" w:pos="851"/>
        </w:tabs>
        <w:autoSpaceDE w:val="0"/>
        <w:autoSpaceDN w:val="0"/>
        <w:adjustRightInd w:val="0"/>
        <w:ind w:firstLine="709"/>
        <w:jc w:val="both"/>
        <w:rPr>
          <w:color w:val="000000"/>
          <w:sz w:val="28"/>
          <w:szCs w:val="28"/>
        </w:rPr>
      </w:pPr>
      <w:r w:rsidRPr="009D2107">
        <w:rPr>
          <w:color w:val="000000"/>
          <w:sz w:val="28"/>
          <w:szCs w:val="28"/>
        </w:rPr>
        <w:t xml:space="preserve">Библиотечное обслуживание населения Черемховского района базируется на федеральном и региональном законодательстве и отражает динамику развития общества. </w:t>
      </w:r>
    </w:p>
    <w:p w:rsidR="00752333" w:rsidRPr="009D2107" w:rsidRDefault="00752333" w:rsidP="00D513D0">
      <w:pPr>
        <w:tabs>
          <w:tab w:val="left" w:pos="540"/>
          <w:tab w:val="left" w:pos="709"/>
          <w:tab w:val="left" w:pos="851"/>
        </w:tabs>
        <w:autoSpaceDE w:val="0"/>
        <w:autoSpaceDN w:val="0"/>
        <w:adjustRightInd w:val="0"/>
        <w:ind w:firstLine="709"/>
        <w:jc w:val="both"/>
        <w:rPr>
          <w:color w:val="000000"/>
          <w:sz w:val="28"/>
          <w:szCs w:val="28"/>
        </w:rPr>
      </w:pPr>
      <w:r>
        <w:rPr>
          <w:color w:val="000000"/>
          <w:sz w:val="28"/>
          <w:szCs w:val="28"/>
        </w:rPr>
        <w:t xml:space="preserve">В </w:t>
      </w:r>
      <w:r w:rsidRPr="009D2107">
        <w:rPr>
          <w:color w:val="000000"/>
          <w:sz w:val="28"/>
          <w:szCs w:val="28"/>
        </w:rPr>
        <w:t>обслуживании граждан библиотеки района используют традиционные и новейшие информационные технологии, фонды документов и современные носители информации, обеспечивают доступ в глобальное информационное пространство, содействуют формированию информационного общества. Приоритетное значение для них имеет обеспечение доступа к местным библиотечным ресурсам – документам и информации краеведческого характера, помогающим активизировать общественную и культурную жизнь местных сообществ. Библиотеки выполняют миссию просветительства, сохранения культурного наследия, продвижения чтения.</w:t>
      </w:r>
    </w:p>
    <w:p w:rsidR="00752333" w:rsidRPr="009D2107" w:rsidRDefault="00752333" w:rsidP="00D513D0">
      <w:pPr>
        <w:tabs>
          <w:tab w:val="left" w:pos="540"/>
        </w:tabs>
        <w:autoSpaceDE w:val="0"/>
        <w:autoSpaceDN w:val="0"/>
        <w:adjustRightInd w:val="0"/>
        <w:ind w:right="38" w:firstLine="709"/>
        <w:jc w:val="both"/>
        <w:rPr>
          <w:sz w:val="28"/>
          <w:szCs w:val="28"/>
        </w:rPr>
      </w:pPr>
      <w:r w:rsidRPr="009D2107">
        <w:rPr>
          <w:sz w:val="28"/>
          <w:szCs w:val="28"/>
        </w:rPr>
        <w:t xml:space="preserve">Библиотеки района активно участвуют в пополнении электронных каталогов единого библиотечно-информационного пространства на основе использования автоматизированной информационно-библиотечной системы Лайброри, РНБ, ЛИБНЕТ, КОРУНБ, Хроники Приангарья, АРБИКОН. </w:t>
      </w:r>
    </w:p>
    <w:p w:rsidR="00752333" w:rsidRPr="009D2107" w:rsidRDefault="00752333" w:rsidP="00D513D0">
      <w:pPr>
        <w:autoSpaceDE w:val="0"/>
        <w:autoSpaceDN w:val="0"/>
        <w:adjustRightInd w:val="0"/>
        <w:ind w:right="38" w:firstLine="709"/>
        <w:jc w:val="both"/>
        <w:rPr>
          <w:sz w:val="28"/>
          <w:szCs w:val="28"/>
        </w:rPr>
      </w:pPr>
      <w:r w:rsidRPr="009D2107">
        <w:rPr>
          <w:sz w:val="28"/>
          <w:szCs w:val="28"/>
        </w:rPr>
        <w:t>Центральные библиотеки, как координирующие и методические центры, оказывают систематическую консультационную и практическую помощь библиотекам-филиалам, и способствуют развитию инновационного творчества библиотекарей и внедрению инноваций в практику.</w:t>
      </w:r>
    </w:p>
    <w:p w:rsidR="00752333" w:rsidRPr="009D2107" w:rsidRDefault="00752333" w:rsidP="00D513D0">
      <w:pPr>
        <w:autoSpaceDE w:val="0"/>
        <w:autoSpaceDN w:val="0"/>
        <w:adjustRightInd w:val="0"/>
        <w:ind w:firstLine="709"/>
        <w:jc w:val="both"/>
        <w:rPr>
          <w:sz w:val="28"/>
          <w:szCs w:val="28"/>
        </w:rPr>
      </w:pPr>
      <w:r w:rsidRPr="009D2107">
        <w:rPr>
          <w:sz w:val="28"/>
          <w:szCs w:val="28"/>
        </w:rPr>
        <w:t>Основными задачами библиотек Черемховского района являются:</w:t>
      </w:r>
    </w:p>
    <w:p w:rsidR="00752333" w:rsidRPr="009D2107" w:rsidRDefault="00752333" w:rsidP="00D513D0">
      <w:pPr>
        <w:autoSpaceDE w:val="0"/>
        <w:autoSpaceDN w:val="0"/>
        <w:adjustRightInd w:val="0"/>
        <w:ind w:firstLine="709"/>
        <w:jc w:val="both"/>
        <w:rPr>
          <w:sz w:val="28"/>
          <w:szCs w:val="28"/>
        </w:rPr>
      </w:pPr>
      <w:r>
        <w:rPr>
          <w:sz w:val="28"/>
          <w:szCs w:val="28"/>
        </w:rPr>
        <w:t>-</w:t>
      </w:r>
      <w:r w:rsidRPr="009D2107">
        <w:rPr>
          <w:sz w:val="28"/>
          <w:szCs w:val="28"/>
        </w:rPr>
        <w:t>внедрение новых форм и видов информационных продуктов и услуг;</w:t>
      </w:r>
    </w:p>
    <w:p w:rsidR="00752333" w:rsidRPr="009D2107" w:rsidRDefault="00752333" w:rsidP="00D513D0">
      <w:pPr>
        <w:autoSpaceDE w:val="0"/>
        <w:autoSpaceDN w:val="0"/>
        <w:adjustRightInd w:val="0"/>
        <w:ind w:firstLine="709"/>
        <w:jc w:val="both"/>
        <w:rPr>
          <w:sz w:val="28"/>
          <w:szCs w:val="28"/>
        </w:rPr>
      </w:pPr>
      <w:r>
        <w:rPr>
          <w:sz w:val="28"/>
          <w:szCs w:val="28"/>
        </w:rPr>
        <w:t>-</w:t>
      </w:r>
      <w:r w:rsidRPr="009D2107">
        <w:rPr>
          <w:sz w:val="28"/>
          <w:szCs w:val="28"/>
        </w:rPr>
        <w:t xml:space="preserve">разработка и реализация комплекса мер для обеспечения повышения квалификации библиотечных работников; </w:t>
      </w:r>
    </w:p>
    <w:p w:rsidR="00752333" w:rsidRPr="009D2107" w:rsidRDefault="00752333" w:rsidP="00D513D0">
      <w:pPr>
        <w:autoSpaceDE w:val="0"/>
        <w:autoSpaceDN w:val="0"/>
        <w:adjustRightInd w:val="0"/>
        <w:ind w:firstLine="709"/>
        <w:jc w:val="both"/>
        <w:rPr>
          <w:sz w:val="28"/>
          <w:szCs w:val="28"/>
        </w:rPr>
      </w:pPr>
      <w:r>
        <w:rPr>
          <w:sz w:val="28"/>
          <w:szCs w:val="28"/>
        </w:rPr>
        <w:t>-</w:t>
      </w:r>
      <w:r w:rsidRPr="009D2107">
        <w:rPr>
          <w:sz w:val="28"/>
          <w:szCs w:val="28"/>
        </w:rPr>
        <w:t xml:space="preserve">формирование положительной репутации централизованной библиотечной системы у населения Черемховского района с целью повышения конкурентоспособности на рынке информационных и культурных услуг. </w:t>
      </w:r>
    </w:p>
    <w:p w:rsidR="00752333" w:rsidRPr="009D2107" w:rsidRDefault="00752333" w:rsidP="00D513D0">
      <w:pPr>
        <w:autoSpaceDE w:val="0"/>
        <w:autoSpaceDN w:val="0"/>
        <w:adjustRightInd w:val="0"/>
        <w:ind w:right="38" w:firstLine="709"/>
        <w:jc w:val="both"/>
        <w:rPr>
          <w:sz w:val="28"/>
          <w:szCs w:val="28"/>
        </w:rPr>
      </w:pPr>
      <w:r w:rsidRPr="009D2107">
        <w:rPr>
          <w:sz w:val="28"/>
          <w:szCs w:val="28"/>
        </w:rPr>
        <w:t>Совокупный фонд составляет 216,18 тыс. ед. хранения книг и периодических печатных изданий, число читателей – 14,8 тыс. чел., документовыдача составляет 356,2 тыс. экземпляров в год, число годовых посещений – 188,8 тыс. чел., книгообеспеченность на 1 жителя – 6 книг.</w:t>
      </w:r>
    </w:p>
    <w:p w:rsidR="00752333" w:rsidRPr="009D2107" w:rsidRDefault="00752333" w:rsidP="00D513D0">
      <w:pPr>
        <w:autoSpaceDE w:val="0"/>
        <w:autoSpaceDN w:val="0"/>
        <w:adjustRightInd w:val="0"/>
        <w:ind w:right="38" w:firstLine="709"/>
        <w:jc w:val="both"/>
        <w:rPr>
          <w:sz w:val="28"/>
          <w:szCs w:val="28"/>
        </w:rPr>
      </w:pPr>
      <w:r w:rsidRPr="009D2107">
        <w:rPr>
          <w:sz w:val="28"/>
          <w:szCs w:val="28"/>
        </w:rPr>
        <w:t xml:space="preserve">Комплектование книжных фондов МКУК «МБЧР» осуществляется за счет средств местного бюджета, бюджетов Иркутской области, Российской Федерации. Значительную долю в комплектовании составляют поступления книг от населения на безвозмездной основе. Для расширения возможности получения дополнительной информации 5 сельских библиотек подключены к сети Интернет. </w:t>
      </w:r>
    </w:p>
    <w:p w:rsidR="00752333" w:rsidRPr="009D2107" w:rsidRDefault="00752333" w:rsidP="00D513D0">
      <w:pPr>
        <w:tabs>
          <w:tab w:val="left" w:pos="360"/>
        </w:tabs>
        <w:autoSpaceDE w:val="0"/>
        <w:autoSpaceDN w:val="0"/>
        <w:adjustRightInd w:val="0"/>
        <w:ind w:firstLine="709"/>
        <w:jc w:val="both"/>
        <w:rPr>
          <w:sz w:val="28"/>
          <w:szCs w:val="28"/>
        </w:rPr>
      </w:pPr>
      <w:r w:rsidRPr="009D2107">
        <w:rPr>
          <w:sz w:val="28"/>
          <w:szCs w:val="28"/>
        </w:rPr>
        <w:t>Продвижение книги и чтения – главное направление в работе библиотек. Специалисты библиотеки активно работают в данном направлении, используя традиционные и инновационные формы и методы библиотечной деятельности: творческие встречи, литературно-музыкальные композиции, литературные игры, электронные презентации и прочее.  Книжные выставки можно назвать своеобразной визитной карточкой, они отличаются глубиной погружения в тему и оригинальностью оформления.</w:t>
      </w:r>
    </w:p>
    <w:p w:rsidR="00752333" w:rsidRPr="009D2107" w:rsidRDefault="00752333" w:rsidP="00D513D0">
      <w:pPr>
        <w:tabs>
          <w:tab w:val="left" w:pos="180"/>
          <w:tab w:val="left" w:pos="360"/>
        </w:tabs>
        <w:autoSpaceDE w:val="0"/>
        <w:autoSpaceDN w:val="0"/>
        <w:adjustRightInd w:val="0"/>
        <w:ind w:firstLine="709"/>
        <w:jc w:val="both"/>
        <w:rPr>
          <w:sz w:val="28"/>
          <w:szCs w:val="28"/>
        </w:rPr>
      </w:pPr>
      <w:r w:rsidRPr="009D2107">
        <w:rPr>
          <w:sz w:val="28"/>
          <w:szCs w:val="28"/>
        </w:rPr>
        <w:t>При обслуживании читателей библиотекари руководствуются собственными программами, направленными на пропаганду чтения по различным направлениям, выстраивают работу в тесном взаимодействии с образовательными учреждениями. Активно развивают деятельность по созданию клубов по интересам, литературных объединений.</w:t>
      </w:r>
    </w:p>
    <w:p w:rsidR="00752333" w:rsidRPr="009D2107" w:rsidRDefault="00752333" w:rsidP="00D513D0">
      <w:pPr>
        <w:tabs>
          <w:tab w:val="left" w:pos="180"/>
          <w:tab w:val="left" w:pos="360"/>
        </w:tabs>
        <w:autoSpaceDE w:val="0"/>
        <w:autoSpaceDN w:val="0"/>
        <w:adjustRightInd w:val="0"/>
        <w:ind w:firstLine="709"/>
        <w:jc w:val="both"/>
        <w:rPr>
          <w:sz w:val="28"/>
          <w:szCs w:val="28"/>
        </w:rPr>
      </w:pPr>
      <w:r w:rsidRPr="009D2107">
        <w:rPr>
          <w:sz w:val="28"/>
          <w:szCs w:val="28"/>
        </w:rPr>
        <w:t>В целях повышения привлекательности библиотек, укрепления материально – технической базы библиотеки участвуют в проектной и грантовой деятельности. В течени</w:t>
      </w:r>
      <w:r>
        <w:rPr>
          <w:sz w:val="28"/>
          <w:szCs w:val="28"/>
        </w:rPr>
        <w:t>е</w:t>
      </w:r>
      <w:r w:rsidRPr="009D2107">
        <w:rPr>
          <w:sz w:val="28"/>
          <w:szCs w:val="28"/>
        </w:rPr>
        <w:t xml:space="preserve"> 2014- 2017 года библиотеки приняли участие в следующих конкурсах: </w:t>
      </w:r>
    </w:p>
    <w:p w:rsidR="00752333" w:rsidRDefault="00752333" w:rsidP="00D513D0">
      <w:pPr>
        <w:tabs>
          <w:tab w:val="left" w:pos="180"/>
          <w:tab w:val="left" w:pos="360"/>
        </w:tabs>
        <w:autoSpaceDE w:val="0"/>
        <w:autoSpaceDN w:val="0"/>
        <w:adjustRightInd w:val="0"/>
        <w:ind w:firstLine="709"/>
        <w:jc w:val="both"/>
        <w:rPr>
          <w:sz w:val="28"/>
          <w:szCs w:val="28"/>
        </w:rPr>
      </w:pPr>
      <w:r>
        <w:rPr>
          <w:sz w:val="28"/>
          <w:szCs w:val="28"/>
        </w:rPr>
        <w:t xml:space="preserve">- </w:t>
      </w:r>
      <w:r w:rsidRPr="009D2107">
        <w:rPr>
          <w:sz w:val="28"/>
          <w:szCs w:val="28"/>
        </w:rPr>
        <w:t>«100 грантов Президента Российской Федерации» для поддержки творческих проектов общенационального значения в области культуры и искусства;</w:t>
      </w:r>
    </w:p>
    <w:p w:rsidR="00752333" w:rsidRPr="009D2107" w:rsidRDefault="00752333" w:rsidP="00D513D0">
      <w:pPr>
        <w:tabs>
          <w:tab w:val="left" w:pos="180"/>
          <w:tab w:val="left" w:pos="360"/>
        </w:tabs>
        <w:autoSpaceDE w:val="0"/>
        <w:autoSpaceDN w:val="0"/>
        <w:adjustRightInd w:val="0"/>
        <w:ind w:firstLine="709"/>
        <w:jc w:val="both"/>
        <w:rPr>
          <w:sz w:val="28"/>
          <w:szCs w:val="28"/>
        </w:rPr>
      </w:pPr>
      <w:r>
        <w:rPr>
          <w:sz w:val="28"/>
          <w:szCs w:val="28"/>
        </w:rPr>
        <w:t xml:space="preserve">- </w:t>
      </w:r>
      <w:r w:rsidRPr="009D2107">
        <w:rPr>
          <w:sz w:val="28"/>
          <w:szCs w:val="28"/>
        </w:rPr>
        <w:t>конкурс для библиотек Иркутской области и Республики Хакасии на лучшую информационную кампанию по продвижению чтения;</w:t>
      </w:r>
    </w:p>
    <w:p w:rsidR="00752333" w:rsidRPr="009D2107" w:rsidRDefault="00752333" w:rsidP="00D513D0">
      <w:pPr>
        <w:tabs>
          <w:tab w:val="left" w:pos="180"/>
          <w:tab w:val="left" w:pos="360"/>
        </w:tabs>
        <w:autoSpaceDE w:val="0"/>
        <w:autoSpaceDN w:val="0"/>
        <w:adjustRightInd w:val="0"/>
        <w:ind w:firstLine="709"/>
        <w:jc w:val="both"/>
        <w:rPr>
          <w:sz w:val="28"/>
          <w:szCs w:val="28"/>
        </w:rPr>
      </w:pPr>
      <w:r>
        <w:rPr>
          <w:sz w:val="28"/>
          <w:szCs w:val="28"/>
        </w:rPr>
        <w:t xml:space="preserve">- </w:t>
      </w:r>
      <w:r w:rsidRPr="009D2107">
        <w:rPr>
          <w:sz w:val="28"/>
          <w:szCs w:val="28"/>
        </w:rPr>
        <w:t>«Воль</w:t>
      </w:r>
      <w:r>
        <w:rPr>
          <w:sz w:val="28"/>
          <w:szCs w:val="28"/>
        </w:rPr>
        <w:t>ное дело» - фонд Олега Дерипаска</w:t>
      </w:r>
      <w:r w:rsidRPr="009D2107">
        <w:rPr>
          <w:sz w:val="28"/>
          <w:szCs w:val="28"/>
        </w:rPr>
        <w:t xml:space="preserve">; </w:t>
      </w:r>
    </w:p>
    <w:p w:rsidR="00752333" w:rsidRPr="009D2107" w:rsidRDefault="00752333" w:rsidP="00D513D0">
      <w:pPr>
        <w:tabs>
          <w:tab w:val="left" w:pos="180"/>
          <w:tab w:val="left" w:pos="360"/>
        </w:tabs>
        <w:autoSpaceDE w:val="0"/>
        <w:autoSpaceDN w:val="0"/>
        <w:adjustRightInd w:val="0"/>
        <w:ind w:firstLine="709"/>
        <w:jc w:val="both"/>
        <w:rPr>
          <w:sz w:val="28"/>
          <w:szCs w:val="28"/>
        </w:rPr>
      </w:pPr>
      <w:r w:rsidRPr="009D2107">
        <w:rPr>
          <w:sz w:val="28"/>
          <w:szCs w:val="28"/>
        </w:rPr>
        <w:t>- «Читать здорово»;</w:t>
      </w:r>
    </w:p>
    <w:p w:rsidR="00752333" w:rsidRPr="009D2107" w:rsidRDefault="00752333" w:rsidP="00D513D0">
      <w:pPr>
        <w:tabs>
          <w:tab w:val="left" w:pos="180"/>
          <w:tab w:val="left" w:pos="360"/>
        </w:tabs>
        <w:autoSpaceDE w:val="0"/>
        <w:autoSpaceDN w:val="0"/>
        <w:adjustRightInd w:val="0"/>
        <w:ind w:firstLine="709"/>
        <w:jc w:val="both"/>
        <w:rPr>
          <w:sz w:val="28"/>
          <w:szCs w:val="28"/>
        </w:rPr>
      </w:pPr>
      <w:r w:rsidRPr="009D2107">
        <w:rPr>
          <w:sz w:val="28"/>
          <w:szCs w:val="28"/>
        </w:rPr>
        <w:t>- «Калейдоскоп Приангарья»</w:t>
      </w:r>
      <w:r>
        <w:rPr>
          <w:sz w:val="28"/>
          <w:szCs w:val="28"/>
        </w:rPr>
        <w:t xml:space="preserve"> -</w:t>
      </w:r>
      <w:r w:rsidRPr="009D2107">
        <w:rPr>
          <w:sz w:val="28"/>
          <w:szCs w:val="28"/>
        </w:rPr>
        <w:t>областной проект;</w:t>
      </w:r>
    </w:p>
    <w:p w:rsidR="00752333" w:rsidRPr="009D2107" w:rsidRDefault="00752333" w:rsidP="00D513D0">
      <w:pPr>
        <w:tabs>
          <w:tab w:val="left" w:pos="180"/>
          <w:tab w:val="left" w:pos="360"/>
        </w:tabs>
        <w:autoSpaceDE w:val="0"/>
        <w:autoSpaceDN w:val="0"/>
        <w:adjustRightInd w:val="0"/>
        <w:ind w:firstLine="709"/>
        <w:jc w:val="both"/>
        <w:rPr>
          <w:sz w:val="28"/>
          <w:szCs w:val="28"/>
        </w:rPr>
      </w:pPr>
      <w:r w:rsidRPr="009D2107">
        <w:rPr>
          <w:sz w:val="28"/>
          <w:szCs w:val="28"/>
        </w:rPr>
        <w:t>-«Страна читающая»</w:t>
      </w:r>
      <w:r>
        <w:rPr>
          <w:sz w:val="28"/>
          <w:szCs w:val="28"/>
        </w:rPr>
        <w:t xml:space="preserve"> - </w:t>
      </w:r>
      <w:r w:rsidRPr="009D2107">
        <w:rPr>
          <w:sz w:val="28"/>
          <w:szCs w:val="28"/>
        </w:rPr>
        <w:t>международн</w:t>
      </w:r>
      <w:r>
        <w:rPr>
          <w:sz w:val="28"/>
          <w:szCs w:val="28"/>
        </w:rPr>
        <w:t>ый</w:t>
      </w:r>
      <w:r w:rsidRPr="009D2107">
        <w:rPr>
          <w:sz w:val="28"/>
          <w:szCs w:val="28"/>
        </w:rPr>
        <w:t xml:space="preserve"> краудсорсингов</w:t>
      </w:r>
      <w:r>
        <w:rPr>
          <w:sz w:val="28"/>
          <w:szCs w:val="28"/>
        </w:rPr>
        <w:t>ый</w:t>
      </w:r>
      <w:r w:rsidRPr="009D2107">
        <w:rPr>
          <w:sz w:val="28"/>
          <w:szCs w:val="28"/>
        </w:rPr>
        <w:t xml:space="preserve"> Интернет - проект;</w:t>
      </w:r>
    </w:p>
    <w:p w:rsidR="00752333" w:rsidRPr="009D2107" w:rsidRDefault="00752333" w:rsidP="00D513D0">
      <w:pPr>
        <w:tabs>
          <w:tab w:val="left" w:pos="180"/>
          <w:tab w:val="left" w:pos="360"/>
        </w:tabs>
        <w:autoSpaceDE w:val="0"/>
        <w:autoSpaceDN w:val="0"/>
        <w:adjustRightInd w:val="0"/>
        <w:ind w:firstLine="709"/>
        <w:jc w:val="both"/>
        <w:rPr>
          <w:sz w:val="28"/>
          <w:szCs w:val="28"/>
        </w:rPr>
      </w:pPr>
      <w:r w:rsidRPr="009D2107">
        <w:rPr>
          <w:sz w:val="28"/>
          <w:szCs w:val="28"/>
        </w:rPr>
        <w:t>- «Георгиевская лента»</w:t>
      </w:r>
      <w:r>
        <w:rPr>
          <w:sz w:val="28"/>
          <w:szCs w:val="28"/>
        </w:rPr>
        <w:t xml:space="preserve"> -в</w:t>
      </w:r>
      <w:r w:rsidRPr="009D2107">
        <w:rPr>
          <w:sz w:val="28"/>
          <w:szCs w:val="28"/>
        </w:rPr>
        <w:t>сероссийск</w:t>
      </w:r>
      <w:r>
        <w:rPr>
          <w:sz w:val="28"/>
          <w:szCs w:val="28"/>
        </w:rPr>
        <w:t>ий конкурс</w:t>
      </w:r>
      <w:r w:rsidRPr="009D2107">
        <w:rPr>
          <w:sz w:val="28"/>
          <w:szCs w:val="28"/>
        </w:rPr>
        <w:t xml:space="preserve"> чтецов;</w:t>
      </w:r>
    </w:p>
    <w:p w:rsidR="00752333" w:rsidRPr="009D2107" w:rsidRDefault="00752333" w:rsidP="00D513D0">
      <w:pPr>
        <w:tabs>
          <w:tab w:val="left" w:pos="180"/>
          <w:tab w:val="left" w:pos="360"/>
        </w:tabs>
        <w:autoSpaceDE w:val="0"/>
        <w:autoSpaceDN w:val="0"/>
        <w:adjustRightInd w:val="0"/>
        <w:ind w:firstLine="709"/>
        <w:jc w:val="both"/>
        <w:rPr>
          <w:sz w:val="28"/>
          <w:szCs w:val="28"/>
        </w:rPr>
      </w:pPr>
      <w:r>
        <w:rPr>
          <w:sz w:val="28"/>
          <w:szCs w:val="28"/>
        </w:rPr>
        <w:t xml:space="preserve">- </w:t>
      </w:r>
      <w:r w:rsidRPr="009D2107">
        <w:rPr>
          <w:sz w:val="28"/>
          <w:szCs w:val="28"/>
          <w:lang w:val="en-US"/>
        </w:rPr>
        <w:t>XXV</w:t>
      </w:r>
      <w:r w:rsidRPr="009D2107">
        <w:rPr>
          <w:sz w:val="28"/>
          <w:szCs w:val="28"/>
        </w:rPr>
        <w:t xml:space="preserve"> Областном конкурсе детского творчества «Мой край историей богат», приуроченном к 80-летнему юбилею Иркутской области. </w:t>
      </w:r>
    </w:p>
    <w:p w:rsidR="00752333" w:rsidRPr="009D2107" w:rsidRDefault="00752333" w:rsidP="00D513D0">
      <w:pPr>
        <w:tabs>
          <w:tab w:val="left" w:pos="180"/>
          <w:tab w:val="left" w:pos="360"/>
        </w:tabs>
        <w:autoSpaceDE w:val="0"/>
        <w:autoSpaceDN w:val="0"/>
        <w:adjustRightInd w:val="0"/>
        <w:ind w:firstLine="709"/>
        <w:jc w:val="both"/>
        <w:rPr>
          <w:sz w:val="28"/>
          <w:szCs w:val="28"/>
        </w:rPr>
      </w:pPr>
      <w:r w:rsidRPr="009D2107">
        <w:rPr>
          <w:sz w:val="28"/>
          <w:szCs w:val="28"/>
        </w:rPr>
        <w:t>За участия в конкурсах пользователи библиотек были награждены специальными дипломами, благодарностями и книгами.</w:t>
      </w:r>
    </w:p>
    <w:p w:rsidR="00752333" w:rsidRPr="009D2107" w:rsidRDefault="00752333" w:rsidP="00D513D0">
      <w:pPr>
        <w:autoSpaceDE w:val="0"/>
        <w:autoSpaceDN w:val="0"/>
        <w:adjustRightInd w:val="0"/>
        <w:ind w:firstLine="709"/>
        <w:jc w:val="both"/>
        <w:rPr>
          <w:sz w:val="28"/>
          <w:szCs w:val="28"/>
        </w:rPr>
      </w:pPr>
      <w:r w:rsidRPr="009D2107">
        <w:rPr>
          <w:sz w:val="28"/>
          <w:szCs w:val="28"/>
        </w:rPr>
        <w:t xml:space="preserve">С </w:t>
      </w:r>
      <w:r w:rsidRPr="009D2107">
        <w:rPr>
          <w:sz w:val="28"/>
          <w:szCs w:val="28"/>
          <w:highlight w:val="white"/>
        </w:rPr>
        <w:t>1 декабря 2016 по 6 марта 2017 года по инициативе ИОГУНБ им. Молчанова-Сибирского и Благотворительного фонда имени Юрия Тена библиотеки Черемховского района приняли участие в Региональном конкурсе родительских эссе «Читай, мама!», вошли в пятнадцать самых активных библиотек и получили благодарственные письма.</w:t>
      </w:r>
    </w:p>
    <w:p w:rsidR="00752333" w:rsidRPr="009D2107" w:rsidRDefault="00752333" w:rsidP="00D513D0">
      <w:pPr>
        <w:autoSpaceDE w:val="0"/>
        <w:autoSpaceDN w:val="0"/>
        <w:adjustRightInd w:val="0"/>
        <w:ind w:firstLine="709"/>
        <w:jc w:val="both"/>
        <w:rPr>
          <w:sz w:val="28"/>
          <w:szCs w:val="28"/>
        </w:rPr>
      </w:pPr>
      <w:r w:rsidRPr="009D2107">
        <w:rPr>
          <w:sz w:val="28"/>
          <w:szCs w:val="28"/>
        </w:rPr>
        <w:t>Сегодня библиотеки работают над созданием и пополнением библиографических и полнотекстовых краеведческих баз данных. Формирование электронных ресурсов осуществляется по трем основным направлениям:</w:t>
      </w:r>
    </w:p>
    <w:p w:rsidR="00752333" w:rsidRPr="009D2107" w:rsidRDefault="00752333" w:rsidP="00D513D0">
      <w:pPr>
        <w:autoSpaceDE w:val="0"/>
        <w:autoSpaceDN w:val="0"/>
        <w:adjustRightInd w:val="0"/>
        <w:ind w:firstLine="709"/>
        <w:jc w:val="both"/>
        <w:rPr>
          <w:sz w:val="28"/>
          <w:szCs w:val="28"/>
        </w:rPr>
      </w:pPr>
      <w:r>
        <w:rPr>
          <w:sz w:val="28"/>
          <w:szCs w:val="28"/>
        </w:rPr>
        <w:t>-</w:t>
      </w:r>
      <w:r w:rsidRPr="009D2107">
        <w:rPr>
          <w:sz w:val="28"/>
          <w:szCs w:val="28"/>
        </w:rPr>
        <w:t>генерация собственных краеведческих фондов;</w:t>
      </w:r>
    </w:p>
    <w:p w:rsidR="00752333" w:rsidRPr="009D2107" w:rsidRDefault="00752333" w:rsidP="00D513D0">
      <w:pPr>
        <w:autoSpaceDE w:val="0"/>
        <w:autoSpaceDN w:val="0"/>
        <w:adjustRightInd w:val="0"/>
        <w:ind w:firstLine="709"/>
        <w:jc w:val="both"/>
        <w:rPr>
          <w:sz w:val="28"/>
          <w:szCs w:val="28"/>
        </w:rPr>
      </w:pPr>
      <w:r>
        <w:rPr>
          <w:sz w:val="28"/>
          <w:szCs w:val="28"/>
        </w:rPr>
        <w:t>-</w:t>
      </w:r>
      <w:r w:rsidRPr="009D2107">
        <w:rPr>
          <w:sz w:val="28"/>
          <w:szCs w:val="28"/>
        </w:rPr>
        <w:t>заимствование внешних ресурсов;</w:t>
      </w:r>
    </w:p>
    <w:p w:rsidR="00752333" w:rsidRPr="009D2107" w:rsidRDefault="00752333" w:rsidP="00D513D0">
      <w:pPr>
        <w:autoSpaceDE w:val="0"/>
        <w:autoSpaceDN w:val="0"/>
        <w:adjustRightInd w:val="0"/>
        <w:ind w:firstLine="709"/>
        <w:jc w:val="both"/>
        <w:rPr>
          <w:sz w:val="28"/>
          <w:szCs w:val="28"/>
        </w:rPr>
      </w:pPr>
      <w:r w:rsidRPr="009D2107">
        <w:rPr>
          <w:sz w:val="28"/>
          <w:szCs w:val="28"/>
        </w:rPr>
        <w:t>-корпоративное взаимодействие в рамках различных проектов.</w:t>
      </w:r>
    </w:p>
    <w:p w:rsidR="00752333" w:rsidRPr="009D2107" w:rsidRDefault="00752333" w:rsidP="00D513D0">
      <w:pPr>
        <w:autoSpaceDE w:val="0"/>
        <w:autoSpaceDN w:val="0"/>
        <w:adjustRightInd w:val="0"/>
        <w:ind w:firstLine="709"/>
        <w:jc w:val="both"/>
        <w:rPr>
          <w:sz w:val="28"/>
          <w:szCs w:val="28"/>
        </w:rPr>
      </w:pPr>
      <w:r w:rsidRPr="009D2107">
        <w:rPr>
          <w:sz w:val="28"/>
          <w:szCs w:val="28"/>
        </w:rPr>
        <w:t>Для того чтобы качественно и оперативно удовлетворять информационные запросы пользователей библиотеки систематически изучают разнообразные источники информации, ведут поиск, отбор, оценку поступающих материалов, тем самым формируют и совершенствует информационные </w:t>
      </w:r>
      <w:r>
        <w:rPr>
          <w:sz w:val="28"/>
          <w:szCs w:val="28"/>
        </w:rPr>
        <w:t>ресурсы</w:t>
      </w:r>
      <w:r w:rsidRPr="009D2107">
        <w:rPr>
          <w:sz w:val="28"/>
          <w:szCs w:val="28"/>
        </w:rPr>
        <w:t> </w:t>
      </w:r>
      <w:r>
        <w:rPr>
          <w:sz w:val="28"/>
          <w:szCs w:val="28"/>
        </w:rPr>
        <w:t>библиотеки</w:t>
      </w:r>
      <w:r w:rsidRPr="009D2107">
        <w:rPr>
          <w:sz w:val="28"/>
          <w:szCs w:val="28"/>
        </w:rPr>
        <w:t xml:space="preserve">. </w:t>
      </w:r>
    </w:p>
    <w:p w:rsidR="00752333" w:rsidRPr="009D2107" w:rsidRDefault="00752333" w:rsidP="00D513D0">
      <w:pPr>
        <w:autoSpaceDE w:val="0"/>
        <w:autoSpaceDN w:val="0"/>
        <w:adjustRightInd w:val="0"/>
        <w:ind w:firstLine="709"/>
        <w:jc w:val="both"/>
        <w:rPr>
          <w:sz w:val="28"/>
          <w:szCs w:val="28"/>
        </w:rPr>
      </w:pPr>
      <w:r w:rsidRPr="009D2107">
        <w:rPr>
          <w:sz w:val="28"/>
          <w:szCs w:val="28"/>
        </w:rPr>
        <w:t>Специалистами информационного сектора межпоселенческой библиотеки разработана программа «Компьютеру все возрасты покорны». В плане мероприятий по реализации программы отражены основные направления работы в области теоретических занятий, а также определены практические занятия на персональном компьютере в целях ликвидации компьютерной и информационной неграмотности среди лиц старшего поколения.</w:t>
      </w:r>
    </w:p>
    <w:p w:rsidR="00752333" w:rsidRPr="009D2107" w:rsidRDefault="00752333" w:rsidP="00D513D0">
      <w:pPr>
        <w:autoSpaceDE w:val="0"/>
        <w:autoSpaceDN w:val="0"/>
        <w:adjustRightInd w:val="0"/>
        <w:ind w:firstLine="709"/>
        <w:jc w:val="both"/>
        <w:rPr>
          <w:sz w:val="28"/>
          <w:szCs w:val="28"/>
        </w:rPr>
      </w:pPr>
      <w:r w:rsidRPr="009D2107">
        <w:rPr>
          <w:sz w:val="28"/>
          <w:szCs w:val="28"/>
        </w:rPr>
        <w:t>Электронные ресурсы библиотек постоянно развиваются и воплощаются в новые формы. Одним из показателей, расширяющих информационное пространство, является сайт, который стал визитной карточкой, представляя библиотечную систему района во внешнем мире. Здесь же размещен и электронный каталог, который позволяет организовать поиск документов по всем темам отраслевого характера, алфавиту авторов, названию произведений, названию серий, ключевым словам и многим другим параметрам, что в значительной степени повышает качество и оперативность обслуживания пользователей. В последние годы перед библиотеками возросла необходимость в документах, переведенных в цифровой формат. Реализацией данного этапа работы стала оцифровка газеты Черемховского районного муниципального образования «Мое село, край Черемховский» с 1995 года издания, что даст возможность быстрого доступа к ним, позволит обеспечить сохранность, так как копирование документов приводит к их более быстрому разрушению.  </w:t>
      </w:r>
    </w:p>
    <w:p w:rsidR="00752333" w:rsidRPr="009D2107" w:rsidRDefault="00752333" w:rsidP="00D513D0">
      <w:pPr>
        <w:autoSpaceDE w:val="0"/>
        <w:autoSpaceDN w:val="0"/>
        <w:adjustRightInd w:val="0"/>
        <w:ind w:firstLine="709"/>
        <w:jc w:val="both"/>
        <w:rPr>
          <w:sz w:val="28"/>
          <w:szCs w:val="28"/>
        </w:rPr>
      </w:pPr>
      <w:r w:rsidRPr="009D2107">
        <w:rPr>
          <w:sz w:val="28"/>
          <w:szCs w:val="28"/>
        </w:rPr>
        <w:t>Престиж, привлекательность и востребованность библиотеки, а также ее конкурентоспособность находятся в зависимости от набора и качества ее услуг, комфортности пользования ими. Так же как сама библиотека, ее услуги должны быть доступны и удобны для всех групп и категорий пользователей. Поэтому целесообразны соответствующие организационные и технологические преобразования в библиотеке на основе анализа изменений в сфере читательских интересов и потребностей.</w:t>
      </w:r>
    </w:p>
    <w:p w:rsidR="00752333" w:rsidRPr="009D2107" w:rsidRDefault="00752333" w:rsidP="00D513D0">
      <w:pPr>
        <w:autoSpaceDE w:val="0"/>
        <w:autoSpaceDN w:val="0"/>
        <w:adjustRightInd w:val="0"/>
        <w:ind w:firstLine="709"/>
        <w:jc w:val="both"/>
        <w:rPr>
          <w:sz w:val="28"/>
          <w:szCs w:val="28"/>
        </w:rPr>
      </w:pPr>
      <w:r w:rsidRPr="009D2107">
        <w:rPr>
          <w:sz w:val="28"/>
          <w:szCs w:val="28"/>
        </w:rPr>
        <w:t>Эффективному использованию информационных ресурсов, должному состоянию культурной, просветительской деятельности библиотек препятствует ряд проблем и факторов, особенно остро заявивших о себе в последнее десятилетие. Основными из них являются:</w:t>
      </w:r>
    </w:p>
    <w:p w:rsidR="00752333" w:rsidRPr="009D2107" w:rsidRDefault="00752333" w:rsidP="00D513D0">
      <w:pPr>
        <w:autoSpaceDE w:val="0"/>
        <w:autoSpaceDN w:val="0"/>
        <w:adjustRightInd w:val="0"/>
        <w:ind w:firstLine="709"/>
        <w:jc w:val="both"/>
        <w:rPr>
          <w:sz w:val="28"/>
          <w:szCs w:val="28"/>
        </w:rPr>
      </w:pPr>
      <w:r w:rsidRPr="009D2107">
        <w:rPr>
          <w:sz w:val="28"/>
          <w:szCs w:val="28"/>
        </w:rPr>
        <w:t>1) отсутствие молодых квалифицированных работников;</w:t>
      </w:r>
    </w:p>
    <w:p w:rsidR="00752333" w:rsidRPr="009D2107" w:rsidRDefault="00752333" w:rsidP="00D513D0">
      <w:pPr>
        <w:autoSpaceDE w:val="0"/>
        <w:autoSpaceDN w:val="0"/>
        <w:adjustRightInd w:val="0"/>
        <w:ind w:firstLine="709"/>
        <w:jc w:val="both"/>
        <w:rPr>
          <w:sz w:val="28"/>
          <w:szCs w:val="28"/>
        </w:rPr>
      </w:pPr>
      <w:r w:rsidRPr="009D2107">
        <w:rPr>
          <w:sz w:val="28"/>
          <w:szCs w:val="28"/>
        </w:rPr>
        <w:t>2)</w:t>
      </w:r>
      <w:r w:rsidRPr="009D2107">
        <w:rPr>
          <w:sz w:val="28"/>
          <w:szCs w:val="28"/>
          <w:lang w:val="en-US"/>
        </w:rPr>
        <w:t> </w:t>
      </w:r>
      <w:r w:rsidRPr="009D2107">
        <w:rPr>
          <w:sz w:val="28"/>
          <w:szCs w:val="28"/>
        </w:rPr>
        <w:t>недостаточность финансовых средств, выделяемых для переподготовки и дополнительного профессионального образования библиотечных работников;</w:t>
      </w:r>
    </w:p>
    <w:p w:rsidR="00752333" w:rsidRPr="009D2107" w:rsidRDefault="00752333" w:rsidP="00D513D0">
      <w:pPr>
        <w:autoSpaceDE w:val="0"/>
        <w:autoSpaceDN w:val="0"/>
        <w:adjustRightInd w:val="0"/>
        <w:ind w:firstLine="709"/>
        <w:jc w:val="both"/>
        <w:rPr>
          <w:sz w:val="28"/>
          <w:szCs w:val="28"/>
        </w:rPr>
      </w:pPr>
      <w:r w:rsidRPr="009D2107">
        <w:rPr>
          <w:sz w:val="28"/>
          <w:szCs w:val="28"/>
        </w:rPr>
        <w:t>3) неполноценное формирование книжных фондов;</w:t>
      </w:r>
    </w:p>
    <w:p w:rsidR="00752333" w:rsidRPr="009D2107" w:rsidRDefault="00752333" w:rsidP="00D513D0">
      <w:pPr>
        <w:autoSpaceDE w:val="0"/>
        <w:autoSpaceDN w:val="0"/>
        <w:adjustRightInd w:val="0"/>
        <w:ind w:firstLine="709"/>
        <w:jc w:val="both"/>
        <w:rPr>
          <w:sz w:val="28"/>
          <w:szCs w:val="28"/>
        </w:rPr>
      </w:pPr>
      <w:r w:rsidRPr="009D2107">
        <w:rPr>
          <w:sz w:val="28"/>
          <w:szCs w:val="28"/>
        </w:rPr>
        <w:t>4)</w:t>
      </w:r>
      <w:r w:rsidRPr="009D2107">
        <w:rPr>
          <w:sz w:val="28"/>
          <w:szCs w:val="28"/>
          <w:lang w:val="en-US"/>
        </w:rPr>
        <w:t> </w:t>
      </w:r>
      <w:r w:rsidRPr="009D2107">
        <w:rPr>
          <w:sz w:val="28"/>
          <w:szCs w:val="28"/>
        </w:rPr>
        <w:t>высокая степень изношенности оборудования, недостаточная техническая оснащенность и низкий уровень развития компьютеризации библиотек;</w:t>
      </w:r>
    </w:p>
    <w:p w:rsidR="00752333" w:rsidRPr="009D2107" w:rsidRDefault="00752333" w:rsidP="00D513D0">
      <w:pPr>
        <w:autoSpaceDE w:val="0"/>
        <w:autoSpaceDN w:val="0"/>
        <w:adjustRightInd w:val="0"/>
        <w:ind w:firstLine="709"/>
        <w:jc w:val="both"/>
        <w:rPr>
          <w:sz w:val="28"/>
          <w:szCs w:val="28"/>
        </w:rPr>
      </w:pPr>
      <w:r w:rsidRPr="009D2107">
        <w:rPr>
          <w:sz w:val="28"/>
          <w:szCs w:val="28"/>
        </w:rPr>
        <w:t>5) практическое отсутствие современных носителей информации;</w:t>
      </w:r>
    </w:p>
    <w:p w:rsidR="00752333" w:rsidRPr="009D2107" w:rsidRDefault="00752333" w:rsidP="00D513D0">
      <w:pPr>
        <w:autoSpaceDE w:val="0"/>
        <w:autoSpaceDN w:val="0"/>
        <w:adjustRightInd w:val="0"/>
        <w:ind w:firstLine="709"/>
        <w:jc w:val="both"/>
        <w:rPr>
          <w:sz w:val="28"/>
          <w:szCs w:val="28"/>
        </w:rPr>
      </w:pPr>
      <w:r w:rsidRPr="009D2107">
        <w:rPr>
          <w:sz w:val="28"/>
          <w:szCs w:val="28"/>
        </w:rPr>
        <w:t>6) требующие ремонта, строительства зданий и помещений библиотек.</w:t>
      </w:r>
    </w:p>
    <w:p w:rsidR="00752333" w:rsidRPr="009D2107" w:rsidRDefault="00752333" w:rsidP="00D513D0">
      <w:pPr>
        <w:autoSpaceDE w:val="0"/>
        <w:autoSpaceDN w:val="0"/>
        <w:adjustRightInd w:val="0"/>
        <w:ind w:right="38" w:firstLine="709"/>
        <w:jc w:val="both"/>
        <w:rPr>
          <w:sz w:val="28"/>
          <w:szCs w:val="28"/>
        </w:rPr>
      </w:pPr>
      <w:r w:rsidRPr="009D2107">
        <w:rPr>
          <w:sz w:val="28"/>
          <w:szCs w:val="28"/>
        </w:rPr>
        <w:t xml:space="preserve">Ежегодно происходит сокращение книжного фонда, что связано с низким уровнем финансирования, ростом цен, а также увеличением объемов списания ветхой и устаревшей литературы. Около 30% книжного фонда составляют книги, практически не читаемые, либо физически и морально устаревшие. </w:t>
      </w:r>
    </w:p>
    <w:p w:rsidR="00752333" w:rsidRPr="009D2107" w:rsidRDefault="00752333" w:rsidP="00D513D0">
      <w:pPr>
        <w:autoSpaceDE w:val="0"/>
        <w:autoSpaceDN w:val="0"/>
        <w:adjustRightInd w:val="0"/>
        <w:ind w:right="38" w:firstLine="709"/>
        <w:jc w:val="both"/>
        <w:rPr>
          <w:sz w:val="28"/>
          <w:szCs w:val="28"/>
        </w:rPr>
      </w:pPr>
      <w:r w:rsidRPr="009D2107">
        <w:rPr>
          <w:sz w:val="28"/>
          <w:szCs w:val="28"/>
        </w:rPr>
        <w:t xml:space="preserve">Модельным стандартом деятельности общедоступной библиотеки, утвержденным министром культуры российской Федерации от 31.10.2014г., рекомендовано определить следующие показатели деятельности библиотек: </w:t>
      </w:r>
    </w:p>
    <w:p w:rsidR="00752333" w:rsidRPr="009D2107" w:rsidRDefault="00752333" w:rsidP="00D513D0">
      <w:pPr>
        <w:autoSpaceDE w:val="0"/>
        <w:autoSpaceDN w:val="0"/>
        <w:adjustRightInd w:val="0"/>
        <w:ind w:right="38" w:firstLine="709"/>
        <w:jc w:val="both"/>
        <w:rPr>
          <w:sz w:val="28"/>
          <w:szCs w:val="28"/>
        </w:rPr>
      </w:pPr>
      <w:r w:rsidRPr="009D2107">
        <w:rPr>
          <w:sz w:val="28"/>
          <w:szCs w:val="28"/>
        </w:rPr>
        <w:t>1)</w:t>
      </w:r>
      <w:r w:rsidRPr="009D2107">
        <w:rPr>
          <w:sz w:val="28"/>
          <w:szCs w:val="28"/>
          <w:lang w:val="en-US"/>
        </w:rPr>
        <w:t> </w:t>
      </w:r>
      <w:r w:rsidRPr="009D2107">
        <w:rPr>
          <w:sz w:val="28"/>
          <w:szCs w:val="28"/>
        </w:rPr>
        <w:t>книгообеспеченность на одного жителя должна составлять 7-9 томов, в том числе для детей до 15 лет – 12 томов. В Черемховском районе на одного жителя приходится 6 библиотечных книг;</w:t>
      </w:r>
    </w:p>
    <w:p w:rsidR="00752333" w:rsidRPr="009D2107" w:rsidRDefault="00752333" w:rsidP="00D513D0">
      <w:pPr>
        <w:autoSpaceDE w:val="0"/>
        <w:autoSpaceDN w:val="0"/>
        <w:adjustRightInd w:val="0"/>
        <w:ind w:right="38" w:firstLine="709"/>
        <w:jc w:val="both"/>
        <w:rPr>
          <w:sz w:val="28"/>
          <w:szCs w:val="28"/>
        </w:rPr>
      </w:pPr>
      <w:r w:rsidRPr="009D2107">
        <w:rPr>
          <w:sz w:val="28"/>
          <w:szCs w:val="28"/>
        </w:rPr>
        <w:t>2)</w:t>
      </w:r>
      <w:r w:rsidRPr="009D2107">
        <w:rPr>
          <w:sz w:val="28"/>
          <w:szCs w:val="28"/>
          <w:lang w:val="en-US"/>
        </w:rPr>
        <w:t> </w:t>
      </w:r>
      <w:r w:rsidRPr="009D2107">
        <w:rPr>
          <w:sz w:val="28"/>
          <w:szCs w:val="28"/>
        </w:rPr>
        <w:t>книжный фонд ЦБС должен составлять 350 тыс. экземпляров, в настоящее время его объем соответствует 62% от необходимого количества;</w:t>
      </w:r>
    </w:p>
    <w:p w:rsidR="00752333" w:rsidRPr="009D2107" w:rsidRDefault="00752333" w:rsidP="00D513D0">
      <w:pPr>
        <w:autoSpaceDE w:val="0"/>
        <w:autoSpaceDN w:val="0"/>
        <w:adjustRightInd w:val="0"/>
        <w:ind w:right="38" w:firstLine="709"/>
        <w:jc w:val="both"/>
        <w:rPr>
          <w:sz w:val="28"/>
          <w:szCs w:val="28"/>
        </w:rPr>
      </w:pPr>
      <w:r w:rsidRPr="009D2107">
        <w:rPr>
          <w:sz w:val="28"/>
          <w:szCs w:val="28"/>
        </w:rPr>
        <w:t>3)</w:t>
      </w:r>
      <w:r w:rsidRPr="009D2107">
        <w:rPr>
          <w:sz w:val="28"/>
          <w:szCs w:val="28"/>
          <w:lang w:val="en-US"/>
        </w:rPr>
        <w:t> </w:t>
      </w:r>
      <w:r w:rsidRPr="009D2107">
        <w:rPr>
          <w:sz w:val="28"/>
          <w:szCs w:val="28"/>
        </w:rPr>
        <w:t>ежегодно в расчете на 1000 жителей района должно поступать 250 экземпляров новых изданий, в библиотеках района поступление составляет 30 экземпляров;</w:t>
      </w:r>
    </w:p>
    <w:p w:rsidR="00752333" w:rsidRPr="009D2107" w:rsidRDefault="00752333" w:rsidP="00D513D0">
      <w:pPr>
        <w:autoSpaceDE w:val="0"/>
        <w:autoSpaceDN w:val="0"/>
        <w:adjustRightInd w:val="0"/>
        <w:ind w:right="38" w:firstLine="709"/>
        <w:jc w:val="both"/>
        <w:rPr>
          <w:sz w:val="28"/>
          <w:szCs w:val="28"/>
        </w:rPr>
      </w:pPr>
      <w:r w:rsidRPr="009D2107">
        <w:rPr>
          <w:sz w:val="28"/>
          <w:szCs w:val="28"/>
        </w:rPr>
        <w:t>4)</w:t>
      </w:r>
      <w:r w:rsidRPr="009D2107">
        <w:rPr>
          <w:sz w:val="28"/>
          <w:szCs w:val="28"/>
          <w:lang w:val="en-US"/>
        </w:rPr>
        <w:t> </w:t>
      </w:r>
      <w:r w:rsidRPr="009D2107">
        <w:rPr>
          <w:sz w:val="28"/>
          <w:szCs w:val="28"/>
        </w:rPr>
        <w:t>число периодических печатных изданий в расчете на 1000 жителей Черемховского района должно составлять 10 названий, в ЦБС — 0,6 названия;</w:t>
      </w:r>
    </w:p>
    <w:p w:rsidR="00752333" w:rsidRPr="009D2107" w:rsidRDefault="00752333" w:rsidP="00D513D0">
      <w:pPr>
        <w:autoSpaceDE w:val="0"/>
        <w:autoSpaceDN w:val="0"/>
        <w:adjustRightInd w:val="0"/>
        <w:ind w:right="13" w:firstLine="709"/>
        <w:jc w:val="both"/>
        <w:rPr>
          <w:sz w:val="28"/>
          <w:szCs w:val="28"/>
        </w:rPr>
      </w:pPr>
      <w:r w:rsidRPr="009D2107">
        <w:rPr>
          <w:sz w:val="28"/>
          <w:szCs w:val="28"/>
        </w:rPr>
        <w:t>5)</w:t>
      </w:r>
      <w:r w:rsidRPr="009D2107">
        <w:rPr>
          <w:sz w:val="28"/>
          <w:szCs w:val="28"/>
          <w:lang w:val="en-US"/>
        </w:rPr>
        <w:t> </w:t>
      </w:r>
      <w:r w:rsidRPr="009D2107">
        <w:rPr>
          <w:sz w:val="28"/>
          <w:szCs w:val="28"/>
        </w:rPr>
        <w:t>в течение 10 лет должно происходить полное обновление книжного фонда, в составе которого должно быть 10% книг, изданных за последние 2 года, и 30-40% книг, изданных за последние 5 лет.</w:t>
      </w:r>
    </w:p>
    <w:p w:rsidR="00752333" w:rsidRPr="009D2107" w:rsidRDefault="00752333" w:rsidP="00D513D0">
      <w:pPr>
        <w:autoSpaceDE w:val="0"/>
        <w:autoSpaceDN w:val="0"/>
        <w:adjustRightInd w:val="0"/>
        <w:ind w:right="13" w:firstLine="709"/>
        <w:jc w:val="both"/>
        <w:rPr>
          <w:sz w:val="28"/>
          <w:szCs w:val="28"/>
        </w:rPr>
      </w:pPr>
      <w:r w:rsidRPr="009D2107">
        <w:rPr>
          <w:sz w:val="28"/>
          <w:szCs w:val="28"/>
        </w:rPr>
        <w:t>Книжный фонд МКУК «МБЧР» обновляется в 3 раза хуже приведенных показателей. Объем новых поступлений от общего фонда составляет 2,5 тыс. экз. вместо необходимых 7,5 тыс. экз. Все это говорит о неблагополучном состоянии информационных ресурсов МКУК «МБЧР».</w:t>
      </w:r>
    </w:p>
    <w:p w:rsidR="00752333" w:rsidRPr="009D2107" w:rsidRDefault="00752333" w:rsidP="00D513D0">
      <w:pPr>
        <w:tabs>
          <w:tab w:val="left" w:pos="1560"/>
        </w:tabs>
        <w:autoSpaceDE w:val="0"/>
        <w:autoSpaceDN w:val="0"/>
        <w:adjustRightInd w:val="0"/>
        <w:ind w:firstLine="709"/>
        <w:jc w:val="both"/>
        <w:rPr>
          <w:rFonts w:ascii="Arial" w:hAnsi="Arial" w:cs="Arial"/>
          <w:color w:val="2D2D2D"/>
          <w:spacing w:val="2"/>
          <w:sz w:val="28"/>
          <w:szCs w:val="28"/>
          <w:highlight w:val="white"/>
        </w:rPr>
      </w:pPr>
      <w:r w:rsidRPr="009D2107">
        <w:rPr>
          <w:sz w:val="28"/>
          <w:szCs w:val="28"/>
        </w:rPr>
        <w:t>Культурно – досуговые учреждения культуры за последние годы накопили большой опыт в работе с детьми и юношеством, любительскими творческими объединениями, коллективами народного творчества, клубами по интересам, выявили основные потребности различных слоев населения в сфере культуры, а также проблемы, с которыми приходится сталкиваться в их реализации. При этом отмечается наличие активного спроса на услуги культуры в части организации досуга, проведения различных по форме и тематике культурно-досуговых мероприятий, общегородских и народных праздников, концертов, фестивалей, игровых развлекательных программ, мероприятий, направленных на сохранение семейных традиций, других форм показа результатов творческой деятельности.</w:t>
      </w:r>
    </w:p>
    <w:p w:rsidR="00752333" w:rsidRPr="009D2107" w:rsidRDefault="00752333" w:rsidP="00D513D0">
      <w:pPr>
        <w:tabs>
          <w:tab w:val="left" w:pos="1560"/>
        </w:tabs>
        <w:autoSpaceDE w:val="0"/>
        <w:autoSpaceDN w:val="0"/>
        <w:adjustRightInd w:val="0"/>
        <w:ind w:firstLine="709"/>
        <w:jc w:val="both"/>
        <w:rPr>
          <w:sz w:val="28"/>
          <w:szCs w:val="28"/>
        </w:rPr>
      </w:pPr>
      <w:r w:rsidRPr="009D2107">
        <w:rPr>
          <w:sz w:val="28"/>
          <w:szCs w:val="28"/>
        </w:rPr>
        <w:t>Основные функции муниципального казенного учреждения культуры «Межпоселенческий культурный центр администрации Черемховского районного образования» – сохранение культурного потенциала, обеспечение преемственности культурных традиций, оказание методической и практической помощи работникам клубных учреждений культуры района; пропаганда, сохранение и возрождение лучших традиций народной культуры Черемховского района; организация и проведение районных мероприятий.</w:t>
      </w:r>
    </w:p>
    <w:p w:rsidR="00752333" w:rsidRPr="009D2107" w:rsidRDefault="00752333" w:rsidP="00D513D0">
      <w:pPr>
        <w:tabs>
          <w:tab w:val="left" w:pos="1560"/>
        </w:tabs>
        <w:autoSpaceDE w:val="0"/>
        <w:autoSpaceDN w:val="0"/>
        <w:adjustRightInd w:val="0"/>
        <w:ind w:firstLine="709"/>
        <w:jc w:val="both"/>
        <w:rPr>
          <w:sz w:val="28"/>
          <w:szCs w:val="28"/>
        </w:rPr>
      </w:pPr>
      <w:r w:rsidRPr="009D2107">
        <w:rPr>
          <w:sz w:val="28"/>
          <w:szCs w:val="28"/>
        </w:rPr>
        <w:t xml:space="preserve">Успеху и эффективной деятельности учреждений культуры способствует высокая корпоративная культура, деловое кредо, рекламно-имиджевая деятельность, постоянное укрепление связей с общественностью и другие составляющие. </w:t>
      </w:r>
    </w:p>
    <w:p w:rsidR="00752333" w:rsidRPr="009D2107" w:rsidRDefault="00752333" w:rsidP="00D513D0">
      <w:pPr>
        <w:tabs>
          <w:tab w:val="left" w:pos="1560"/>
        </w:tabs>
        <w:autoSpaceDE w:val="0"/>
        <w:autoSpaceDN w:val="0"/>
        <w:adjustRightInd w:val="0"/>
        <w:ind w:firstLine="709"/>
        <w:jc w:val="both"/>
        <w:rPr>
          <w:sz w:val="28"/>
          <w:szCs w:val="28"/>
        </w:rPr>
      </w:pPr>
      <w:r w:rsidRPr="009D2107">
        <w:rPr>
          <w:sz w:val="28"/>
          <w:szCs w:val="28"/>
        </w:rPr>
        <w:t xml:space="preserve">В районе сформировалась четкая система проведения различных мероприятий. Кроме традиционных (праздники, посвященные календарным датам, церковному календарю, праздники сел и улиц, обменные концерты между поселениями, различные фестивали) мероприятий, в течение года проводятся отчетные концерты, конкурсы детского творчества, конкурс вокалистов и т.д. </w:t>
      </w:r>
    </w:p>
    <w:p w:rsidR="00752333" w:rsidRPr="009D2107" w:rsidRDefault="00752333" w:rsidP="00D513D0">
      <w:pPr>
        <w:tabs>
          <w:tab w:val="left" w:pos="720"/>
          <w:tab w:val="left" w:pos="1560"/>
        </w:tabs>
        <w:autoSpaceDE w:val="0"/>
        <w:autoSpaceDN w:val="0"/>
        <w:adjustRightInd w:val="0"/>
        <w:ind w:firstLine="709"/>
        <w:jc w:val="both"/>
        <w:rPr>
          <w:sz w:val="28"/>
          <w:szCs w:val="28"/>
        </w:rPr>
      </w:pPr>
      <w:r w:rsidRPr="009D2107">
        <w:rPr>
          <w:sz w:val="28"/>
          <w:szCs w:val="28"/>
        </w:rPr>
        <w:t xml:space="preserve">Силами творческих коллективов учреждений культуры в течение каждого года проводится немало интересных, содержательных, социально значимых культурно-массовых и культурно-досуговых мероприятий. Основной целью работы остается – организация досуга населения всех категорий граждан, проживающих на территории Черемховского района и развитие творчества. </w:t>
      </w:r>
    </w:p>
    <w:p w:rsidR="00752333" w:rsidRPr="009D2107" w:rsidRDefault="00752333" w:rsidP="00D513D0">
      <w:pPr>
        <w:tabs>
          <w:tab w:val="left" w:pos="720"/>
        </w:tabs>
        <w:autoSpaceDE w:val="0"/>
        <w:autoSpaceDN w:val="0"/>
        <w:adjustRightInd w:val="0"/>
        <w:ind w:firstLine="709"/>
        <w:jc w:val="both"/>
        <w:rPr>
          <w:sz w:val="28"/>
          <w:szCs w:val="28"/>
        </w:rPr>
      </w:pPr>
      <w:r w:rsidRPr="009D2107">
        <w:rPr>
          <w:sz w:val="28"/>
          <w:szCs w:val="28"/>
        </w:rPr>
        <w:t xml:space="preserve">Полезным инструментом, расширяющим знания, интересы и профессиональную деятельность работников культуры на глобальном информационном пространстве сети Интернет является сайт культуры Черемховского района: </w:t>
      </w:r>
      <w:hyperlink r:id="rId15" w:history="1">
        <w:r w:rsidRPr="009D2107">
          <w:rPr>
            <w:sz w:val="28"/>
            <w:szCs w:val="28"/>
          </w:rPr>
          <w:t>http://www.raikultura.ru/</w:t>
        </w:r>
      </w:hyperlink>
      <w:r w:rsidRPr="009D2107">
        <w:rPr>
          <w:sz w:val="28"/>
          <w:szCs w:val="28"/>
        </w:rPr>
        <w:t>. На сайте размещается информация о работе: отдела по культуре и библиотечному обслуживанию, ГБУК «ИОДНТ» и всех учреждений культуры района, методического отдела районного Дома культуры с использованием прямых ссылок на официальные сайты - министерства культуры и архивов Российской Федерации, Иркутской области, и других полезных ресурсов для специалистов. Сайт постоянно развивается, добавляя новые интересные факты из жизни культуры Черемховского района, что способствует большему простору для профессиональной и творческой самореализации работников сферы культуры. Специалисты активно пользуются возможностью получения информации и консультаций по электронной почте и через работу сайта. Специалисты КДУ поселений стали более активно использовать интернет – ресурсы для размещения афиш и фото, видео отчетности о проведенных мероприятиях. Данный факт положительно сказывается на имидже КДУ и помогает развитию сферы культуры в информационном поле наряду с другими институтами социальной сферы.</w:t>
      </w:r>
    </w:p>
    <w:p w:rsidR="00752333" w:rsidRDefault="00752333" w:rsidP="00D513D0">
      <w:pPr>
        <w:tabs>
          <w:tab w:val="left" w:pos="720"/>
        </w:tabs>
        <w:autoSpaceDE w:val="0"/>
        <w:autoSpaceDN w:val="0"/>
        <w:adjustRightInd w:val="0"/>
        <w:ind w:firstLine="709"/>
        <w:jc w:val="both"/>
        <w:rPr>
          <w:sz w:val="28"/>
          <w:szCs w:val="28"/>
        </w:rPr>
      </w:pPr>
      <w:r w:rsidRPr="009D2107">
        <w:rPr>
          <w:sz w:val="28"/>
          <w:szCs w:val="28"/>
        </w:rPr>
        <w:t>Решением вопросов межпоселенческого характера в области сохранения, возрождения и распространения нематериального культурного наследия, развития на территории района народного творчества и ремесел посредством координации деятельности сети учреждений культуры клубного типа, организации других видов и форм, общественных объединений и творческих коллективов занимается МКУК «Межпоселенческий культурный центр администрации Черемховского района». В МКУК «МКЦ АЧРМО» работают лауреаты районных, областных, всероссийских и международных мероприятий, из которых: 3 лауреата Премии Губернатора Иркутской области, 2 народных мастера Иркутской области, 3 обладательницы Гран-при областного конкурса «Деревенская красавица-искусница», «Лучший методист Иркутской области», «Лучший клубный работник Иркутской области». Само учреждение дважды лауреат Гранта Президента РФ, участник государственной программы «Развитие культуры и туризма», победитель всероссийских конкурсов проектов «Культурная мозаика малых городов и сёл», «Создавая возможности», дважды победитель областного конкурса проектов «Губернское собрание общественности Иркутской области», участник проекта «Народные инициативы»</w:t>
      </w:r>
      <w:r>
        <w:rPr>
          <w:sz w:val="28"/>
          <w:szCs w:val="28"/>
        </w:rPr>
        <w:t>.</w:t>
      </w:r>
    </w:p>
    <w:p w:rsidR="00752333" w:rsidRPr="009D2107" w:rsidRDefault="00752333" w:rsidP="00D513D0">
      <w:pPr>
        <w:tabs>
          <w:tab w:val="left" w:pos="720"/>
        </w:tabs>
        <w:autoSpaceDE w:val="0"/>
        <w:autoSpaceDN w:val="0"/>
        <w:adjustRightInd w:val="0"/>
        <w:ind w:firstLine="709"/>
        <w:jc w:val="both"/>
        <w:rPr>
          <w:sz w:val="28"/>
          <w:szCs w:val="28"/>
        </w:rPr>
      </w:pPr>
      <w:r w:rsidRPr="009D2107">
        <w:rPr>
          <w:sz w:val="28"/>
          <w:szCs w:val="28"/>
        </w:rPr>
        <w:t>Эти заслуги способствуют повышению уровня и расширению диапазона предоставления культурных услуг населению, увеличению количества и участников клубных формирований и количества, вовлеченных в культуру, жителей. В 2016 году в областном конкурсе учреждение получило звание «Лучший модельный Дом культуры Иркутской области».</w:t>
      </w:r>
    </w:p>
    <w:p w:rsidR="00752333" w:rsidRPr="009D2107" w:rsidRDefault="00752333" w:rsidP="00D513D0">
      <w:pPr>
        <w:autoSpaceDE w:val="0"/>
        <w:autoSpaceDN w:val="0"/>
        <w:adjustRightInd w:val="0"/>
        <w:ind w:firstLine="709"/>
        <w:jc w:val="both"/>
        <w:rPr>
          <w:sz w:val="28"/>
          <w:szCs w:val="28"/>
        </w:rPr>
      </w:pPr>
      <w:r w:rsidRPr="009D2107">
        <w:rPr>
          <w:sz w:val="28"/>
          <w:szCs w:val="28"/>
        </w:rPr>
        <w:t>Центром культурной жизни является районный Дом культуры посёлка Михайловка, при котором работает методический отдел в целях информационно-методического обеспечения деятельности учреждений культуры клубного типа, признанный в 2015 году «Лучшей методической службой Иркутской области» в областном конкурсе методических служб.</w:t>
      </w:r>
    </w:p>
    <w:p w:rsidR="00752333" w:rsidRDefault="00752333" w:rsidP="00D513D0">
      <w:pPr>
        <w:tabs>
          <w:tab w:val="left" w:pos="720"/>
        </w:tabs>
        <w:autoSpaceDE w:val="0"/>
        <w:autoSpaceDN w:val="0"/>
        <w:adjustRightInd w:val="0"/>
        <w:ind w:firstLine="709"/>
        <w:jc w:val="both"/>
        <w:rPr>
          <w:sz w:val="28"/>
          <w:szCs w:val="28"/>
        </w:rPr>
      </w:pPr>
      <w:r w:rsidRPr="009D2107">
        <w:rPr>
          <w:sz w:val="28"/>
          <w:szCs w:val="28"/>
        </w:rPr>
        <w:t>Возрождением народной культуры и ремёсел в районе занимаетс</w:t>
      </w:r>
      <w:r>
        <w:rPr>
          <w:sz w:val="28"/>
          <w:szCs w:val="28"/>
        </w:rPr>
        <w:t>я Дом народного творчества с.</w:t>
      </w:r>
      <w:r w:rsidRPr="009D2107">
        <w:rPr>
          <w:sz w:val="28"/>
          <w:szCs w:val="28"/>
        </w:rPr>
        <w:t>Бельск, в котором познают азы творчества 112человек. Работает народный клуб «Сибирский ларец» и 16 кружков разной направленности: тестопластика, выжигание и резьба по дереву, работа с берестой, плетение из соломки, лоскутное шитье, бисероплетение, и другие. Ежегодно на базе ДНТ проходят такие народные праздник</w:t>
      </w:r>
      <w:r>
        <w:rPr>
          <w:sz w:val="28"/>
          <w:szCs w:val="28"/>
        </w:rPr>
        <w:t>и</w:t>
      </w:r>
      <w:r w:rsidRPr="009D2107">
        <w:rPr>
          <w:sz w:val="28"/>
          <w:szCs w:val="28"/>
        </w:rPr>
        <w:t xml:space="preserve"> как «Троица», «Спас», «Починки», «Рождество», «Масленица». </w:t>
      </w:r>
    </w:p>
    <w:p w:rsidR="00752333" w:rsidRPr="009D2107" w:rsidRDefault="00752333" w:rsidP="00D513D0">
      <w:pPr>
        <w:tabs>
          <w:tab w:val="left" w:pos="720"/>
          <w:tab w:val="left" w:pos="900"/>
        </w:tabs>
        <w:autoSpaceDE w:val="0"/>
        <w:autoSpaceDN w:val="0"/>
        <w:adjustRightInd w:val="0"/>
        <w:ind w:firstLine="709"/>
        <w:jc w:val="both"/>
        <w:rPr>
          <w:sz w:val="28"/>
          <w:szCs w:val="28"/>
        </w:rPr>
      </w:pPr>
      <w:r w:rsidRPr="009D2107">
        <w:rPr>
          <w:sz w:val="28"/>
          <w:szCs w:val="28"/>
        </w:rPr>
        <w:t>Все мероприятия стали красочными, яркими и запоминающимися благодаря работе еще одного структурного подразделения - Мастерской по пошиву народных костюмов, которая занимается изготовлением одежды сцены для учреждений культуры района, пошивом сценических костюмов для творческих коллективов и солистов.</w:t>
      </w:r>
    </w:p>
    <w:p w:rsidR="00752333" w:rsidRDefault="00752333" w:rsidP="00D513D0">
      <w:pPr>
        <w:autoSpaceDE w:val="0"/>
        <w:autoSpaceDN w:val="0"/>
        <w:adjustRightInd w:val="0"/>
        <w:ind w:firstLine="709"/>
        <w:jc w:val="both"/>
        <w:rPr>
          <w:sz w:val="28"/>
          <w:szCs w:val="28"/>
        </w:rPr>
      </w:pPr>
      <w:r w:rsidRPr="009D2107">
        <w:rPr>
          <w:sz w:val="28"/>
          <w:szCs w:val="28"/>
        </w:rPr>
        <w:t>Структурное подразделение «Автоклуб» дважды удостоен звания «Лучшее передвижное учреждение культуры Иркутской области» в областном конкурсе внестационарных форм обслуживания населения. Совершает в год более 150</w:t>
      </w:r>
      <w:r>
        <w:rPr>
          <w:sz w:val="28"/>
          <w:szCs w:val="28"/>
        </w:rPr>
        <w:t xml:space="preserve">- </w:t>
      </w:r>
      <w:r w:rsidRPr="009D2107">
        <w:rPr>
          <w:sz w:val="28"/>
          <w:szCs w:val="28"/>
        </w:rPr>
        <w:t>ти выездов в район с различными программами и мероприятиями, обслуживает почти все населенные пункты района и уже более 10 лет реализует проект «Весёлый автобус – жителям деревни», признанный в 2013 году лучшим проектом в области культуры и искусства.</w:t>
      </w:r>
    </w:p>
    <w:p w:rsidR="00752333" w:rsidRDefault="00752333" w:rsidP="00D513D0">
      <w:pPr>
        <w:autoSpaceDE w:val="0"/>
        <w:autoSpaceDN w:val="0"/>
        <w:adjustRightInd w:val="0"/>
        <w:ind w:firstLine="709"/>
        <w:jc w:val="both"/>
        <w:rPr>
          <w:sz w:val="28"/>
          <w:szCs w:val="28"/>
        </w:rPr>
      </w:pPr>
      <w:r w:rsidRPr="009D2107">
        <w:rPr>
          <w:sz w:val="28"/>
          <w:szCs w:val="28"/>
        </w:rPr>
        <w:t>В 2016 году творческим составом МКУК «МКЦ АЧРМО» было проведено 517 культурно-массовых мероприятий: фестивали, конкурсы, выставки, тематические вечера, творческие встречи, календарные и профессиональные праздники, акции и др. Число формирований составило 30, а участников в них - 325 человек. Содержание, этапы и сроки работы структурных подразделений МКУК «МКЦ АЧРМО» определяются в соответствии с планами работы. Коллектив активно занимается проектной деятельностью, которая помогает привлекать средства, как со стороны бюджетов разных уровней, так и со стороны внебюджетных фондов и грантодателей, и способствует эффективному развитию учреждения.</w:t>
      </w:r>
    </w:p>
    <w:p w:rsidR="00752333" w:rsidRPr="009D2107" w:rsidRDefault="00752333" w:rsidP="00D513D0">
      <w:pPr>
        <w:tabs>
          <w:tab w:val="left" w:pos="720"/>
        </w:tabs>
        <w:autoSpaceDE w:val="0"/>
        <w:autoSpaceDN w:val="0"/>
        <w:adjustRightInd w:val="0"/>
        <w:ind w:firstLine="709"/>
        <w:jc w:val="both"/>
        <w:rPr>
          <w:sz w:val="28"/>
          <w:szCs w:val="28"/>
        </w:rPr>
      </w:pPr>
      <w:r w:rsidRPr="009D2107">
        <w:rPr>
          <w:sz w:val="28"/>
          <w:szCs w:val="28"/>
        </w:rPr>
        <w:t xml:space="preserve">МКУК «МКЦ АЧРМО» является участником целевой программы «100 модельных Домов культуры Приангарью». Этот статус способствовал повышению уровня и расширению диапазона предоставления культурных услуг населению, что способствовало увеличению количества участников клубных формирований и количества жителей, вовлеченных в культуру. В 2016 году в областном конкурсе «Лучший модельный Дом культуры Иркутской области» </w:t>
      </w:r>
      <w:r>
        <w:rPr>
          <w:sz w:val="28"/>
          <w:szCs w:val="28"/>
        </w:rPr>
        <w:t>районный Д</w:t>
      </w:r>
      <w:r w:rsidRPr="009D2107">
        <w:rPr>
          <w:sz w:val="28"/>
          <w:szCs w:val="28"/>
        </w:rPr>
        <w:t>ом культуры был признан победителем.</w:t>
      </w:r>
    </w:p>
    <w:p w:rsidR="00752333" w:rsidRDefault="00752333" w:rsidP="00D513D0">
      <w:pPr>
        <w:tabs>
          <w:tab w:val="left" w:pos="720"/>
        </w:tabs>
        <w:autoSpaceDE w:val="0"/>
        <w:autoSpaceDN w:val="0"/>
        <w:adjustRightInd w:val="0"/>
        <w:ind w:firstLine="709"/>
        <w:jc w:val="both"/>
        <w:rPr>
          <w:sz w:val="28"/>
          <w:szCs w:val="28"/>
        </w:rPr>
      </w:pPr>
      <w:r w:rsidRPr="009D2107">
        <w:rPr>
          <w:sz w:val="28"/>
          <w:szCs w:val="28"/>
        </w:rPr>
        <w:t xml:space="preserve">Влияние сферы культуры на развитие туризма в Черемховском районе многогранно. Потребление культурных благ является неотъемлемой, существенной частью туристской поездки в Черемховский район. </w:t>
      </w:r>
    </w:p>
    <w:p w:rsidR="00752333" w:rsidRPr="009D2107" w:rsidRDefault="00752333" w:rsidP="00D513D0">
      <w:pPr>
        <w:tabs>
          <w:tab w:val="left" w:pos="720"/>
        </w:tabs>
        <w:autoSpaceDE w:val="0"/>
        <w:autoSpaceDN w:val="0"/>
        <w:adjustRightInd w:val="0"/>
        <w:ind w:firstLine="709"/>
        <w:jc w:val="both"/>
        <w:rPr>
          <w:sz w:val="28"/>
          <w:szCs w:val="28"/>
        </w:rPr>
      </w:pPr>
      <w:r>
        <w:rPr>
          <w:sz w:val="28"/>
          <w:szCs w:val="28"/>
        </w:rPr>
        <w:t xml:space="preserve">С </w:t>
      </w:r>
      <w:r w:rsidRPr="009D2107">
        <w:rPr>
          <w:sz w:val="28"/>
          <w:szCs w:val="28"/>
        </w:rPr>
        <w:t xml:space="preserve">2016 года Межпоселенческий культурный центр администрации Черемховского </w:t>
      </w:r>
      <w:r>
        <w:rPr>
          <w:sz w:val="28"/>
          <w:szCs w:val="28"/>
        </w:rPr>
        <w:t>районного муниципального образования реализует проект</w:t>
      </w:r>
      <w:r w:rsidRPr="009D2107">
        <w:rPr>
          <w:sz w:val="28"/>
          <w:szCs w:val="28"/>
        </w:rPr>
        <w:t xml:space="preserve"> «</w:t>
      </w:r>
      <w:r>
        <w:rPr>
          <w:sz w:val="28"/>
          <w:szCs w:val="28"/>
        </w:rPr>
        <w:t>Мы бережно храним Сибирские ремёсла</w:t>
      </w:r>
      <w:r w:rsidRPr="009D2107">
        <w:rPr>
          <w:sz w:val="28"/>
          <w:szCs w:val="28"/>
        </w:rPr>
        <w:t xml:space="preserve">», в рамках которого каждую субботу на территории Бельского поселения проходят «Туры выходного дня». Цель подобных мероприятий заключается в сохранении, возрождении и развитии на территории Черемховского района декоративно-прикладного творчества и народных ремёсел. Ярким примером сохранения народной самобытности, творчества и культуры является уже ставший традиционным в районе фестиваль народного творчества «Душа нации». В 2016 году Фестиваль стал «брендовым» мероприятием сферы культуры Черемховского района. </w:t>
      </w:r>
    </w:p>
    <w:p w:rsidR="00752333" w:rsidRPr="009D2107" w:rsidRDefault="00752333" w:rsidP="00D513D0">
      <w:pPr>
        <w:autoSpaceDE w:val="0"/>
        <w:autoSpaceDN w:val="0"/>
        <w:adjustRightInd w:val="0"/>
        <w:ind w:firstLine="709"/>
        <w:jc w:val="both"/>
        <w:rPr>
          <w:sz w:val="28"/>
          <w:szCs w:val="28"/>
        </w:rPr>
      </w:pPr>
      <w:r w:rsidRPr="009D2107">
        <w:rPr>
          <w:sz w:val="28"/>
          <w:szCs w:val="28"/>
        </w:rPr>
        <w:t>Все мероприятия способс</w:t>
      </w:r>
      <w:r>
        <w:rPr>
          <w:sz w:val="28"/>
          <w:szCs w:val="28"/>
        </w:rPr>
        <w:t>твую</w:t>
      </w:r>
      <w:r w:rsidRPr="009D2107">
        <w:rPr>
          <w:sz w:val="28"/>
          <w:szCs w:val="28"/>
        </w:rPr>
        <w:t xml:space="preserve">т развитию культурного и событийного туризма на территории Черемховского района, позволяют познакомиться </w:t>
      </w:r>
      <w:r>
        <w:rPr>
          <w:sz w:val="28"/>
          <w:szCs w:val="28"/>
        </w:rPr>
        <w:t xml:space="preserve">с </w:t>
      </w:r>
      <w:r w:rsidRPr="009D2107">
        <w:rPr>
          <w:sz w:val="28"/>
          <w:szCs w:val="28"/>
        </w:rPr>
        <w:t xml:space="preserve">природными и рукотворными чудесами Черемховского района, историческими и культурными памятниками с. Бельск. </w:t>
      </w:r>
    </w:p>
    <w:p w:rsidR="00752333" w:rsidRPr="009D2107" w:rsidRDefault="00752333" w:rsidP="00D513D0">
      <w:pPr>
        <w:autoSpaceDE w:val="0"/>
        <w:autoSpaceDN w:val="0"/>
        <w:adjustRightInd w:val="0"/>
        <w:ind w:firstLine="709"/>
        <w:jc w:val="both"/>
        <w:rPr>
          <w:sz w:val="28"/>
          <w:szCs w:val="28"/>
        </w:rPr>
      </w:pPr>
      <w:r w:rsidRPr="009D2107">
        <w:rPr>
          <w:sz w:val="28"/>
          <w:szCs w:val="28"/>
        </w:rPr>
        <w:t xml:space="preserve">Активными участниками и активистами группы «Храм души человеческой» (создана при содействии МКУК «МКЦ АЧРМО»), проходит сбор краеведческой информации по истории села Бельск и Сретенской церкви. </w:t>
      </w:r>
    </w:p>
    <w:p w:rsidR="00752333" w:rsidRPr="009D2107" w:rsidRDefault="00752333" w:rsidP="00D513D0">
      <w:pPr>
        <w:autoSpaceDE w:val="0"/>
        <w:autoSpaceDN w:val="0"/>
        <w:adjustRightInd w:val="0"/>
        <w:ind w:firstLine="709"/>
        <w:jc w:val="both"/>
        <w:rPr>
          <w:sz w:val="28"/>
          <w:szCs w:val="28"/>
        </w:rPr>
      </w:pPr>
      <w:r w:rsidRPr="009D2107">
        <w:rPr>
          <w:sz w:val="28"/>
          <w:szCs w:val="28"/>
        </w:rPr>
        <w:t xml:space="preserve">Деятельность учреждений культуры зависит от многих факторов, многие из них требуют дополнительных стартовых затрат, которые часто ограничены или невозможны в условиях недостаточного финансирования, или же зависят от факторов, изменить которые в краткосрочный период или силами одного учреждения не представляется возможным. Материально-техническая база учреждений культуры нуждается в укреплении и совершенствовании. Наряду с обновлением репертуара народных коллективов, организацией концертной деятельности, привлечением новых участников, требуются средства для пошива сценических костюмов, сценической обуви, приобретение музыкальных инструментов, музыкальной аппаратуры, автотранспорта. Наполняемость залов при проведении мероприятий во многом зависит от комфортности и дизайна помещений, новизны и яркости сценического оформления, качества звуко-светооборудования, современной системы безопасности, а также средств обеспечения доступности учреждений культуры для различных категорий населения, в том числе маломобильных и с другими ограничениями жизнедеятельности. </w:t>
      </w:r>
    </w:p>
    <w:p w:rsidR="00752333" w:rsidRPr="009D2107" w:rsidRDefault="00752333" w:rsidP="00D513D0">
      <w:pPr>
        <w:tabs>
          <w:tab w:val="left" w:pos="540"/>
          <w:tab w:val="left" w:pos="709"/>
          <w:tab w:val="left" w:pos="851"/>
        </w:tabs>
        <w:autoSpaceDE w:val="0"/>
        <w:autoSpaceDN w:val="0"/>
        <w:adjustRightInd w:val="0"/>
        <w:ind w:firstLine="709"/>
        <w:jc w:val="both"/>
        <w:rPr>
          <w:sz w:val="28"/>
          <w:szCs w:val="28"/>
        </w:rPr>
      </w:pPr>
      <w:r w:rsidRPr="009D2107">
        <w:rPr>
          <w:sz w:val="28"/>
          <w:szCs w:val="28"/>
        </w:rPr>
        <w:t>Снижение привлекательности района как туристического направления может произойти в результате отсутствия значимых культурных событий, проводимых на территории района. Это может создать препятствия для развития туристической отрасли района.</w:t>
      </w:r>
    </w:p>
    <w:p w:rsidR="00752333" w:rsidRDefault="00752333" w:rsidP="00D513D0">
      <w:pPr>
        <w:suppressAutoHyphens/>
        <w:autoSpaceDE w:val="0"/>
        <w:autoSpaceDN w:val="0"/>
        <w:adjustRightInd w:val="0"/>
        <w:ind w:firstLine="709"/>
        <w:jc w:val="both"/>
        <w:rPr>
          <w:sz w:val="28"/>
          <w:szCs w:val="28"/>
        </w:rPr>
      </w:pPr>
      <w:r w:rsidRPr="009D2107">
        <w:rPr>
          <w:sz w:val="28"/>
          <w:szCs w:val="28"/>
        </w:rPr>
        <w:t xml:space="preserve">Детская школа искусств поселка Михайловка выполняет важную социально-культурную и социально-экономическую миссию. В первую очередь - это предпрофессиональная подготовка детей, выявление наиболее одаренных, способных в дальнейшем освоить профессиональные программы в области искусств в средних профессиональных и высших учебных заведениях, а во вторую – общеэстетическое воспитание подрастающего поколения, обеспечивающее формирование культурно образованной части общества, заинтересованной аудитории слушателей и зрителей. Школой реализуется программы художественно-эстетической направленности для детей в возрасте от </w:t>
      </w:r>
      <w:r>
        <w:rPr>
          <w:sz w:val="28"/>
          <w:szCs w:val="28"/>
        </w:rPr>
        <w:t>6</w:t>
      </w:r>
      <w:r w:rsidRPr="009D2107">
        <w:rPr>
          <w:sz w:val="28"/>
          <w:szCs w:val="28"/>
        </w:rPr>
        <w:t xml:space="preserve"> до 17 лет. </w:t>
      </w:r>
    </w:p>
    <w:p w:rsidR="00752333" w:rsidRPr="003F11C5" w:rsidRDefault="00752333" w:rsidP="00D513D0">
      <w:pPr>
        <w:suppressAutoHyphens/>
        <w:autoSpaceDE w:val="0"/>
        <w:autoSpaceDN w:val="0"/>
        <w:adjustRightInd w:val="0"/>
        <w:ind w:firstLine="709"/>
        <w:jc w:val="both"/>
        <w:rPr>
          <w:sz w:val="28"/>
          <w:szCs w:val="28"/>
        </w:rPr>
      </w:pPr>
      <w:r w:rsidRPr="009D2107">
        <w:rPr>
          <w:sz w:val="28"/>
          <w:szCs w:val="28"/>
          <w:highlight w:val="white"/>
        </w:rPr>
        <w:t>Реализация дополнительных общеобразовательных программ, позволяет решать следующие задачи:</w:t>
      </w:r>
    </w:p>
    <w:p w:rsidR="00752333" w:rsidRDefault="00752333" w:rsidP="00D513D0">
      <w:pPr>
        <w:autoSpaceDE w:val="0"/>
        <w:autoSpaceDN w:val="0"/>
        <w:adjustRightInd w:val="0"/>
        <w:ind w:firstLine="709"/>
        <w:jc w:val="both"/>
        <w:rPr>
          <w:sz w:val="28"/>
          <w:szCs w:val="28"/>
          <w:highlight w:val="white"/>
        </w:rPr>
      </w:pPr>
      <w:r w:rsidRPr="009D2107">
        <w:rPr>
          <w:sz w:val="28"/>
          <w:szCs w:val="28"/>
          <w:highlight w:val="white"/>
        </w:rPr>
        <w:t>-осуществление государственной политики гуманизации образования, основывающейся на приоритете свободного развития личности;</w:t>
      </w:r>
    </w:p>
    <w:p w:rsidR="00752333" w:rsidRPr="009D2107" w:rsidRDefault="00752333" w:rsidP="00D513D0">
      <w:pPr>
        <w:autoSpaceDE w:val="0"/>
        <w:autoSpaceDN w:val="0"/>
        <w:adjustRightInd w:val="0"/>
        <w:ind w:firstLine="709"/>
        <w:jc w:val="both"/>
        <w:rPr>
          <w:sz w:val="28"/>
          <w:szCs w:val="28"/>
          <w:highlight w:val="white"/>
        </w:rPr>
      </w:pPr>
      <w:r>
        <w:rPr>
          <w:sz w:val="28"/>
          <w:szCs w:val="28"/>
          <w:highlight w:val="white"/>
        </w:rPr>
        <w:t xml:space="preserve">- </w:t>
      </w:r>
      <w:r w:rsidRPr="009D2107">
        <w:rPr>
          <w:sz w:val="28"/>
          <w:szCs w:val="28"/>
          <w:highlight w:val="white"/>
        </w:rPr>
        <w:t>вовлечение детей и подростков в активную творческую деятельность;</w:t>
      </w:r>
    </w:p>
    <w:p w:rsidR="00752333" w:rsidRPr="009D2107" w:rsidRDefault="00752333" w:rsidP="00D513D0">
      <w:pPr>
        <w:autoSpaceDE w:val="0"/>
        <w:autoSpaceDN w:val="0"/>
        <w:adjustRightInd w:val="0"/>
        <w:ind w:firstLine="709"/>
        <w:jc w:val="both"/>
        <w:rPr>
          <w:sz w:val="28"/>
          <w:szCs w:val="28"/>
          <w:highlight w:val="white"/>
        </w:rPr>
      </w:pPr>
      <w:r w:rsidRPr="009D2107">
        <w:rPr>
          <w:sz w:val="28"/>
          <w:szCs w:val="28"/>
          <w:highlight w:val="white"/>
        </w:rPr>
        <w:t>-выявление одаренных детей, создание условий для самоопределения, всестороннего развития, самореализации личности и осуществление ранней профессиональной ориентации;</w:t>
      </w:r>
    </w:p>
    <w:p w:rsidR="00752333" w:rsidRPr="009D2107" w:rsidRDefault="00752333" w:rsidP="00D513D0">
      <w:pPr>
        <w:autoSpaceDE w:val="0"/>
        <w:autoSpaceDN w:val="0"/>
        <w:adjustRightInd w:val="0"/>
        <w:ind w:firstLine="709"/>
        <w:jc w:val="both"/>
        <w:rPr>
          <w:sz w:val="28"/>
          <w:szCs w:val="28"/>
          <w:highlight w:val="white"/>
        </w:rPr>
      </w:pPr>
      <w:r w:rsidRPr="009D2107">
        <w:rPr>
          <w:sz w:val="28"/>
          <w:szCs w:val="28"/>
          <w:highlight w:val="white"/>
        </w:rPr>
        <w:t>-проведение массовой просветительской работы среди населения.</w:t>
      </w:r>
    </w:p>
    <w:p w:rsidR="00752333" w:rsidRPr="009D2107" w:rsidRDefault="00752333" w:rsidP="00D513D0">
      <w:pPr>
        <w:tabs>
          <w:tab w:val="left" w:pos="1134"/>
        </w:tabs>
        <w:autoSpaceDE w:val="0"/>
        <w:autoSpaceDN w:val="0"/>
        <w:adjustRightInd w:val="0"/>
        <w:ind w:firstLine="709"/>
        <w:jc w:val="both"/>
        <w:rPr>
          <w:sz w:val="28"/>
          <w:szCs w:val="28"/>
          <w:highlight w:val="white"/>
        </w:rPr>
      </w:pPr>
      <w:r w:rsidRPr="009D2107">
        <w:rPr>
          <w:sz w:val="28"/>
          <w:szCs w:val="28"/>
          <w:highlight w:val="white"/>
        </w:rPr>
        <w:t>-обеспечение устойчивого развития системы дополнительного образования детей в интересах формирования духовно богатой, физически здоровой, социально активной личности ребенка;</w:t>
      </w:r>
    </w:p>
    <w:p w:rsidR="00752333" w:rsidRPr="009D2107" w:rsidRDefault="00752333" w:rsidP="00D513D0">
      <w:pPr>
        <w:autoSpaceDE w:val="0"/>
        <w:autoSpaceDN w:val="0"/>
        <w:adjustRightInd w:val="0"/>
        <w:ind w:firstLine="709"/>
        <w:jc w:val="both"/>
        <w:rPr>
          <w:sz w:val="28"/>
          <w:szCs w:val="28"/>
          <w:highlight w:val="white"/>
        </w:rPr>
      </w:pPr>
      <w:r w:rsidRPr="009D2107">
        <w:rPr>
          <w:sz w:val="28"/>
          <w:szCs w:val="28"/>
          <w:highlight w:val="white"/>
        </w:rPr>
        <w:t>-обеспечение современного качества, доступности, эффективности дополнительного образования детей;</w:t>
      </w:r>
    </w:p>
    <w:p w:rsidR="00752333" w:rsidRPr="009D2107" w:rsidRDefault="00752333" w:rsidP="00D513D0">
      <w:pPr>
        <w:autoSpaceDE w:val="0"/>
        <w:autoSpaceDN w:val="0"/>
        <w:adjustRightInd w:val="0"/>
        <w:ind w:firstLine="709"/>
        <w:jc w:val="both"/>
        <w:rPr>
          <w:sz w:val="28"/>
          <w:szCs w:val="28"/>
          <w:highlight w:val="white"/>
        </w:rPr>
      </w:pPr>
      <w:r w:rsidRPr="009D2107">
        <w:rPr>
          <w:sz w:val="28"/>
          <w:szCs w:val="28"/>
          <w:highlight w:val="white"/>
        </w:rPr>
        <w:t>-реализация приоритетных направлений развития дополнительного образования детей;</w:t>
      </w:r>
    </w:p>
    <w:p w:rsidR="00752333" w:rsidRDefault="00752333" w:rsidP="00D513D0">
      <w:pPr>
        <w:autoSpaceDE w:val="0"/>
        <w:autoSpaceDN w:val="0"/>
        <w:adjustRightInd w:val="0"/>
        <w:ind w:firstLine="709"/>
        <w:rPr>
          <w:sz w:val="28"/>
          <w:szCs w:val="28"/>
          <w:highlight w:val="white"/>
        </w:rPr>
      </w:pPr>
      <w:r w:rsidRPr="009D2107">
        <w:rPr>
          <w:sz w:val="28"/>
          <w:szCs w:val="28"/>
          <w:highlight w:val="white"/>
        </w:rPr>
        <w:t>-обновление содержания образования, организационных форм, методов и технологий дополнительного образования;</w:t>
      </w:r>
    </w:p>
    <w:p w:rsidR="00752333" w:rsidRDefault="00752333" w:rsidP="00D513D0">
      <w:pPr>
        <w:autoSpaceDE w:val="0"/>
        <w:autoSpaceDN w:val="0"/>
        <w:adjustRightInd w:val="0"/>
        <w:ind w:firstLine="709"/>
        <w:rPr>
          <w:sz w:val="28"/>
          <w:szCs w:val="28"/>
          <w:highlight w:val="white"/>
        </w:rPr>
      </w:pPr>
      <w:r>
        <w:rPr>
          <w:sz w:val="28"/>
          <w:szCs w:val="28"/>
          <w:highlight w:val="white"/>
        </w:rPr>
        <w:t xml:space="preserve">-    </w:t>
      </w:r>
      <w:r w:rsidRPr="009D2107">
        <w:rPr>
          <w:sz w:val="28"/>
          <w:szCs w:val="28"/>
          <w:highlight w:val="white"/>
        </w:rPr>
        <w:t>повышение социального статуса и профессионального совершенствования педагогических и руководящих кадров системы дополнительного образования детей;</w:t>
      </w:r>
    </w:p>
    <w:p w:rsidR="00752333" w:rsidRPr="009D2107" w:rsidRDefault="00752333" w:rsidP="00D513D0">
      <w:pPr>
        <w:autoSpaceDE w:val="0"/>
        <w:autoSpaceDN w:val="0"/>
        <w:adjustRightInd w:val="0"/>
        <w:ind w:firstLine="709"/>
        <w:rPr>
          <w:sz w:val="28"/>
          <w:szCs w:val="28"/>
          <w:highlight w:val="white"/>
        </w:rPr>
      </w:pPr>
      <w:r>
        <w:rPr>
          <w:sz w:val="28"/>
          <w:szCs w:val="28"/>
          <w:highlight w:val="white"/>
        </w:rPr>
        <w:t xml:space="preserve">-    </w:t>
      </w:r>
      <w:r w:rsidRPr="009D2107">
        <w:rPr>
          <w:sz w:val="28"/>
          <w:szCs w:val="28"/>
          <w:highlight w:val="white"/>
        </w:rPr>
        <w:t>развитие материально-технической базы дополнительного образования детей.</w:t>
      </w:r>
    </w:p>
    <w:p w:rsidR="00752333" w:rsidRPr="009D2107" w:rsidRDefault="00752333" w:rsidP="00D513D0">
      <w:pPr>
        <w:autoSpaceDE w:val="0"/>
        <w:autoSpaceDN w:val="0"/>
        <w:adjustRightInd w:val="0"/>
        <w:ind w:firstLine="709"/>
        <w:jc w:val="both"/>
        <w:rPr>
          <w:sz w:val="28"/>
          <w:szCs w:val="28"/>
          <w:highlight w:val="white"/>
        </w:rPr>
      </w:pPr>
      <w:r w:rsidRPr="009D2107">
        <w:rPr>
          <w:sz w:val="28"/>
          <w:szCs w:val="28"/>
          <w:highlight w:val="white"/>
        </w:rPr>
        <w:t>Для достижения указанных целей школа осуществляет образовательную деятельность, связанную с реализацией дополнительных предпрофессиональных и общеразвивающих программ в области искусства.</w:t>
      </w:r>
    </w:p>
    <w:p w:rsidR="00752333" w:rsidRPr="009D2107" w:rsidRDefault="00752333" w:rsidP="00D513D0">
      <w:pPr>
        <w:tabs>
          <w:tab w:val="left" w:pos="709"/>
        </w:tabs>
        <w:suppressAutoHyphens/>
        <w:autoSpaceDE w:val="0"/>
        <w:autoSpaceDN w:val="0"/>
        <w:adjustRightInd w:val="0"/>
        <w:ind w:firstLine="709"/>
        <w:jc w:val="both"/>
        <w:rPr>
          <w:sz w:val="28"/>
          <w:szCs w:val="28"/>
        </w:rPr>
      </w:pPr>
      <w:r w:rsidRPr="009D2107">
        <w:rPr>
          <w:sz w:val="28"/>
          <w:szCs w:val="28"/>
        </w:rPr>
        <w:t xml:space="preserve">Прием в ДШИ осуществляется на основании результатов приемных испытаний. Численный состав группы отделения определяется в зависимости от специфики деятельности учебной группы, условий работы в соответствии с психолого-педагогическими рекомендациями, учебным планом, программой отделения. </w:t>
      </w:r>
    </w:p>
    <w:p w:rsidR="00752333" w:rsidRDefault="00752333" w:rsidP="00D513D0">
      <w:pPr>
        <w:suppressAutoHyphens/>
        <w:autoSpaceDE w:val="0"/>
        <w:autoSpaceDN w:val="0"/>
        <w:adjustRightInd w:val="0"/>
        <w:ind w:firstLine="709"/>
        <w:jc w:val="both"/>
        <w:rPr>
          <w:sz w:val="28"/>
          <w:szCs w:val="28"/>
        </w:rPr>
      </w:pPr>
      <w:r w:rsidRPr="009D2107">
        <w:rPr>
          <w:sz w:val="28"/>
          <w:szCs w:val="28"/>
        </w:rPr>
        <w:t>Опыт работы показывает положительную динамику контингента учащихся. Ежегодно в школе обучается 189 учащихся. С 1998 года школу окончили более 300 учащихся, половина из них окончили школу с отличием. Преподаватели, широко применяя в своей работе современные педагогические технологии, в том числе технологию проектной деятельности, позволили поднять обучение в школе на высокий профессиональный уровень.</w:t>
      </w:r>
    </w:p>
    <w:p w:rsidR="00752333" w:rsidRPr="009D2107" w:rsidRDefault="00752333" w:rsidP="00D513D0">
      <w:pPr>
        <w:suppressAutoHyphens/>
        <w:autoSpaceDE w:val="0"/>
        <w:autoSpaceDN w:val="0"/>
        <w:adjustRightInd w:val="0"/>
        <w:ind w:firstLine="709"/>
        <w:jc w:val="both"/>
        <w:rPr>
          <w:sz w:val="28"/>
          <w:szCs w:val="28"/>
        </w:rPr>
      </w:pPr>
      <w:r w:rsidRPr="009D2107">
        <w:rPr>
          <w:sz w:val="28"/>
          <w:szCs w:val="28"/>
        </w:rPr>
        <w:t>Неотъемлемой частью учебного процесса является концертная и конкурсная деятельность учащихся школы. В школьных концертах широко применяется проектная технология, которая позволяет не только объединить учащихся общей темой, но и привлечь к творческой практике большее количество учащихся различных специальностей.</w:t>
      </w:r>
    </w:p>
    <w:p w:rsidR="00752333" w:rsidRPr="009D2107" w:rsidRDefault="00752333" w:rsidP="00D513D0">
      <w:pPr>
        <w:suppressAutoHyphens/>
        <w:autoSpaceDE w:val="0"/>
        <w:autoSpaceDN w:val="0"/>
        <w:adjustRightInd w:val="0"/>
        <w:ind w:firstLine="709"/>
        <w:jc w:val="both"/>
        <w:rPr>
          <w:sz w:val="28"/>
          <w:szCs w:val="28"/>
        </w:rPr>
      </w:pPr>
      <w:r w:rsidRPr="009D2107">
        <w:rPr>
          <w:sz w:val="28"/>
          <w:szCs w:val="28"/>
        </w:rPr>
        <w:t>Школа принимает активное участие в жизни района, постоянно участвуя в концертах, выставках, посвященных знаменательным датам, а также готовит свои концерты, выставки в течение года. Зрителями являются учащиеся разных классов образовательных школ, родители, население посёлка, воспитанники детских садов.</w:t>
      </w:r>
    </w:p>
    <w:p w:rsidR="00752333" w:rsidRPr="009D2107" w:rsidRDefault="00752333" w:rsidP="00D513D0">
      <w:pPr>
        <w:suppressAutoHyphens/>
        <w:autoSpaceDE w:val="0"/>
        <w:autoSpaceDN w:val="0"/>
        <w:adjustRightInd w:val="0"/>
        <w:ind w:firstLine="709"/>
        <w:jc w:val="both"/>
        <w:rPr>
          <w:sz w:val="28"/>
          <w:szCs w:val="28"/>
        </w:rPr>
      </w:pPr>
      <w:r w:rsidRPr="009D2107">
        <w:rPr>
          <w:sz w:val="28"/>
          <w:szCs w:val="28"/>
        </w:rPr>
        <w:t>Традиционно, более чем в 20 конкурсах в год, участвуют учащиеся школы.</w:t>
      </w:r>
    </w:p>
    <w:p w:rsidR="00752333" w:rsidRPr="009D2107" w:rsidRDefault="00752333" w:rsidP="00D513D0">
      <w:pPr>
        <w:suppressAutoHyphens/>
        <w:autoSpaceDE w:val="0"/>
        <w:autoSpaceDN w:val="0"/>
        <w:adjustRightInd w:val="0"/>
        <w:ind w:firstLine="709"/>
        <w:jc w:val="both"/>
        <w:rPr>
          <w:sz w:val="28"/>
          <w:szCs w:val="28"/>
        </w:rPr>
      </w:pPr>
      <w:r w:rsidRPr="009D2107">
        <w:rPr>
          <w:sz w:val="28"/>
          <w:szCs w:val="28"/>
        </w:rPr>
        <w:t xml:space="preserve">В деятельности школы искусств наметилась тенденция к обогащённому развитию и обучению учащихся, которая проявилась не только в полном освоении предметов учебного плана, но и в активной подготовке и участии в конкурсах, фестивалях различного уровня (от областных до международных) и успешном выступлении в них. </w:t>
      </w:r>
    </w:p>
    <w:p w:rsidR="00752333" w:rsidRPr="009D2107" w:rsidRDefault="00752333" w:rsidP="00D513D0">
      <w:pPr>
        <w:suppressAutoHyphens/>
        <w:autoSpaceDE w:val="0"/>
        <w:autoSpaceDN w:val="0"/>
        <w:adjustRightInd w:val="0"/>
        <w:ind w:firstLine="709"/>
        <w:jc w:val="both"/>
        <w:rPr>
          <w:sz w:val="28"/>
          <w:szCs w:val="28"/>
        </w:rPr>
      </w:pPr>
      <w:r>
        <w:rPr>
          <w:sz w:val="28"/>
          <w:szCs w:val="28"/>
        </w:rPr>
        <w:t>Например</w:t>
      </w:r>
      <w:r w:rsidRPr="009D2107">
        <w:rPr>
          <w:sz w:val="28"/>
          <w:szCs w:val="28"/>
        </w:rPr>
        <w:t>:</w:t>
      </w:r>
    </w:p>
    <w:p w:rsidR="00752333" w:rsidRPr="009D2107" w:rsidRDefault="00752333" w:rsidP="00D513D0">
      <w:pPr>
        <w:suppressAutoHyphens/>
        <w:autoSpaceDE w:val="0"/>
        <w:autoSpaceDN w:val="0"/>
        <w:adjustRightInd w:val="0"/>
        <w:ind w:firstLine="709"/>
        <w:jc w:val="both"/>
        <w:rPr>
          <w:sz w:val="28"/>
          <w:szCs w:val="28"/>
        </w:rPr>
      </w:pPr>
      <w:r>
        <w:rPr>
          <w:sz w:val="28"/>
          <w:szCs w:val="28"/>
        </w:rPr>
        <w:t xml:space="preserve">- </w:t>
      </w:r>
      <w:r w:rsidRPr="009D2107">
        <w:rPr>
          <w:sz w:val="28"/>
          <w:szCs w:val="28"/>
        </w:rPr>
        <w:t>«Музыкальная зима», «Волна Байкала» (ежегодные лауреаты и призеры).</w:t>
      </w:r>
    </w:p>
    <w:p w:rsidR="00752333" w:rsidRPr="009D2107" w:rsidRDefault="00752333" w:rsidP="00D513D0">
      <w:pPr>
        <w:suppressAutoHyphens/>
        <w:autoSpaceDE w:val="0"/>
        <w:autoSpaceDN w:val="0"/>
        <w:adjustRightInd w:val="0"/>
        <w:ind w:firstLine="709"/>
        <w:jc w:val="both"/>
        <w:rPr>
          <w:sz w:val="28"/>
          <w:szCs w:val="28"/>
        </w:rPr>
      </w:pPr>
      <w:r>
        <w:rPr>
          <w:sz w:val="28"/>
          <w:szCs w:val="28"/>
        </w:rPr>
        <w:t xml:space="preserve">- </w:t>
      </w:r>
      <w:r w:rsidRPr="009D2107">
        <w:rPr>
          <w:sz w:val="28"/>
          <w:szCs w:val="28"/>
        </w:rPr>
        <w:t>Детские конкурсы: «Музыкальная мозайка», «Зимняя гармония», «Кубок Байкала», «Самоцветы Сибири», «Сибирь зажигает звезды», «По ступенькам мастерства».</w:t>
      </w:r>
    </w:p>
    <w:p w:rsidR="00752333" w:rsidRPr="009D2107" w:rsidRDefault="00752333" w:rsidP="00D513D0">
      <w:pPr>
        <w:suppressAutoHyphens/>
        <w:autoSpaceDE w:val="0"/>
        <w:autoSpaceDN w:val="0"/>
        <w:adjustRightInd w:val="0"/>
        <w:ind w:firstLine="709"/>
        <w:jc w:val="both"/>
        <w:rPr>
          <w:sz w:val="28"/>
          <w:szCs w:val="28"/>
        </w:rPr>
      </w:pPr>
      <w:r w:rsidRPr="009D2107">
        <w:rPr>
          <w:sz w:val="28"/>
          <w:szCs w:val="28"/>
        </w:rPr>
        <w:t>Детская школа искусств зарекомендовала себя как учреждение со значительным творческим потенциалом. В школе действует образцовый вокальный ансамбль «До-ми-солька», руководитель Сорока Е.Ф., неоднократный победитель, лауреат международных, всероссийских конкурсов. Ансамбль народных инструментов, руководитель Переляев Е.А., и вокальный ансамбль «Россинка», руководитель Кантур Ю.Н.</w:t>
      </w:r>
    </w:p>
    <w:p w:rsidR="00752333" w:rsidRPr="009D2107" w:rsidRDefault="00752333" w:rsidP="00D513D0">
      <w:pPr>
        <w:suppressAutoHyphens/>
        <w:autoSpaceDE w:val="0"/>
        <w:autoSpaceDN w:val="0"/>
        <w:adjustRightInd w:val="0"/>
        <w:jc w:val="both"/>
        <w:rPr>
          <w:sz w:val="28"/>
          <w:szCs w:val="28"/>
        </w:rPr>
      </w:pPr>
      <w:r w:rsidRPr="009D2107">
        <w:rPr>
          <w:sz w:val="28"/>
          <w:szCs w:val="28"/>
        </w:rPr>
        <w:t>Все это позволяет учащимся школы активно принимать участие в общественной и культурной жизни района.</w:t>
      </w:r>
    </w:p>
    <w:p w:rsidR="00752333" w:rsidRPr="009D2107" w:rsidRDefault="00752333" w:rsidP="00D513D0">
      <w:pPr>
        <w:suppressAutoHyphens/>
        <w:autoSpaceDE w:val="0"/>
        <w:autoSpaceDN w:val="0"/>
        <w:adjustRightInd w:val="0"/>
        <w:ind w:firstLine="709"/>
        <w:jc w:val="both"/>
        <w:rPr>
          <w:sz w:val="28"/>
          <w:szCs w:val="28"/>
        </w:rPr>
      </w:pPr>
      <w:r w:rsidRPr="009D2107">
        <w:rPr>
          <w:sz w:val="28"/>
          <w:szCs w:val="28"/>
        </w:rPr>
        <w:t>В 2016г. школа заняла 2 место в областном этапе общероссийского конкурса 50 лучших детских школ искусств.</w:t>
      </w:r>
    </w:p>
    <w:p w:rsidR="00752333" w:rsidRPr="009D2107" w:rsidRDefault="00752333" w:rsidP="00D513D0">
      <w:pPr>
        <w:suppressAutoHyphens/>
        <w:autoSpaceDE w:val="0"/>
        <w:autoSpaceDN w:val="0"/>
        <w:adjustRightInd w:val="0"/>
        <w:ind w:firstLine="709"/>
        <w:jc w:val="both"/>
        <w:rPr>
          <w:sz w:val="28"/>
          <w:szCs w:val="28"/>
        </w:rPr>
      </w:pPr>
      <w:r w:rsidRPr="009D2107">
        <w:rPr>
          <w:sz w:val="28"/>
          <w:szCs w:val="28"/>
        </w:rPr>
        <w:t>Образовательный процесс обеспечивают 9 преподавателей, преподаватели аттестованы на первую и высшую квалификационную категорию. Преподаватели повышают квалификацию, обучаясь на курсах повышения квалификации, посещают мастер-классы, участвуют в областных конкурсах профессионального мастерства. В школе идет накопление методического фонда – разработка предпрофессиональных, общеразвивающих программ, методических докладов, наглядных учебных пособий.</w:t>
      </w:r>
    </w:p>
    <w:p w:rsidR="00752333" w:rsidRPr="009D2107" w:rsidRDefault="00752333" w:rsidP="00D513D0">
      <w:pPr>
        <w:suppressAutoHyphens/>
        <w:autoSpaceDE w:val="0"/>
        <w:autoSpaceDN w:val="0"/>
        <w:adjustRightInd w:val="0"/>
        <w:ind w:firstLine="709"/>
        <w:jc w:val="both"/>
        <w:rPr>
          <w:sz w:val="28"/>
          <w:szCs w:val="28"/>
        </w:rPr>
      </w:pPr>
      <w:r w:rsidRPr="009D2107">
        <w:rPr>
          <w:spacing w:val="2"/>
          <w:sz w:val="28"/>
          <w:szCs w:val="28"/>
          <w:highlight w:val="white"/>
        </w:rPr>
        <w:t>Однако среди проблем по-прежнему остается актуальной потребность в расширении помещения ДШИ. Не хватает хореографического и концертного залов, устаревают оборудование и музыкальные инструменты.  </w:t>
      </w:r>
      <w:r w:rsidRPr="009D2107">
        <w:rPr>
          <w:sz w:val="28"/>
          <w:szCs w:val="28"/>
        </w:rPr>
        <w:t>Происходит устаревание материально-технической и информационно-методической базы (изношенность музыкальных инструментов составляет более 70%,), недостаточное финансирование на приобретение музыкальных инструментов</w:t>
      </w:r>
      <w:r>
        <w:rPr>
          <w:sz w:val="28"/>
          <w:szCs w:val="28"/>
        </w:rPr>
        <w:t xml:space="preserve"> (пианино, аккордеон, фортепьяно),</w:t>
      </w:r>
      <w:r w:rsidRPr="009D2107">
        <w:rPr>
          <w:sz w:val="28"/>
          <w:szCs w:val="28"/>
        </w:rPr>
        <w:t xml:space="preserve"> учебных пособий, технических средств обучения, оборудования для обеспечения мер охраны и безопасности. Есть необходимость в замене мебели. Наблюдается процесс «старения» педагогических кадров. На сегодняшний день не хватает педагогов по классу хореографии, гитары. Причина нежелание молодых специалистов работать в неприспособленных помещениях, а также проблема </w:t>
      </w:r>
      <w:r>
        <w:rPr>
          <w:sz w:val="28"/>
          <w:szCs w:val="28"/>
        </w:rPr>
        <w:t>обеспечения</w:t>
      </w:r>
      <w:r w:rsidRPr="009D2107">
        <w:rPr>
          <w:sz w:val="28"/>
          <w:szCs w:val="28"/>
        </w:rPr>
        <w:t xml:space="preserve"> жильем.</w:t>
      </w:r>
    </w:p>
    <w:p w:rsidR="00752333" w:rsidRDefault="00752333" w:rsidP="00D513D0">
      <w:pPr>
        <w:tabs>
          <w:tab w:val="left" w:pos="7785"/>
        </w:tabs>
        <w:suppressAutoHyphens/>
        <w:autoSpaceDE w:val="0"/>
        <w:autoSpaceDN w:val="0"/>
        <w:adjustRightInd w:val="0"/>
        <w:spacing w:line="100" w:lineRule="atLeast"/>
        <w:jc w:val="center"/>
        <w:rPr>
          <w:sz w:val="28"/>
          <w:szCs w:val="28"/>
        </w:rPr>
      </w:pPr>
    </w:p>
    <w:p w:rsidR="00752333" w:rsidRDefault="00752333" w:rsidP="00D513D0">
      <w:pPr>
        <w:tabs>
          <w:tab w:val="left" w:pos="7785"/>
        </w:tabs>
        <w:suppressAutoHyphens/>
        <w:autoSpaceDE w:val="0"/>
        <w:autoSpaceDN w:val="0"/>
        <w:adjustRightInd w:val="0"/>
        <w:spacing w:line="100" w:lineRule="atLeast"/>
        <w:jc w:val="center"/>
        <w:rPr>
          <w:sz w:val="28"/>
          <w:szCs w:val="28"/>
        </w:rPr>
      </w:pPr>
    </w:p>
    <w:p w:rsidR="00752333" w:rsidRDefault="00752333" w:rsidP="00D513D0">
      <w:pPr>
        <w:tabs>
          <w:tab w:val="left" w:pos="7785"/>
        </w:tabs>
        <w:suppressAutoHyphens/>
        <w:autoSpaceDE w:val="0"/>
        <w:autoSpaceDN w:val="0"/>
        <w:adjustRightInd w:val="0"/>
        <w:spacing w:line="100" w:lineRule="atLeast"/>
        <w:jc w:val="center"/>
        <w:rPr>
          <w:sz w:val="28"/>
          <w:szCs w:val="28"/>
        </w:rPr>
      </w:pPr>
    </w:p>
    <w:p w:rsidR="00752333" w:rsidRDefault="00752333" w:rsidP="00D513D0">
      <w:pPr>
        <w:tabs>
          <w:tab w:val="left" w:pos="7785"/>
        </w:tabs>
        <w:suppressAutoHyphens/>
        <w:autoSpaceDE w:val="0"/>
        <w:autoSpaceDN w:val="0"/>
        <w:adjustRightInd w:val="0"/>
        <w:spacing w:line="100" w:lineRule="atLeast"/>
        <w:jc w:val="center"/>
        <w:rPr>
          <w:sz w:val="28"/>
          <w:szCs w:val="28"/>
        </w:rPr>
      </w:pPr>
    </w:p>
    <w:p w:rsidR="00752333" w:rsidRDefault="00752333" w:rsidP="00D513D0">
      <w:pPr>
        <w:tabs>
          <w:tab w:val="left" w:pos="7785"/>
        </w:tabs>
        <w:suppressAutoHyphens/>
        <w:autoSpaceDE w:val="0"/>
        <w:autoSpaceDN w:val="0"/>
        <w:adjustRightInd w:val="0"/>
        <w:spacing w:line="100" w:lineRule="atLeast"/>
        <w:jc w:val="center"/>
        <w:rPr>
          <w:sz w:val="28"/>
          <w:szCs w:val="28"/>
        </w:rPr>
      </w:pPr>
    </w:p>
    <w:p w:rsidR="00752333" w:rsidRDefault="00752333" w:rsidP="00D513D0">
      <w:pPr>
        <w:tabs>
          <w:tab w:val="left" w:pos="7785"/>
        </w:tabs>
        <w:suppressAutoHyphens/>
        <w:autoSpaceDE w:val="0"/>
        <w:autoSpaceDN w:val="0"/>
        <w:adjustRightInd w:val="0"/>
        <w:spacing w:line="100" w:lineRule="atLeast"/>
        <w:jc w:val="center"/>
        <w:rPr>
          <w:sz w:val="28"/>
          <w:szCs w:val="28"/>
        </w:rPr>
      </w:pPr>
    </w:p>
    <w:p w:rsidR="00752333" w:rsidRPr="009D2107" w:rsidRDefault="00752333" w:rsidP="00D513D0">
      <w:pPr>
        <w:tabs>
          <w:tab w:val="left" w:pos="7785"/>
        </w:tabs>
        <w:suppressAutoHyphens/>
        <w:autoSpaceDE w:val="0"/>
        <w:autoSpaceDN w:val="0"/>
        <w:adjustRightInd w:val="0"/>
        <w:spacing w:line="100" w:lineRule="atLeast"/>
        <w:jc w:val="center"/>
        <w:rPr>
          <w:color w:val="000000"/>
          <w:sz w:val="28"/>
          <w:szCs w:val="28"/>
        </w:rPr>
      </w:pPr>
      <w:r w:rsidRPr="009D2107">
        <w:rPr>
          <w:b/>
          <w:bCs/>
          <w:color w:val="000000"/>
          <w:sz w:val="28"/>
          <w:szCs w:val="28"/>
        </w:rPr>
        <w:t>Раздел 3. Цель и задачи подпрограммы</w:t>
      </w:r>
    </w:p>
    <w:p w:rsidR="00752333" w:rsidRPr="009D2107" w:rsidRDefault="00752333" w:rsidP="00D513D0">
      <w:pPr>
        <w:tabs>
          <w:tab w:val="left" w:pos="615"/>
        </w:tabs>
        <w:suppressAutoHyphens/>
        <w:autoSpaceDE w:val="0"/>
        <w:autoSpaceDN w:val="0"/>
        <w:adjustRightInd w:val="0"/>
        <w:spacing w:line="100" w:lineRule="atLeast"/>
        <w:jc w:val="both"/>
        <w:rPr>
          <w:color w:val="000000"/>
          <w:sz w:val="28"/>
          <w:szCs w:val="28"/>
        </w:rPr>
      </w:pPr>
    </w:p>
    <w:p w:rsidR="00752333" w:rsidRPr="009D2107" w:rsidRDefault="00752333" w:rsidP="00D513D0">
      <w:pPr>
        <w:suppressAutoHyphens/>
        <w:autoSpaceDE w:val="0"/>
        <w:autoSpaceDN w:val="0"/>
        <w:adjustRightInd w:val="0"/>
        <w:ind w:firstLine="709"/>
        <w:jc w:val="both"/>
        <w:rPr>
          <w:sz w:val="28"/>
          <w:szCs w:val="28"/>
        </w:rPr>
      </w:pPr>
      <w:r w:rsidRPr="009D2107">
        <w:rPr>
          <w:sz w:val="28"/>
          <w:szCs w:val="28"/>
        </w:rPr>
        <w:t xml:space="preserve">Цель подпрограммы – 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 </w:t>
      </w:r>
    </w:p>
    <w:p w:rsidR="00752333" w:rsidRDefault="00752333" w:rsidP="00D513D0">
      <w:pPr>
        <w:tabs>
          <w:tab w:val="left" w:pos="615"/>
        </w:tabs>
        <w:suppressAutoHyphens/>
        <w:autoSpaceDE w:val="0"/>
        <w:autoSpaceDN w:val="0"/>
        <w:adjustRightInd w:val="0"/>
        <w:spacing w:line="100" w:lineRule="atLeast"/>
        <w:ind w:firstLine="709"/>
        <w:jc w:val="both"/>
        <w:rPr>
          <w:sz w:val="28"/>
          <w:szCs w:val="28"/>
        </w:rPr>
      </w:pPr>
      <w:r w:rsidRPr="009D2107">
        <w:rPr>
          <w:sz w:val="28"/>
          <w:szCs w:val="28"/>
        </w:rPr>
        <w:t>Для достижения цели необходимо решить следующие задачи:</w:t>
      </w:r>
    </w:p>
    <w:p w:rsidR="00752333" w:rsidRPr="00AC760D" w:rsidRDefault="00752333" w:rsidP="00D513D0">
      <w:pPr>
        <w:pStyle w:val="ListParagraph"/>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AC760D">
        <w:rPr>
          <w:sz w:val="28"/>
          <w:szCs w:val="28"/>
        </w:rPr>
        <w:t>Развитие экспозиционно-выставочной деятельности краеведческого музея Черемховского района, сохранности и безопасности музейных фондов.</w:t>
      </w:r>
    </w:p>
    <w:p w:rsidR="00752333" w:rsidRDefault="00752333" w:rsidP="00D513D0">
      <w:pPr>
        <w:pStyle w:val="ListParagraph"/>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AC760D">
        <w:rPr>
          <w:sz w:val="28"/>
          <w:szCs w:val="28"/>
        </w:rPr>
        <w:t>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rsidR="00752333" w:rsidRDefault="00752333" w:rsidP="00D513D0">
      <w:pPr>
        <w:pStyle w:val="ListParagraph"/>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AC760D">
        <w:rPr>
          <w:sz w:val="28"/>
          <w:szCs w:val="28"/>
        </w:rPr>
        <w:t>Повышение объема, качества и доступности культурно-досуговых мероприятий, сохранение традиций и развитие культурного туризма.</w:t>
      </w:r>
    </w:p>
    <w:p w:rsidR="00752333" w:rsidRPr="00AC760D" w:rsidRDefault="00752333" w:rsidP="00D513D0">
      <w:pPr>
        <w:pStyle w:val="ListParagraph"/>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AC760D">
        <w:rPr>
          <w:sz w:val="28"/>
          <w:szCs w:val="28"/>
        </w:rPr>
        <w:t>Поддержка одаренных детей и талантливой молодежи.</w:t>
      </w:r>
    </w:p>
    <w:p w:rsidR="00752333" w:rsidRDefault="00752333" w:rsidP="00D513D0">
      <w:pPr>
        <w:tabs>
          <w:tab w:val="left" w:pos="615"/>
        </w:tabs>
        <w:suppressAutoHyphens/>
        <w:autoSpaceDE w:val="0"/>
        <w:autoSpaceDN w:val="0"/>
        <w:adjustRightInd w:val="0"/>
        <w:spacing w:line="100" w:lineRule="atLeast"/>
        <w:ind w:firstLine="709"/>
        <w:jc w:val="both"/>
        <w:rPr>
          <w:sz w:val="28"/>
          <w:szCs w:val="28"/>
        </w:rPr>
      </w:pPr>
    </w:p>
    <w:p w:rsidR="00752333" w:rsidRPr="009D2107" w:rsidRDefault="00752333" w:rsidP="00D513D0">
      <w:pPr>
        <w:tabs>
          <w:tab w:val="left" w:pos="7785"/>
        </w:tabs>
        <w:suppressAutoHyphens/>
        <w:autoSpaceDE w:val="0"/>
        <w:autoSpaceDN w:val="0"/>
        <w:adjustRightInd w:val="0"/>
        <w:spacing w:line="100" w:lineRule="atLeast"/>
        <w:jc w:val="center"/>
        <w:rPr>
          <w:b/>
          <w:bCs/>
          <w:sz w:val="28"/>
          <w:szCs w:val="28"/>
        </w:rPr>
      </w:pPr>
      <w:r>
        <w:rPr>
          <w:b/>
          <w:bCs/>
          <w:sz w:val="28"/>
          <w:szCs w:val="28"/>
        </w:rPr>
        <w:t xml:space="preserve">Раздел 4. </w:t>
      </w:r>
      <w:r w:rsidRPr="009D2107">
        <w:rPr>
          <w:b/>
          <w:bCs/>
          <w:sz w:val="28"/>
          <w:szCs w:val="28"/>
        </w:rPr>
        <w:t xml:space="preserve">Ожидаемые результаты реализации подпрограммы </w:t>
      </w:r>
    </w:p>
    <w:p w:rsidR="00752333" w:rsidRPr="009D2107" w:rsidRDefault="00752333" w:rsidP="00D513D0">
      <w:pPr>
        <w:tabs>
          <w:tab w:val="left" w:pos="7785"/>
        </w:tabs>
        <w:suppressAutoHyphens/>
        <w:autoSpaceDE w:val="0"/>
        <w:autoSpaceDN w:val="0"/>
        <w:adjustRightInd w:val="0"/>
        <w:spacing w:line="100" w:lineRule="atLeast"/>
        <w:jc w:val="center"/>
        <w:rPr>
          <w:b/>
          <w:bCs/>
          <w:sz w:val="28"/>
          <w:szCs w:val="28"/>
        </w:rPr>
      </w:pPr>
    </w:p>
    <w:p w:rsidR="00752333" w:rsidRPr="009D2107" w:rsidRDefault="00752333" w:rsidP="00D513D0">
      <w:pPr>
        <w:tabs>
          <w:tab w:val="left" w:pos="615"/>
        </w:tabs>
        <w:suppressAutoHyphens/>
        <w:autoSpaceDE w:val="0"/>
        <w:autoSpaceDN w:val="0"/>
        <w:adjustRightInd w:val="0"/>
        <w:ind w:firstLine="709"/>
        <w:jc w:val="both"/>
        <w:rPr>
          <w:sz w:val="28"/>
          <w:szCs w:val="28"/>
        </w:rPr>
      </w:pPr>
      <w:r w:rsidRPr="009D2107">
        <w:rPr>
          <w:sz w:val="28"/>
          <w:szCs w:val="28"/>
        </w:rPr>
        <w:t>Реализация мероприятий подпрограммы будет направлена на создание условий для дальнейшего развития культуры и искусства Черемховского района, на обеспечение доступа населения к музейным предметам и музейным ценностям, обновлению библиотечных фондов, развитию деятельности учреждений сферы культуры по сохранению и популяризации материального и нематериального культурного наследия, культурно-просветительской деятельности, созданию благоприятных условий для развития, а также для успешного функционирования Детской школы искусств в период 2018-2023 годы.</w:t>
      </w:r>
    </w:p>
    <w:p w:rsidR="00752333" w:rsidRDefault="00752333" w:rsidP="00D513D0">
      <w:pPr>
        <w:tabs>
          <w:tab w:val="left" w:pos="7785"/>
        </w:tabs>
        <w:suppressAutoHyphens/>
        <w:autoSpaceDE w:val="0"/>
        <w:autoSpaceDN w:val="0"/>
        <w:adjustRightInd w:val="0"/>
        <w:spacing w:line="100" w:lineRule="atLeast"/>
        <w:ind w:firstLine="709"/>
        <w:jc w:val="both"/>
        <w:rPr>
          <w:color w:val="000000"/>
          <w:sz w:val="28"/>
          <w:szCs w:val="28"/>
        </w:rPr>
      </w:pPr>
      <w:r w:rsidRPr="009D2107">
        <w:rPr>
          <w:color w:val="000000"/>
          <w:sz w:val="28"/>
          <w:szCs w:val="28"/>
        </w:rPr>
        <w:t>Ожидаемые результаты реализации подпрограммы:</w:t>
      </w:r>
    </w:p>
    <w:p w:rsidR="00752333" w:rsidRPr="00AC760D" w:rsidRDefault="00752333" w:rsidP="00D513D0">
      <w:pPr>
        <w:pStyle w:val="ListParagraph"/>
        <w:numPr>
          <w:ilvl w:val="0"/>
          <w:numId w:val="24"/>
        </w:numPr>
        <w:tabs>
          <w:tab w:val="left" w:pos="7785"/>
        </w:tabs>
        <w:suppressAutoHyphens/>
        <w:autoSpaceDE w:val="0"/>
        <w:autoSpaceDN w:val="0"/>
        <w:adjustRightInd w:val="0"/>
        <w:spacing w:line="100" w:lineRule="atLeast"/>
        <w:jc w:val="both"/>
        <w:rPr>
          <w:b/>
          <w:bCs/>
          <w:sz w:val="28"/>
          <w:szCs w:val="28"/>
        </w:rPr>
      </w:pPr>
      <w:r w:rsidRPr="00AC760D">
        <w:rPr>
          <w:sz w:val="28"/>
          <w:szCs w:val="28"/>
        </w:rPr>
        <w:t>Увеличение количества посещений музея с 8,5 тыс. чел. до 10,0 тыс. чел. к 2023 году.</w:t>
      </w:r>
    </w:p>
    <w:p w:rsidR="00752333" w:rsidRPr="00AC760D" w:rsidRDefault="00752333" w:rsidP="00D513D0">
      <w:pPr>
        <w:pStyle w:val="ListParagraph"/>
        <w:numPr>
          <w:ilvl w:val="0"/>
          <w:numId w:val="24"/>
        </w:numPr>
        <w:tabs>
          <w:tab w:val="left" w:pos="7785"/>
        </w:tabs>
        <w:suppressAutoHyphens/>
        <w:autoSpaceDE w:val="0"/>
        <w:autoSpaceDN w:val="0"/>
        <w:adjustRightInd w:val="0"/>
        <w:spacing w:line="100" w:lineRule="atLeast"/>
        <w:jc w:val="both"/>
        <w:rPr>
          <w:b/>
          <w:bCs/>
          <w:sz w:val="28"/>
          <w:szCs w:val="28"/>
        </w:rPr>
      </w:pPr>
      <w:r w:rsidRPr="00AC760D">
        <w:rPr>
          <w:sz w:val="28"/>
          <w:szCs w:val="28"/>
        </w:rPr>
        <w:t>Увеличение доли музейных предметов, представленных (во всех форматах) зрителю, в общем количестве музейных предметов основного фонда с 39,5% до 44,8% к 2023 году;</w:t>
      </w:r>
    </w:p>
    <w:p w:rsidR="00752333" w:rsidRPr="00AC760D" w:rsidRDefault="00752333" w:rsidP="00D513D0">
      <w:pPr>
        <w:pStyle w:val="ListParagraph"/>
        <w:numPr>
          <w:ilvl w:val="0"/>
          <w:numId w:val="24"/>
        </w:numPr>
        <w:tabs>
          <w:tab w:val="left" w:pos="7785"/>
        </w:tabs>
        <w:suppressAutoHyphens/>
        <w:autoSpaceDE w:val="0"/>
        <w:autoSpaceDN w:val="0"/>
        <w:adjustRightInd w:val="0"/>
        <w:spacing w:line="100" w:lineRule="atLeast"/>
        <w:jc w:val="both"/>
        <w:rPr>
          <w:b/>
          <w:bCs/>
          <w:sz w:val="28"/>
          <w:szCs w:val="28"/>
        </w:rPr>
      </w:pPr>
      <w:r w:rsidRPr="00AC760D">
        <w:rPr>
          <w:sz w:val="28"/>
          <w:szCs w:val="28"/>
        </w:rPr>
        <w:t>Увеличение количества наименований библиографических записей (изданий), внесенных всводный электронный каталог в течение года с</w:t>
      </w:r>
      <w:r>
        <w:rPr>
          <w:sz w:val="28"/>
          <w:szCs w:val="28"/>
        </w:rPr>
        <w:t xml:space="preserve">26 459 </w:t>
      </w:r>
      <w:r w:rsidRPr="00AC760D">
        <w:rPr>
          <w:sz w:val="28"/>
          <w:szCs w:val="28"/>
        </w:rPr>
        <w:t>ед. до 48059ед. к 2023 году;</w:t>
      </w:r>
    </w:p>
    <w:p w:rsidR="00752333" w:rsidRPr="00AC760D" w:rsidRDefault="00752333" w:rsidP="00D513D0">
      <w:pPr>
        <w:pStyle w:val="ListParagraph"/>
        <w:numPr>
          <w:ilvl w:val="0"/>
          <w:numId w:val="24"/>
        </w:numPr>
        <w:tabs>
          <w:tab w:val="left" w:pos="7785"/>
        </w:tabs>
        <w:suppressAutoHyphens/>
        <w:autoSpaceDE w:val="0"/>
        <w:autoSpaceDN w:val="0"/>
        <w:adjustRightInd w:val="0"/>
        <w:spacing w:line="100" w:lineRule="atLeast"/>
        <w:jc w:val="both"/>
        <w:rPr>
          <w:b/>
          <w:bCs/>
          <w:sz w:val="28"/>
          <w:szCs w:val="28"/>
        </w:rPr>
      </w:pPr>
      <w:r w:rsidRPr="00AC760D">
        <w:rPr>
          <w:sz w:val="28"/>
          <w:szCs w:val="28"/>
        </w:rPr>
        <w:t>Увеличение количества пользователей библиотек Черемховского района с 14,8 тыс. чел. до 15,5 тыс. чел. к 2023 году;</w:t>
      </w:r>
    </w:p>
    <w:p w:rsidR="00752333" w:rsidRPr="00AC760D" w:rsidRDefault="00752333" w:rsidP="00D513D0">
      <w:pPr>
        <w:pStyle w:val="ListParagraph"/>
        <w:numPr>
          <w:ilvl w:val="0"/>
          <w:numId w:val="24"/>
        </w:numPr>
        <w:tabs>
          <w:tab w:val="left" w:pos="7785"/>
        </w:tabs>
        <w:suppressAutoHyphens/>
        <w:autoSpaceDE w:val="0"/>
        <w:autoSpaceDN w:val="0"/>
        <w:adjustRightInd w:val="0"/>
        <w:spacing w:line="100" w:lineRule="atLeast"/>
        <w:jc w:val="both"/>
        <w:rPr>
          <w:b/>
          <w:bCs/>
          <w:sz w:val="28"/>
          <w:szCs w:val="28"/>
        </w:rPr>
      </w:pPr>
      <w:r w:rsidRPr="00AC760D">
        <w:rPr>
          <w:sz w:val="28"/>
          <w:szCs w:val="28"/>
        </w:rPr>
        <w:t>Увеличение количества участников культурно-массовых мероприятий с 2</w:t>
      </w:r>
      <w:r>
        <w:rPr>
          <w:sz w:val="28"/>
          <w:szCs w:val="28"/>
        </w:rPr>
        <w:t xml:space="preserve">25,0 </w:t>
      </w:r>
      <w:r w:rsidRPr="00AC760D">
        <w:rPr>
          <w:sz w:val="28"/>
          <w:szCs w:val="28"/>
        </w:rPr>
        <w:t>тыс. чел до</w:t>
      </w:r>
      <w:r>
        <w:rPr>
          <w:sz w:val="28"/>
          <w:szCs w:val="28"/>
        </w:rPr>
        <w:t xml:space="preserve"> 232</w:t>
      </w:r>
      <w:r w:rsidRPr="00AC760D">
        <w:rPr>
          <w:sz w:val="28"/>
          <w:szCs w:val="28"/>
        </w:rPr>
        <w:t>,0 тыс. чел к 2023 году;</w:t>
      </w:r>
    </w:p>
    <w:p w:rsidR="00752333" w:rsidRPr="00AC760D" w:rsidRDefault="00752333" w:rsidP="00D513D0">
      <w:pPr>
        <w:pStyle w:val="ListParagraph"/>
        <w:numPr>
          <w:ilvl w:val="0"/>
          <w:numId w:val="24"/>
        </w:numPr>
        <w:tabs>
          <w:tab w:val="left" w:pos="7785"/>
        </w:tabs>
        <w:suppressAutoHyphens/>
        <w:autoSpaceDE w:val="0"/>
        <w:autoSpaceDN w:val="0"/>
        <w:adjustRightInd w:val="0"/>
        <w:spacing w:line="100" w:lineRule="atLeast"/>
        <w:jc w:val="both"/>
        <w:rPr>
          <w:b/>
          <w:bCs/>
          <w:sz w:val="28"/>
          <w:szCs w:val="28"/>
        </w:rPr>
      </w:pPr>
      <w:r w:rsidRPr="00AC760D">
        <w:rPr>
          <w:sz w:val="28"/>
          <w:szCs w:val="28"/>
        </w:rPr>
        <w:t xml:space="preserve">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w:t>
      </w:r>
      <w:r>
        <w:rPr>
          <w:sz w:val="28"/>
          <w:szCs w:val="28"/>
        </w:rPr>
        <w:t xml:space="preserve">7,8% </w:t>
      </w:r>
      <w:r w:rsidRPr="00AC760D">
        <w:rPr>
          <w:sz w:val="28"/>
          <w:szCs w:val="28"/>
        </w:rPr>
        <w:t xml:space="preserve">до </w:t>
      </w:r>
      <w:r>
        <w:rPr>
          <w:sz w:val="28"/>
          <w:szCs w:val="28"/>
        </w:rPr>
        <w:t>8,4</w:t>
      </w:r>
      <w:r w:rsidRPr="00AC760D">
        <w:rPr>
          <w:sz w:val="28"/>
          <w:szCs w:val="28"/>
        </w:rPr>
        <w:t xml:space="preserve"> % к 2023 году.</w:t>
      </w:r>
    </w:p>
    <w:p w:rsidR="00752333" w:rsidRDefault="00752333" w:rsidP="00D513D0">
      <w:pPr>
        <w:tabs>
          <w:tab w:val="left" w:pos="7785"/>
        </w:tabs>
        <w:suppressAutoHyphens/>
        <w:autoSpaceDE w:val="0"/>
        <w:autoSpaceDN w:val="0"/>
        <w:adjustRightInd w:val="0"/>
        <w:ind w:firstLine="709"/>
        <w:jc w:val="both"/>
        <w:rPr>
          <w:sz w:val="28"/>
          <w:szCs w:val="28"/>
        </w:rPr>
      </w:pPr>
      <w:r w:rsidRPr="00E5591C">
        <w:rPr>
          <w:sz w:val="28"/>
          <w:szCs w:val="28"/>
        </w:rPr>
        <w:t xml:space="preserve">Для оценки результативности реализации </w:t>
      </w:r>
      <w:r>
        <w:rPr>
          <w:sz w:val="28"/>
          <w:szCs w:val="28"/>
        </w:rPr>
        <w:t>под</w:t>
      </w:r>
      <w:r w:rsidRPr="00E5591C">
        <w:rPr>
          <w:sz w:val="28"/>
          <w:szCs w:val="28"/>
        </w:rPr>
        <w:t>программы используются целевые показатели, которые отражают выполнение поставленных задач.</w:t>
      </w:r>
    </w:p>
    <w:p w:rsidR="00752333" w:rsidRPr="009D2107" w:rsidRDefault="00752333" w:rsidP="00D513D0">
      <w:pPr>
        <w:tabs>
          <w:tab w:val="left" w:pos="615"/>
        </w:tabs>
        <w:autoSpaceDE w:val="0"/>
        <w:autoSpaceDN w:val="0"/>
        <w:adjustRightInd w:val="0"/>
        <w:ind w:firstLine="709"/>
        <w:jc w:val="both"/>
        <w:rPr>
          <w:sz w:val="28"/>
          <w:szCs w:val="28"/>
        </w:rPr>
      </w:pPr>
      <w:r w:rsidRPr="009D2107">
        <w:rPr>
          <w:sz w:val="28"/>
          <w:szCs w:val="28"/>
        </w:rPr>
        <w:t xml:space="preserve">Показатели результативности определяются следующим образом: </w:t>
      </w:r>
    </w:p>
    <w:p w:rsidR="00752333" w:rsidRPr="00AC760D" w:rsidRDefault="00752333" w:rsidP="00D513D0">
      <w:pPr>
        <w:pStyle w:val="ListParagraph"/>
        <w:numPr>
          <w:ilvl w:val="0"/>
          <w:numId w:val="25"/>
        </w:numPr>
        <w:tabs>
          <w:tab w:val="left" w:pos="993"/>
          <w:tab w:val="left" w:pos="1276"/>
        </w:tabs>
        <w:autoSpaceDE w:val="0"/>
        <w:autoSpaceDN w:val="0"/>
        <w:adjustRightInd w:val="0"/>
        <w:jc w:val="both"/>
        <w:rPr>
          <w:color w:val="000000"/>
          <w:sz w:val="28"/>
          <w:szCs w:val="28"/>
        </w:rPr>
      </w:pPr>
      <w:r w:rsidRPr="00AC760D">
        <w:rPr>
          <w:sz w:val="28"/>
          <w:szCs w:val="28"/>
        </w:rPr>
        <w:t>КП</w:t>
      </w:r>
      <w:r w:rsidRPr="00AC760D">
        <w:rPr>
          <w:sz w:val="18"/>
          <w:szCs w:val="18"/>
        </w:rPr>
        <w:t xml:space="preserve">м </w:t>
      </w:r>
      <w:r w:rsidRPr="00AC760D">
        <w:rPr>
          <w:sz w:val="28"/>
          <w:szCs w:val="28"/>
        </w:rPr>
        <w:t xml:space="preserve"> - количество посещений музея</w:t>
      </w:r>
    </w:p>
    <w:p w:rsidR="00752333" w:rsidRPr="00BA595F" w:rsidRDefault="00752333" w:rsidP="00D513D0">
      <w:pPr>
        <w:tabs>
          <w:tab w:val="left" w:pos="993"/>
        </w:tabs>
        <w:autoSpaceDE w:val="0"/>
        <w:autoSpaceDN w:val="0"/>
        <w:adjustRightInd w:val="0"/>
        <w:ind w:left="360" w:firstLine="709"/>
        <w:jc w:val="center"/>
        <w:rPr>
          <w:color w:val="000000"/>
          <w:sz w:val="28"/>
          <w:szCs w:val="28"/>
        </w:rPr>
      </w:pPr>
    </w:p>
    <w:p w:rsidR="00752333" w:rsidRDefault="00752333" w:rsidP="00D513D0">
      <w:pPr>
        <w:tabs>
          <w:tab w:val="left" w:pos="993"/>
        </w:tabs>
        <w:autoSpaceDE w:val="0"/>
        <w:autoSpaceDN w:val="0"/>
        <w:adjustRightInd w:val="0"/>
        <w:ind w:left="360"/>
        <w:jc w:val="center"/>
        <w:rPr>
          <w:sz w:val="16"/>
          <w:szCs w:val="16"/>
        </w:rPr>
      </w:pPr>
      <w:r>
        <w:rPr>
          <w:sz w:val="28"/>
          <w:szCs w:val="28"/>
        </w:rPr>
        <w:t>КП</w:t>
      </w:r>
      <w:r w:rsidRPr="00BA595F">
        <w:rPr>
          <w:sz w:val="16"/>
          <w:szCs w:val="16"/>
        </w:rPr>
        <w:t>м</w:t>
      </w:r>
      <w:r>
        <w:rPr>
          <w:sz w:val="16"/>
          <w:szCs w:val="16"/>
        </w:rPr>
        <w:t>=</w:t>
      </w:r>
      <w:r w:rsidRPr="002A5873">
        <w:rPr>
          <w:sz w:val="28"/>
          <w:szCs w:val="28"/>
        </w:rPr>
        <w:t>∑Д</w:t>
      </w:r>
      <w:r w:rsidRPr="002A5873">
        <w:rPr>
          <w:sz w:val="16"/>
          <w:szCs w:val="16"/>
        </w:rPr>
        <w:t>с</w:t>
      </w:r>
      <w:r>
        <w:rPr>
          <w:sz w:val="16"/>
          <w:szCs w:val="16"/>
        </w:rPr>
        <w:t>,</w:t>
      </w:r>
    </w:p>
    <w:p w:rsidR="00752333" w:rsidRDefault="00752333" w:rsidP="00D513D0">
      <w:pPr>
        <w:tabs>
          <w:tab w:val="left" w:pos="993"/>
        </w:tabs>
        <w:autoSpaceDE w:val="0"/>
        <w:autoSpaceDN w:val="0"/>
        <w:adjustRightInd w:val="0"/>
        <w:ind w:left="360"/>
        <w:rPr>
          <w:sz w:val="28"/>
          <w:szCs w:val="28"/>
        </w:rPr>
      </w:pPr>
      <w:r>
        <w:rPr>
          <w:sz w:val="28"/>
          <w:szCs w:val="28"/>
        </w:rPr>
        <w:t>где:</w:t>
      </w:r>
    </w:p>
    <w:p w:rsidR="00752333" w:rsidRPr="002A5873" w:rsidRDefault="00752333" w:rsidP="00D513D0">
      <w:pPr>
        <w:tabs>
          <w:tab w:val="left" w:pos="993"/>
        </w:tabs>
        <w:autoSpaceDE w:val="0"/>
        <w:autoSpaceDN w:val="0"/>
        <w:adjustRightInd w:val="0"/>
        <w:ind w:left="360"/>
        <w:jc w:val="both"/>
        <w:rPr>
          <w:color w:val="000000"/>
          <w:sz w:val="28"/>
          <w:szCs w:val="28"/>
        </w:rPr>
      </w:pPr>
      <w:r w:rsidRPr="002A5873">
        <w:rPr>
          <w:sz w:val="28"/>
          <w:szCs w:val="28"/>
        </w:rPr>
        <w:t>Д</w:t>
      </w:r>
      <w:r w:rsidRPr="0041266E">
        <w:rPr>
          <w:sz w:val="18"/>
          <w:szCs w:val="18"/>
        </w:rPr>
        <w:t xml:space="preserve">с </w:t>
      </w:r>
      <w:r>
        <w:rPr>
          <w:sz w:val="28"/>
          <w:szCs w:val="28"/>
        </w:rPr>
        <w:t xml:space="preserve"> - общее количество посещений музея по данным статистической формы. Показатель рассчитывается как сумма данных форм статистической отчетности музеев (№8-НК «Сведения о деятельности музея», просветительская работа, графы 3 и 10, раздел 6 строка 41).</w:t>
      </w:r>
    </w:p>
    <w:p w:rsidR="00752333" w:rsidRDefault="00752333" w:rsidP="00D513D0">
      <w:pPr>
        <w:tabs>
          <w:tab w:val="left" w:pos="993"/>
        </w:tabs>
        <w:autoSpaceDE w:val="0"/>
        <w:autoSpaceDN w:val="0"/>
        <w:adjustRightInd w:val="0"/>
        <w:jc w:val="both"/>
        <w:rPr>
          <w:sz w:val="28"/>
          <w:szCs w:val="28"/>
        </w:rPr>
      </w:pPr>
    </w:p>
    <w:p w:rsidR="00752333" w:rsidRPr="00AC760D" w:rsidRDefault="00752333" w:rsidP="00D513D0">
      <w:pPr>
        <w:pStyle w:val="ListParagraph"/>
        <w:tabs>
          <w:tab w:val="left" w:pos="993"/>
        </w:tabs>
        <w:autoSpaceDE w:val="0"/>
        <w:autoSpaceDN w:val="0"/>
        <w:adjustRightInd w:val="0"/>
        <w:jc w:val="both"/>
        <w:rPr>
          <w:color w:val="000000"/>
          <w:sz w:val="28"/>
          <w:szCs w:val="28"/>
        </w:rPr>
      </w:pPr>
      <w:r>
        <w:rPr>
          <w:sz w:val="28"/>
          <w:szCs w:val="28"/>
        </w:rPr>
        <w:t xml:space="preserve">        2) </w:t>
      </w:r>
      <w:r w:rsidRPr="00AC760D">
        <w:rPr>
          <w:sz w:val="28"/>
          <w:szCs w:val="28"/>
        </w:rPr>
        <w:t>Д</w:t>
      </w:r>
      <w:r w:rsidRPr="00AC760D">
        <w:rPr>
          <w:sz w:val="18"/>
          <w:szCs w:val="18"/>
        </w:rPr>
        <w:t>мп</w:t>
      </w:r>
      <w:r w:rsidRPr="00AC760D">
        <w:rPr>
          <w:sz w:val="28"/>
          <w:szCs w:val="28"/>
        </w:rPr>
        <w:t xml:space="preserve"> – </w:t>
      </w:r>
      <w:r w:rsidRPr="00AC760D">
        <w:rPr>
          <w:color w:val="000000"/>
          <w:sz w:val="28"/>
          <w:szCs w:val="28"/>
        </w:rPr>
        <w:t>доля музейных предметов, представленных (во всех формах) зрителю, в общем количестве музейных предметов основного фонда</w:t>
      </w:r>
    </w:p>
    <w:p w:rsidR="00752333" w:rsidRPr="009D2107" w:rsidRDefault="00752333" w:rsidP="00D513D0">
      <w:pPr>
        <w:autoSpaceDE w:val="0"/>
        <w:autoSpaceDN w:val="0"/>
        <w:adjustRightInd w:val="0"/>
        <w:ind w:firstLine="708"/>
        <w:jc w:val="center"/>
        <w:rPr>
          <w:sz w:val="28"/>
          <w:szCs w:val="28"/>
        </w:rPr>
      </w:pPr>
    </w:p>
    <w:p w:rsidR="00752333" w:rsidRPr="009D2107" w:rsidRDefault="00752333" w:rsidP="00D513D0">
      <w:pPr>
        <w:autoSpaceDE w:val="0"/>
        <w:autoSpaceDN w:val="0"/>
        <w:adjustRightInd w:val="0"/>
        <w:ind w:firstLine="708"/>
        <w:jc w:val="center"/>
        <w:rPr>
          <w:color w:val="000000"/>
          <w:sz w:val="28"/>
          <w:szCs w:val="28"/>
        </w:rPr>
      </w:pPr>
      <w:r w:rsidRPr="009D2107">
        <w:rPr>
          <w:sz w:val="28"/>
          <w:szCs w:val="28"/>
        </w:rPr>
        <w:t>Д</w:t>
      </w:r>
      <w:r w:rsidRPr="007F76F9">
        <w:rPr>
          <w:sz w:val="16"/>
          <w:szCs w:val="16"/>
        </w:rPr>
        <w:t>мп</w:t>
      </w:r>
      <w:r w:rsidRPr="009D2107">
        <w:rPr>
          <w:sz w:val="28"/>
          <w:szCs w:val="28"/>
        </w:rPr>
        <w:t xml:space="preserve"> = </w:t>
      </w:r>
      <w:r w:rsidRPr="009D2107">
        <w:rPr>
          <w:color w:val="000000"/>
          <w:sz w:val="28"/>
          <w:szCs w:val="28"/>
        </w:rPr>
        <w:t>N</w:t>
      </w:r>
      <w:r w:rsidRPr="007F76F9">
        <w:rPr>
          <w:color w:val="000000"/>
          <w:sz w:val="16"/>
          <w:szCs w:val="16"/>
        </w:rPr>
        <w:t>мп</w:t>
      </w:r>
      <w:r w:rsidRPr="009D2107">
        <w:rPr>
          <w:color w:val="000000"/>
          <w:sz w:val="28"/>
          <w:szCs w:val="28"/>
        </w:rPr>
        <w:t>/N</w:t>
      </w:r>
      <w:r w:rsidRPr="007F76F9">
        <w:rPr>
          <w:color w:val="000000"/>
          <w:sz w:val="16"/>
          <w:szCs w:val="16"/>
        </w:rPr>
        <w:t>обп</w:t>
      </w:r>
      <w:r w:rsidRPr="009D2107">
        <w:rPr>
          <w:color w:val="000000"/>
          <w:sz w:val="28"/>
          <w:szCs w:val="28"/>
        </w:rPr>
        <w:t>×100(%),</w:t>
      </w:r>
    </w:p>
    <w:p w:rsidR="00752333" w:rsidRPr="009D2107" w:rsidRDefault="00752333" w:rsidP="00D513D0">
      <w:pPr>
        <w:autoSpaceDE w:val="0"/>
        <w:autoSpaceDN w:val="0"/>
        <w:adjustRightInd w:val="0"/>
        <w:ind w:left="357"/>
        <w:rPr>
          <w:color w:val="000000"/>
          <w:sz w:val="28"/>
          <w:szCs w:val="28"/>
        </w:rPr>
      </w:pPr>
      <w:r w:rsidRPr="009D2107">
        <w:rPr>
          <w:color w:val="000000"/>
          <w:sz w:val="28"/>
          <w:szCs w:val="28"/>
        </w:rPr>
        <w:t>где:</w:t>
      </w:r>
    </w:p>
    <w:p w:rsidR="00752333" w:rsidRPr="007F76F9" w:rsidRDefault="00752333" w:rsidP="00D513D0">
      <w:pPr>
        <w:tabs>
          <w:tab w:val="left" w:pos="993"/>
        </w:tabs>
        <w:autoSpaceDE w:val="0"/>
        <w:autoSpaceDN w:val="0"/>
        <w:adjustRightInd w:val="0"/>
        <w:ind w:left="360"/>
        <w:jc w:val="both"/>
        <w:rPr>
          <w:color w:val="000000"/>
          <w:sz w:val="28"/>
          <w:szCs w:val="28"/>
        </w:rPr>
      </w:pPr>
      <w:r w:rsidRPr="009D2107">
        <w:rPr>
          <w:color w:val="000000"/>
          <w:sz w:val="28"/>
          <w:szCs w:val="28"/>
        </w:rPr>
        <w:t>N</w:t>
      </w:r>
      <w:r w:rsidRPr="007F76F9">
        <w:rPr>
          <w:color w:val="000000"/>
          <w:sz w:val="16"/>
          <w:szCs w:val="16"/>
        </w:rPr>
        <w:t>мп</w:t>
      </w:r>
      <w:r w:rsidRPr="009D2107">
        <w:rPr>
          <w:color w:val="000000"/>
          <w:sz w:val="28"/>
          <w:szCs w:val="28"/>
        </w:rPr>
        <w:t xml:space="preserve"> – количество музейных предметов, представленных</w:t>
      </w:r>
      <w:r>
        <w:rPr>
          <w:color w:val="000000"/>
          <w:sz w:val="28"/>
          <w:szCs w:val="28"/>
        </w:rPr>
        <w:t xml:space="preserve"> (во всех формах) </w:t>
      </w:r>
      <w:r w:rsidRPr="009D2107">
        <w:rPr>
          <w:color w:val="000000"/>
          <w:sz w:val="28"/>
          <w:szCs w:val="28"/>
        </w:rPr>
        <w:t>зрителю в общем количестве музейных предметов основного фонда</w:t>
      </w:r>
    </w:p>
    <w:p w:rsidR="00752333" w:rsidRDefault="00752333" w:rsidP="00D513D0">
      <w:pPr>
        <w:autoSpaceDE w:val="0"/>
        <w:autoSpaceDN w:val="0"/>
        <w:adjustRightInd w:val="0"/>
        <w:ind w:left="357"/>
        <w:jc w:val="both"/>
        <w:rPr>
          <w:color w:val="000000"/>
          <w:sz w:val="28"/>
          <w:szCs w:val="28"/>
        </w:rPr>
      </w:pPr>
      <w:r w:rsidRPr="009D2107">
        <w:rPr>
          <w:color w:val="000000"/>
          <w:sz w:val="28"/>
          <w:szCs w:val="28"/>
          <w:lang w:val="en-US"/>
        </w:rPr>
        <w:t>N</w:t>
      </w:r>
      <w:r w:rsidRPr="007F76F9">
        <w:rPr>
          <w:color w:val="000000"/>
          <w:sz w:val="16"/>
          <w:szCs w:val="16"/>
        </w:rPr>
        <w:t>обп</w:t>
      </w:r>
      <w:r w:rsidRPr="009D2107">
        <w:rPr>
          <w:color w:val="000000"/>
          <w:sz w:val="28"/>
          <w:szCs w:val="28"/>
        </w:rPr>
        <w:t xml:space="preserve"> – общее количество музейных предметов, находящихся в музейном </w:t>
      </w:r>
    </w:p>
    <w:p w:rsidR="00752333" w:rsidRDefault="00752333" w:rsidP="00D513D0">
      <w:pPr>
        <w:autoSpaceDE w:val="0"/>
        <w:autoSpaceDN w:val="0"/>
        <w:adjustRightInd w:val="0"/>
        <w:jc w:val="both"/>
        <w:rPr>
          <w:color w:val="000000"/>
          <w:sz w:val="28"/>
          <w:szCs w:val="28"/>
        </w:rPr>
      </w:pPr>
      <w:r w:rsidRPr="009D2107">
        <w:rPr>
          <w:color w:val="000000"/>
          <w:sz w:val="28"/>
          <w:szCs w:val="28"/>
        </w:rPr>
        <w:t>фонде.</w:t>
      </w:r>
    </w:p>
    <w:p w:rsidR="00752333" w:rsidRPr="00A95373" w:rsidRDefault="00752333" w:rsidP="00D513D0">
      <w:pPr>
        <w:autoSpaceDE w:val="0"/>
        <w:autoSpaceDN w:val="0"/>
        <w:adjustRightInd w:val="0"/>
        <w:rPr>
          <w:sz w:val="28"/>
          <w:szCs w:val="28"/>
        </w:rPr>
      </w:pPr>
      <w:r w:rsidRPr="009D2107">
        <w:rPr>
          <w:sz w:val="28"/>
          <w:szCs w:val="28"/>
        </w:rPr>
        <w:t>Источник данных</w:t>
      </w:r>
      <w:r>
        <w:rPr>
          <w:sz w:val="28"/>
          <w:szCs w:val="28"/>
        </w:rPr>
        <w:t xml:space="preserve"> - формастатистической отчетности музеев (№8-НК).</w:t>
      </w:r>
    </w:p>
    <w:p w:rsidR="00752333" w:rsidRPr="00A95373" w:rsidRDefault="00752333" w:rsidP="00D513D0">
      <w:pPr>
        <w:pStyle w:val="ListParagraph"/>
        <w:numPr>
          <w:ilvl w:val="0"/>
          <w:numId w:val="26"/>
        </w:numPr>
        <w:tabs>
          <w:tab w:val="left" w:pos="540"/>
        </w:tabs>
        <w:autoSpaceDE w:val="0"/>
        <w:autoSpaceDN w:val="0"/>
        <w:adjustRightInd w:val="0"/>
        <w:jc w:val="both"/>
        <w:rPr>
          <w:color w:val="000000"/>
          <w:sz w:val="28"/>
          <w:szCs w:val="28"/>
        </w:rPr>
      </w:pPr>
      <w:r w:rsidRPr="00A95373">
        <w:rPr>
          <w:color w:val="000000"/>
          <w:sz w:val="28"/>
          <w:szCs w:val="28"/>
        </w:rPr>
        <w:t>К</w:t>
      </w:r>
      <w:r w:rsidRPr="00A95373">
        <w:rPr>
          <w:color w:val="000000"/>
          <w:sz w:val="18"/>
          <w:szCs w:val="18"/>
        </w:rPr>
        <w:t>бз</w:t>
      </w:r>
      <w:r w:rsidRPr="00A95373">
        <w:rPr>
          <w:color w:val="000000"/>
          <w:sz w:val="28"/>
          <w:szCs w:val="28"/>
        </w:rPr>
        <w:t xml:space="preserve"> - количество наименований библиографических записей (изданий), внесенных в сводный электронный каталог в течение года</w:t>
      </w:r>
    </w:p>
    <w:p w:rsidR="00752333" w:rsidRPr="009D2107" w:rsidRDefault="00752333" w:rsidP="00D513D0">
      <w:pPr>
        <w:autoSpaceDE w:val="0"/>
        <w:autoSpaceDN w:val="0"/>
        <w:adjustRightInd w:val="0"/>
        <w:ind w:left="720"/>
        <w:jc w:val="center"/>
        <w:rPr>
          <w:color w:val="000000"/>
          <w:sz w:val="28"/>
          <w:szCs w:val="28"/>
        </w:rPr>
      </w:pPr>
    </w:p>
    <w:p w:rsidR="00752333" w:rsidRPr="009D2107" w:rsidRDefault="00752333" w:rsidP="00D513D0">
      <w:pPr>
        <w:autoSpaceDE w:val="0"/>
        <w:autoSpaceDN w:val="0"/>
        <w:adjustRightInd w:val="0"/>
        <w:ind w:left="720"/>
        <w:jc w:val="center"/>
        <w:rPr>
          <w:color w:val="000000"/>
          <w:sz w:val="28"/>
          <w:szCs w:val="28"/>
        </w:rPr>
      </w:pPr>
      <w:r w:rsidRPr="009D2107">
        <w:rPr>
          <w:color w:val="000000"/>
          <w:sz w:val="28"/>
          <w:szCs w:val="28"/>
        </w:rPr>
        <w:t>К</w:t>
      </w:r>
      <w:r w:rsidRPr="007F76F9">
        <w:rPr>
          <w:color w:val="000000"/>
          <w:sz w:val="18"/>
          <w:szCs w:val="18"/>
        </w:rPr>
        <w:t>бз</w:t>
      </w:r>
      <w:r w:rsidRPr="009D2107">
        <w:rPr>
          <w:color w:val="000000"/>
          <w:sz w:val="28"/>
          <w:szCs w:val="28"/>
        </w:rPr>
        <w:t xml:space="preserve">= </w:t>
      </w:r>
      <w:r w:rsidRPr="009D2107">
        <w:rPr>
          <w:color w:val="000000"/>
          <w:sz w:val="28"/>
          <w:szCs w:val="28"/>
          <w:lang w:val="el-GR"/>
        </w:rPr>
        <w:t>ΣN</w:t>
      </w:r>
      <w:r w:rsidRPr="007F76F9">
        <w:rPr>
          <w:color w:val="000000"/>
          <w:sz w:val="16"/>
          <w:szCs w:val="16"/>
        </w:rPr>
        <w:t>кол.зап</w:t>
      </w:r>
    </w:p>
    <w:p w:rsidR="00752333" w:rsidRPr="009D2107" w:rsidRDefault="00752333" w:rsidP="00D513D0">
      <w:pPr>
        <w:autoSpaceDE w:val="0"/>
        <w:autoSpaceDN w:val="0"/>
        <w:adjustRightInd w:val="0"/>
        <w:ind w:left="357"/>
        <w:rPr>
          <w:color w:val="000000"/>
          <w:sz w:val="28"/>
          <w:szCs w:val="28"/>
        </w:rPr>
      </w:pPr>
      <w:r w:rsidRPr="009D2107">
        <w:rPr>
          <w:color w:val="000000"/>
          <w:sz w:val="28"/>
          <w:szCs w:val="28"/>
        </w:rPr>
        <w:t>где:</w:t>
      </w:r>
    </w:p>
    <w:p w:rsidR="00752333" w:rsidRDefault="00752333" w:rsidP="00D513D0">
      <w:pPr>
        <w:autoSpaceDE w:val="0"/>
        <w:autoSpaceDN w:val="0"/>
        <w:adjustRightInd w:val="0"/>
        <w:ind w:left="357"/>
        <w:jc w:val="both"/>
        <w:rPr>
          <w:color w:val="000000"/>
          <w:sz w:val="28"/>
          <w:szCs w:val="28"/>
        </w:rPr>
      </w:pPr>
      <w:r w:rsidRPr="009D2107">
        <w:rPr>
          <w:color w:val="000000"/>
          <w:sz w:val="28"/>
          <w:szCs w:val="28"/>
          <w:lang w:val="el-GR"/>
        </w:rPr>
        <w:t>N</w:t>
      </w:r>
      <w:r w:rsidRPr="007F76F9">
        <w:rPr>
          <w:color w:val="000000"/>
          <w:sz w:val="16"/>
          <w:szCs w:val="16"/>
        </w:rPr>
        <w:t>кол.зап</w:t>
      </w:r>
      <w:r>
        <w:rPr>
          <w:color w:val="000000"/>
          <w:sz w:val="16"/>
          <w:szCs w:val="16"/>
        </w:rPr>
        <w:t xml:space="preserve"> -</w:t>
      </w:r>
      <w:r w:rsidRPr="009D2107">
        <w:rPr>
          <w:color w:val="000000"/>
          <w:sz w:val="28"/>
          <w:szCs w:val="28"/>
        </w:rPr>
        <w:t xml:space="preserve"> количество </w:t>
      </w:r>
      <w:r>
        <w:rPr>
          <w:color w:val="000000"/>
          <w:sz w:val="28"/>
          <w:szCs w:val="28"/>
        </w:rPr>
        <w:t xml:space="preserve">заимствованных </w:t>
      </w:r>
      <w:r w:rsidRPr="009D2107">
        <w:rPr>
          <w:color w:val="000000"/>
          <w:sz w:val="28"/>
          <w:szCs w:val="28"/>
        </w:rPr>
        <w:t>библиографических записей, внесенных в сводн</w:t>
      </w:r>
      <w:r>
        <w:rPr>
          <w:color w:val="000000"/>
          <w:sz w:val="28"/>
          <w:szCs w:val="28"/>
        </w:rPr>
        <w:t>ый электронный каталог в течении</w:t>
      </w:r>
      <w:r w:rsidRPr="009D2107">
        <w:rPr>
          <w:color w:val="000000"/>
          <w:sz w:val="28"/>
          <w:szCs w:val="28"/>
        </w:rPr>
        <w:t xml:space="preserve"> года;</w:t>
      </w:r>
    </w:p>
    <w:p w:rsidR="00752333" w:rsidRPr="00A95373" w:rsidRDefault="00752333" w:rsidP="00D513D0">
      <w:pPr>
        <w:pStyle w:val="ListParagraph"/>
        <w:numPr>
          <w:ilvl w:val="0"/>
          <w:numId w:val="26"/>
        </w:numPr>
        <w:autoSpaceDE w:val="0"/>
        <w:autoSpaceDN w:val="0"/>
        <w:adjustRightInd w:val="0"/>
        <w:jc w:val="both"/>
        <w:rPr>
          <w:color w:val="000000"/>
          <w:sz w:val="28"/>
          <w:szCs w:val="28"/>
        </w:rPr>
      </w:pPr>
      <w:r w:rsidRPr="00A95373">
        <w:rPr>
          <w:sz w:val="28"/>
          <w:szCs w:val="28"/>
        </w:rPr>
        <w:t>Д</w:t>
      </w:r>
      <w:r w:rsidRPr="00A95373">
        <w:rPr>
          <w:sz w:val="18"/>
          <w:szCs w:val="18"/>
        </w:rPr>
        <w:t xml:space="preserve">п </w:t>
      </w:r>
      <w:r w:rsidRPr="00A95373">
        <w:rPr>
          <w:sz w:val="28"/>
          <w:szCs w:val="28"/>
        </w:rPr>
        <w:t>– количество пользователей библиотек Черемховского района</w:t>
      </w:r>
    </w:p>
    <w:p w:rsidR="00752333" w:rsidRPr="009D2107" w:rsidRDefault="00752333" w:rsidP="00D513D0">
      <w:pPr>
        <w:autoSpaceDE w:val="0"/>
        <w:autoSpaceDN w:val="0"/>
        <w:adjustRightInd w:val="0"/>
        <w:ind w:left="720"/>
        <w:jc w:val="center"/>
        <w:rPr>
          <w:color w:val="000000"/>
          <w:sz w:val="28"/>
          <w:szCs w:val="28"/>
        </w:rPr>
      </w:pPr>
      <w:r>
        <w:rPr>
          <w:color w:val="000000"/>
          <w:sz w:val="28"/>
          <w:szCs w:val="28"/>
        </w:rPr>
        <w:t>Д</w:t>
      </w:r>
      <w:r w:rsidRPr="007F76F9">
        <w:rPr>
          <w:color w:val="000000"/>
          <w:sz w:val="16"/>
          <w:szCs w:val="16"/>
        </w:rPr>
        <w:t>п</w:t>
      </w:r>
      <w:r>
        <w:rPr>
          <w:color w:val="000000"/>
          <w:sz w:val="28"/>
          <w:szCs w:val="28"/>
        </w:rPr>
        <w:t xml:space="preserve"> =  N</w:t>
      </w:r>
      <w:r w:rsidRPr="007F76F9">
        <w:rPr>
          <w:color w:val="000000"/>
          <w:sz w:val="18"/>
          <w:szCs w:val="18"/>
        </w:rPr>
        <w:t>зп</w:t>
      </w:r>
      <w:r>
        <w:rPr>
          <w:color w:val="000000"/>
          <w:sz w:val="28"/>
          <w:szCs w:val="28"/>
        </w:rPr>
        <w:t xml:space="preserve"> +N</w:t>
      </w:r>
      <w:r w:rsidRPr="007F76F9">
        <w:rPr>
          <w:color w:val="000000"/>
          <w:sz w:val="16"/>
          <w:szCs w:val="16"/>
        </w:rPr>
        <w:t>вп</w:t>
      </w:r>
    </w:p>
    <w:p w:rsidR="00752333" w:rsidRPr="009D2107" w:rsidRDefault="00752333" w:rsidP="00D513D0">
      <w:pPr>
        <w:autoSpaceDE w:val="0"/>
        <w:autoSpaceDN w:val="0"/>
        <w:adjustRightInd w:val="0"/>
        <w:ind w:left="357"/>
        <w:jc w:val="both"/>
        <w:rPr>
          <w:color w:val="000000"/>
          <w:sz w:val="28"/>
          <w:szCs w:val="28"/>
        </w:rPr>
      </w:pPr>
      <w:r w:rsidRPr="009D2107">
        <w:rPr>
          <w:color w:val="000000"/>
          <w:sz w:val="28"/>
          <w:szCs w:val="28"/>
        </w:rPr>
        <w:t>где:</w:t>
      </w:r>
    </w:p>
    <w:p w:rsidR="00752333" w:rsidRPr="009D2107" w:rsidRDefault="00752333" w:rsidP="00D513D0">
      <w:pPr>
        <w:autoSpaceDE w:val="0"/>
        <w:autoSpaceDN w:val="0"/>
        <w:adjustRightInd w:val="0"/>
        <w:ind w:left="357"/>
        <w:jc w:val="both"/>
        <w:rPr>
          <w:color w:val="000000"/>
          <w:sz w:val="28"/>
          <w:szCs w:val="28"/>
        </w:rPr>
      </w:pPr>
      <w:r w:rsidRPr="009D2107">
        <w:rPr>
          <w:color w:val="000000"/>
          <w:sz w:val="28"/>
          <w:szCs w:val="28"/>
          <w:lang w:val="en-US"/>
        </w:rPr>
        <w:t>N</w:t>
      </w:r>
      <w:r w:rsidRPr="007F76F9">
        <w:rPr>
          <w:color w:val="000000"/>
          <w:sz w:val="16"/>
          <w:szCs w:val="16"/>
        </w:rPr>
        <w:t>зп</w:t>
      </w:r>
      <w:r w:rsidRPr="009D2107">
        <w:rPr>
          <w:color w:val="000000"/>
          <w:sz w:val="28"/>
          <w:szCs w:val="28"/>
        </w:rPr>
        <w:t xml:space="preserve"> - </w:t>
      </w:r>
      <w:r>
        <w:rPr>
          <w:color w:val="000000"/>
          <w:sz w:val="28"/>
          <w:szCs w:val="28"/>
        </w:rPr>
        <w:t>количество</w:t>
      </w:r>
      <w:r w:rsidRPr="009D2107">
        <w:rPr>
          <w:color w:val="000000"/>
          <w:sz w:val="28"/>
          <w:szCs w:val="28"/>
        </w:rPr>
        <w:t xml:space="preserve">зарегистрированных </w:t>
      </w:r>
      <w:r>
        <w:rPr>
          <w:color w:val="000000"/>
          <w:sz w:val="28"/>
          <w:szCs w:val="28"/>
        </w:rPr>
        <w:t xml:space="preserve">пользователей в библиотеках районах </w:t>
      </w:r>
      <w:r w:rsidRPr="009D2107">
        <w:rPr>
          <w:color w:val="000000"/>
          <w:sz w:val="28"/>
          <w:szCs w:val="28"/>
        </w:rPr>
        <w:t>на отчётный период;</w:t>
      </w:r>
    </w:p>
    <w:p w:rsidR="00752333" w:rsidRDefault="00752333" w:rsidP="00D513D0">
      <w:pPr>
        <w:autoSpaceDE w:val="0"/>
        <w:autoSpaceDN w:val="0"/>
        <w:adjustRightInd w:val="0"/>
        <w:ind w:left="357"/>
        <w:jc w:val="both"/>
        <w:rPr>
          <w:color w:val="000000"/>
          <w:sz w:val="28"/>
          <w:szCs w:val="28"/>
        </w:rPr>
      </w:pPr>
      <w:r>
        <w:rPr>
          <w:color w:val="000000"/>
          <w:sz w:val="28"/>
          <w:szCs w:val="28"/>
        </w:rPr>
        <w:t>N</w:t>
      </w:r>
      <w:r w:rsidRPr="007F76F9">
        <w:rPr>
          <w:color w:val="000000"/>
          <w:sz w:val="16"/>
          <w:szCs w:val="16"/>
        </w:rPr>
        <w:t>вп</w:t>
      </w:r>
      <w:r w:rsidRPr="009D2107">
        <w:rPr>
          <w:color w:val="000000"/>
          <w:sz w:val="28"/>
          <w:szCs w:val="28"/>
        </w:rPr>
        <w:t xml:space="preserve">- </w:t>
      </w:r>
      <w:r>
        <w:rPr>
          <w:color w:val="000000"/>
          <w:sz w:val="28"/>
          <w:szCs w:val="28"/>
        </w:rPr>
        <w:t xml:space="preserve">количество виртуальных пользователей в библиотеках районах </w:t>
      </w:r>
      <w:r w:rsidRPr="009D2107">
        <w:rPr>
          <w:color w:val="000000"/>
          <w:sz w:val="28"/>
          <w:szCs w:val="28"/>
        </w:rPr>
        <w:t>на отчётный период;</w:t>
      </w:r>
    </w:p>
    <w:p w:rsidR="00752333" w:rsidRDefault="00752333" w:rsidP="00D513D0">
      <w:pPr>
        <w:autoSpaceDE w:val="0"/>
        <w:autoSpaceDN w:val="0"/>
        <w:adjustRightInd w:val="0"/>
        <w:ind w:left="357"/>
        <w:jc w:val="both"/>
        <w:rPr>
          <w:color w:val="000000"/>
          <w:sz w:val="28"/>
          <w:szCs w:val="28"/>
        </w:rPr>
      </w:pPr>
      <w:r w:rsidRPr="009D2107">
        <w:rPr>
          <w:sz w:val="28"/>
          <w:szCs w:val="28"/>
        </w:rPr>
        <w:t>Источник данных</w:t>
      </w:r>
      <w:r>
        <w:rPr>
          <w:sz w:val="28"/>
          <w:szCs w:val="28"/>
        </w:rPr>
        <w:t xml:space="preserve"> - формастатистической отчетности библиотек (№ 6–НК)             </w:t>
      </w:r>
    </w:p>
    <w:p w:rsidR="00752333" w:rsidRPr="00A95373" w:rsidRDefault="00752333" w:rsidP="00D513D0">
      <w:pPr>
        <w:pStyle w:val="ListParagraph"/>
        <w:numPr>
          <w:ilvl w:val="0"/>
          <w:numId w:val="26"/>
        </w:numPr>
        <w:tabs>
          <w:tab w:val="left" w:pos="720"/>
          <w:tab w:val="left" w:pos="993"/>
        </w:tabs>
        <w:autoSpaceDE w:val="0"/>
        <w:autoSpaceDN w:val="0"/>
        <w:adjustRightInd w:val="0"/>
        <w:jc w:val="both"/>
        <w:rPr>
          <w:color w:val="000000"/>
          <w:sz w:val="28"/>
          <w:szCs w:val="28"/>
        </w:rPr>
      </w:pPr>
      <w:r w:rsidRPr="00A95373">
        <w:rPr>
          <w:sz w:val="28"/>
          <w:szCs w:val="28"/>
        </w:rPr>
        <w:t>Ч</w:t>
      </w:r>
      <w:r w:rsidRPr="00A95373">
        <w:rPr>
          <w:sz w:val="16"/>
          <w:szCs w:val="16"/>
        </w:rPr>
        <w:t>у</w:t>
      </w:r>
      <w:r w:rsidRPr="00A95373">
        <w:rPr>
          <w:sz w:val="28"/>
          <w:szCs w:val="28"/>
        </w:rPr>
        <w:t xml:space="preserve"> – количество участников культурно-массовых мероприятий</w:t>
      </w:r>
    </w:p>
    <w:p w:rsidR="00752333" w:rsidRDefault="00752333" w:rsidP="00D513D0">
      <w:pPr>
        <w:autoSpaceDE w:val="0"/>
        <w:autoSpaceDN w:val="0"/>
        <w:adjustRightInd w:val="0"/>
        <w:jc w:val="center"/>
        <w:rPr>
          <w:sz w:val="28"/>
          <w:szCs w:val="28"/>
        </w:rPr>
      </w:pPr>
    </w:p>
    <w:p w:rsidR="00752333" w:rsidRPr="009D2107" w:rsidRDefault="00752333" w:rsidP="00D513D0">
      <w:pPr>
        <w:autoSpaceDE w:val="0"/>
        <w:autoSpaceDN w:val="0"/>
        <w:adjustRightInd w:val="0"/>
        <w:jc w:val="center"/>
        <w:rPr>
          <w:color w:val="000000"/>
          <w:sz w:val="28"/>
          <w:szCs w:val="28"/>
        </w:rPr>
      </w:pPr>
      <w:r w:rsidRPr="009D2107">
        <w:rPr>
          <w:sz w:val="28"/>
          <w:szCs w:val="28"/>
        </w:rPr>
        <w:t>Ч</w:t>
      </w:r>
      <w:r w:rsidRPr="007F76F9">
        <w:rPr>
          <w:sz w:val="16"/>
          <w:szCs w:val="16"/>
        </w:rPr>
        <w:t>у</w:t>
      </w:r>
      <w:r w:rsidRPr="009D2107">
        <w:rPr>
          <w:sz w:val="28"/>
          <w:szCs w:val="28"/>
        </w:rPr>
        <w:t>=</w:t>
      </w:r>
      <w:r w:rsidRPr="009D2107">
        <w:rPr>
          <w:color w:val="000000"/>
          <w:sz w:val="28"/>
          <w:szCs w:val="28"/>
        </w:rPr>
        <w:t>N</w:t>
      </w:r>
      <w:r w:rsidRPr="007F76F9">
        <w:rPr>
          <w:color w:val="000000"/>
          <w:sz w:val="18"/>
          <w:szCs w:val="18"/>
        </w:rPr>
        <w:t>пл</w:t>
      </w:r>
      <w:r w:rsidRPr="009D2107">
        <w:rPr>
          <w:color w:val="000000"/>
          <w:sz w:val="28"/>
          <w:szCs w:val="28"/>
        </w:rPr>
        <w:t>+N</w:t>
      </w:r>
      <w:r w:rsidRPr="007F76F9">
        <w:rPr>
          <w:color w:val="000000"/>
          <w:sz w:val="18"/>
          <w:szCs w:val="18"/>
        </w:rPr>
        <w:t>бп</w:t>
      </w:r>
    </w:p>
    <w:p w:rsidR="00752333" w:rsidRPr="009D2107" w:rsidRDefault="00752333" w:rsidP="00D513D0">
      <w:pPr>
        <w:autoSpaceDE w:val="0"/>
        <w:autoSpaceDN w:val="0"/>
        <w:adjustRightInd w:val="0"/>
        <w:ind w:left="357"/>
        <w:rPr>
          <w:color w:val="000000"/>
          <w:sz w:val="28"/>
          <w:szCs w:val="28"/>
        </w:rPr>
      </w:pPr>
      <w:r w:rsidRPr="009D2107">
        <w:rPr>
          <w:sz w:val="28"/>
          <w:szCs w:val="28"/>
        </w:rPr>
        <w:t>где:</w:t>
      </w:r>
    </w:p>
    <w:p w:rsidR="00752333" w:rsidRPr="009D2107" w:rsidRDefault="00752333" w:rsidP="00D513D0">
      <w:pPr>
        <w:autoSpaceDE w:val="0"/>
        <w:autoSpaceDN w:val="0"/>
        <w:adjustRightInd w:val="0"/>
        <w:ind w:left="357"/>
        <w:jc w:val="both"/>
        <w:rPr>
          <w:color w:val="000000"/>
          <w:sz w:val="28"/>
          <w:szCs w:val="28"/>
        </w:rPr>
      </w:pPr>
      <w:r w:rsidRPr="009D2107">
        <w:rPr>
          <w:color w:val="000000"/>
          <w:sz w:val="28"/>
          <w:szCs w:val="28"/>
          <w:lang w:val="en-US"/>
        </w:rPr>
        <w:t>N</w:t>
      </w:r>
      <w:r w:rsidRPr="007F76F9">
        <w:rPr>
          <w:color w:val="000000"/>
          <w:sz w:val="18"/>
          <w:szCs w:val="18"/>
        </w:rPr>
        <w:t>пл</w:t>
      </w:r>
      <w:r w:rsidRPr="009D2107">
        <w:rPr>
          <w:color w:val="000000"/>
          <w:sz w:val="28"/>
          <w:szCs w:val="28"/>
        </w:rPr>
        <w:t xml:space="preserve"> – </w:t>
      </w:r>
      <w:r>
        <w:rPr>
          <w:color w:val="000000"/>
          <w:sz w:val="28"/>
          <w:szCs w:val="28"/>
        </w:rPr>
        <w:t xml:space="preserve">количество </w:t>
      </w:r>
      <w:r w:rsidRPr="009D2107">
        <w:rPr>
          <w:color w:val="000000"/>
          <w:sz w:val="28"/>
          <w:szCs w:val="28"/>
        </w:rPr>
        <w:t>участников</w:t>
      </w:r>
      <w:r>
        <w:rPr>
          <w:color w:val="000000"/>
          <w:sz w:val="28"/>
          <w:szCs w:val="28"/>
        </w:rPr>
        <w:t xml:space="preserve"> и зрителей культурно - массовых </w:t>
      </w:r>
      <w:r w:rsidRPr="009D2107">
        <w:rPr>
          <w:color w:val="000000"/>
          <w:sz w:val="28"/>
          <w:szCs w:val="28"/>
        </w:rPr>
        <w:t>мероприятий, организованных на платной основе;</w:t>
      </w:r>
    </w:p>
    <w:p w:rsidR="00752333" w:rsidRDefault="00752333" w:rsidP="00D513D0">
      <w:pPr>
        <w:tabs>
          <w:tab w:val="left" w:pos="720"/>
        </w:tabs>
        <w:autoSpaceDE w:val="0"/>
        <w:autoSpaceDN w:val="0"/>
        <w:adjustRightInd w:val="0"/>
        <w:ind w:left="357"/>
        <w:jc w:val="both"/>
        <w:rPr>
          <w:color w:val="000000"/>
          <w:sz w:val="28"/>
          <w:szCs w:val="28"/>
        </w:rPr>
      </w:pPr>
      <w:r w:rsidRPr="009D2107">
        <w:rPr>
          <w:color w:val="000000"/>
          <w:sz w:val="28"/>
          <w:szCs w:val="28"/>
          <w:lang w:val="en-US"/>
        </w:rPr>
        <w:t>N</w:t>
      </w:r>
      <w:r w:rsidRPr="007F76F9">
        <w:rPr>
          <w:color w:val="000000"/>
          <w:sz w:val="18"/>
          <w:szCs w:val="18"/>
        </w:rPr>
        <w:t>бп</w:t>
      </w:r>
      <w:r w:rsidRPr="009D2107">
        <w:rPr>
          <w:color w:val="000000"/>
          <w:sz w:val="28"/>
          <w:szCs w:val="28"/>
        </w:rPr>
        <w:t xml:space="preserve"> - </w:t>
      </w:r>
      <w:r>
        <w:rPr>
          <w:color w:val="000000"/>
          <w:sz w:val="28"/>
          <w:szCs w:val="28"/>
        </w:rPr>
        <w:t>количество</w:t>
      </w:r>
      <w:r w:rsidRPr="009D2107">
        <w:rPr>
          <w:color w:val="000000"/>
          <w:sz w:val="28"/>
          <w:szCs w:val="28"/>
        </w:rPr>
        <w:t xml:space="preserve"> участников и зрителей культурно-</w:t>
      </w:r>
      <w:r>
        <w:rPr>
          <w:color w:val="000000"/>
          <w:sz w:val="28"/>
          <w:szCs w:val="28"/>
        </w:rPr>
        <w:t xml:space="preserve">массовых </w:t>
      </w:r>
      <w:r w:rsidRPr="009D2107">
        <w:rPr>
          <w:color w:val="000000"/>
          <w:sz w:val="28"/>
          <w:szCs w:val="28"/>
        </w:rPr>
        <w:t>мероприятий, организованных на бесплатной основе;</w:t>
      </w:r>
    </w:p>
    <w:p w:rsidR="00752333" w:rsidRDefault="00752333" w:rsidP="00D513D0">
      <w:pPr>
        <w:tabs>
          <w:tab w:val="left" w:pos="720"/>
        </w:tabs>
        <w:autoSpaceDE w:val="0"/>
        <w:autoSpaceDN w:val="0"/>
        <w:adjustRightInd w:val="0"/>
        <w:ind w:left="357"/>
        <w:jc w:val="both"/>
        <w:rPr>
          <w:color w:val="000000"/>
          <w:sz w:val="28"/>
          <w:szCs w:val="28"/>
        </w:rPr>
      </w:pPr>
      <w:r w:rsidRPr="009D2107">
        <w:rPr>
          <w:sz w:val="28"/>
          <w:szCs w:val="28"/>
        </w:rPr>
        <w:t>Источник данных</w:t>
      </w:r>
      <w:r>
        <w:rPr>
          <w:sz w:val="28"/>
          <w:szCs w:val="28"/>
        </w:rPr>
        <w:t xml:space="preserve"> - формастатистической отчетности КДЦ (№ 7 –НК)</w:t>
      </w:r>
    </w:p>
    <w:p w:rsidR="00752333" w:rsidRDefault="00752333" w:rsidP="00D513D0">
      <w:pPr>
        <w:tabs>
          <w:tab w:val="left" w:pos="7785"/>
        </w:tabs>
        <w:suppressAutoHyphens/>
        <w:autoSpaceDE w:val="0"/>
        <w:autoSpaceDN w:val="0"/>
        <w:adjustRightInd w:val="0"/>
        <w:spacing w:line="100" w:lineRule="atLeast"/>
        <w:ind w:firstLine="709"/>
        <w:jc w:val="both"/>
        <w:rPr>
          <w:sz w:val="28"/>
          <w:szCs w:val="28"/>
        </w:rPr>
      </w:pPr>
      <w:r>
        <w:rPr>
          <w:color w:val="000000"/>
          <w:sz w:val="28"/>
          <w:szCs w:val="28"/>
        </w:rPr>
        <w:t xml:space="preserve">6) </w:t>
      </w:r>
      <w:r w:rsidRPr="009D2107">
        <w:rPr>
          <w:sz w:val="28"/>
          <w:szCs w:val="28"/>
        </w:rPr>
        <w:t>Д</w:t>
      </w:r>
      <w:r w:rsidRPr="007F76F9">
        <w:rPr>
          <w:sz w:val="18"/>
          <w:szCs w:val="18"/>
        </w:rPr>
        <w:t>о</w:t>
      </w:r>
      <w:r w:rsidRPr="009D2107">
        <w:rPr>
          <w:sz w:val="28"/>
          <w:szCs w:val="28"/>
        </w:rPr>
        <w:t xml:space="preserve"> – доля</w:t>
      </w:r>
      <w:r>
        <w:rPr>
          <w:sz w:val="28"/>
          <w:szCs w:val="28"/>
        </w:rPr>
        <w:t xml:space="preserve">детей </w:t>
      </w:r>
      <w:r w:rsidRPr="009D2107">
        <w:rPr>
          <w:sz w:val="28"/>
          <w:szCs w:val="28"/>
        </w:rPr>
        <w:t>в</w:t>
      </w:r>
      <w:r>
        <w:rPr>
          <w:sz w:val="28"/>
          <w:szCs w:val="28"/>
        </w:rPr>
        <w:t xml:space="preserve"> возрасте от 6</w:t>
      </w:r>
      <w:r w:rsidRPr="009D2107">
        <w:rPr>
          <w:sz w:val="28"/>
          <w:szCs w:val="28"/>
        </w:rPr>
        <w:t>до 17 лет</w:t>
      </w:r>
      <w:r>
        <w:rPr>
          <w:sz w:val="28"/>
          <w:szCs w:val="28"/>
        </w:rPr>
        <w:t xml:space="preserve"> (включительно),обучающихся в МКУ ДО «Детская школа искусств посёлка Михайловка»,от общего количества детей в возрасте от 6 до 17 лет, проживающих в Михайловском муниципальном образовании.</w:t>
      </w:r>
    </w:p>
    <w:p w:rsidR="00752333" w:rsidRDefault="00752333" w:rsidP="00D513D0">
      <w:pPr>
        <w:ind w:firstLine="709"/>
        <w:jc w:val="center"/>
        <w:rPr>
          <w:sz w:val="28"/>
          <w:szCs w:val="28"/>
        </w:rPr>
      </w:pPr>
    </w:p>
    <w:p w:rsidR="00752333" w:rsidRPr="00F02A64" w:rsidRDefault="00752333" w:rsidP="00D513D0">
      <w:pPr>
        <w:ind w:firstLine="709"/>
        <w:jc w:val="center"/>
        <w:rPr>
          <w:sz w:val="28"/>
          <w:szCs w:val="28"/>
        </w:rPr>
      </w:pPr>
      <w:r>
        <w:rPr>
          <w:sz w:val="28"/>
          <w:szCs w:val="28"/>
        </w:rPr>
        <w:t>До</w:t>
      </w:r>
      <w:r w:rsidRPr="00F02A64">
        <w:rPr>
          <w:sz w:val="28"/>
          <w:szCs w:val="28"/>
        </w:rPr>
        <w:t xml:space="preserve"> = R / K x 100</w:t>
      </w:r>
      <w:r>
        <w:rPr>
          <w:sz w:val="28"/>
          <w:szCs w:val="28"/>
        </w:rPr>
        <w:t>(</w:t>
      </w:r>
      <w:r w:rsidRPr="00F02A64">
        <w:rPr>
          <w:sz w:val="28"/>
          <w:szCs w:val="28"/>
        </w:rPr>
        <w:t>%</w:t>
      </w:r>
      <w:r>
        <w:rPr>
          <w:sz w:val="28"/>
          <w:szCs w:val="28"/>
        </w:rPr>
        <w:t xml:space="preserve">), </w:t>
      </w:r>
    </w:p>
    <w:p w:rsidR="00752333" w:rsidRDefault="00752333" w:rsidP="00D513D0">
      <w:pPr>
        <w:autoSpaceDE w:val="0"/>
        <w:autoSpaceDN w:val="0"/>
        <w:adjustRightInd w:val="0"/>
        <w:ind w:left="357"/>
        <w:rPr>
          <w:sz w:val="28"/>
          <w:szCs w:val="28"/>
        </w:rPr>
      </w:pPr>
      <w:r w:rsidRPr="009D2107">
        <w:rPr>
          <w:sz w:val="28"/>
          <w:szCs w:val="28"/>
        </w:rPr>
        <w:t>где:</w:t>
      </w:r>
    </w:p>
    <w:p w:rsidR="00752333" w:rsidRPr="00F02A64" w:rsidRDefault="00752333" w:rsidP="00D513D0">
      <w:pPr>
        <w:ind w:left="357"/>
        <w:jc w:val="both"/>
        <w:rPr>
          <w:sz w:val="28"/>
          <w:szCs w:val="28"/>
        </w:rPr>
      </w:pPr>
      <w:r w:rsidRPr="00F02A64">
        <w:rPr>
          <w:sz w:val="28"/>
          <w:szCs w:val="28"/>
        </w:rPr>
        <w:t>R</w:t>
      </w:r>
      <w:r>
        <w:rPr>
          <w:sz w:val="28"/>
          <w:szCs w:val="28"/>
        </w:rPr>
        <w:t xml:space="preserve">- количестводетей </w:t>
      </w:r>
      <w:r w:rsidRPr="009D2107">
        <w:rPr>
          <w:sz w:val="28"/>
          <w:szCs w:val="28"/>
        </w:rPr>
        <w:t>в</w:t>
      </w:r>
      <w:r>
        <w:rPr>
          <w:sz w:val="28"/>
          <w:szCs w:val="28"/>
        </w:rPr>
        <w:t xml:space="preserve"> возрасте от 6</w:t>
      </w:r>
      <w:r w:rsidRPr="009D2107">
        <w:rPr>
          <w:sz w:val="28"/>
          <w:szCs w:val="28"/>
        </w:rPr>
        <w:t>до 17 лет</w:t>
      </w:r>
      <w:r>
        <w:rPr>
          <w:sz w:val="28"/>
          <w:szCs w:val="28"/>
        </w:rPr>
        <w:t xml:space="preserve"> (включительно)обучающихся в МКУ ДО «Детская школа искусств посёлка Михайловка» </w:t>
      </w:r>
      <w:r w:rsidRPr="00F02A64">
        <w:rPr>
          <w:sz w:val="28"/>
          <w:szCs w:val="28"/>
        </w:rPr>
        <w:t>заотчетный год;</w:t>
      </w:r>
    </w:p>
    <w:p w:rsidR="00752333" w:rsidRPr="009D2107" w:rsidRDefault="00752333" w:rsidP="00D513D0">
      <w:pPr>
        <w:suppressAutoHyphens/>
        <w:autoSpaceDE w:val="0"/>
        <w:autoSpaceDN w:val="0"/>
        <w:adjustRightInd w:val="0"/>
        <w:ind w:left="357"/>
        <w:jc w:val="both"/>
        <w:rPr>
          <w:sz w:val="28"/>
          <w:szCs w:val="28"/>
        </w:rPr>
      </w:pPr>
      <w:r w:rsidRPr="00F02A64">
        <w:rPr>
          <w:sz w:val="28"/>
          <w:szCs w:val="28"/>
        </w:rPr>
        <w:t xml:space="preserve">K </w:t>
      </w:r>
      <w:r>
        <w:rPr>
          <w:sz w:val="28"/>
          <w:szCs w:val="28"/>
        </w:rPr>
        <w:t>–количество детей в возрасте от 6 до 17 лет, проживающих в Михайловском муниципальном образовании.</w:t>
      </w:r>
    </w:p>
    <w:p w:rsidR="00752333" w:rsidRPr="009D2107" w:rsidRDefault="00752333" w:rsidP="00D513D0">
      <w:pPr>
        <w:autoSpaceDE w:val="0"/>
        <w:autoSpaceDN w:val="0"/>
        <w:adjustRightInd w:val="0"/>
        <w:ind w:firstLine="709"/>
        <w:jc w:val="both"/>
        <w:rPr>
          <w:sz w:val="28"/>
          <w:szCs w:val="28"/>
        </w:rPr>
      </w:pPr>
      <w:r w:rsidRPr="009D2107">
        <w:rPr>
          <w:sz w:val="28"/>
          <w:szCs w:val="28"/>
        </w:rPr>
        <w:t xml:space="preserve">Источник данных – территориальный орган Федеральной службы государственной статистики по Иркутской области (форма т 1 ВСН-П – численность населения по полу и возрасту). </w:t>
      </w:r>
    </w:p>
    <w:p w:rsidR="00752333" w:rsidRPr="009D2107" w:rsidRDefault="00752333" w:rsidP="00D513D0">
      <w:pPr>
        <w:tabs>
          <w:tab w:val="left" w:pos="4860"/>
        </w:tabs>
        <w:autoSpaceDE w:val="0"/>
        <w:autoSpaceDN w:val="0"/>
        <w:adjustRightInd w:val="0"/>
        <w:ind w:firstLine="709"/>
        <w:jc w:val="both"/>
        <w:rPr>
          <w:sz w:val="28"/>
          <w:szCs w:val="28"/>
        </w:rPr>
      </w:pPr>
      <w:r w:rsidRPr="009D2107">
        <w:rPr>
          <w:sz w:val="28"/>
          <w:szCs w:val="28"/>
        </w:rPr>
        <w:t xml:space="preserve">Показатели результативности </w:t>
      </w:r>
      <w:r>
        <w:rPr>
          <w:sz w:val="28"/>
          <w:szCs w:val="28"/>
        </w:rPr>
        <w:t>под</w:t>
      </w:r>
      <w:r w:rsidRPr="009D2107">
        <w:rPr>
          <w:sz w:val="28"/>
          <w:szCs w:val="28"/>
        </w:rPr>
        <w:t xml:space="preserve">программы отражены в приложении </w:t>
      </w:r>
      <w:r w:rsidRPr="002357DE">
        <w:rPr>
          <w:sz w:val="28"/>
          <w:szCs w:val="28"/>
        </w:rPr>
        <w:t>№</w:t>
      </w:r>
      <w:r w:rsidRPr="009D2107">
        <w:rPr>
          <w:sz w:val="28"/>
          <w:szCs w:val="28"/>
        </w:rPr>
        <w:t xml:space="preserve"> 4 к муниципальной программе «Сохранение и развитие культуры в Черемховском </w:t>
      </w:r>
      <w:r>
        <w:rPr>
          <w:sz w:val="28"/>
          <w:szCs w:val="28"/>
        </w:rPr>
        <w:t>районном</w:t>
      </w:r>
      <w:r w:rsidRPr="009D2107">
        <w:rPr>
          <w:sz w:val="28"/>
          <w:szCs w:val="28"/>
        </w:rPr>
        <w:t>муниципальном образовании» на 2018-2023 годы</w:t>
      </w:r>
      <w:r>
        <w:rPr>
          <w:sz w:val="28"/>
          <w:szCs w:val="28"/>
        </w:rPr>
        <w:t>.</w:t>
      </w:r>
    </w:p>
    <w:p w:rsidR="00752333" w:rsidRDefault="00752333" w:rsidP="00D513D0">
      <w:pPr>
        <w:tabs>
          <w:tab w:val="left" w:pos="4860"/>
        </w:tabs>
        <w:autoSpaceDE w:val="0"/>
        <w:autoSpaceDN w:val="0"/>
        <w:adjustRightInd w:val="0"/>
        <w:jc w:val="right"/>
        <w:rPr>
          <w:sz w:val="28"/>
          <w:szCs w:val="28"/>
        </w:rPr>
      </w:pPr>
    </w:p>
    <w:p w:rsidR="00752333" w:rsidRDefault="00752333" w:rsidP="00D513D0">
      <w:pPr>
        <w:tabs>
          <w:tab w:val="left" w:pos="4860"/>
        </w:tabs>
        <w:autoSpaceDE w:val="0"/>
        <w:autoSpaceDN w:val="0"/>
        <w:adjustRightInd w:val="0"/>
        <w:jc w:val="right"/>
        <w:rPr>
          <w:sz w:val="28"/>
          <w:szCs w:val="28"/>
        </w:rPr>
      </w:pPr>
    </w:p>
    <w:p w:rsidR="00752333" w:rsidRDefault="00752333" w:rsidP="00D513D0">
      <w:pPr>
        <w:tabs>
          <w:tab w:val="left" w:pos="4860"/>
        </w:tabs>
        <w:autoSpaceDE w:val="0"/>
        <w:autoSpaceDN w:val="0"/>
        <w:adjustRightInd w:val="0"/>
        <w:jc w:val="right"/>
        <w:rPr>
          <w:sz w:val="28"/>
          <w:szCs w:val="28"/>
        </w:rPr>
      </w:pPr>
    </w:p>
    <w:p w:rsidR="00752333" w:rsidRDefault="00752333" w:rsidP="00D513D0">
      <w:pPr>
        <w:tabs>
          <w:tab w:val="left" w:pos="4860"/>
        </w:tabs>
        <w:autoSpaceDE w:val="0"/>
        <w:autoSpaceDN w:val="0"/>
        <w:adjustRightInd w:val="0"/>
        <w:jc w:val="right"/>
        <w:rPr>
          <w:sz w:val="28"/>
          <w:szCs w:val="28"/>
        </w:rPr>
      </w:pPr>
    </w:p>
    <w:p w:rsidR="00752333" w:rsidRDefault="00752333" w:rsidP="00D513D0">
      <w:pPr>
        <w:tabs>
          <w:tab w:val="left" w:pos="4860"/>
        </w:tabs>
        <w:autoSpaceDE w:val="0"/>
        <w:autoSpaceDN w:val="0"/>
        <w:adjustRightInd w:val="0"/>
        <w:jc w:val="right"/>
        <w:rPr>
          <w:sz w:val="28"/>
          <w:szCs w:val="28"/>
        </w:rPr>
      </w:pPr>
    </w:p>
    <w:p w:rsidR="00752333" w:rsidRDefault="00752333" w:rsidP="00D513D0">
      <w:pPr>
        <w:tabs>
          <w:tab w:val="left" w:pos="4860"/>
        </w:tabs>
        <w:autoSpaceDE w:val="0"/>
        <w:autoSpaceDN w:val="0"/>
        <w:adjustRightInd w:val="0"/>
        <w:jc w:val="right"/>
        <w:rPr>
          <w:sz w:val="28"/>
          <w:szCs w:val="28"/>
        </w:rPr>
      </w:pPr>
    </w:p>
    <w:p w:rsidR="00752333" w:rsidRDefault="00752333" w:rsidP="00D513D0">
      <w:pPr>
        <w:tabs>
          <w:tab w:val="left" w:pos="4860"/>
        </w:tabs>
        <w:autoSpaceDE w:val="0"/>
        <w:autoSpaceDN w:val="0"/>
        <w:adjustRightInd w:val="0"/>
        <w:jc w:val="right"/>
        <w:rPr>
          <w:sz w:val="28"/>
          <w:szCs w:val="28"/>
        </w:rPr>
      </w:pPr>
    </w:p>
    <w:p w:rsidR="00752333" w:rsidRDefault="00752333" w:rsidP="00D513D0">
      <w:pPr>
        <w:tabs>
          <w:tab w:val="left" w:pos="4860"/>
        </w:tabs>
        <w:autoSpaceDE w:val="0"/>
        <w:autoSpaceDN w:val="0"/>
        <w:adjustRightInd w:val="0"/>
        <w:rPr>
          <w:sz w:val="28"/>
          <w:szCs w:val="28"/>
        </w:rPr>
      </w:pPr>
    </w:p>
    <w:p w:rsidR="00752333" w:rsidRDefault="00752333" w:rsidP="00D513D0">
      <w:pPr>
        <w:tabs>
          <w:tab w:val="left" w:pos="4860"/>
        </w:tabs>
        <w:autoSpaceDE w:val="0"/>
        <w:autoSpaceDN w:val="0"/>
        <w:adjustRightInd w:val="0"/>
        <w:rPr>
          <w:sz w:val="28"/>
          <w:szCs w:val="28"/>
        </w:rPr>
      </w:pPr>
    </w:p>
    <w:p w:rsidR="00752333" w:rsidRDefault="00752333" w:rsidP="00D513D0">
      <w:pPr>
        <w:tabs>
          <w:tab w:val="left" w:pos="4860"/>
        </w:tabs>
        <w:autoSpaceDE w:val="0"/>
        <w:autoSpaceDN w:val="0"/>
        <w:adjustRightInd w:val="0"/>
        <w:rPr>
          <w:sz w:val="28"/>
          <w:szCs w:val="28"/>
        </w:rPr>
      </w:pPr>
    </w:p>
    <w:p w:rsidR="00752333" w:rsidRDefault="00752333" w:rsidP="00D513D0">
      <w:pPr>
        <w:tabs>
          <w:tab w:val="left" w:pos="4860"/>
        </w:tabs>
        <w:autoSpaceDE w:val="0"/>
        <w:autoSpaceDN w:val="0"/>
        <w:adjustRightInd w:val="0"/>
        <w:rPr>
          <w:sz w:val="28"/>
          <w:szCs w:val="28"/>
        </w:rPr>
      </w:pPr>
    </w:p>
    <w:p w:rsidR="00752333" w:rsidRDefault="00752333" w:rsidP="00D513D0">
      <w:pPr>
        <w:tabs>
          <w:tab w:val="left" w:pos="4860"/>
        </w:tabs>
        <w:autoSpaceDE w:val="0"/>
        <w:autoSpaceDN w:val="0"/>
        <w:adjustRightInd w:val="0"/>
        <w:rPr>
          <w:sz w:val="28"/>
          <w:szCs w:val="28"/>
        </w:rPr>
      </w:pPr>
    </w:p>
    <w:p w:rsidR="00752333" w:rsidRDefault="00752333" w:rsidP="00D513D0">
      <w:pPr>
        <w:tabs>
          <w:tab w:val="left" w:pos="4860"/>
        </w:tabs>
        <w:autoSpaceDE w:val="0"/>
        <w:autoSpaceDN w:val="0"/>
        <w:adjustRightInd w:val="0"/>
        <w:rPr>
          <w:sz w:val="28"/>
          <w:szCs w:val="28"/>
        </w:rPr>
      </w:pPr>
    </w:p>
    <w:p w:rsidR="00752333" w:rsidRDefault="00752333" w:rsidP="00D513D0">
      <w:pPr>
        <w:tabs>
          <w:tab w:val="left" w:pos="4860"/>
        </w:tabs>
        <w:autoSpaceDE w:val="0"/>
        <w:autoSpaceDN w:val="0"/>
        <w:adjustRightInd w:val="0"/>
        <w:rPr>
          <w:sz w:val="28"/>
          <w:szCs w:val="28"/>
        </w:rPr>
      </w:pPr>
    </w:p>
    <w:p w:rsidR="00752333" w:rsidRDefault="00752333" w:rsidP="00D513D0">
      <w:pPr>
        <w:tabs>
          <w:tab w:val="left" w:pos="4860"/>
        </w:tabs>
        <w:autoSpaceDE w:val="0"/>
        <w:autoSpaceDN w:val="0"/>
        <w:adjustRightInd w:val="0"/>
        <w:rPr>
          <w:sz w:val="28"/>
          <w:szCs w:val="28"/>
        </w:rPr>
      </w:pPr>
    </w:p>
    <w:p w:rsidR="00752333" w:rsidRDefault="00752333" w:rsidP="00D513D0">
      <w:pPr>
        <w:tabs>
          <w:tab w:val="left" w:pos="4860"/>
        </w:tabs>
        <w:autoSpaceDE w:val="0"/>
        <w:autoSpaceDN w:val="0"/>
        <w:adjustRightInd w:val="0"/>
        <w:rPr>
          <w:sz w:val="28"/>
          <w:szCs w:val="28"/>
        </w:rPr>
      </w:pPr>
    </w:p>
    <w:p w:rsidR="00752333" w:rsidRDefault="00752333" w:rsidP="00D513D0">
      <w:pPr>
        <w:tabs>
          <w:tab w:val="left" w:pos="4860"/>
        </w:tabs>
        <w:autoSpaceDE w:val="0"/>
        <w:autoSpaceDN w:val="0"/>
        <w:adjustRightInd w:val="0"/>
        <w:rPr>
          <w:sz w:val="28"/>
          <w:szCs w:val="28"/>
        </w:rPr>
      </w:pPr>
    </w:p>
    <w:p w:rsidR="00752333" w:rsidRDefault="00752333" w:rsidP="00D513D0">
      <w:pPr>
        <w:tabs>
          <w:tab w:val="left" w:pos="4860"/>
        </w:tabs>
        <w:autoSpaceDE w:val="0"/>
        <w:autoSpaceDN w:val="0"/>
        <w:adjustRightInd w:val="0"/>
        <w:rPr>
          <w:sz w:val="28"/>
          <w:szCs w:val="28"/>
        </w:rPr>
      </w:pPr>
    </w:p>
    <w:p w:rsidR="00752333" w:rsidRDefault="00752333" w:rsidP="00D513D0">
      <w:pPr>
        <w:tabs>
          <w:tab w:val="left" w:pos="4860"/>
        </w:tabs>
        <w:autoSpaceDE w:val="0"/>
        <w:autoSpaceDN w:val="0"/>
        <w:adjustRightInd w:val="0"/>
        <w:rPr>
          <w:sz w:val="28"/>
          <w:szCs w:val="28"/>
        </w:rPr>
      </w:pPr>
    </w:p>
    <w:p w:rsidR="00752333" w:rsidRDefault="00752333" w:rsidP="00D513D0">
      <w:pPr>
        <w:tabs>
          <w:tab w:val="left" w:pos="4860"/>
        </w:tabs>
        <w:autoSpaceDE w:val="0"/>
        <w:autoSpaceDN w:val="0"/>
        <w:adjustRightInd w:val="0"/>
        <w:jc w:val="right"/>
        <w:rPr>
          <w:sz w:val="28"/>
          <w:szCs w:val="28"/>
        </w:rPr>
      </w:pPr>
    </w:p>
    <w:p w:rsidR="00752333" w:rsidRDefault="00752333" w:rsidP="00D513D0">
      <w:pPr>
        <w:tabs>
          <w:tab w:val="left" w:pos="4860"/>
        </w:tabs>
        <w:autoSpaceDE w:val="0"/>
        <w:autoSpaceDN w:val="0"/>
        <w:adjustRightInd w:val="0"/>
        <w:jc w:val="right"/>
        <w:rPr>
          <w:sz w:val="20"/>
          <w:szCs w:val="20"/>
        </w:rPr>
      </w:pPr>
      <w:r w:rsidRPr="002357DE">
        <w:rPr>
          <w:sz w:val="20"/>
          <w:szCs w:val="20"/>
        </w:rPr>
        <w:t>Приложение № 2</w:t>
      </w:r>
    </w:p>
    <w:p w:rsidR="00752333" w:rsidRPr="002357DE" w:rsidRDefault="00752333" w:rsidP="00D513D0">
      <w:pPr>
        <w:tabs>
          <w:tab w:val="left" w:pos="4860"/>
        </w:tabs>
        <w:autoSpaceDE w:val="0"/>
        <w:autoSpaceDN w:val="0"/>
        <w:adjustRightInd w:val="0"/>
        <w:jc w:val="right"/>
        <w:rPr>
          <w:sz w:val="20"/>
          <w:szCs w:val="20"/>
        </w:rPr>
      </w:pPr>
      <w:r w:rsidRPr="002357DE">
        <w:rPr>
          <w:sz w:val="20"/>
          <w:szCs w:val="20"/>
        </w:rPr>
        <w:t xml:space="preserve"> к муниципальной программе</w:t>
      </w:r>
    </w:p>
    <w:p w:rsidR="00752333" w:rsidRPr="002357DE" w:rsidRDefault="00752333" w:rsidP="00D513D0">
      <w:pPr>
        <w:tabs>
          <w:tab w:val="left" w:pos="4860"/>
        </w:tabs>
        <w:autoSpaceDE w:val="0"/>
        <w:autoSpaceDN w:val="0"/>
        <w:adjustRightInd w:val="0"/>
        <w:jc w:val="right"/>
        <w:rPr>
          <w:sz w:val="20"/>
          <w:szCs w:val="20"/>
        </w:rPr>
      </w:pPr>
      <w:r w:rsidRPr="002357DE">
        <w:rPr>
          <w:sz w:val="20"/>
          <w:szCs w:val="20"/>
        </w:rPr>
        <w:t>«Сохранение и развитие культуры</w:t>
      </w:r>
    </w:p>
    <w:p w:rsidR="00752333" w:rsidRDefault="00752333" w:rsidP="00D513D0">
      <w:pPr>
        <w:tabs>
          <w:tab w:val="left" w:pos="4860"/>
        </w:tabs>
        <w:autoSpaceDE w:val="0"/>
        <w:autoSpaceDN w:val="0"/>
        <w:adjustRightInd w:val="0"/>
        <w:jc w:val="right"/>
        <w:rPr>
          <w:sz w:val="20"/>
          <w:szCs w:val="20"/>
        </w:rPr>
      </w:pPr>
      <w:r w:rsidRPr="002357DE">
        <w:rPr>
          <w:sz w:val="20"/>
          <w:szCs w:val="20"/>
        </w:rPr>
        <w:t>в Черемховском</w:t>
      </w:r>
      <w:r>
        <w:rPr>
          <w:sz w:val="20"/>
          <w:szCs w:val="20"/>
        </w:rPr>
        <w:t xml:space="preserve"> районном</w:t>
      </w:r>
      <w:r w:rsidRPr="002357DE">
        <w:rPr>
          <w:sz w:val="20"/>
          <w:szCs w:val="20"/>
        </w:rPr>
        <w:t xml:space="preserve"> муниципальном образовании» </w:t>
      </w:r>
    </w:p>
    <w:p w:rsidR="00752333" w:rsidRPr="002357DE" w:rsidRDefault="00752333" w:rsidP="00D513D0">
      <w:pPr>
        <w:tabs>
          <w:tab w:val="left" w:pos="4860"/>
        </w:tabs>
        <w:autoSpaceDE w:val="0"/>
        <w:autoSpaceDN w:val="0"/>
        <w:adjustRightInd w:val="0"/>
        <w:jc w:val="right"/>
        <w:rPr>
          <w:sz w:val="20"/>
          <w:szCs w:val="20"/>
        </w:rPr>
      </w:pPr>
      <w:r w:rsidRPr="002357DE">
        <w:rPr>
          <w:sz w:val="20"/>
          <w:szCs w:val="20"/>
        </w:rPr>
        <w:t>на 2018-2023 годы.</w:t>
      </w:r>
    </w:p>
    <w:p w:rsidR="00752333" w:rsidRPr="009D2107" w:rsidRDefault="00752333" w:rsidP="00D513D0">
      <w:pPr>
        <w:tabs>
          <w:tab w:val="left" w:pos="1110"/>
        </w:tabs>
        <w:suppressAutoHyphens/>
        <w:autoSpaceDE w:val="0"/>
        <w:autoSpaceDN w:val="0"/>
        <w:adjustRightInd w:val="0"/>
        <w:spacing w:line="100" w:lineRule="atLeast"/>
        <w:jc w:val="right"/>
        <w:rPr>
          <w:b/>
          <w:bCs/>
          <w:color w:val="000000"/>
          <w:sz w:val="28"/>
          <w:szCs w:val="28"/>
        </w:rPr>
      </w:pPr>
    </w:p>
    <w:p w:rsidR="00752333" w:rsidRPr="009D2107" w:rsidRDefault="00752333" w:rsidP="00D513D0">
      <w:pPr>
        <w:tabs>
          <w:tab w:val="left" w:pos="1110"/>
        </w:tabs>
        <w:suppressAutoHyphens/>
        <w:autoSpaceDE w:val="0"/>
        <w:autoSpaceDN w:val="0"/>
        <w:adjustRightInd w:val="0"/>
        <w:spacing w:line="100" w:lineRule="atLeast"/>
        <w:jc w:val="center"/>
        <w:rPr>
          <w:b/>
          <w:bCs/>
          <w:color w:val="000000"/>
          <w:sz w:val="28"/>
          <w:szCs w:val="28"/>
        </w:rPr>
      </w:pPr>
      <w:r w:rsidRPr="009D2107">
        <w:rPr>
          <w:b/>
          <w:bCs/>
          <w:color w:val="000000"/>
          <w:sz w:val="28"/>
          <w:szCs w:val="28"/>
        </w:rPr>
        <w:t>Подпрограмма «Обеспечение реализации муниципальной программы</w:t>
      </w:r>
      <w:r>
        <w:rPr>
          <w:b/>
          <w:bCs/>
          <w:color w:val="000000"/>
          <w:sz w:val="28"/>
          <w:szCs w:val="28"/>
        </w:rPr>
        <w:t xml:space="preserve">и прочие мероприятия в области культуры» </w:t>
      </w:r>
      <w:r w:rsidRPr="009D2107">
        <w:rPr>
          <w:b/>
          <w:bCs/>
          <w:color w:val="000000"/>
          <w:sz w:val="28"/>
          <w:szCs w:val="28"/>
        </w:rPr>
        <w:t>на 2018 – 2023 годы</w:t>
      </w:r>
    </w:p>
    <w:p w:rsidR="00752333" w:rsidRDefault="00752333" w:rsidP="00D513D0">
      <w:pPr>
        <w:tabs>
          <w:tab w:val="left" w:pos="7785"/>
        </w:tabs>
        <w:suppressAutoHyphens/>
        <w:autoSpaceDE w:val="0"/>
        <w:autoSpaceDN w:val="0"/>
        <w:adjustRightInd w:val="0"/>
        <w:jc w:val="center"/>
        <w:rPr>
          <w:b/>
          <w:bCs/>
          <w:color w:val="000000"/>
          <w:sz w:val="28"/>
          <w:szCs w:val="28"/>
        </w:rPr>
      </w:pPr>
    </w:p>
    <w:p w:rsidR="00752333" w:rsidRPr="009D2107" w:rsidRDefault="00752333" w:rsidP="00D513D0">
      <w:pPr>
        <w:tabs>
          <w:tab w:val="left" w:pos="7785"/>
        </w:tabs>
        <w:suppressAutoHyphens/>
        <w:autoSpaceDE w:val="0"/>
        <w:autoSpaceDN w:val="0"/>
        <w:adjustRightInd w:val="0"/>
        <w:jc w:val="center"/>
        <w:rPr>
          <w:b/>
          <w:bCs/>
          <w:color w:val="000000"/>
          <w:sz w:val="28"/>
          <w:szCs w:val="28"/>
        </w:rPr>
      </w:pPr>
      <w:r w:rsidRPr="009D2107">
        <w:rPr>
          <w:b/>
          <w:bCs/>
          <w:color w:val="000000"/>
          <w:sz w:val="28"/>
          <w:szCs w:val="28"/>
        </w:rPr>
        <w:t>Раздел 1.Паспорт подпрограммы</w:t>
      </w:r>
    </w:p>
    <w:tbl>
      <w:tblPr>
        <w:tblW w:w="9571" w:type="dxa"/>
        <w:tblInd w:w="108" w:type="dxa"/>
        <w:tblLayout w:type="fixed"/>
        <w:tblLook w:val="0000"/>
      </w:tblPr>
      <w:tblGrid>
        <w:gridCol w:w="3969"/>
        <w:gridCol w:w="5602"/>
      </w:tblGrid>
      <w:tr w:rsidR="00752333" w:rsidRPr="009D2107" w:rsidTr="00D44AA7">
        <w:trPr>
          <w:trHeight w:val="1"/>
        </w:trPr>
        <w:tc>
          <w:tcPr>
            <w:tcW w:w="3969" w:type="dxa"/>
            <w:tcBorders>
              <w:top w:val="single" w:sz="2" w:space="0" w:color="000000"/>
              <w:left w:val="single" w:sz="2" w:space="0" w:color="000000"/>
              <w:bottom w:val="single" w:sz="2" w:space="0" w:color="000000"/>
              <w:right w:val="single" w:sz="2" w:space="0" w:color="000000"/>
            </w:tcBorders>
          </w:tcPr>
          <w:p w:rsidR="00752333" w:rsidRPr="009D2107" w:rsidRDefault="00752333" w:rsidP="00D44AA7">
            <w:pPr>
              <w:tabs>
                <w:tab w:val="left" w:pos="7785"/>
              </w:tabs>
              <w:suppressAutoHyphens/>
              <w:autoSpaceDE w:val="0"/>
              <w:autoSpaceDN w:val="0"/>
              <w:adjustRightInd w:val="0"/>
              <w:jc w:val="center"/>
              <w:rPr>
                <w:rFonts w:ascii="Calibri" w:hAnsi="Calibri" w:cs="Calibri"/>
                <w:sz w:val="28"/>
                <w:szCs w:val="28"/>
                <w:lang w:val="en-US"/>
              </w:rPr>
            </w:pPr>
            <w:r w:rsidRPr="009D2107">
              <w:rPr>
                <w:color w:val="000000"/>
                <w:sz w:val="28"/>
                <w:szCs w:val="28"/>
              </w:rPr>
              <w:t>Наименование 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rsidR="00752333" w:rsidRPr="009D2107" w:rsidRDefault="00752333" w:rsidP="00D44AA7">
            <w:pPr>
              <w:suppressAutoHyphens/>
              <w:autoSpaceDE w:val="0"/>
              <w:autoSpaceDN w:val="0"/>
              <w:adjustRightInd w:val="0"/>
              <w:jc w:val="both"/>
              <w:rPr>
                <w:rFonts w:ascii="Calibri" w:hAnsi="Calibri" w:cs="Calibri"/>
                <w:sz w:val="28"/>
                <w:szCs w:val="28"/>
              </w:rPr>
            </w:pPr>
            <w:r w:rsidRPr="009D2107">
              <w:rPr>
                <w:sz w:val="28"/>
                <w:szCs w:val="28"/>
              </w:rPr>
              <w:t>«Сохранение и развитие культуры в Черемховском районном муниципальном образовании» на 2018-2023 годы</w:t>
            </w:r>
          </w:p>
        </w:tc>
      </w:tr>
      <w:tr w:rsidR="00752333" w:rsidRPr="009D2107" w:rsidTr="00D44AA7">
        <w:trPr>
          <w:trHeight w:val="1"/>
        </w:trPr>
        <w:tc>
          <w:tcPr>
            <w:tcW w:w="3969" w:type="dxa"/>
            <w:tcBorders>
              <w:top w:val="single" w:sz="2" w:space="0" w:color="000000"/>
              <w:left w:val="single" w:sz="2" w:space="0" w:color="000000"/>
              <w:bottom w:val="single" w:sz="2" w:space="0" w:color="000000"/>
              <w:right w:val="single" w:sz="2" w:space="0" w:color="000000"/>
            </w:tcBorders>
          </w:tcPr>
          <w:p w:rsidR="00752333" w:rsidRPr="009D2107" w:rsidRDefault="00752333" w:rsidP="00D44AA7">
            <w:pPr>
              <w:suppressAutoHyphens/>
              <w:autoSpaceDE w:val="0"/>
              <w:autoSpaceDN w:val="0"/>
              <w:adjustRightInd w:val="0"/>
              <w:jc w:val="center"/>
              <w:rPr>
                <w:sz w:val="28"/>
                <w:szCs w:val="28"/>
              </w:rPr>
            </w:pPr>
            <w:r w:rsidRPr="009D2107">
              <w:rPr>
                <w:sz w:val="28"/>
                <w:szCs w:val="28"/>
              </w:rPr>
              <w:t>Наименование подпрограммы</w:t>
            </w:r>
          </w:p>
          <w:p w:rsidR="00752333" w:rsidRPr="009D2107" w:rsidRDefault="00752333" w:rsidP="00D44AA7">
            <w:pPr>
              <w:suppressAutoHyphens/>
              <w:autoSpaceDE w:val="0"/>
              <w:autoSpaceDN w:val="0"/>
              <w:adjustRightInd w:val="0"/>
              <w:jc w:val="center"/>
              <w:rPr>
                <w:rFonts w:ascii="Calibri" w:hAnsi="Calibri" w:cs="Calibri"/>
                <w:sz w:val="28"/>
                <w:szCs w:val="28"/>
                <w:lang w:val="en-US"/>
              </w:rPr>
            </w:pPr>
            <w:r w:rsidRPr="009D2107">
              <w:rPr>
                <w:sz w:val="28"/>
                <w:szCs w:val="28"/>
              </w:rPr>
              <w:t>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rsidR="00752333" w:rsidRPr="009D2107" w:rsidRDefault="00752333" w:rsidP="00D44AA7">
            <w:pPr>
              <w:tabs>
                <w:tab w:val="left" w:pos="1110"/>
              </w:tabs>
              <w:suppressAutoHyphens/>
              <w:autoSpaceDE w:val="0"/>
              <w:autoSpaceDN w:val="0"/>
              <w:adjustRightInd w:val="0"/>
              <w:spacing w:line="100" w:lineRule="atLeast"/>
              <w:jc w:val="both"/>
              <w:rPr>
                <w:rFonts w:ascii="Calibri" w:hAnsi="Calibri" w:cs="Calibri"/>
                <w:sz w:val="28"/>
                <w:szCs w:val="28"/>
              </w:rPr>
            </w:pPr>
            <w:r w:rsidRPr="009D2107">
              <w:rPr>
                <w:sz w:val="28"/>
                <w:szCs w:val="28"/>
              </w:rPr>
              <w:t>«Обеспечение реализации муниципальной программы</w:t>
            </w:r>
            <w:r>
              <w:rPr>
                <w:sz w:val="28"/>
                <w:szCs w:val="28"/>
              </w:rPr>
              <w:t>и прочие мероприятия в области культуры»</w:t>
            </w:r>
            <w:r w:rsidRPr="009D2107">
              <w:rPr>
                <w:sz w:val="28"/>
                <w:szCs w:val="28"/>
              </w:rPr>
              <w:t xml:space="preserve"> (далее – подпрограмма) на 2018 – 2023 годы.</w:t>
            </w:r>
          </w:p>
        </w:tc>
      </w:tr>
      <w:tr w:rsidR="00752333" w:rsidRPr="009D2107" w:rsidTr="00D44AA7">
        <w:trPr>
          <w:trHeight w:val="1"/>
        </w:trPr>
        <w:tc>
          <w:tcPr>
            <w:tcW w:w="3969" w:type="dxa"/>
            <w:tcBorders>
              <w:top w:val="single" w:sz="2" w:space="0" w:color="000000"/>
              <w:left w:val="single" w:sz="2" w:space="0" w:color="000000"/>
              <w:bottom w:val="single" w:sz="2" w:space="0" w:color="000000"/>
              <w:right w:val="single" w:sz="2" w:space="0" w:color="000000"/>
            </w:tcBorders>
          </w:tcPr>
          <w:p w:rsidR="00752333" w:rsidRPr="009D2107" w:rsidRDefault="00752333" w:rsidP="00D44AA7">
            <w:pPr>
              <w:suppressAutoHyphens/>
              <w:autoSpaceDE w:val="0"/>
              <w:autoSpaceDN w:val="0"/>
              <w:adjustRightInd w:val="0"/>
              <w:jc w:val="center"/>
              <w:rPr>
                <w:rFonts w:ascii="Calibri" w:hAnsi="Calibri" w:cs="Calibri"/>
                <w:sz w:val="28"/>
                <w:szCs w:val="28"/>
                <w:lang w:val="en-US"/>
              </w:rPr>
            </w:pPr>
            <w:r w:rsidRPr="009D2107">
              <w:rPr>
                <w:sz w:val="28"/>
                <w:szCs w:val="28"/>
              </w:rPr>
              <w:t>Участники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752333" w:rsidRPr="009D2107" w:rsidRDefault="00752333" w:rsidP="00D44AA7">
            <w:pPr>
              <w:tabs>
                <w:tab w:val="left" w:pos="7785"/>
              </w:tabs>
              <w:suppressAutoHyphens/>
              <w:autoSpaceDE w:val="0"/>
              <w:autoSpaceDN w:val="0"/>
              <w:adjustRightInd w:val="0"/>
              <w:jc w:val="both"/>
              <w:rPr>
                <w:rFonts w:ascii="Calibri" w:hAnsi="Calibri" w:cs="Calibri"/>
                <w:sz w:val="28"/>
                <w:szCs w:val="28"/>
              </w:rPr>
            </w:pPr>
            <w:r w:rsidRPr="009D2107">
              <w:rPr>
                <w:sz w:val="28"/>
                <w:szCs w:val="28"/>
              </w:rPr>
              <w:t>Отдел по культуре и библиотечному обслуживанию</w:t>
            </w:r>
          </w:p>
        </w:tc>
      </w:tr>
      <w:tr w:rsidR="00752333" w:rsidRPr="009D2107" w:rsidTr="00D44AA7">
        <w:trPr>
          <w:trHeight w:val="1"/>
        </w:trPr>
        <w:tc>
          <w:tcPr>
            <w:tcW w:w="3969" w:type="dxa"/>
            <w:tcBorders>
              <w:top w:val="single" w:sz="2" w:space="0" w:color="000000"/>
              <w:left w:val="single" w:sz="2" w:space="0" w:color="000000"/>
              <w:bottom w:val="single" w:sz="2" w:space="0" w:color="000000"/>
              <w:right w:val="single" w:sz="2" w:space="0" w:color="000000"/>
            </w:tcBorders>
          </w:tcPr>
          <w:p w:rsidR="00752333" w:rsidRPr="009D2107" w:rsidRDefault="00752333" w:rsidP="00D44AA7">
            <w:pPr>
              <w:suppressAutoHyphens/>
              <w:autoSpaceDE w:val="0"/>
              <w:autoSpaceDN w:val="0"/>
              <w:adjustRightInd w:val="0"/>
              <w:jc w:val="center"/>
              <w:rPr>
                <w:rFonts w:ascii="Calibri" w:hAnsi="Calibri" w:cs="Calibri"/>
                <w:sz w:val="28"/>
                <w:szCs w:val="28"/>
                <w:lang w:val="en-US"/>
              </w:rPr>
            </w:pPr>
            <w:r w:rsidRPr="009D2107">
              <w:rPr>
                <w:color w:val="000000"/>
                <w:sz w:val="28"/>
                <w:szCs w:val="28"/>
              </w:rPr>
              <w:t>Цель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752333" w:rsidRPr="009D2107" w:rsidRDefault="00752333" w:rsidP="00D44AA7">
            <w:pPr>
              <w:tabs>
                <w:tab w:val="left" w:pos="7785"/>
              </w:tabs>
              <w:suppressAutoHyphens/>
              <w:autoSpaceDE w:val="0"/>
              <w:autoSpaceDN w:val="0"/>
              <w:adjustRightInd w:val="0"/>
              <w:jc w:val="both"/>
              <w:rPr>
                <w:rFonts w:ascii="Calibri" w:hAnsi="Calibri" w:cs="Calibri"/>
                <w:sz w:val="28"/>
                <w:szCs w:val="28"/>
              </w:rPr>
            </w:pPr>
            <w:r>
              <w:rPr>
                <w:sz w:val="28"/>
                <w:szCs w:val="28"/>
              </w:rPr>
              <w:t xml:space="preserve"> Формирование благоприятной культурной среды, совершенствование видов и форм культурной деятельности.</w:t>
            </w:r>
          </w:p>
        </w:tc>
      </w:tr>
      <w:tr w:rsidR="00752333" w:rsidRPr="004008F3" w:rsidTr="00D44AA7">
        <w:trPr>
          <w:trHeight w:val="1"/>
        </w:trPr>
        <w:tc>
          <w:tcPr>
            <w:tcW w:w="3969" w:type="dxa"/>
            <w:tcBorders>
              <w:top w:val="single" w:sz="2" w:space="0" w:color="000000"/>
              <w:left w:val="single" w:sz="2" w:space="0" w:color="000000"/>
              <w:bottom w:val="single" w:sz="2" w:space="0" w:color="000000"/>
              <w:right w:val="single" w:sz="2" w:space="0" w:color="000000"/>
            </w:tcBorders>
          </w:tcPr>
          <w:p w:rsidR="00752333" w:rsidRPr="009D2107" w:rsidRDefault="00752333" w:rsidP="00D44AA7">
            <w:pPr>
              <w:suppressAutoHyphens/>
              <w:autoSpaceDE w:val="0"/>
              <w:autoSpaceDN w:val="0"/>
              <w:adjustRightInd w:val="0"/>
              <w:jc w:val="center"/>
              <w:rPr>
                <w:rFonts w:ascii="Calibri" w:hAnsi="Calibri" w:cs="Calibri"/>
                <w:sz w:val="28"/>
                <w:szCs w:val="28"/>
                <w:lang w:val="en-US"/>
              </w:rPr>
            </w:pPr>
            <w:r w:rsidRPr="009D2107">
              <w:rPr>
                <w:color w:val="000000"/>
                <w:sz w:val="28"/>
                <w:szCs w:val="28"/>
              </w:rPr>
              <w:t>Задачи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752333" w:rsidRDefault="00752333" w:rsidP="00D44AA7">
            <w:pPr>
              <w:tabs>
                <w:tab w:val="left" w:pos="1134"/>
              </w:tabs>
              <w:suppressAutoHyphens/>
              <w:autoSpaceDE w:val="0"/>
              <w:autoSpaceDN w:val="0"/>
              <w:adjustRightInd w:val="0"/>
              <w:jc w:val="both"/>
              <w:rPr>
                <w:sz w:val="28"/>
                <w:szCs w:val="28"/>
              </w:rPr>
            </w:pPr>
            <w:r>
              <w:rPr>
                <w:sz w:val="28"/>
                <w:szCs w:val="28"/>
              </w:rPr>
              <w:t>1.Создание условий для повышения качества и доступности сферы культуры для населения;</w:t>
            </w:r>
          </w:p>
          <w:p w:rsidR="00752333" w:rsidRPr="00512BD1" w:rsidRDefault="00752333" w:rsidP="00D44AA7">
            <w:pPr>
              <w:tabs>
                <w:tab w:val="left" w:pos="1134"/>
              </w:tabs>
              <w:suppressAutoHyphens/>
              <w:autoSpaceDE w:val="0"/>
              <w:autoSpaceDN w:val="0"/>
              <w:adjustRightInd w:val="0"/>
              <w:jc w:val="both"/>
              <w:rPr>
                <w:color w:val="000000"/>
                <w:sz w:val="28"/>
                <w:szCs w:val="28"/>
              </w:rPr>
            </w:pPr>
            <w:r>
              <w:rPr>
                <w:sz w:val="28"/>
                <w:szCs w:val="28"/>
              </w:rPr>
              <w:t>2.Повышение эффективности управления сферой культуры.</w:t>
            </w:r>
          </w:p>
        </w:tc>
      </w:tr>
      <w:tr w:rsidR="00752333" w:rsidRPr="009D2107" w:rsidTr="00D44AA7">
        <w:trPr>
          <w:trHeight w:val="1"/>
        </w:trPr>
        <w:tc>
          <w:tcPr>
            <w:tcW w:w="3969" w:type="dxa"/>
            <w:tcBorders>
              <w:top w:val="single" w:sz="2" w:space="0" w:color="000000"/>
              <w:left w:val="single" w:sz="2" w:space="0" w:color="000000"/>
              <w:bottom w:val="single" w:sz="2" w:space="0" w:color="000000"/>
              <w:right w:val="single" w:sz="2" w:space="0" w:color="000000"/>
            </w:tcBorders>
          </w:tcPr>
          <w:p w:rsidR="00752333" w:rsidRPr="007154B8" w:rsidRDefault="00752333" w:rsidP="00D44AA7">
            <w:pPr>
              <w:suppressAutoHyphens/>
              <w:autoSpaceDE w:val="0"/>
              <w:autoSpaceDN w:val="0"/>
              <w:adjustRightInd w:val="0"/>
              <w:jc w:val="center"/>
              <w:rPr>
                <w:rFonts w:ascii="Calibri" w:hAnsi="Calibri" w:cs="Calibri"/>
                <w:sz w:val="28"/>
                <w:szCs w:val="28"/>
              </w:rPr>
            </w:pPr>
            <w:r w:rsidRPr="009D2107">
              <w:rPr>
                <w:color w:val="000000"/>
                <w:sz w:val="28"/>
                <w:szCs w:val="28"/>
              </w:rPr>
              <w:t>Перечень основных мероприятий</w:t>
            </w:r>
          </w:p>
        </w:tc>
        <w:tc>
          <w:tcPr>
            <w:tcW w:w="5602" w:type="dxa"/>
            <w:tcBorders>
              <w:top w:val="single" w:sz="2" w:space="0" w:color="000000"/>
              <w:left w:val="single" w:sz="2" w:space="0" w:color="000000"/>
              <w:bottom w:val="single" w:sz="2" w:space="0" w:color="000000"/>
              <w:right w:val="single" w:sz="2" w:space="0" w:color="000000"/>
            </w:tcBorders>
          </w:tcPr>
          <w:p w:rsidR="00752333" w:rsidRPr="009D2107" w:rsidRDefault="00752333" w:rsidP="00D44AA7">
            <w:pPr>
              <w:tabs>
                <w:tab w:val="left" w:pos="7785"/>
              </w:tabs>
              <w:autoSpaceDE w:val="0"/>
              <w:autoSpaceDN w:val="0"/>
              <w:adjustRightInd w:val="0"/>
              <w:spacing w:line="100" w:lineRule="atLeast"/>
              <w:jc w:val="both"/>
              <w:rPr>
                <w:rFonts w:ascii="Calibri" w:hAnsi="Calibri" w:cs="Calibri"/>
                <w:sz w:val="28"/>
                <w:szCs w:val="28"/>
              </w:rPr>
            </w:pPr>
            <w:r w:rsidRPr="009D2107">
              <w:rPr>
                <w:sz w:val="28"/>
                <w:szCs w:val="28"/>
              </w:rPr>
              <w:t>Муниципальное управление в сфере культуры</w:t>
            </w:r>
          </w:p>
        </w:tc>
      </w:tr>
      <w:tr w:rsidR="00752333" w:rsidRPr="007154B8" w:rsidTr="00D44AA7">
        <w:trPr>
          <w:trHeight w:val="1"/>
        </w:trPr>
        <w:tc>
          <w:tcPr>
            <w:tcW w:w="3969" w:type="dxa"/>
            <w:tcBorders>
              <w:top w:val="single" w:sz="2" w:space="0" w:color="000000"/>
              <w:left w:val="single" w:sz="2" w:space="0" w:color="000000"/>
              <w:bottom w:val="single" w:sz="2" w:space="0" w:color="000000"/>
              <w:right w:val="single" w:sz="2" w:space="0" w:color="000000"/>
            </w:tcBorders>
          </w:tcPr>
          <w:p w:rsidR="00752333" w:rsidRPr="007154B8" w:rsidRDefault="00752333" w:rsidP="00D44AA7">
            <w:pPr>
              <w:suppressAutoHyphens/>
              <w:autoSpaceDE w:val="0"/>
              <w:autoSpaceDN w:val="0"/>
              <w:adjustRightInd w:val="0"/>
              <w:jc w:val="center"/>
              <w:rPr>
                <w:rFonts w:ascii="Calibri" w:hAnsi="Calibri" w:cs="Calibri"/>
                <w:sz w:val="28"/>
                <w:szCs w:val="28"/>
              </w:rPr>
            </w:pPr>
            <w:r w:rsidRPr="009D2107">
              <w:rPr>
                <w:color w:val="000000"/>
                <w:sz w:val="28"/>
                <w:szCs w:val="28"/>
              </w:rPr>
              <w:t>Срок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752333" w:rsidRPr="007154B8" w:rsidRDefault="00752333" w:rsidP="00D44AA7">
            <w:pPr>
              <w:tabs>
                <w:tab w:val="left" w:pos="1134"/>
              </w:tabs>
              <w:autoSpaceDE w:val="0"/>
              <w:autoSpaceDN w:val="0"/>
              <w:adjustRightInd w:val="0"/>
              <w:spacing w:line="100" w:lineRule="atLeast"/>
              <w:rPr>
                <w:rFonts w:ascii="Calibri" w:hAnsi="Calibri" w:cs="Calibri"/>
                <w:sz w:val="28"/>
                <w:szCs w:val="28"/>
              </w:rPr>
            </w:pPr>
            <w:r w:rsidRPr="007154B8">
              <w:rPr>
                <w:color w:val="000000"/>
                <w:sz w:val="28"/>
                <w:szCs w:val="28"/>
              </w:rPr>
              <w:t xml:space="preserve">2018-2023 </w:t>
            </w:r>
            <w:r w:rsidRPr="009D2107">
              <w:rPr>
                <w:color w:val="000000"/>
                <w:sz w:val="28"/>
                <w:szCs w:val="28"/>
              </w:rPr>
              <w:t>годы</w:t>
            </w:r>
          </w:p>
        </w:tc>
      </w:tr>
      <w:tr w:rsidR="00752333" w:rsidRPr="009D2107" w:rsidTr="00D44AA7">
        <w:trPr>
          <w:trHeight w:val="1"/>
        </w:trPr>
        <w:tc>
          <w:tcPr>
            <w:tcW w:w="3969" w:type="dxa"/>
            <w:tcBorders>
              <w:top w:val="single" w:sz="2" w:space="0" w:color="000000"/>
              <w:left w:val="single" w:sz="2" w:space="0" w:color="000000"/>
              <w:bottom w:val="single" w:sz="2" w:space="0" w:color="000000"/>
              <w:right w:val="single" w:sz="2" w:space="0" w:color="000000"/>
            </w:tcBorders>
          </w:tcPr>
          <w:p w:rsidR="00752333" w:rsidRPr="009D2107" w:rsidRDefault="00752333" w:rsidP="00D44AA7">
            <w:pPr>
              <w:suppressAutoHyphens/>
              <w:autoSpaceDE w:val="0"/>
              <w:autoSpaceDN w:val="0"/>
              <w:adjustRightInd w:val="0"/>
              <w:jc w:val="center"/>
              <w:rPr>
                <w:rFonts w:ascii="Calibri" w:hAnsi="Calibri" w:cs="Calibri"/>
                <w:sz w:val="28"/>
                <w:szCs w:val="28"/>
              </w:rPr>
            </w:pPr>
            <w:r w:rsidRPr="009D2107">
              <w:rPr>
                <w:color w:val="000000"/>
                <w:sz w:val="28"/>
                <w:szCs w:val="28"/>
              </w:rPr>
              <w:t>Объём и источники финансирования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752333" w:rsidRPr="009D2107" w:rsidRDefault="00752333" w:rsidP="00D44AA7">
            <w:pPr>
              <w:suppressAutoHyphens/>
              <w:autoSpaceDE w:val="0"/>
              <w:autoSpaceDN w:val="0"/>
              <w:adjustRightInd w:val="0"/>
              <w:jc w:val="both"/>
              <w:rPr>
                <w:color w:val="000000"/>
                <w:sz w:val="28"/>
                <w:szCs w:val="28"/>
              </w:rPr>
            </w:pPr>
            <w:r>
              <w:rPr>
                <w:color w:val="000000"/>
                <w:sz w:val="28"/>
                <w:szCs w:val="28"/>
              </w:rPr>
              <w:t xml:space="preserve">Источниками финансирования подпрограммы являются средства местного бюджета. </w:t>
            </w:r>
            <w:r w:rsidRPr="009D2107">
              <w:rPr>
                <w:color w:val="000000"/>
                <w:sz w:val="28"/>
                <w:szCs w:val="28"/>
              </w:rPr>
              <w:t xml:space="preserve">Общий объем финансирования муниципальной подпрограммы </w:t>
            </w:r>
            <w:r>
              <w:rPr>
                <w:color w:val="000000"/>
                <w:sz w:val="28"/>
                <w:szCs w:val="28"/>
              </w:rPr>
              <w:t>-</w:t>
            </w:r>
            <w:r w:rsidRPr="00782284">
              <w:rPr>
                <w:color w:val="000000"/>
                <w:sz w:val="28"/>
                <w:szCs w:val="28"/>
              </w:rPr>
              <w:t>8 838,4</w:t>
            </w:r>
            <w:r w:rsidRPr="009D2107">
              <w:rPr>
                <w:color w:val="000000"/>
                <w:sz w:val="28"/>
                <w:szCs w:val="28"/>
              </w:rPr>
              <w:t>тыс. руб.</w:t>
            </w:r>
          </w:p>
          <w:p w:rsidR="00752333" w:rsidRPr="009D2107" w:rsidRDefault="00752333" w:rsidP="00D44AA7">
            <w:pPr>
              <w:suppressAutoHyphens/>
              <w:autoSpaceDE w:val="0"/>
              <w:autoSpaceDN w:val="0"/>
              <w:adjustRightInd w:val="0"/>
              <w:jc w:val="both"/>
              <w:rPr>
                <w:color w:val="000000"/>
                <w:sz w:val="28"/>
                <w:szCs w:val="28"/>
              </w:rPr>
            </w:pPr>
            <w:r w:rsidRPr="009D2107">
              <w:rPr>
                <w:color w:val="000000"/>
                <w:sz w:val="28"/>
                <w:szCs w:val="28"/>
              </w:rPr>
              <w:t>1) по годам реализации:</w:t>
            </w:r>
          </w:p>
          <w:p w:rsidR="00752333" w:rsidRPr="009D2107" w:rsidRDefault="00752333" w:rsidP="00D44AA7">
            <w:pPr>
              <w:suppressAutoHyphens/>
              <w:autoSpaceDE w:val="0"/>
              <w:autoSpaceDN w:val="0"/>
              <w:adjustRightInd w:val="0"/>
              <w:jc w:val="both"/>
              <w:rPr>
                <w:color w:val="000000"/>
                <w:sz w:val="28"/>
                <w:szCs w:val="28"/>
              </w:rPr>
            </w:pPr>
            <w:r w:rsidRPr="009D2107">
              <w:rPr>
                <w:color w:val="000000"/>
                <w:sz w:val="28"/>
                <w:szCs w:val="28"/>
              </w:rPr>
              <w:t xml:space="preserve">2018 г.  – </w:t>
            </w:r>
            <w:r>
              <w:rPr>
                <w:color w:val="000000"/>
                <w:sz w:val="28"/>
                <w:szCs w:val="28"/>
              </w:rPr>
              <w:t>1 490,3</w:t>
            </w:r>
            <w:r w:rsidRPr="009D2107">
              <w:rPr>
                <w:color w:val="000000"/>
                <w:sz w:val="28"/>
                <w:szCs w:val="28"/>
              </w:rPr>
              <w:t xml:space="preserve"> тыс. руб.</w:t>
            </w:r>
          </w:p>
          <w:p w:rsidR="00752333" w:rsidRPr="009D2107" w:rsidRDefault="00752333" w:rsidP="00D44AA7">
            <w:pPr>
              <w:suppressAutoHyphens/>
              <w:autoSpaceDE w:val="0"/>
              <w:autoSpaceDN w:val="0"/>
              <w:adjustRightInd w:val="0"/>
              <w:jc w:val="both"/>
              <w:rPr>
                <w:color w:val="000000"/>
                <w:sz w:val="28"/>
                <w:szCs w:val="28"/>
              </w:rPr>
            </w:pPr>
            <w:r w:rsidRPr="009D2107">
              <w:rPr>
                <w:color w:val="000000"/>
                <w:sz w:val="28"/>
                <w:szCs w:val="28"/>
              </w:rPr>
              <w:t xml:space="preserve">2019 г. –  </w:t>
            </w:r>
            <w:r>
              <w:rPr>
                <w:color w:val="000000"/>
                <w:sz w:val="28"/>
                <w:szCs w:val="28"/>
              </w:rPr>
              <w:t>1 460,5</w:t>
            </w:r>
            <w:r w:rsidRPr="009D2107">
              <w:rPr>
                <w:color w:val="000000"/>
                <w:sz w:val="28"/>
                <w:szCs w:val="28"/>
              </w:rPr>
              <w:t xml:space="preserve"> тыс. руб.</w:t>
            </w:r>
          </w:p>
          <w:p w:rsidR="00752333" w:rsidRPr="009D2107" w:rsidRDefault="00752333" w:rsidP="00D44AA7">
            <w:pPr>
              <w:suppressAutoHyphens/>
              <w:autoSpaceDE w:val="0"/>
              <w:autoSpaceDN w:val="0"/>
              <w:adjustRightInd w:val="0"/>
              <w:jc w:val="both"/>
              <w:rPr>
                <w:color w:val="000000"/>
                <w:sz w:val="28"/>
                <w:szCs w:val="28"/>
              </w:rPr>
            </w:pPr>
            <w:r w:rsidRPr="009D2107">
              <w:rPr>
                <w:color w:val="000000"/>
                <w:sz w:val="28"/>
                <w:szCs w:val="28"/>
              </w:rPr>
              <w:t xml:space="preserve">2020 г.  – </w:t>
            </w:r>
            <w:r>
              <w:rPr>
                <w:color w:val="000000"/>
                <w:sz w:val="28"/>
                <w:szCs w:val="28"/>
              </w:rPr>
              <w:t>1 471,9</w:t>
            </w:r>
            <w:r w:rsidRPr="009D2107">
              <w:rPr>
                <w:color w:val="000000"/>
                <w:sz w:val="28"/>
                <w:szCs w:val="28"/>
              </w:rPr>
              <w:t xml:space="preserve"> тыс. руб.</w:t>
            </w:r>
          </w:p>
          <w:p w:rsidR="00752333" w:rsidRPr="009D2107" w:rsidRDefault="00752333" w:rsidP="00D44AA7">
            <w:pPr>
              <w:suppressAutoHyphens/>
              <w:autoSpaceDE w:val="0"/>
              <w:autoSpaceDN w:val="0"/>
              <w:adjustRightInd w:val="0"/>
              <w:jc w:val="both"/>
              <w:rPr>
                <w:color w:val="000000"/>
                <w:sz w:val="28"/>
                <w:szCs w:val="28"/>
              </w:rPr>
            </w:pPr>
            <w:r w:rsidRPr="009D2107">
              <w:rPr>
                <w:color w:val="000000"/>
                <w:sz w:val="28"/>
                <w:szCs w:val="28"/>
              </w:rPr>
              <w:t xml:space="preserve">2021г.  –  </w:t>
            </w:r>
            <w:r>
              <w:rPr>
                <w:color w:val="000000"/>
                <w:sz w:val="28"/>
                <w:szCs w:val="28"/>
              </w:rPr>
              <w:t>1 471,9</w:t>
            </w:r>
            <w:r w:rsidRPr="009D2107">
              <w:rPr>
                <w:color w:val="000000"/>
                <w:sz w:val="28"/>
                <w:szCs w:val="28"/>
              </w:rPr>
              <w:t>тыс. руб.</w:t>
            </w:r>
          </w:p>
          <w:p w:rsidR="00752333" w:rsidRPr="009D2107" w:rsidRDefault="00752333" w:rsidP="00D44AA7">
            <w:pPr>
              <w:suppressAutoHyphens/>
              <w:autoSpaceDE w:val="0"/>
              <w:autoSpaceDN w:val="0"/>
              <w:adjustRightInd w:val="0"/>
              <w:jc w:val="both"/>
              <w:rPr>
                <w:color w:val="000000"/>
                <w:sz w:val="28"/>
                <w:szCs w:val="28"/>
              </w:rPr>
            </w:pPr>
            <w:r w:rsidRPr="009D2107">
              <w:rPr>
                <w:color w:val="000000"/>
                <w:sz w:val="28"/>
                <w:szCs w:val="28"/>
              </w:rPr>
              <w:t xml:space="preserve">2022г –    </w:t>
            </w:r>
            <w:r>
              <w:rPr>
                <w:color w:val="000000"/>
                <w:sz w:val="28"/>
                <w:szCs w:val="28"/>
              </w:rPr>
              <w:t>1 471,9</w:t>
            </w:r>
            <w:r w:rsidRPr="009D2107">
              <w:rPr>
                <w:color w:val="000000"/>
                <w:sz w:val="28"/>
                <w:szCs w:val="28"/>
              </w:rPr>
              <w:t>тыс. руб.</w:t>
            </w:r>
          </w:p>
          <w:p w:rsidR="00752333" w:rsidRPr="0014793E" w:rsidRDefault="00752333" w:rsidP="00D44AA7">
            <w:pPr>
              <w:suppressAutoHyphens/>
              <w:autoSpaceDE w:val="0"/>
              <w:autoSpaceDN w:val="0"/>
              <w:adjustRightInd w:val="0"/>
              <w:jc w:val="both"/>
              <w:rPr>
                <w:color w:val="000000"/>
                <w:sz w:val="28"/>
                <w:szCs w:val="28"/>
              </w:rPr>
            </w:pPr>
            <w:r w:rsidRPr="009D2107">
              <w:rPr>
                <w:color w:val="000000"/>
                <w:sz w:val="28"/>
                <w:szCs w:val="28"/>
              </w:rPr>
              <w:t xml:space="preserve">2023г. –   </w:t>
            </w:r>
            <w:r>
              <w:rPr>
                <w:color w:val="000000"/>
                <w:sz w:val="28"/>
                <w:szCs w:val="28"/>
              </w:rPr>
              <w:t>1 471,9</w:t>
            </w:r>
            <w:r w:rsidRPr="009D2107">
              <w:rPr>
                <w:color w:val="000000"/>
                <w:sz w:val="28"/>
                <w:szCs w:val="28"/>
              </w:rPr>
              <w:t>тыс. руб.</w:t>
            </w:r>
          </w:p>
        </w:tc>
      </w:tr>
      <w:tr w:rsidR="00752333" w:rsidRPr="009D2107" w:rsidTr="00D44AA7">
        <w:trPr>
          <w:trHeight w:val="701"/>
        </w:trPr>
        <w:tc>
          <w:tcPr>
            <w:tcW w:w="3969" w:type="dxa"/>
            <w:tcBorders>
              <w:top w:val="single" w:sz="2" w:space="0" w:color="000000"/>
              <w:left w:val="single" w:sz="2" w:space="0" w:color="000000"/>
              <w:bottom w:val="single" w:sz="2" w:space="0" w:color="000000"/>
              <w:right w:val="single" w:sz="2" w:space="0" w:color="000000"/>
            </w:tcBorders>
          </w:tcPr>
          <w:p w:rsidR="00752333" w:rsidRPr="009D2107" w:rsidRDefault="00752333" w:rsidP="00D44AA7">
            <w:pPr>
              <w:suppressAutoHyphens/>
              <w:autoSpaceDE w:val="0"/>
              <w:autoSpaceDN w:val="0"/>
              <w:adjustRightInd w:val="0"/>
              <w:jc w:val="center"/>
              <w:rPr>
                <w:rFonts w:ascii="Calibri" w:hAnsi="Calibri" w:cs="Calibri"/>
                <w:sz w:val="28"/>
                <w:szCs w:val="28"/>
                <w:lang w:val="en-US"/>
              </w:rPr>
            </w:pPr>
            <w:r w:rsidRPr="009D2107">
              <w:rPr>
                <w:color w:val="000000"/>
                <w:sz w:val="28"/>
                <w:szCs w:val="28"/>
              </w:rPr>
              <w:t>Ожидаемые результаты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752333" w:rsidRPr="007D2835" w:rsidRDefault="00752333" w:rsidP="00D44AA7">
            <w:pPr>
              <w:tabs>
                <w:tab w:val="left" w:pos="7785"/>
              </w:tabs>
              <w:autoSpaceDE w:val="0"/>
              <w:autoSpaceDN w:val="0"/>
              <w:adjustRightInd w:val="0"/>
              <w:spacing w:line="100" w:lineRule="atLeast"/>
              <w:jc w:val="both"/>
              <w:rPr>
                <w:color w:val="000000"/>
                <w:sz w:val="28"/>
                <w:szCs w:val="28"/>
              </w:rPr>
            </w:pPr>
            <w:r>
              <w:rPr>
                <w:sz w:val="28"/>
                <w:szCs w:val="28"/>
              </w:rPr>
              <w:t xml:space="preserve">1.Увеличение доли расходов местного бюджета,  выделяемых на сферу культуры с 4 % в 2017 году до 6,5% к 2023 году. </w:t>
            </w:r>
          </w:p>
        </w:tc>
      </w:tr>
    </w:tbl>
    <w:p w:rsidR="00752333" w:rsidRPr="009D2107" w:rsidRDefault="00752333" w:rsidP="00D513D0">
      <w:pPr>
        <w:tabs>
          <w:tab w:val="left" w:pos="1560"/>
        </w:tabs>
        <w:suppressAutoHyphens/>
        <w:autoSpaceDE w:val="0"/>
        <w:autoSpaceDN w:val="0"/>
        <w:adjustRightInd w:val="0"/>
        <w:spacing w:line="100" w:lineRule="atLeast"/>
        <w:rPr>
          <w:b/>
          <w:bCs/>
          <w:sz w:val="28"/>
          <w:szCs w:val="28"/>
        </w:rPr>
      </w:pPr>
    </w:p>
    <w:p w:rsidR="00752333" w:rsidRPr="009D2107" w:rsidRDefault="00752333" w:rsidP="00D513D0">
      <w:pPr>
        <w:tabs>
          <w:tab w:val="left" w:pos="1560"/>
        </w:tabs>
        <w:suppressAutoHyphens/>
        <w:autoSpaceDE w:val="0"/>
        <w:autoSpaceDN w:val="0"/>
        <w:adjustRightInd w:val="0"/>
        <w:spacing w:line="100" w:lineRule="atLeast"/>
        <w:jc w:val="center"/>
        <w:rPr>
          <w:b/>
          <w:bCs/>
          <w:sz w:val="28"/>
          <w:szCs w:val="28"/>
        </w:rPr>
      </w:pPr>
      <w:r w:rsidRPr="009D2107">
        <w:rPr>
          <w:b/>
          <w:bCs/>
          <w:sz w:val="28"/>
          <w:szCs w:val="28"/>
        </w:rPr>
        <w:t xml:space="preserve">Раздел 2. Характеристика текущего состояния </w:t>
      </w:r>
    </w:p>
    <w:p w:rsidR="00752333" w:rsidRPr="009D2107" w:rsidRDefault="00752333" w:rsidP="00D513D0">
      <w:pPr>
        <w:tabs>
          <w:tab w:val="left" w:pos="1560"/>
        </w:tabs>
        <w:suppressAutoHyphens/>
        <w:autoSpaceDE w:val="0"/>
        <w:autoSpaceDN w:val="0"/>
        <w:adjustRightInd w:val="0"/>
        <w:spacing w:line="100" w:lineRule="atLeast"/>
        <w:jc w:val="center"/>
        <w:rPr>
          <w:b/>
          <w:bCs/>
          <w:sz w:val="28"/>
          <w:szCs w:val="28"/>
        </w:rPr>
      </w:pPr>
      <w:r w:rsidRPr="009D2107">
        <w:rPr>
          <w:b/>
          <w:bCs/>
          <w:sz w:val="28"/>
          <w:szCs w:val="28"/>
        </w:rPr>
        <w:t>сферы реализации подпрограммы</w:t>
      </w:r>
    </w:p>
    <w:p w:rsidR="00752333" w:rsidRPr="009D2107" w:rsidRDefault="00752333" w:rsidP="00D513D0">
      <w:pPr>
        <w:tabs>
          <w:tab w:val="left" w:pos="1560"/>
        </w:tabs>
        <w:suppressAutoHyphens/>
        <w:autoSpaceDE w:val="0"/>
        <w:autoSpaceDN w:val="0"/>
        <w:adjustRightInd w:val="0"/>
        <w:spacing w:line="100" w:lineRule="atLeast"/>
        <w:jc w:val="center"/>
        <w:rPr>
          <w:b/>
          <w:bCs/>
          <w:sz w:val="28"/>
          <w:szCs w:val="28"/>
        </w:rPr>
      </w:pPr>
    </w:p>
    <w:p w:rsidR="00752333" w:rsidRPr="009D2107" w:rsidRDefault="00752333" w:rsidP="00D513D0">
      <w:pPr>
        <w:tabs>
          <w:tab w:val="left" w:pos="1560"/>
        </w:tabs>
        <w:suppressAutoHyphens/>
        <w:autoSpaceDE w:val="0"/>
        <w:autoSpaceDN w:val="0"/>
        <w:adjustRightInd w:val="0"/>
        <w:ind w:firstLine="709"/>
        <w:jc w:val="both"/>
        <w:rPr>
          <w:sz w:val="28"/>
          <w:szCs w:val="28"/>
        </w:rPr>
      </w:pPr>
      <w:r w:rsidRPr="009D2107">
        <w:rPr>
          <w:sz w:val="28"/>
          <w:szCs w:val="28"/>
        </w:rPr>
        <w:t xml:space="preserve">Отдел культуры является отраслевым органом администрации Черемховского районного муниципального образования и осуществляет управленческие функции по регулированию и межотраслевой координации в сфере культуры на территории Черемховского района. Полномочия отдела определены решением Думы Черемховского районного муниципального образования от 22.02.2012 </w:t>
      </w:r>
      <w:r w:rsidRPr="0014793E">
        <w:rPr>
          <w:sz w:val="28"/>
          <w:szCs w:val="28"/>
        </w:rPr>
        <w:t>№ </w:t>
      </w:r>
      <w:r w:rsidRPr="009D2107">
        <w:rPr>
          <w:sz w:val="28"/>
          <w:szCs w:val="28"/>
        </w:rPr>
        <w:t>188 «Об утверждении Положения об отделе по культуре и библиотечному обслуживанию администрации Черемховского районного муниципального образования».</w:t>
      </w:r>
    </w:p>
    <w:p w:rsidR="00752333" w:rsidRPr="009D2107" w:rsidRDefault="00752333" w:rsidP="00D513D0">
      <w:pPr>
        <w:autoSpaceDE w:val="0"/>
        <w:autoSpaceDN w:val="0"/>
        <w:adjustRightInd w:val="0"/>
        <w:ind w:firstLine="709"/>
        <w:jc w:val="both"/>
        <w:rPr>
          <w:sz w:val="28"/>
          <w:szCs w:val="28"/>
        </w:rPr>
      </w:pPr>
      <w:r w:rsidRPr="009D2107">
        <w:rPr>
          <w:sz w:val="28"/>
          <w:szCs w:val="28"/>
        </w:rPr>
        <w:t>Данная подпрограмма объединяет мероприятия обеспечивающего характера, направленные на создание условий для эффективной реализации программы, достижения ее целей и задач.</w:t>
      </w:r>
    </w:p>
    <w:p w:rsidR="00752333" w:rsidRPr="009D2107" w:rsidRDefault="00752333" w:rsidP="00D513D0">
      <w:pPr>
        <w:tabs>
          <w:tab w:val="left" w:pos="720"/>
        </w:tabs>
        <w:autoSpaceDE w:val="0"/>
        <w:autoSpaceDN w:val="0"/>
        <w:adjustRightInd w:val="0"/>
        <w:ind w:firstLine="709"/>
        <w:jc w:val="both"/>
        <w:rPr>
          <w:sz w:val="28"/>
          <w:szCs w:val="28"/>
        </w:rPr>
      </w:pPr>
      <w:r w:rsidRPr="009D2107">
        <w:rPr>
          <w:sz w:val="28"/>
          <w:szCs w:val="28"/>
        </w:rPr>
        <w:t>Сотрудники аппарата отдела культуры выполняют следующие функции:</w:t>
      </w:r>
    </w:p>
    <w:p w:rsidR="00752333" w:rsidRDefault="00752333" w:rsidP="00D513D0">
      <w:pPr>
        <w:tabs>
          <w:tab w:val="left" w:pos="851"/>
          <w:tab w:val="left" w:pos="1260"/>
        </w:tabs>
        <w:autoSpaceDE w:val="0"/>
        <w:autoSpaceDN w:val="0"/>
        <w:adjustRightInd w:val="0"/>
        <w:ind w:firstLine="709"/>
        <w:jc w:val="both"/>
        <w:rPr>
          <w:sz w:val="28"/>
          <w:szCs w:val="28"/>
        </w:rPr>
      </w:pPr>
      <w:r>
        <w:rPr>
          <w:sz w:val="28"/>
          <w:szCs w:val="28"/>
        </w:rPr>
        <w:t xml:space="preserve">- </w:t>
      </w:r>
      <w:r w:rsidRPr="009D2107">
        <w:rPr>
          <w:sz w:val="28"/>
          <w:szCs w:val="28"/>
        </w:rPr>
        <w:t>обеспечивают контроль за содержание</w:t>
      </w:r>
      <w:r>
        <w:rPr>
          <w:sz w:val="28"/>
          <w:szCs w:val="28"/>
        </w:rPr>
        <w:t>м</w:t>
      </w:r>
      <w:r w:rsidRPr="009D2107">
        <w:rPr>
          <w:sz w:val="28"/>
          <w:szCs w:val="28"/>
        </w:rPr>
        <w:t xml:space="preserve"> зданий подведомственных учреждений, в состоянии, соответствующем противопожарным, санитарным, экологическим и иным установленным законодательством требованиям; </w:t>
      </w:r>
    </w:p>
    <w:p w:rsidR="00752333" w:rsidRPr="009D2107" w:rsidRDefault="00752333" w:rsidP="00D513D0">
      <w:pPr>
        <w:tabs>
          <w:tab w:val="left" w:pos="851"/>
          <w:tab w:val="left" w:pos="1260"/>
        </w:tabs>
        <w:autoSpaceDE w:val="0"/>
        <w:autoSpaceDN w:val="0"/>
        <w:adjustRightInd w:val="0"/>
        <w:ind w:firstLine="709"/>
        <w:jc w:val="both"/>
        <w:rPr>
          <w:sz w:val="28"/>
          <w:szCs w:val="28"/>
        </w:rPr>
      </w:pPr>
      <w:r>
        <w:rPr>
          <w:sz w:val="28"/>
          <w:szCs w:val="28"/>
        </w:rPr>
        <w:t xml:space="preserve">- проводят </w:t>
      </w:r>
      <w:r w:rsidRPr="009D2107">
        <w:rPr>
          <w:sz w:val="28"/>
          <w:szCs w:val="28"/>
        </w:rPr>
        <w:t>анализ и оптимизаци</w:t>
      </w:r>
      <w:r>
        <w:rPr>
          <w:sz w:val="28"/>
          <w:szCs w:val="28"/>
        </w:rPr>
        <w:t>ю</w:t>
      </w:r>
      <w:r w:rsidRPr="009D2107">
        <w:rPr>
          <w:sz w:val="28"/>
          <w:szCs w:val="28"/>
        </w:rPr>
        <w:t xml:space="preserve"> расходов, связанных с материально-техническим обеспечением деятельности подведомственных учреждений;</w:t>
      </w:r>
    </w:p>
    <w:p w:rsidR="00752333" w:rsidRPr="009D2107" w:rsidRDefault="00752333" w:rsidP="00D513D0">
      <w:pPr>
        <w:tabs>
          <w:tab w:val="left" w:pos="851"/>
          <w:tab w:val="left" w:pos="1134"/>
        </w:tabs>
        <w:autoSpaceDE w:val="0"/>
        <w:autoSpaceDN w:val="0"/>
        <w:adjustRightInd w:val="0"/>
        <w:ind w:firstLine="709"/>
        <w:jc w:val="both"/>
        <w:rPr>
          <w:sz w:val="28"/>
          <w:szCs w:val="28"/>
        </w:rPr>
      </w:pPr>
      <w:r>
        <w:rPr>
          <w:sz w:val="28"/>
          <w:szCs w:val="28"/>
        </w:rPr>
        <w:t xml:space="preserve">- осуществляют </w:t>
      </w:r>
      <w:r w:rsidRPr="009D2107">
        <w:rPr>
          <w:sz w:val="28"/>
          <w:szCs w:val="28"/>
        </w:rPr>
        <w:t>контроль за техническ</w:t>
      </w:r>
      <w:r>
        <w:rPr>
          <w:sz w:val="28"/>
          <w:szCs w:val="28"/>
        </w:rPr>
        <w:t>им</w:t>
      </w:r>
      <w:r w:rsidRPr="009D2107">
        <w:rPr>
          <w:sz w:val="28"/>
          <w:szCs w:val="28"/>
        </w:rPr>
        <w:t>, документационн</w:t>
      </w:r>
      <w:r>
        <w:rPr>
          <w:sz w:val="28"/>
          <w:szCs w:val="28"/>
        </w:rPr>
        <w:t>ым</w:t>
      </w:r>
      <w:r w:rsidRPr="009D2107">
        <w:rPr>
          <w:sz w:val="28"/>
          <w:szCs w:val="28"/>
        </w:rPr>
        <w:t xml:space="preserve"> и хозяйственн</w:t>
      </w:r>
      <w:r>
        <w:rPr>
          <w:sz w:val="28"/>
          <w:szCs w:val="28"/>
        </w:rPr>
        <w:t>ым</w:t>
      </w:r>
      <w:r w:rsidRPr="009D2107">
        <w:rPr>
          <w:sz w:val="28"/>
          <w:szCs w:val="28"/>
        </w:rPr>
        <w:t>обеспечени</w:t>
      </w:r>
      <w:r>
        <w:rPr>
          <w:sz w:val="28"/>
          <w:szCs w:val="28"/>
        </w:rPr>
        <w:t xml:space="preserve">ем </w:t>
      </w:r>
      <w:r w:rsidRPr="009D2107">
        <w:rPr>
          <w:sz w:val="28"/>
          <w:szCs w:val="28"/>
        </w:rPr>
        <w:t>подведомственных учреждений;</w:t>
      </w:r>
    </w:p>
    <w:p w:rsidR="00752333" w:rsidRDefault="00752333" w:rsidP="00D513D0">
      <w:pPr>
        <w:tabs>
          <w:tab w:val="left" w:pos="851"/>
          <w:tab w:val="left" w:pos="1134"/>
        </w:tabs>
        <w:autoSpaceDE w:val="0"/>
        <w:autoSpaceDN w:val="0"/>
        <w:adjustRightInd w:val="0"/>
        <w:ind w:firstLine="709"/>
        <w:jc w:val="both"/>
        <w:rPr>
          <w:sz w:val="28"/>
          <w:szCs w:val="28"/>
        </w:rPr>
      </w:pPr>
      <w:r>
        <w:rPr>
          <w:sz w:val="28"/>
          <w:szCs w:val="28"/>
        </w:rPr>
        <w:t xml:space="preserve">- осуществляют </w:t>
      </w:r>
      <w:r w:rsidRPr="009D2107">
        <w:rPr>
          <w:sz w:val="28"/>
          <w:szCs w:val="28"/>
        </w:rPr>
        <w:t>ко</w:t>
      </w:r>
      <w:r>
        <w:rPr>
          <w:sz w:val="28"/>
          <w:szCs w:val="28"/>
        </w:rPr>
        <w:t>нтроль по</w:t>
      </w:r>
      <w:r w:rsidRPr="009D2107">
        <w:rPr>
          <w:sz w:val="28"/>
          <w:szCs w:val="28"/>
        </w:rPr>
        <w:t xml:space="preserve"> соответстви</w:t>
      </w:r>
      <w:r>
        <w:rPr>
          <w:sz w:val="28"/>
          <w:szCs w:val="28"/>
        </w:rPr>
        <w:t>ю</w:t>
      </w:r>
      <w:r w:rsidRPr="009D2107">
        <w:rPr>
          <w:sz w:val="28"/>
          <w:szCs w:val="28"/>
        </w:rPr>
        <w:t xml:space="preserve"> заключаемых договоров доведенным лимитам бюджетных обязательств, за своевременностью и правильностью оформления первичных учетных документов, законностью совершаемых финансовых операций;</w:t>
      </w:r>
    </w:p>
    <w:p w:rsidR="00752333" w:rsidRPr="009D2107" w:rsidRDefault="00752333" w:rsidP="00D513D0">
      <w:pPr>
        <w:tabs>
          <w:tab w:val="left" w:pos="851"/>
          <w:tab w:val="left" w:pos="1134"/>
        </w:tabs>
        <w:autoSpaceDE w:val="0"/>
        <w:autoSpaceDN w:val="0"/>
        <w:adjustRightInd w:val="0"/>
        <w:ind w:firstLine="709"/>
        <w:jc w:val="both"/>
        <w:rPr>
          <w:sz w:val="28"/>
          <w:szCs w:val="28"/>
        </w:rPr>
      </w:pPr>
      <w:r>
        <w:rPr>
          <w:sz w:val="28"/>
          <w:szCs w:val="28"/>
        </w:rPr>
        <w:t xml:space="preserve">- осуществляют </w:t>
      </w:r>
      <w:r w:rsidRPr="009D2107">
        <w:rPr>
          <w:sz w:val="28"/>
          <w:szCs w:val="28"/>
        </w:rPr>
        <w:t>ко</w:t>
      </w:r>
      <w:r>
        <w:rPr>
          <w:sz w:val="28"/>
          <w:szCs w:val="28"/>
        </w:rPr>
        <w:t>нтроль по расходованию</w:t>
      </w:r>
      <w:r w:rsidRPr="009D2107">
        <w:rPr>
          <w:sz w:val="28"/>
          <w:szCs w:val="28"/>
        </w:rPr>
        <w:t xml:space="preserve"> бюджетных средств</w:t>
      </w:r>
      <w:r>
        <w:rPr>
          <w:sz w:val="28"/>
          <w:szCs w:val="28"/>
        </w:rPr>
        <w:t xml:space="preserve">, </w:t>
      </w:r>
      <w:r w:rsidRPr="009D2107">
        <w:rPr>
          <w:sz w:val="28"/>
          <w:szCs w:val="28"/>
        </w:rPr>
        <w:t>в соответствии с утвержденной бюджетной сметой, наличием и движением имущества, использованием товарно-материальных ценностей, трудовых и финансовых ресурсов в соответствии с нормативами и сметами.</w:t>
      </w:r>
    </w:p>
    <w:p w:rsidR="00752333" w:rsidRDefault="00752333" w:rsidP="00D513D0">
      <w:pPr>
        <w:tabs>
          <w:tab w:val="left" w:pos="1560"/>
        </w:tabs>
        <w:suppressAutoHyphens/>
        <w:autoSpaceDE w:val="0"/>
        <w:autoSpaceDN w:val="0"/>
        <w:adjustRightInd w:val="0"/>
        <w:ind w:firstLine="709"/>
        <w:jc w:val="both"/>
        <w:rPr>
          <w:sz w:val="28"/>
          <w:szCs w:val="28"/>
        </w:rPr>
      </w:pPr>
      <w:r w:rsidRPr="009D2107">
        <w:rPr>
          <w:sz w:val="28"/>
          <w:szCs w:val="28"/>
        </w:rPr>
        <w:t xml:space="preserve">В рамках подпрограммы отделом культуры запланирована реализация следующих мероприятий: </w:t>
      </w:r>
    </w:p>
    <w:p w:rsidR="00752333" w:rsidRPr="009D2107" w:rsidRDefault="00752333" w:rsidP="00D513D0">
      <w:pPr>
        <w:tabs>
          <w:tab w:val="left" w:pos="1560"/>
        </w:tabs>
        <w:suppressAutoHyphens/>
        <w:autoSpaceDE w:val="0"/>
        <w:autoSpaceDN w:val="0"/>
        <w:adjustRightInd w:val="0"/>
        <w:ind w:firstLine="709"/>
        <w:jc w:val="both"/>
        <w:rPr>
          <w:sz w:val="28"/>
          <w:szCs w:val="28"/>
        </w:rPr>
      </w:pPr>
      <w:r>
        <w:rPr>
          <w:sz w:val="28"/>
          <w:szCs w:val="28"/>
        </w:rPr>
        <w:t xml:space="preserve">- создание </w:t>
      </w:r>
      <w:r w:rsidRPr="009D2107">
        <w:rPr>
          <w:sz w:val="28"/>
          <w:szCs w:val="28"/>
        </w:rPr>
        <w:t>механизма стимулирования работников учреждений культуры;</w:t>
      </w:r>
    </w:p>
    <w:p w:rsidR="00752333" w:rsidRDefault="00752333" w:rsidP="00D513D0">
      <w:pPr>
        <w:tabs>
          <w:tab w:val="left" w:pos="1134"/>
        </w:tabs>
        <w:suppressAutoHyphens/>
        <w:autoSpaceDE w:val="0"/>
        <w:autoSpaceDN w:val="0"/>
        <w:adjustRightInd w:val="0"/>
        <w:ind w:firstLine="709"/>
        <w:jc w:val="both"/>
        <w:rPr>
          <w:sz w:val="28"/>
          <w:szCs w:val="28"/>
        </w:rPr>
      </w:pPr>
      <w:r>
        <w:rPr>
          <w:sz w:val="28"/>
          <w:szCs w:val="28"/>
        </w:rPr>
        <w:t xml:space="preserve">- </w:t>
      </w:r>
      <w:r w:rsidRPr="009D2107">
        <w:rPr>
          <w:sz w:val="28"/>
          <w:szCs w:val="28"/>
        </w:rPr>
        <w:t>сохранение и развитие кадрового потенциала работников сферы культуры;</w:t>
      </w:r>
    </w:p>
    <w:p w:rsidR="00752333" w:rsidRDefault="00752333" w:rsidP="00D513D0">
      <w:pPr>
        <w:tabs>
          <w:tab w:val="left" w:pos="1134"/>
        </w:tabs>
        <w:suppressAutoHyphens/>
        <w:autoSpaceDE w:val="0"/>
        <w:autoSpaceDN w:val="0"/>
        <w:adjustRightInd w:val="0"/>
        <w:ind w:firstLine="709"/>
        <w:jc w:val="both"/>
        <w:rPr>
          <w:sz w:val="28"/>
          <w:szCs w:val="28"/>
        </w:rPr>
      </w:pPr>
      <w:r>
        <w:rPr>
          <w:sz w:val="28"/>
          <w:szCs w:val="28"/>
        </w:rPr>
        <w:t xml:space="preserve">- </w:t>
      </w:r>
      <w:r w:rsidRPr="009D2107">
        <w:rPr>
          <w:sz w:val="28"/>
          <w:szCs w:val="28"/>
        </w:rPr>
        <w:t>организация работы по привлечению дополнительных источников финансирования на развитие отрасли (бюджет Иркутской области, благотворительные средства).</w:t>
      </w:r>
    </w:p>
    <w:p w:rsidR="00752333" w:rsidRPr="00404D1B" w:rsidRDefault="00752333" w:rsidP="00D513D0">
      <w:pPr>
        <w:tabs>
          <w:tab w:val="left" w:pos="1110"/>
        </w:tabs>
        <w:suppressAutoHyphens/>
        <w:autoSpaceDE w:val="0"/>
        <w:autoSpaceDN w:val="0"/>
        <w:adjustRightInd w:val="0"/>
        <w:ind w:firstLine="709"/>
        <w:jc w:val="both"/>
        <w:rPr>
          <w:sz w:val="28"/>
          <w:szCs w:val="28"/>
        </w:rPr>
      </w:pPr>
      <w:r>
        <w:rPr>
          <w:sz w:val="28"/>
          <w:szCs w:val="28"/>
        </w:rPr>
        <w:t>Д</w:t>
      </w:r>
      <w:r w:rsidRPr="009D2107">
        <w:rPr>
          <w:sz w:val="28"/>
          <w:szCs w:val="28"/>
        </w:rPr>
        <w:t>анные мероприятия способствуют формированию благоприятной культурной среды, совершенствованию видов и форм культурной деятельности, осуществляемой учреждениями культуры района, повышению доступности, качества и разнообразия, предоставляемых потребителям услуг.</w:t>
      </w:r>
    </w:p>
    <w:p w:rsidR="00752333" w:rsidRPr="009D2107" w:rsidRDefault="00752333" w:rsidP="00D513D0">
      <w:pPr>
        <w:tabs>
          <w:tab w:val="left" w:pos="1110"/>
        </w:tabs>
        <w:suppressAutoHyphens/>
        <w:autoSpaceDE w:val="0"/>
        <w:autoSpaceDN w:val="0"/>
        <w:adjustRightInd w:val="0"/>
        <w:spacing w:line="100" w:lineRule="atLeast"/>
        <w:jc w:val="center"/>
        <w:rPr>
          <w:b/>
          <w:bCs/>
          <w:sz w:val="28"/>
          <w:szCs w:val="28"/>
        </w:rPr>
      </w:pPr>
      <w:r w:rsidRPr="009D2107">
        <w:rPr>
          <w:b/>
          <w:bCs/>
          <w:color w:val="000000"/>
          <w:sz w:val="28"/>
          <w:szCs w:val="28"/>
        </w:rPr>
        <w:t xml:space="preserve">Раздел 3. Цель и задачи подпрограммы </w:t>
      </w:r>
    </w:p>
    <w:p w:rsidR="00752333" w:rsidRPr="009D2107" w:rsidRDefault="00752333" w:rsidP="00D513D0">
      <w:pPr>
        <w:tabs>
          <w:tab w:val="left" w:pos="1134"/>
        </w:tabs>
        <w:suppressAutoHyphens/>
        <w:autoSpaceDE w:val="0"/>
        <w:autoSpaceDN w:val="0"/>
        <w:adjustRightInd w:val="0"/>
        <w:spacing w:line="100" w:lineRule="atLeast"/>
        <w:jc w:val="both"/>
        <w:rPr>
          <w:color w:val="000000"/>
          <w:sz w:val="28"/>
          <w:szCs w:val="28"/>
        </w:rPr>
      </w:pPr>
    </w:p>
    <w:p w:rsidR="00752333" w:rsidRPr="009D2107" w:rsidRDefault="00752333" w:rsidP="00D513D0">
      <w:pPr>
        <w:tabs>
          <w:tab w:val="left" w:pos="1134"/>
        </w:tabs>
        <w:suppressAutoHyphens/>
        <w:autoSpaceDE w:val="0"/>
        <w:autoSpaceDN w:val="0"/>
        <w:adjustRightInd w:val="0"/>
        <w:ind w:firstLine="709"/>
        <w:jc w:val="both"/>
        <w:rPr>
          <w:sz w:val="28"/>
          <w:szCs w:val="28"/>
        </w:rPr>
      </w:pPr>
      <w:r w:rsidRPr="009D2107">
        <w:rPr>
          <w:color w:val="000000"/>
          <w:sz w:val="28"/>
          <w:szCs w:val="28"/>
        </w:rPr>
        <w:t xml:space="preserve">Цель подпрограммы – </w:t>
      </w:r>
      <w:r>
        <w:rPr>
          <w:sz w:val="28"/>
          <w:szCs w:val="28"/>
        </w:rPr>
        <w:t>Формирование благоприятной культурной среды, совершенствование видов и форм культурной деятельности.</w:t>
      </w:r>
      <w:r w:rsidRPr="009D2107">
        <w:rPr>
          <w:sz w:val="28"/>
          <w:szCs w:val="28"/>
        </w:rPr>
        <w:t> </w:t>
      </w:r>
    </w:p>
    <w:p w:rsidR="00752333" w:rsidRDefault="00752333" w:rsidP="00D513D0">
      <w:pPr>
        <w:tabs>
          <w:tab w:val="left" w:pos="1134"/>
        </w:tabs>
        <w:suppressAutoHyphens/>
        <w:autoSpaceDE w:val="0"/>
        <w:autoSpaceDN w:val="0"/>
        <w:adjustRightInd w:val="0"/>
        <w:ind w:firstLine="709"/>
        <w:jc w:val="both"/>
        <w:rPr>
          <w:color w:val="000000"/>
          <w:sz w:val="28"/>
          <w:szCs w:val="28"/>
        </w:rPr>
      </w:pPr>
      <w:r w:rsidRPr="009D2107">
        <w:rPr>
          <w:color w:val="000000"/>
          <w:sz w:val="28"/>
          <w:szCs w:val="28"/>
        </w:rPr>
        <w:t>Для достижения указанной цели необ</w:t>
      </w:r>
      <w:r>
        <w:rPr>
          <w:color w:val="000000"/>
          <w:sz w:val="28"/>
          <w:szCs w:val="28"/>
        </w:rPr>
        <w:t>ходимо решить следующие задачи:</w:t>
      </w:r>
    </w:p>
    <w:p w:rsidR="00752333" w:rsidRPr="00A95373" w:rsidRDefault="00752333" w:rsidP="00D513D0">
      <w:pPr>
        <w:pStyle w:val="ListParagraph"/>
        <w:numPr>
          <w:ilvl w:val="0"/>
          <w:numId w:val="27"/>
        </w:numPr>
        <w:tabs>
          <w:tab w:val="left" w:pos="709"/>
        </w:tabs>
        <w:suppressAutoHyphens/>
        <w:autoSpaceDE w:val="0"/>
        <w:autoSpaceDN w:val="0"/>
        <w:adjustRightInd w:val="0"/>
        <w:jc w:val="both"/>
        <w:rPr>
          <w:sz w:val="28"/>
          <w:szCs w:val="28"/>
        </w:rPr>
      </w:pPr>
      <w:r w:rsidRPr="00A95373">
        <w:rPr>
          <w:sz w:val="28"/>
          <w:szCs w:val="28"/>
        </w:rPr>
        <w:t>Создание условий для повышения качества и доступности сферы культуры для населения;</w:t>
      </w:r>
    </w:p>
    <w:p w:rsidR="00752333" w:rsidRPr="00A95373" w:rsidRDefault="00752333" w:rsidP="00D513D0">
      <w:pPr>
        <w:pStyle w:val="ListParagraph"/>
        <w:numPr>
          <w:ilvl w:val="0"/>
          <w:numId w:val="27"/>
        </w:numPr>
        <w:tabs>
          <w:tab w:val="left" w:pos="709"/>
        </w:tabs>
        <w:suppressAutoHyphens/>
        <w:autoSpaceDE w:val="0"/>
        <w:autoSpaceDN w:val="0"/>
        <w:adjustRightInd w:val="0"/>
        <w:jc w:val="both"/>
        <w:rPr>
          <w:sz w:val="28"/>
          <w:szCs w:val="28"/>
        </w:rPr>
      </w:pPr>
      <w:r w:rsidRPr="00A95373">
        <w:rPr>
          <w:sz w:val="28"/>
          <w:szCs w:val="28"/>
        </w:rPr>
        <w:t xml:space="preserve"> Повышение эффективности управления сферой культуры. </w:t>
      </w:r>
    </w:p>
    <w:p w:rsidR="00752333" w:rsidRPr="009D2107" w:rsidRDefault="00752333" w:rsidP="00D513D0">
      <w:pPr>
        <w:tabs>
          <w:tab w:val="left" w:pos="567"/>
          <w:tab w:val="left" w:pos="1134"/>
        </w:tabs>
        <w:autoSpaceDE w:val="0"/>
        <w:autoSpaceDN w:val="0"/>
        <w:adjustRightInd w:val="0"/>
        <w:ind w:firstLine="709"/>
        <w:jc w:val="both"/>
        <w:rPr>
          <w:sz w:val="28"/>
          <w:szCs w:val="28"/>
        </w:rPr>
      </w:pPr>
      <w:r w:rsidRPr="009D2107">
        <w:rPr>
          <w:sz w:val="28"/>
          <w:szCs w:val="28"/>
        </w:rPr>
        <w:t xml:space="preserve">Решение задачи предполагает эффективное </w:t>
      </w:r>
      <w:r>
        <w:rPr>
          <w:sz w:val="28"/>
          <w:szCs w:val="28"/>
        </w:rPr>
        <w:t xml:space="preserve">управление со стороны отдела культуры подведомственными </w:t>
      </w:r>
      <w:r w:rsidRPr="009D2107">
        <w:rPr>
          <w:sz w:val="28"/>
          <w:szCs w:val="28"/>
        </w:rPr>
        <w:t>муниципальным</w:t>
      </w:r>
      <w:r>
        <w:rPr>
          <w:sz w:val="28"/>
          <w:szCs w:val="28"/>
        </w:rPr>
        <w:t>и</w:t>
      </w:r>
      <w:r w:rsidRPr="009D2107">
        <w:rPr>
          <w:sz w:val="28"/>
          <w:szCs w:val="28"/>
        </w:rPr>
        <w:t xml:space="preserve"> учреждениям</w:t>
      </w:r>
      <w:r>
        <w:rPr>
          <w:sz w:val="28"/>
          <w:szCs w:val="28"/>
        </w:rPr>
        <w:t>и.Поддержка их</w:t>
      </w:r>
      <w:r w:rsidRPr="009D2107">
        <w:rPr>
          <w:sz w:val="28"/>
          <w:szCs w:val="28"/>
        </w:rPr>
        <w:t xml:space="preserve"> деятельности, включа</w:t>
      </w:r>
      <w:r>
        <w:rPr>
          <w:sz w:val="28"/>
          <w:szCs w:val="28"/>
        </w:rPr>
        <w:t>ет</w:t>
      </w:r>
      <w:r w:rsidRPr="009D2107">
        <w:rPr>
          <w:sz w:val="28"/>
          <w:szCs w:val="28"/>
        </w:rPr>
        <w:t xml:space="preserve"> в себя</w:t>
      </w:r>
      <w:r>
        <w:rPr>
          <w:sz w:val="28"/>
          <w:szCs w:val="28"/>
        </w:rPr>
        <w:t xml:space="preserve"> помимофинансового обеспечения (</w:t>
      </w:r>
      <w:r w:rsidRPr="009D2107">
        <w:rPr>
          <w:sz w:val="28"/>
          <w:szCs w:val="28"/>
        </w:rPr>
        <w:t xml:space="preserve">выделениесредств </w:t>
      </w:r>
      <w:r>
        <w:rPr>
          <w:sz w:val="28"/>
          <w:szCs w:val="28"/>
        </w:rPr>
        <w:t xml:space="preserve"> на </w:t>
      </w:r>
      <w:r w:rsidRPr="009D2107">
        <w:rPr>
          <w:sz w:val="28"/>
          <w:szCs w:val="28"/>
        </w:rPr>
        <w:t>поддержание и обновление материально технической базы</w:t>
      </w:r>
      <w:r>
        <w:rPr>
          <w:sz w:val="28"/>
          <w:szCs w:val="28"/>
        </w:rPr>
        <w:t xml:space="preserve">) еще и консультирование по различным вопросам. </w:t>
      </w:r>
    </w:p>
    <w:p w:rsidR="00752333" w:rsidRPr="00230CAA" w:rsidRDefault="00752333" w:rsidP="00D513D0">
      <w:pPr>
        <w:tabs>
          <w:tab w:val="left" w:pos="567"/>
          <w:tab w:val="left" w:pos="1134"/>
        </w:tabs>
        <w:autoSpaceDE w:val="0"/>
        <w:autoSpaceDN w:val="0"/>
        <w:adjustRightInd w:val="0"/>
        <w:ind w:firstLine="709"/>
        <w:jc w:val="both"/>
        <w:rPr>
          <w:sz w:val="28"/>
          <w:szCs w:val="28"/>
        </w:rPr>
      </w:pPr>
    </w:p>
    <w:p w:rsidR="00752333" w:rsidRPr="009D2107" w:rsidRDefault="00752333" w:rsidP="00D513D0">
      <w:pPr>
        <w:tabs>
          <w:tab w:val="left" w:pos="7785"/>
        </w:tabs>
        <w:suppressAutoHyphens/>
        <w:autoSpaceDE w:val="0"/>
        <w:autoSpaceDN w:val="0"/>
        <w:adjustRightInd w:val="0"/>
        <w:spacing w:line="100" w:lineRule="atLeast"/>
        <w:jc w:val="center"/>
        <w:rPr>
          <w:b/>
          <w:bCs/>
          <w:sz w:val="28"/>
          <w:szCs w:val="28"/>
        </w:rPr>
      </w:pPr>
      <w:r w:rsidRPr="009D2107">
        <w:rPr>
          <w:b/>
          <w:bCs/>
          <w:color w:val="000000"/>
          <w:sz w:val="28"/>
          <w:szCs w:val="28"/>
        </w:rPr>
        <w:t xml:space="preserve">Раздел 4. </w:t>
      </w:r>
      <w:r w:rsidRPr="009D2107">
        <w:rPr>
          <w:b/>
          <w:bCs/>
          <w:sz w:val="28"/>
          <w:szCs w:val="28"/>
        </w:rPr>
        <w:t>Ожидаемые результаты реализации подпрограммы</w:t>
      </w:r>
    </w:p>
    <w:p w:rsidR="00752333" w:rsidRPr="009D2107" w:rsidRDefault="00752333" w:rsidP="00D513D0">
      <w:pPr>
        <w:tabs>
          <w:tab w:val="left" w:pos="7785"/>
        </w:tabs>
        <w:suppressAutoHyphens/>
        <w:autoSpaceDE w:val="0"/>
        <w:autoSpaceDN w:val="0"/>
        <w:adjustRightInd w:val="0"/>
        <w:spacing w:line="100" w:lineRule="atLeast"/>
        <w:jc w:val="center"/>
        <w:rPr>
          <w:b/>
          <w:bCs/>
          <w:sz w:val="28"/>
          <w:szCs w:val="28"/>
        </w:rPr>
      </w:pPr>
    </w:p>
    <w:p w:rsidR="00752333" w:rsidRPr="009D2107" w:rsidRDefault="00752333" w:rsidP="00D513D0">
      <w:pPr>
        <w:autoSpaceDE w:val="0"/>
        <w:autoSpaceDN w:val="0"/>
        <w:adjustRightInd w:val="0"/>
        <w:ind w:firstLine="709"/>
        <w:jc w:val="both"/>
        <w:rPr>
          <w:sz w:val="28"/>
          <w:szCs w:val="28"/>
        </w:rPr>
      </w:pPr>
      <w:r w:rsidRPr="009D2107">
        <w:rPr>
          <w:sz w:val="28"/>
          <w:szCs w:val="28"/>
        </w:rPr>
        <w:t>Реализация Подпрограммы предполагает осуществление комплекса мер регулирования: правового, финансового и организационного характера, обеспечивающих практическое достижение цели и задач Подпрограммы.</w:t>
      </w:r>
    </w:p>
    <w:p w:rsidR="00752333" w:rsidRPr="009D2107" w:rsidRDefault="00752333" w:rsidP="00D513D0">
      <w:pPr>
        <w:tabs>
          <w:tab w:val="left" w:pos="7785"/>
        </w:tabs>
        <w:suppressAutoHyphens/>
        <w:autoSpaceDE w:val="0"/>
        <w:autoSpaceDN w:val="0"/>
        <w:adjustRightInd w:val="0"/>
        <w:spacing w:line="100" w:lineRule="atLeast"/>
        <w:ind w:firstLine="709"/>
        <w:jc w:val="both"/>
        <w:rPr>
          <w:sz w:val="28"/>
          <w:szCs w:val="28"/>
        </w:rPr>
      </w:pPr>
      <w:r w:rsidRPr="009D2107">
        <w:rPr>
          <w:sz w:val="28"/>
          <w:szCs w:val="28"/>
        </w:rPr>
        <w:t xml:space="preserve">Отдел культуры ежегодно будет проводить оценку эффективности реализации программы, подготавливать заключение об оценке эффективности реализации программы, осуществлять комплексный анализ и прогнозирование тенденций развития сферы культуры, обоснование целей и приоритетов ее развития. Проводить мониторинг предоставления населению услуг социально-культурного, просветительского и досугово-развлекательного характера подведомственными учреждениями. </w:t>
      </w:r>
    </w:p>
    <w:p w:rsidR="00752333" w:rsidRPr="009D2107" w:rsidRDefault="00752333" w:rsidP="00D513D0">
      <w:pPr>
        <w:tabs>
          <w:tab w:val="left" w:pos="7785"/>
        </w:tabs>
        <w:suppressAutoHyphens/>
        <w:autoSpaceDE w:val="0"/>
        <w:autoSpaceDN w:val="0"/>
        <w:adjustRightInd w:val="0"/>
        <w:spacing w:line="100" w:lineRule="atLeast"/>
        <w:ind w:firstLine="709"/>
        <w:jc w:val="both"/>
        <w:rPr>
          <w:sz w:val="28"/>
          <w:szCs w:val="28"/>
        </w:rPr>
      </w:pPr>
      <w:r w:rsidRPr="009D2107">
        <w:rPr>
          <w:sz w:val="28"/>
          <w:szCs w:val="28"/>
        </w:rPr>
        <w:t>Оценка эффективности реализации Подпрограммы будет проводиться на основании выполнения показателей степени достижения целей и решения задач Программы, эффективности использования средств, направленных на реализацию Программы.</w:t>
      </w:r>
    </w:p>
    <w:p w:rsidR="00752333" w:rsidRPr="009D2107" w:rsidRDefault="00752333" w:rsidP="00D513D0">
      <w:pPr>
        <w:autoSpaceDE w:val="0"/>
        <w:autoSpaceDN w:val="0"/>
        <w:adjustRightInd w:val="0"/>
        <w:ind w:firstLine="540"/>
        <w:jc w:val="both"/>
        <w:rPr>
          <w:sz w:val="28"/>
          <w:szCs w:val="28"/>
        </w:rPr>
      </w:pPr>
      <w:r w:rsidRPr="009D2107">
        <w:rPr>
          <w:sz w:val="28"/>
          <w:szCs w:val="28"/>
        </w:rPr>
        <w:t xml:space="preserve">Непосредственным результатом, характеризующим эффективность реализации подпрограммы, является </w:t>
      </w:r>
      <w:r>
        <w:rPr>
          <w:sz w:val="28"/>
          <w:szCs w:val="28"/>
        </w:rPr>
        <w:t>доля расходов местного бюджета, направленных на сферу культуры</w:t>
      </w:r>
      <w:r w:rsidRPr="009D2107">
        <w:rPr>
          <w:sz w:val="28"/>
          <w:szCs w:val="28"/>
        </w:rPr>
        <w:t>.</w:t>
      </w:r>
    </w:p>
    <w:p w:rsidR="00752333" w:rsidRDefault="00752333" w:rsidP="00D513D0">
      <w:pPr>
        <w:autoSpaceDE w:val="0"/>
        <w:autoSpaceDN w:val="0"/>
        <w:adjustRightInd w:val="0"/>
        <w:ind w:firstLine="540"/>
        <w:jc w:val="both"/>
        <w:rPr>
          <w:sz w:val="28"/>
          <w:szCs w:val="28"/>
        </w:rPr>
      </w:pPr>
      <w:r w:rsidRPr="009D2107">
        <w:rPr>
          <w:sz w:val="28"/>
          <w:szCs w:val="28"/>
        </w:rPr>
        <w:t xml:space="preserve">Конечным результатом реализации подпрограммы будет являться </w:t>
      </w:r>
      <w:r>
        <w:rPr>
          <w:sz w:val="28"/>
          <w:szCs w:val="28"/>
        </w:rPr>
        <w:t xml:space="preserve">увеличение доли расходов местного бюджета, выделяемых на сферу культуры до 6,5 % к 2023 году.   </w:t>
      </w:r>
    </w:p>
    <w:p w:rsidR="00752333" w:rsidRDefault="00752333" w:rsidP="00D513D0">
      <w:pPr>
        <w:autoSpaceDE w:val="0"/>
        <w:autoSpaceDN w:val="0"/>
        <w:adjustRightInd w:val="0"/>
        <w:ind w:firstLine="709"/>
        <w:jc w:val="both"/>
        <w:rPr>
          <w:sz w:val="28"/>
          <w:szCs w:val="28"/>
        </w:rPr>
      </w:pPr>
      <w:r>
        <w:rPr>
          <w:sz w:val="28"/>
          <w:szCs w:val="28"/>
        </w:rPr>
        <w:t>Показатель результативности определятся следующим образом:</w:t>
      </w:r>
    </w:p>
    <w:p w:rsidR="00752333" w:rsidRDefault="00752333" w:rsidP="00D513D0">
      <w:pPr>
        <w:autoSpaceDE w:val="0"/>
        <w:autoSpaceDN w:val="0"/>
        <w:adjustRightInd w:val="0"/>
        <w:ind w:firstLine="709"/>
        <w:jc w:val="both"/>
        <w:rPr>
          <w:sz w:val="28"/>
          <w:szCs w:val="28"/>
        </w:rPr>
      </w:pPr>
      <w:r>
        <w:rPr>
          <w:sz w:val="28"/>
          <w:szCs w:val="28"/>
        </w:rPr>
        <w:t>1)Д</w:t>
      </w:r>
      <w:r w:rsidRPr="006B7899">
        <w:rPr>
          <w:sz w:val="18"/>
          <w:szCs w:val="18"/>
        </w:rPr>
        <w:t>расх</w:t>
      </w:r>
      <w:r>
        <w:rPr>
          <w:sz w:val="28"/>
          <w:szCs w:val="28"/>
        </w:rPr>
        <w:t xml:space="preserve"> – доля расходов местного бюджета, выделенных на сферу культуры</w:t>
      </w:r>
      <w:r>
        <w:rPr>
          <w:color w:val="000000"/>
          <w:sz w:val="28"/>
          <w:szCs w:val="28"/>
        </w:rPr>
        <w:t>.</w:t>
      </w:r>
    </w:p>
    <w:p w:rsidR="00752333" w:rsidRDefault="00752333" w:rsidP="00D513D0">
      <w:pPr>
        <w:autoSpaceDE w:val="0"/>
        <w:autoSpaceDN w:val="0"/>
        <w:adjustRightInd w:val="0"/>
        <w:ind w:left="540"/>
        <w:jc w:val="center"/>
        <w:rPr>
          <w:sz w:val="18"/>
          <w:szCs w:val="18"/>
        </w:rPr>
      </w:pPr>
      <w:r>
        <w:rPr>
          <w:sz w:val="28"/>
          <w:szCs w:val="28"/>
        </w:rPr>
        <w:t>Д</w:t>
      </w:r>
      <w:r>
        <w:rPr>
          <w:sz w:val="18"/>
          <w:szCs w:val="18"/>
        </w:rPr>
        <w:t>расх=</w:t>
      </w:r>
      <w:r w:rsidRPr="000B36F0">
        <w:rPr>
          <w:sz w:val="28"/>
          <w:szCs w:val="28"/>
        </w:rPr>
        <w:t>Р</w:t>
      </w:r>
      <w:r>
        <w:rPr>
          <w:sz w:val="28"/>
          <w:szCs w:val="28"/>
        </w:rPr>
        <w:t>к</w:t>
      </w:r>
      <w:r w:rsidRPr="000B36F0">
        <w:rPr>
          <w:sz w:val="28"/>
          <w:szCs w:val="28"/>
        </w:rPr>
        <w:t>/Рмб</w:t>
      </w:r>
      <w:r>
        <w:rPr>
          <w:sz w:val="18"/>
          <w:szCs w:val="18"/>
        </w:rPr>
        <w:t>×100%,</w:t>
      </w:r>
    </w:p>
    <w:p w:rsidR="00752333" w:rsidRDefault="00752333" w:rsidP="00D513D0">
      <w:pPr>
        <w:autoSpaceDE w:val="0"/>
        <w:autoSpaceDN w:val="0"/>
        <w:adjustRightInd w:val="0"/>
        <w:rPr>
          <w:sz w:val="28"/>
          <w:szCs w:val="28"/>
        </w:rPr>
      </w:pPr>
      <w:r w:rsidRPr="001D17FD">
        <w:rPr>
          <w:sz w:val="28"/>
          <w:szCs w:val="28"/>
        </w:rPr>
        <w:t xml:space="preserve">где, </w:t>
      </w:r>
    </w:p>
    <w:p w:rsidR="00752333" w:rsidRDefault="00752333" w:rsidP="00D513D0">
      <w:pPr>
        <w:autoSpaceDE w:val="0"/>
        <w:autoSpaceDN w:val="0"/>
        <w:adjustRightInd w:val="0"/>
        <w:rPr>
          <w:sz w:val="28"/>
          <w:szCs w:val="28"/>
        </w:rPr>
      </w:pPr>
      <w:r w:rsidRPr="000B36F0">
        <w:rPr>
          <w:sz w:val="28"/>
          <w:szCs w:val="28"/>
        </w:rPr>
        <w:t>Р</w:t>
      </w:r>
      <w:r>
        <w:rPr>
          <w:sz w:val="28"/>
          <w:szCs w:val="28"/>
        </w:rPr>
        <w:t>к – расходы, выделенные в отчетном финансовом году на сферу культуры.</w:t>
      </w:r>
    </w:p>
    <w:p w:rsidR="00752333" w:rsidRDefault="00752333" w:rsidP="00D513D0">
      <w:pPr>
        <w:autoSpaceDE w:val="0"/>
        <w:autoSpaceDN w:val="0"/>
        <w:adjustRightInd w:val="0"/>
        <w:rPr>
          <w:sz w:val="28"/>
          <w:szCs w:val="28"/>
        </w:rPr>
      </w:pPr>
      <w:r>
        <w:rPr>
          <w:sz w:val="28"/>
          <w:szCs w:val="28"/>
        </w:rPr>
        <w:t>Рмб –общая сумма расходов местного бюджета в отчетном году.</w:t>
      </w:r>
    </w:p>
    <w:p w:rsidR="00752333" w:rsidRPr="009D2107" w:rsidRDefault="00752333" w:rsidP="00D513D0">
      <w:pPr>
        <w:autoSpaceDE w:val="0"/>
        <w:autoSpaceDN w:val="0"/>
        <w:adjustRightInd w:val="0"/>
        <w:jc w:val="both"/>
        <w:rPr>
          <w:sz w:val="28"/>
          <w:szCs w:val="28"/>
        </w:rPr>
      </w:pPr>
      <w:r>
        <w:rPr>
          <w:sz w:val="28"/>
          <w:szCs w:val="28"/>
        </w:rPr>
        <w:t>Источником данных является исполнение мероприятий бюджета по культуре.</w:t>
      </w:r>
    </w:p>
    <w:p w:rsidR="00752333" w:rsidRDefault="00752333" w:rsidP="00D513D0">
      <w:pPr>
        <w:tabs>
          <w:tab w:val="left" w:pos="1013"/>
        </w:tabs>
        <w:suppressAutoHyphens/>
        <w:autoSpaceDE w:val="0"/>
        <w:autoSpaceDN w:val="0"/>
        <w:adjustRightInd w:val="0"/>
        <w:spacing w:line="100" w:lineRule="atLeast"/>
        <w:ind w:firstLine="709"/>
        <w:jc w:val="both"/>
        <w:rPr>
          <w:sz w:val="28"/>
          <w:szCs w:val="28"/>
        </w:rPr>
        <w:sectPr w:rsidR="00752333" w:rsidSect="00FF16D0">
          <w:headerReference w:type="even" r:id="rId16"/>
          <w:headerReference w:type="default" r:id="rId17"/>
          <w:footerReference w:type="first" r:id="rId18"/>
          <w:pgSz w:w="11907" w:h="16840" w:code="9"/>
          <w:pgMar w:top="1134" w:right="850" w:bottom="1134" w:left="1701" w:header="720" w:footer="720" w:gutter="0"/>
          <w:cols w:space="720"/>
          <w:noEndnote/>
          <w:titlePg/>
          <w:docGrid w:linePitch="326"/>
        </w:sectPr>
      </w:pPr>
      <w:r>
        <w:rPr>
          <w:sz w:val="28"/>
          <w:szCs w:val="28"/>
        </w:rPr>
        <w:t>Показатели результативности подпрограммы отражены в приложении №4к муниципальной программе «Сохранение и развитие культуры в Черемховском районном муниципальном образовании» на 2018 – 2023 годы.</w:t>
      </w:r>
    </w:p>
    <w:p w:rsidR="00752333" w:rsidRDefault="00752333" w:rsidP="00D513D0">
      <w:pPr>
        <w:pStyle w:val="CommentText"/>
        <w:tabs>
          <w:tab w:val="left" w:pos="4860"/>
        </w:tabs>
        <w:jc w:val="both"/>
      </w:pPr>
    </w:p>
    <w:p w:rsidR="00752333" w:rsidRDefault="00752333" w:rsidP="00D513D0">
      <w:pPr>
        <w:pStyle w:val="CommentText"/>
        <w:tabs>
          <w:tab w:val="left" w:pos="4860"/>
        </w:tabs>
        <w:jc w:val="right"/>
      </w:pPr>
      <w:r w:rsidRPr="00B13CB0">
        <w:t>Приложе</w:t>
      </w:r>
      <w:r>
        <w:t xml:space="preserve">ние 3 </w:t>
      </w:r>
      <w:r w:rsidRPr="00B13CB0">
        <w:t>к муниципальной пр</w:t>
      </w:r>
      <w:r>
        <w:t>ограмме</w:t>
      </w:r>
    </w:p>
    <w:p w:rsidR="00752333" w:rsidRDefault="00752333" w:rsidP="00D513D0">
      <w:pPr>
        <w:pStyle w:val="CommentText"/>
        <w:tabs>
          <w:tab w:val="left" w:pos="4860"/>
        </w:tabs>
        <w:jc w:val="right"/>
      </w:pPr>
      <w:r>
        <w:t>«Сохранение и развитие культуры в</w:t>
      </w:r>
    </w:p>
    <w:p w:rsidR="00752333" w:rsidRDefault="00752333" w:rsidP="00D513D0">
      <w:pPr>
        <w:pStyle w:val="CommentText"/>
        <w:tabs>
          <w:tab w:val="left" w:pos="4860"/>
        </w:tabs>
        <w:jc w:val="right"/>
        <w:sectPr w:rsidR="00752333" w:rsidSect="00FF16D0">
          <w:pgSz w:w="16840" w:h="11907" w:orient="landscape" w:code="9"/>
          <w:pgMar w:top="1134" w:right="850" w:bottom="1134" w:left="1701" w:header="709" w:footer="709" w:gutter="0"/>
          <w:cols w:space="708"/>
          <w:docGrid w:linePitch="360"/>
        </w:sectPr>
      </w:pPr>
    </w:p>
    <w:p w:rsidR="00752333" w:rsidRDefault="00752333" w:rsidP="00D513D0">
      <w:pPr>
        <w:pStyle w:val="CommentText"/>
        <w:tabs>
          <w:tab w:val="left" w:pos="4860"/>
        </w:tabs>
        <w:jc w:val="right"/>
      </w:pPr>
      <w:r>
        <w:t>Черемховском районном муниципальном образовании» на 2018 – 2023 годы</w:t>
      </w:r>
    </w:p>
    <w:p w:rsidR="00752333" w:rsidRDefault="00752333" w:rsidP="00D513D0">
      <w:pPr>
        <w:tabs>
          <w:tab w:val="left" w:pos="7785"/>
        </w:tabs>
        <w:suppressAutoHyphens/>
        <w:autoSpaceDE w:val="0"/>
        <w:autoSpaceDN w:val="0"/>
        <w:adjustRightInd w:val="0"/>
        <w:spacing w:line="100" w:lineRule="atLeast"/>
        <w:jc w:val="center"/>
        <w:rPr>
          <w:b/>
          <w:bCs/>
          <w:sz w:val="28"/>
          <w:szCs w:val="28"/>
        </w:rPr>
      </w:pPr>
    </w:p>
    <w:p w:rsidR="00752333" w:rsidRPr="0043723A" w:rsidRDefault="00752333" w:rsidP="00D513D0">
      <w:pPr>
        <w:tabs>
          <w:tab w:val="left" w:pos="7785"/>
        </w:tabs>
        <w:suppressAutoHyphens/>
        <w:autoSpaceDE w:val="0"/>
        <w:autoSpaceDN w:val="0"/>
        <w:adjustRightInd w:val="0"/>
        <w:spacing w:line="100" w:lineRule="atLeast"/>
        <w:jc w:val="center"/>
        <w:rPr>
          <w:b/>
          <w:bCs/>
          <w:sz w:val="28"/>
          <w:szCs w:val="28"/>
        </w:rPr>
      </w:pPr>
      <w:r w:rsidRPr="0043723A">
        <w:rPr>
          <w:b/>
          <w:bCs/>
          <w:sz w:val="28"/>
          <w:szCs w:val="28"/>
        </w:rPr>
        <w:t>Объем и источники финансирования</w:t>
      </w:r>
    </w:p>
    <w:p w:rsidR="00752333" w:rsidRPr="0043723A" w:rsidRDefault="00752333" w:rsidP="00D513D0">
      <w:pPr>
        <w:tabs>
          <w:tab w:val="left" w:pos="7785"/>
        </w:tabs>
        <w:suppressAutoHyphens/>
        <w:autoSpaceDE w:val="0"/>
        <w:autoSpaceDN w:val="0"/>
        <w:adjustRightInd w:val="0"/>
        <w:spacing w:line="100" w:lineRule="atLeast"/>
        <w:jc w:val="center"/>
        <w:rPr>
          <w:sz w:val="28"/>
          <w:szCs w:val="28"/>
        </w:rPr>
      </w:pPr>
      <w:r w:rsidRPr="0043723A">
        <w:rPr>
          <w:b/>
          <w:bCs/>
          <w:sz w:val="28"/>
          <w:szCs w:val="28"/>
        </w:rPr>
        <w:t xml:space="preserve">муниципальной программы </w:t>
      </w:r>
    </w:p>
    <w:p w:rsidR="00752333" w:rsidRPr="00D11E27" w:rsidRDefault="00752333" w:rsidP="00D513D0">
      <w:pPr>
        <w:pStyle w:val="4"/>
        <w:shd w:val="clear" w:color="auto" w:fill="auto"/>
        <w:tabs>
          <w:tab w:val="left" w:pos="318"/>
        </w:tabs>
        <w:spacing w:before="0" w:after="0" w:line="240" w:lineRule="auto"/>
        <w:ind w:firstLine="709"/>
        <w:jc w:val="both"/>
        <w:rPr>
          <w:rStyle w:val="11"/>
          <w:sz w:val="28"/>
          <w:szCs w:val="28"/>
        </w:rPr>
      </w:pPr>
      <w:r w:rsidRPr="00D11E27">
        <w:rPr>
          <w:rStyle w:val="11"/>
          <w:sz w:val="28"/>
          <w:szCs w:val="28"/>
        </w:rPr>
        <w:t>Источниками финансирования муниципальной программы являются средства местного бюджет</w:t>
      </w:r>
      <w:r>
        <w:rPr>
          <w:rStyle w:val="11"/>
          <w:sz w:val="28"/>
          <w:szCs w:val="28"/>
        </w:rPr>
        <w:t xml:space="preserve">а Черемховского районного муниципального образования.  </w:t>
      </w:r>
    </w:p>
    <w:p w:rsidR="00752333" w:rsidRDefault="00752333" w:rsidP="00D513D0">
      <w:pPr>
        <w:pStyle w:val="ConsPlusNormal"/>
        <w:widowControl/>
        <w:tabs>
          <w:tab w:val="left" w:pos="567"/>
        </w:tabs>
        <w:spacing w:after="120"/>
        <w:ind w:firstLine="709"/>
        <w:jc w:val="both"/>
        <w:outlineLvl w:val="3"/>
        <w:rPr>
          <w:rStyle w:val="11"/>
          <w:rFonts w:cs="Times New Roman"/>
          <w:sz w:val="28"/>
          <w:szCs w:val="28"/>
          <w:lang w:eastAsia="ru-RU"/>
        </w:rPr>
      </w:pPr>
      <w:r w:rsidRPr="0043723A">
        <w:rPr>
          <w:rStyle w:val="11"/>
          <w:rFonts w:cs="Times New Roman"/>
          <w:sz w:val="28"/>
          <w:szCs w:val="28"/>
          <w:lang w:eastAsia="ru-RU"/>
        </w:rPr>
        <w:t>Объём финансирования муни</w:t>
      </w:r>
      <w:r>
        <w:rPr>
          <w:rStyle w:val="11"/>
          <w:rFonts w:cs="Times New Roman"/>
          <w:sz w:val="28"/>
          <w:szCs w:val="28"/>
          <w:lang w:eastAsia="ru-RU"/>
        </w:rPr>
        <w:t>ципальной программы составляет 281 697,9</w:t>
      </w:r>
      <w:r w:rsidRPr="00E0557B">
        <w:rPr>
          <w:rStyle w:val="11"/>
          <w:rFonts w:cs="Times New Roman"/>
          <w:sz w:val="28"/>
          <w:szCs w:val="28"/>
          <w:lang w:eastAsia="ru-RU"/>
        </w:rPr>
        <w:t>тыс</w:t>
      </w:r>
      <w:r>
        <w:rPr>
          <w:rStyle w:val="11"/>
          <w:rFonts w:cs="Times New Roman"/>
          <w:sz w:val="28"/>
          <w:szCs w:val="28"/>
          <w:lang w:eastAsia="ru-RU"/>
        </w:rPr>
        <w:t>.</w:t>
      </w:r>
      <w:r w:rsidRPr="0043723A">
        <w:rPr>
          <w:rStyle w:val="11"/>
          <w:rFonts w:cs="Times New Roman"/>
          <w:sz w:val="28"/>
          <w:szCs w:val="28"/>
          <w:lang w:eastAsia="ru-RU"/>
        </w:rPr>
        <w:t>рублей. Расчеты объемов финансирования мероприятий муниципальной программы подготовлены на основании данных мониторинга цен навыполнение работ и оказание услуг в соответствии со спецификой планируемых программных мероприятий, а также на основании представленных учреждениями культуры расчетов для определения нормативных затрат на оказание услуг и на содержание имущества.</w:t>
      </w:r>
    </w:p>
    <w:tbl>
      <w:tblPr>
        <w:tblW w:w="149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2880"/>
        <w:gridCol w:w="1800"/>
        <w:gridCol w:w="2160"/>
        <w:gridCol w:w="1260"/>
        <w:gridCol w:w="1029"/>
        <w:gridCol w:w="1029"/>
        <w:gridCol w:w="1030"/>
        <w:gridCol w:w="1029"/>
        <w:gridCol w:w="1029"/>
        <w:gridCol w:w="1030"/>
      </w:tblGrid>
      <w:tr w:rsidR="00752333" w:rsidRPr="005E0C8E" w:rsidTr="00D44AA7">
        <w:trPr>
          <w:trHeight w:val="158"/>
        </w:trPr>
        <w:tc>
          <w:tcPr>
            <w:tcW w:w="720" w:type="dxa"/>
            <w:vMerge w:val="restart"/>
          </w:tcPr>
          <w:p w:rsidR="00752333" w:rsidRPr="005E0C8E" w:rsidRDefault="00752333" w:rsidP="00D44AA7">
            <w:pPr>
              <w:suppressLineNumbers/>
              <w:ind w:right="50"/>
              <w:jc w:val="center"/>
              <w:rPr>
                <w:sz w:val="20"/>
                <w:szCs w:val="20"/>
              </w:rPr>
            </w:pPr>
            <w:r w:rsidRPr="005E0C8E">
              <w:rPr>
                <w:sz w:val="20"/>
                <w:szCs w:val="20"/>
              </w:rPr>
              <w:t>№</w:t>
            </w:r>
          </w:p>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sidRPr="005E0C8E">
              <w:rPr>
                <w:sz w:val="20"/>
                <w:szCs w:val="20"/>
              </w:rPr>
              <w:t>п/п</w:t>
            </w:r>
          </w:p>
        </w:tc>
        <w:tc>
          <w:tcPr>
            <w:tcW w:w="2880" w:type="dxa"/>
            <w:vMerge w:val="restart"/>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sidRPr="005E0C8E">
              <w:rPr>
                <w:sz w:val="20"/>
                <w:szCs w:val="20"/>
              </w:rPr>
              <w:t>Наименование основного мероприятия</w:t>
            </w:r>
          </w:p>
        </w:tc>
        <w:tc>
          <w:tcPr>
            <w:tcW w:w="1800" w:type="dxa"/>
            <w:vMerge w:val="restart"/>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sidRPr="005E0C8E">
              <w:rPr>
                <w:sz w:val="20"/>
                <w:szCs w:val="20"/>
              </w:rPr>
              <w:t>Ответственный исполнитель или соисполнитель, участники.</w:t>
            </w:r>
          </w:p>
        </w:tc>
        <w:tc>
          <w:tcPr>
            <w:tcW w:w="2160" w:type="dxa"/>
            <w:vMerge w:val="restart"/>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sidRPr="005E0C8E">
              <w:rPr>
                <w:sz w:val="20"/>
                <w:szCs w:val="20"/>
              </w:rPr>
              <w:t>Источники финансового обеспечения</w:t>
            </w:r>
          </w:p>
        </w:tc>
        <w:tc>
          <w:tcPr>
            <w:tcW w:w="7436" w:type="dxa"/>
            <w:gridSpan w:val="7"/>
          </w:tcPr>
          <w:p w:rsidR="00752333" w:rsidRPr="005E0C8E" w:rsidRDefault="00752333" w:rsidP="00D44AA7">
            <w:pPr>
              <w:suppressLineNumbers/>
              <w:ind w:right="50"/>
              <w:jc w:val="center"/>
              <w:rPr>
                <w:sz w:val="20"/>
                <w:szCs w:val="20"/>
              </w:rPr>
            </w:pPr>
            <w:r w:rsidRPr="005E0C8E">
              <w:rPr>
                <w:sz w:val="20"/>
                <w:szCs w:val="20"/>
              </w:rPr>
              <w:t>Объем финансирования муниципальной программы</w:t>
            </w:r>
          </w:p>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sidRPr="005E0C8E">
              <w:rPr>
                <w:sz w:val="20"/>
                <w:szCs w:val="20"/>
              </w:rPr>
              <w:t>тыс. руб</w:t>
            </w:r>
            <w:r>
              <w:rPr>
                <w:sz w:val="20"/>
                <w:szCs w:val="20"/>
              </w:rPr>
              <w:t>.</w:t>
            </w:r>
          </w:p>
        </w:tc>
      </w:tr>
      <w:tr w:rsidR="00752333" w:rsidRPr="005E0C8E" w:rsidTr="00D44AA7">
        <w:trPr>
          <w:trHeight w:val="157"/>
        </w:trPr>
        <w:tc>
          <w:tcPr>
            <w:tcW w:w="720" w:type="dxa"/>
            <w:vMerge/>
          </w:tcPr>
          <w:p w:rsidR="00752333" w:rsidRPr="005E0C8E" w:rsidRDefault="00752333" w:rsidP="00D44AA7">
            <w:pPr>
              <w:tabs>
                <w:tab w:val="left" w:pos="30"/>
              </w:tabs>
              <w:suppressAutoHyphens/>
              <w:autoSpaceDE w:val="0"/>
              <w:autoSpaceDN w:val="0"/>
              <w:adjustRightInd w:val="0"/>
              <w:spacing w:line="100" w:lineRule="atLeast"/>
              <w:rPr>
                <w:sz w:val="20"/>
                <w:szCs w:val="20"/>
              </w:rPr>
            </w:pPr>
          </w:p>
        </w:tc>
        <w:tc>
          <w:tcPr>
            <w:tcW w:w="2880" w:type="dxa"/>
            <w:vMerge/>
          </w:tcPr>
          <w:p w:rsidR="00752333" w:rsidRPr="005E0C8E" w:rsidRDefault="00752333" w:rsidP="00D44AA7">
            <w:pPr>
              <w:tabs>
                <w:tab w:val="left" w:pos="30"/>
              </w:tabs>
              <w:suppressAutoHyphens/>
              <w:autoSpaceDE w:val="0"/>
              <w:autoSpaceDN w:val="0"/>
              <w:adjustRightInd w:val="0"/>
              <w:spacing w:line="100" w:lineRule="atLeast"/>
              <w:rPr>
                <w:sz w:val="20"/>
                <w:szCs w:val="20"/>
              </w:rPr>
            </w:pPr>
          </w:p>
        </w:tc>
        <w:tc>
          <w:tcPr>
            <w:tcW w:w="1800" w:type="dxa"/>
            <w:vMerge/>
          </w:tcPr>
          <w:p w:rsidR="00752333" w:rsidRPr="005E0C8E" w:rsidRDefault="00752333" w:rsidP="00D44AA7">
            <w:pPr>
              <w:tabs>
                <w:tab w:val="left" w:pos="30"/>
              </w:tabs>
              <w:suppressAutoHyphens/>
              <w:autoSpaceDE w:val="0"/>
              <w:autoSpaceDN w:val="0"/>
              <w:adjustRightInd w:val="0"/>
              <w:spacing w:line="100" w:lineRule="atLeast"/>
              <w:rPr>
                <w:sz w:val="20"/>
                <w:szCs w:val="20"/>
              </w:rPr>
            </w:pPr>
          </w:p>
        </w:tc>
        <w:tc>
          <w:tcPr>
            <w:tcW w:w="2160" w:type="dxa"/>
            <w:vMerge/>
          </w:tcPr>
          <w:p w:rsidR="00752333" w:rsidRPr="005E0C8E" w:rsidRDefault="00752333" w:rsidP="00D44AA7">
            <w:pPr>
              <w:tabs>
                <w:tab w:val="left" w:pos="30"/>
              </w:tabs>
              <w:suppressAutoHyphens/>
              <w:autoSpaceDE w:val="0"/>
              <w:autoSpaceDN w:val="0"/>
              <w:adjustRightInd w:val="0"/>
              <w:spacing w:line="100" w:lineRule="atLeast"/>
              <w:rPr>
                <w:sz w:val="20"/>
                <w:szCs w:val="20"/>
              </w:rPr>
            </w:pPr>
          </w:p>
        </w:tc>
        <w:tc>
          <w:tcPr>
            <w:tcW w:w="1260" w:type="dxa"/>
            <w:vMerge w:val="restart"/>
          </w:tcPr>
          <w:p w:rsidR="00752333" w:rsidRPr="005E0C8E" w:rsidRDefault="00752333" w:rsidP="00D44AA7">
            <w:pPr>
              <w:tabs>
                <w:tab w:val="left" w:pos="30"/>
              </w:tabs>
              <w:suppressAutoHyphens/>
              <w:autoSpaceDE w:val="0"/>
              <w:autoSpaceDN w:val="0"/>
              <w:adjustRightInd w:val="0"/>
              <w:jc w:val="center"/>
              <w:rPr>
                <w:sz w:val="20"/>
                <w:szCs w:val="20"/>
              </w:rPr>
            </w:pPr>
            <w:r w:rsidRPr="005E0C8E">
              <w:rPr>
                <w:sz w:val="20"/>
                <w:szCs w:val="20"/>
              </w:rPr>
              <w:t>За весь период реализации</w:t>
            </w:r>
          </w:p>
        </w:tc>
        <w:tc>
          <w:tcPr>
            <w:tcW w:w="6176" w:type="dxa"/>
            <w:gridSpan w:val="6"/>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sidRPr="005E0C8E">
              <w:rPr>
                <w:sz w:val="20"/>
                <w:szCs w:val="20"/>
              </w:rPr>
              <w:t>В том числе по годам</w:t>
            </w:r>
          </w:p>
        </w:tc>
      </w:tr>
      <w:tr w:rsidR="00752333" w:rsidRPr="005E0C8E" w:rsidTr="00D44AA7">
        <w:trPr>
          <w:trHeight w:val="150"/>
        </w:trPr>
        <w:tc>
          <w:tcPr>
            <w:tcW w:w="720" w:type="dxa"/>
            <w:vMerge/>
          </w:tcPr>
          <w:p w:rsidR="00752333" w:rsidRPr="005E0C8E" w:rsidRDefault="00752333" w:rsidP="00D44AA7">
            <w:pPr>
              <w:tabs>
                <w:tab w:val="left" w:pos="30"/>
              </w:tabs>
              <w:suppressAutoHyphens/>
              <w:autoSpaceDE w:val="0"/>
              <w:autoSpaceDN w:val="0"/>
              <w:adjustRightInd w:val="0"/>
              <w:spacing w:line="100" w:lineRule="atLeast"/>
              <w:rPr>
                <w:sz w:val="20"/>
                <w:szCs w:val="20"/>
              </w:rPr>
            </w:pPr>
          </w:p>
        </w:tc>
        <w:tc>
          <w:tcPr>
            <w:tcW w:w="2880" w:type="dxa"/>
            <w:vMerge/>
          </w:tcPr>
          <w:p w:rsidR="00752333" w:rsidRPr="005E0C8E" w:rsidRDefault="00752333" w:rsidP="00D44AA7">
            <w:pPr>
              <w:tabs>
                <w:tab w:val="left" w:pos="30"/>
              </w:tabs>
              <w:suppressAutoHyphens/>
              <w:autoSpaceDE w:val="0"/>
              <w:autoSpaceDN w:val="0"/>
              <w:adjustRightInd w:val="0"/>
              <w:spacing w:line="100" w:lineRule="atLeast"/>
              <w:rPr>
                <w:sz w:val="20"/>
                <w:szCs w:val="20"/>
              </w:rPr>
            </w:pPr>
          </w:p>
        </w:tc>
        <w:tc>
          <w:tcPr>
            <w:tcW w:w="1800" w:type="dxa"/>
            <w:vMerge/>
          </w:tcPr>
          <w:p w:rsidR="00752333" w:rsidRPr="005E0C8E" w:rsidRDefault="00752333" w:rsidP="00D44AA7">
            <w:pPr>
              <w:tabs>
                <w:tab w:val="left" w:pos="30"/>
              </w:tabs>
              <w:suppressAutoHyphens/>
              <w:autoSpaceDE w:val="0"/>
              <w:autoSpaceDN w:val="0"/>
              <w:adjustRightInd w:val="0"/>
              <w:spacing w:line="100" w:lineRule="atLeast"/>
              <w:rPr>
                <w:sz w:val="20"/>
                <w:szCs w:val="20"/>
              </w:rPr>
            </w:pPr>
          </w:p>
        </w:tc>
        <w:tc>
          <w:tcPr>
            <w:tcW w:w="2160" w:type="dxa"/>
            <w:vMerge/>
          </w:tcPr>
          <w:p w:rsidR="00752333" w:rsidRPr="005E0C8E" w:rsidRDefault="00752333" w:rsidP="00D44AA7">
            <w:pPr>
              <w:tabs>
                <w:tab w:val="left" w:pos="30"/>
              </w:tabs>
              <w:suppressAutoHyphens/>
              <w:autoSpaceDE w:val="0"/>
              <w:autoSpaceDN w:val="0"/>
              <w:adjustRightInd w:val="0"/>
              <w:spacing w:line="100" w:lineRule="atLeast"/>
              <w:rPr>
                <w:sz w:val="20"/>
                <w:szCs w:val="20"/>
              </w:rPr>
            </w:pPr>
          </w:p>
        </w:tc>
        <w:tc>
          <w:tcPr>
            <w:tcW w:w="1260" w:type="dxa"/>
            <w:vMerge/>
          </w:tcPr>
          <w:p w:rsidR="00752333" w:rsidRPr="005E0C8E" w:rsidRDefault="00752333" w:rsidP="00D44AA7">
            <w:pPr>
              <w:tabs>
                <w:tab w:val="left" w:pos="30"/>
              </w:tabs>
              <w:suppressAutoHyphens/>
              <w:autoSpaceDE w:val="0"/>
              <w:autoSpaceDN w:val="0"/>
              <w:adjustRightInd w:val="0"/>
              <w:spacing w:line="100" w:lineRule="atLeast"/>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sidRPr="005E0C8E">
              <w:rPr>
                <w:sz w:val="20"/>
                <w:szCs w:val="20"/>
              </w:rPr>
              <w:t>2018 год</w:t>
            </w: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sidRPr="005E0C8E">
              <w:rPr>
                <w:sz w:val="20"/>
                <w:szCs w:val="20"/>
              </w:rPr>
              <w:t>2019 год</w:t>
            </w: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sidRPr="005E0C8E">
              <w:rPr>
                <w:sz w:val="20"/>
                <w:szCs w:val="20"/>
              </w:rPr>
              <w:t>2020 год</w:t>
            </w: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sidRPr="005E0C8E">
              <w:rPr>
                <w:sz w:val="20"/>
                <w:szCs w:val="20"/>
              </w:rPr>
              <w:t>2021 год</w:t>
            </w: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sidRPr="005E0C8E">
              <w:rPr>
                <w:sz w:val="20"/>
                <w:szCs w:val="20"/>
              </w:rPr>
              <w:t>2022 год</w:t>
            </w: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sidRPr="005E0C8E">
              <w:rPr>
                <w:sz w:val="20"/>
                <w:szCs w:val="20"/>
              </w:rPr>
              <w:t>2023 год</w:t>
            </w:r>
          </w:p>
        </w:tc>
      </w:tr>
      <w:tr w:rsidR="00752333" w:rsidRPr="005E0C8E" w:rsidTr="00D44AA7">
        <w:trPr>
          <w:trHeight w:val="150"/>
        </w:trPr>
        <w:tc>
          <w:tcPr>
            <w:tcW w:w="14996" w:type="dxa"/>
            <w:gridSpan w:val="11"/>
          </w:tcPr>
          <w:p w:rsidR="00752333" w:rsidRPr="005F128C" w:rsidRDefault="00752333" w:rsidP="00D44AA7">
            <w:pPr>
              <w:suppressAutoHyphens/>
              <w:autoSpaceDE w:val="0"/>
              <w:autoSpaceDN w:val="0"/>
              <w:adjustRightInd w:val="0"/>
              <w:ind w:right="50"/>
              <w:jc w:val="center"/>
              <w:rPr>
                <w:sz w:val="20"/>
                <w:szCs w:val="20"/>
              </w:rPr>
            </w:pPr>
            <w:r w:rsidRPr="005F128C">
              <w:rPr>
                <w:sz w:val="20"/>
                <w:szCs w:val="20"/>
              </w:rPr>
              <w:t>Муниципальная программа «Сохранение и развитие культуры в Черемховском районном муниципальном образовании»</w:t>
            </w:r>
            <w:r>
              <w:rPr>
                <w:sz w:val="20"/>
                <w:szCs w:val="20"/>
              </w:rPr>
              <w:t xml:space="preserve"> на 2018 – 2023 годы</w:t>
            </w:r>
          </w:p>
        </w:tc>
      </w:tr>
      <w:tr w:rsidR="00752333" w:rsidRPr="005E0C8E" w:rsidTr="00D44AA7">
        <w:trPr>
          <w:trHeight w:val="158"/>
        </w:trPr>
        <w:tc>
          <w:tcPr>
            <w:tcW w:w="720" w:type="dxa"/>
            <w:vMerge w:val="restart"/>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2880" w:type="dxa"/>
            <w:vMerge w:val="restart"/>
          </w:tcPr>
          <w:p w:rsidR="00752333" w:rsidRPr="005E0C8E" w:rsidRDefault="00752333" w:rsidP="00D44AA7">
            <w:pPr>
              <w:tabs>
                <w:tab w:val="left" w:pos="30"/>
              </w:tabs>
              <w:suppressAutoHyphens/>
              <w:autoSpaceDE w:val="0"/>
              <w:autoSpaceDN w:val="0"/>
              <w:adjustRightInd w:val="0"/>
              <w:spacing w:line="100" w:lineRule="atLeast"/>
              <w:rPr>
                <w:sz w:val="20"/>
                <w:szCs w:val="20"/>
              </w:rPr>
            </w:pPr>
            <w:r w:rsidRPr="005E0C8E">
              <w:rPr>
                <w:sz w:val="20"/>
                <w:szCs w:val="20"/>
              </w:rPr>
              <w:t>Всего по муниципальной программе</w:t>
            </w:r>
          </w:p>
        </w:tc>
        <w:tc>
          <w:tcPr>
            <w:tcW w:w="1800" w:type="dxa"/>
            <w:vMerge w:val="restart"/>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sidRPr="005E0C8E">
              <w:rPr>
                <w:sz w:val="20"/>
                <w:szCs w:val="20"/>
              </w:rPr>
              <w:t>Отдел по культуре</w:t>
            </w:r>
          </w:p>
        </w:tc>
        <w:tc>
          <w:tcPr>
            <w:tcW w:w="2160" w:type="dxa"/>
          </w:tcPr>
          <w:p w:rsidR="00752333" w:rsidRPr="005F128C" w:rsidRDefault="00752333" w:rsidP="00D44AA7">
            <w:pPr>
              <w:ind w:right="50"/>
              <w:rPr>
                <w:sz w:val="20"/>
                <w:szCs w:val="20"/>
              </w:rPr>
            </w:pPr>
            <w:r w:rsidRPr="005F128C">
              <w:rPr>
                <w:sz w:val="20"/>
                <w:szCs w:val="20"/>
              </w:rPr>
              <w:t>Всего</w:t>
            </w:r>
          </w:p>
        </w:tc>
        <w:tc>
          <w:tcPr>
            <w:tcW w:w="1260" w:type="dxa"/>
          </w:tcPr>
          <w:p w:rsidR="00752333" w:rsidRPr="009617AB" w:rsidRDefault="00752333" w:rsidP="00D44AA7">
            <w:pPr>
              <w:ind w:right="50"/>
              <w:jc w:val="center"/>
              <w:rPr>
                <w:b/>
                <w:sz w:val="20"/>
                <w:szCs w:val="20"/>
              </w:rPr>
            </w:pPr>
            <w:r>
              <w:rPr>
                <w:b/>
                <w:sz w:val="20"/>
                <w:szCs w:val="20"/>
              </w:rPr>
              <w:t xml:space="preserve"> 281 697</w:t>
            </w:r>
            <w:r w:rsidRPr="009617AB">
              <w:rPr>
                <w:b/>
                <w:sz w:val="20"/>
                <w:szCs w:val="20"/>
              </w:rPr>
              <w:t>,</w:t>
            </w:r>
            <w:r>
              <w:rPr>
                <w:b/>
                <w:sz w:val="20"/>
                <w:szCs w:val="20"/>
              </w:rPr>
              <w:t>9</w:t>
            </w:r>
          </w:p>
        </w:tc>
        <w:tc>
          <w:tcPr>
            <w:tcW w:w="1029" w:type="dxa"/>
          </w:tcPr>
          <w:p w:rsidR="00752333" w:rsidRPr="009617AB" w:rsidRDefault="00752333" w:rsidP="00D44AA7">
            <w:pPr>
              <w:ind w:right="50"/>
              <w:jc w:val="center"/>
              <w:rPr>
                <w:b/>
                <w:sz w:val="20"/>
                <w:szCs w:val="20"/>
              </w:rPr>
            </w:pPr>
            <w:r w:rsidRPr="009617AB">
              <w:rPr>
                <w:b/>
                <w:sz w:val="20"/>
                <w:szCs w:val="20"/>
              </w:rPr>
              <w:t>47 306,</w:t>
            </w:r>
            <w:r>
              <w:rPr>
                <w:b/>
                <w:sz w:val="20"/>
                <w:szCs w:val="20"/>
              </w:rPr>
              <w:t>0</w:t>
            </w:r>
          </w:p>
        </w:tc>
        <w:tc>
          <w:tcPr>
            <w:tcW w:w="1029" w:type="dxa"/>
          </w:tcPr>
          <w:p w:rsidR="00752333" w:rsidRPr="009617AB" w:rsidRDefault="00752333" w:rsidP="00D44AA7">
            <w:pPr>
              <w:ind w:right="50"/>
              <w:jc w:val="center"/>
              <w:rPr>
                <w:b/>
                <w:sz w:val="20"/>
                <w:szCs w:val="20"/>
              </w:rPr>
            </w:pPr>
            <w:r w:rsidRPr="009617AB">
              <w:rPr>
                <w:b/>
                <w:sz w:val="20"/>
                <w:szCs w:val="20"/>
              </w:rPr>
              <w:t>47 075,1</w:t>
            </w:r>
          </w:p>
        </w:tc>
        <w:tc>
          <w:tcPr>
            <w:tcW w:w="1030" w:type="dxa"/>
          </w:tcPr>
          <w:p w:rsidR="00752333" w:rsidRPr="009617AB" w:rsidRDefault="00752333" w:rsidP="00D44AA7">
            <w:pPr>
              <w:ind w:right="50"/>
              <w:jc w:val="center"/>
              <w:rPr>
                <w:b/>
                <w:sz w:val="20"/>
                <w:szCs w:val="20"/>
              </w:rPr>
            </w:pPr>
            <w:r w:rsidRPr="009617AB">
              <w:rPr>
                <w:b/>
                <w:sz w:val="20"/>
                <w:szCs w:val="20"/>
              </w:rPr>
              <w:t>46 829,2</w:t>
            </w:r>
          </w:p>
        </w:tc>
        <w:tc>
          <w:tcPr>
            <w:tcW w:w="1029" w:type="dxa"/>
          </w:tcPr>
          <w:p w:rsidR="00752333" w:rsidRPr="009617AB" w:rsidRDefault="00752333" w:rsidP="00D44AA7">
            <w:pPr>
              <w:rPr>
                <w:b/>
              </w:rPr>
            </w:pPr>
            <w:r w:rsidRPr="009617AB">
              <w:rPr>
                <w:b/>
                <w:sz w:val="20"/>
                <w:szCs w:val="20"/>
              </w:rPr>
              <w:t>46 829,2</w:t>
            </w:r>
          </w:p>
        </w:tc>
        <w:tc>
          <w:tcPr>
            <w:tcW w:w="1029" w:type="dxa"/>
          </w:tcPr>
          <w:p w:rsidR="00752333" w:rsidRPr="009617AB" w:rsidRDefault="00752333" w:rsidP="00D44AA7">
            <w:pPr>
              <w:rPr>
                <w:b/>
              </w:rPr>
            </w:pPr>
            <w:r w:rsidRPr="009617AB">
              <w:rPr>
                <w:b/>
                <w:sz w:val="20"/>
                <w:szCs w:val="20"/>
              </w:rPr>
              <w:t>46 829,2</w:t>
            </w:r>
          </w:p>
        </w:tc>
        <w:tc>
          <w:tcPr>
            <w:tcW w:w="1030" w:type="dxa"/>
          </w:tcPr>
          <w:p w:rsidR="00752333" w:rsidRPr="009617AB" w:rsidRDefault="00752333" w:rsidP="00D44AA7">
            <w:pPr>
              <w:rPr>
                <w:b/>
              </w:rPr>
            </w:pPr>
            <w:r w:rsidRPr="009617AB">
              <w:rPr>
                <w:b/>
                <w:sz w:val="20"/>
                <w:szCs w:val="20"/>
              </w:rPr>
              <w:t>46 829,2</w:t>
            </w:r>
          </w:p>
        </w:tc>
      </w:tr>
      <w:tr w:rsidR="00752333" w:rsidRPr="005E0C8E" w:rsidTr="00D44AA7">
        <w:trPr>
          <w:trHeight w:val="157"/>
        </w:trPr>
        <w:tc>
          <w:tcPr>
            <w:tcW w:w="720" w:type="dxa"/>
            <w:vMerge/>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2880" w:type="dxa"/>
            <w:vMerge/>
          </w:tcPr>
          <w:p w:rsidR="00752333" w:rsidRPr="005E0C8E" w:rsidRDefault="00752333" w:rsidP="00D44AA7">
            <w:pPr>
              <w:tabs>
                <w:tab w:val="left" w:pos="30"/>
              </w:tabs>
              <w:suppressAutoHyphens/>
              <w:autoSpaceDE w:val="0"/>
              <w:autoSpaceDN w:val="0"/>
              <w:adjustRightInd w:val="0"/>
              <w:spacing w:line="100" w:lineRule="atLeast"/>
              <w:rPr>
                <w:sz w:val="20"/>
                <w:szCs w:val="20"/>
              </w:rPr>
            </w:pPr>
          </w:p>
        </w:tc>
        <w:tc>
          <w:tcPr>
            <w:tcW w:w="1800" w:type="dxa"/>
            <w:vMerge/>
          </w:tcPr>
          <w:p w:rsidR="00752333" w:rsidRPr="005E0C8E" w:rsidRDefault="00752333" w:rsidP="00D44AA7">
            <w:pPr>
              <w:tabs>
                <w:tab w:val="left" w:pos="30"/>
              </w:tabs>
              <w:suppressAutoHyphens/>
              <w:autoSpaceDE w:val="0"/>
              <w:autoSpaceDN w:val="0"/>
              <w:adjustRightInd w:val="0"/>
              <w:spacing w:line="100" w:lineRule="atLeast"/>
              <w:rPr>
                <w:sz w:val="20"/>
                <w:szCs w:val="20"/>
              </w:rPr>
            </w:pPr>
          </w:p>
        </w:tc>
        <w:tc>
          <w:tcPr>
            <w:tcW w:w="2160" w:type="dxa"/>
          </w:tcPr>
          <w:p w:rsidR="00752333" w:rsidRPr="005F128C" w:rsidRDefault="00752333" w:rsidP="00D44AA7">
            <w:pPr>
              <w:ind w:right="50"/>
              <w:rPr>
                <w:sz w:val="20"/>
                <w:szCs w:val="20"/>
              </w:rPr>
            </w:pPr>
            <w:r w:rsidRPr="005F128C">
              <w:rPr>
                <w:sz w:val="20"/>
                <w:szCs w:val="20"/>
              </w:rPr>
              <w:t>местный бюджет</w:t>
            </w:r>
          </w:p>
        </w:tc>
        <w:tc>
          <w:tcPr>
            <w:tcW w:w="1260" w:type="dxa"/>
          </w:tcPr>
          <w:p w:rsidR="00752333" w:rsidRPr="005F128C" w:rsidRDefault="00752333" w:rsidP="00D44AA7">
            <w:pPr>
              <w:ind w:right="50"/>
              <w:jc w:val="center"/>
              <w:rPr>
                <w:sz w:val="20"/>
                <w:szCs w:val="20"/>
              </w:rPr>
            </w:pPr>
            <w:r>
              <w:rPr>
                <w:sz w:val="20"/>
                <w:szCs w:val="20"/>
              </w:rPr>
              <w:t xml:space="preserve"> 281 697,9</w:t>
            </w:r>
          </w:p>
        </w:tc>
        <w:tc>
          <w:tcPr>
            <w:tcW w:w="1029" w:type="dxa"/>
          </w:tcPr>
          <w:p w:rsidR="00752333" w:rsidRPr="005F128C" w:rsidRDefault="00752333" w:rsidP="00D44AA7">
            <w:pPr>
              <w:ind w:right="50"/>
              <w:jc w:val="center"/>
              <w:rPr>
                <w:sz w:val="20"/>
                <w:szCs w:val="20"/>
              </w:rPr>
            </w:pPr>
            <w:r>
              <w:rPr>
                <w:sz w:val="20"/>
                <w:szCs w:val="20"/>
              </w:rPr>
              <w:t>47 306,0</w:t>
            </w:r>
          </w:p>
        </w:tc>
        <w:tc>
          <w:tcPr>
            <w:tcW w:w="1029" w:type="dxa"/>
          </w:tcPr>
          <w:p w:rsidR="00752333" w:rsidRPr="005F128C" w:rsidRDefault="00752333" w:rsidP="00D44AA7">
            <w:pPr>
              <w:ind w:right="50"/>
              <w:jc w:val="center"/>
              <w:rPr>
                <w:sz w:val="20"/>
                <w:szCs w:val="20"/>
              </w:rPr>
            </w:pPr>
            <w:r>
              <w:rPr>
                <w:sz w:val="20"/>
                <w:szCs w:val="20"/>
              </w:rPr>
              <w:t>47 075,1</w:t>
            </w:r>
          </w:p>
        </w:tc>
        <w:tc>
          <w:tcPr>
            <w:tcW w:w="1030" w:type="dxa"/>
          </w:tcPr>
          <w:p w:rsidR="00752333" w:rsidRPr="005F128C" w:rsidRDefault="00752333" w:rsidP="00D44AA7">
            <w:pPr>
              <w:ind w:right="50"/>
              <w:jc w:val="center"/>
              <w:rPr>
                <w:sz w:val="20"/>
                <w:szCs w:val="20"/>
              </w:rPr>
            </w:pPr>
            <w:r>
              <w:rPr>
                <w:sz w:val="20"/>
                <w:szCs w:val="20"/>
              </w:rPr>
              <w:t>46 829,2</w:t>
            </w:r>
          </w:p>
        </w:tc>
        <w:tc>
          <w:tcPr>
            <w:tcW w:w="1029" w:type="dxa"/>
          </w:tcPr>
          <w:p w:rsidR="00752333" w:rsidRDefault="00752333" w:rsidP="00D44AA7">
            <w:r w:rsidRPr="007D1372">
              <w:rPr>
                <w:sz w:val="20"/>
                <w:szCs w:val="20"/>
              </w:rPr>
              <w:t>46 829,2</w:t>
            </w:r>
          </w:p>
        </w:tc>
        <w:tc>
          <w:tcPr>
            <w:tcW w:w="1029" w:type="dxa"/>
          </w:tcPr>
          <w:p w:rsidR="00752333" w:rsidRDefault="00752333" w:rsidP="00D44AA7">
            <w:r w:rsidRPr="007D1372">
              <w:rPr>
                <w:sz w:val="20"/>
                <w:szCs w:val="20"/>
              </w:rPr>
              <w:t>46 829,2</w:t>
            </w:r>
          </w:p>
        </w:tc>
        <w:tc>
          <w:tcPr>
            <w:tcW w:w="1030" w:type="dxa"/>
          </w:tcPr>
          <w:p w:rsidR="00752333" w:rsidRDefault="00752333" w:rsidP="00D44AA7">
            <w:r w:rsidRPr="007D1372">
              <w:rPr>
                <w:sz w:val="20"/>
                <w:szCs w:val="20"/>
              </w:rPr>
              <w:t>46 829,2</w:t>
            </w:r>
          </w:p>
        </w:tc>
      </w:tr>
      <w:tr w:rsidR="00752333" w:rsidRPr="005E0C8E" w:rsidTr="00D44AA7">
        <w:trPr>
          <w:trHeight w:val="127"/>
        </w:trPr>
        <w:tc>
          <w:tcPr>
            <w:tcW w:w="720" w:type="dxa"/>
            <w:vMerge/>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2880" w:type="dxa"/>
            <w:vMerge/>
          </w:tcPr>
          <w:p w:rsidR="00752333" w:rsidRPr="005E0C8E" w:rsidRDefault="00752333" w:rsidP="00D44AA7">
            <w:pPr>
              <w:tabs>
                <w:tab w:val="left" w:pos="30"/>
              </w:tabs>
              <w:suppressAutoHyphens/>
              <w:autoSpaceDE w:val="0"/>
              <w:autoSpaceDN w:val="0"/>
              <w:adjustRightInd w:val="0"/>
              <w:spacing w:line="100" w:lineRule="atLeast"/>
              <w:rPr>
                <w:sz w:val="20"/>
                <w:szCs w:val="20"/>
              </w:rPr>
            </w:pPr>
          </w:p>
        </w:tc>
        <w:tc>
          <w:tcPr>
            <w:tcW w:w="1800" w:type="dxa"/>
            <w:vMerge/>
          </w:tcPr>
          <w:p w:rsidR="00752333" w:rsidRPr="005E0C8E" w:rsidRDefault="00752333" w:rsidP="00D44AA7">
            <w:pPr>
              <w:tabs>
                <w:tab w:val="left" w:pos="30"/>
              </w:tabs>
              <w:suppressAutoHyphens/>
              <w:autoSpaceDE w:val="0"/>
              <w:autoSpaceDN w:val="0"/>
              <w:adjustRightInd w:val="0"/>
              <w:spacing w:line="100" w:lineRule="atLeast"/>
              <w:rPr>
                <w:sz w:val="20"/>
                <w:szCs w:val="20"/>
              </w:rPr>
            </w:pPr>
          </w:p>
        </w:tc>
        <w:tc>
          <w:tcPr>
            <w:tcW w:w="2160" w:type="dxa"/>
          </w:tcPr>
          <w:p w:rsidR="00752333" w:rsidRPr="005F128C" w:rsidRDefault="00752333" w:rsidP="00D44AA7">
            <w:pPr>
              <w:ind w:right="50"/>
              <w:rPr>
                <w:sz w:val="20"/>
                <w:szCs w:val="20"/>
              </w:rPr>
            </w:pPr>
            <w:r w:rsidRPr="005F128C">
              <w:rPr>
                <w:sz w:val="20"/>
                <w:szCs w:val="20"/>
              </w:rPr>
              <w:t>областной бюджет</w:t>
            </w:r>
          </w:p>
        </w:tc>
        <w:tc>
          <w:tcPr>
            <w:tcW w:w="1260" w:type="dxa"/>
          </w:tcPr>
          <w:p w:rsidR="00752333" w:rsidRPr="005F128C" w:rsidRDefault="00752333" w:rsidP="00D44AA7">
            <w:pPr>
              <w:ind w:right="50"/>
              <w:rPr>
                <w:sz w:val="20"/>
                <w:szCs w:val="20"/>
              </w:rPr>
            </w:pPr>
          </w:p>
        </w:tc>
        <w:tc>
          <w:tcPr>
            <w:tcW w:w="1029" w:type="dxa"/>
          </w:tcPr>
          <w:p w:rsidR="00752333" w:rsidRPr="005F128C" w:rsidRDefault="00752333" w:rsidP="00D44AA7">
            <w:pPr>
              <w:ind w:right="50"/>
              <w:rPr>
                <w:sz w:val="20"/>
                <w:szCs w:val="20"/>
              </w:rPr>
            </w:pPr>
          </w:p>
        </w:tc>
        <w:tc>
          <w:tcPr>
            <w:tcW w:w="1029" w:type="dxa"/>
          </w:tcPr>
          <w:p w:rsidR="00752333" w:rsidRPr="005F128C" w:rsidRDefault="00752333" w:rsidP="00D44AA7">
            <w:pPr>
              <w:ind w:right="50"/>
              <w:rPr>
                <w:sz w:val="20"/>
                <w:szCs w:val="20"/>
              </w:rPr>
            </w:pPr>
          </w:p>
        </w:tc>
        <w:tc>
          <w:tcPr>
            <w:tcW w:w="1030" w:type="dxa"/>
          </w:tcPr>
          <w:p w:rsidR="00752333" w:rsidRPr="005F128C" w:rsidRDefault="00752333" w:rsidP="00D44AA7">
            <w:pPr>
              <w:ind w:right="50"/>
              <w:rPr>
                <w:sz w:val="20"/>
                <w:szCs w:val="20"/>
              </w:rPr>
            </w:pPr>
          </w:p>
        </w:tc>
        <w:tc>
          <w:tcPr>
            <w:tcW w:w="1029" w:type="dxa"/>
          </w:tcPr>
          <w:p w:rsidR="00752333" w:rsidRPr="005F128C" w:rsidRDefault="00752333" w:rsidP="00D44AA7">
            <w:pPr>
              <w:ind w:right="50"/>
              <w:rPr>
                <w:sz w:val="20"/>
                <w:szCs w:val="20"/>
              </w:rPr>
            </w:pPr>
          </w:p>
        </w:tc>
        <w:tc>
          <w:tcPr>
            <w:tcW w:w="1029" w:type="dxa"/>
          </w:tcPr>
          <w:p w:rsidR="00752333" w:rsidRPr="005F128C" w:rsidRDefault="00752333" w:rsidP="00D44AA7">
            <w:pPr>
              <w:ind w:right="50"/>
              <w:rPr>
                <w:sz w:val="20"/>
                <w:szCs w:val="20"/>
              </w:rPr>
            </w:pPr>
          </w:p>
        </w:tc>
        <w:tc>
          <w:tcPr>
            <w:tcW w:w="1030" w:type="dxa"/>
          </w:tcPr>
          <w:p w:rsidR="00752333" w:rsidRPr="005F128C" w:rsidRDefault="00752333" w:rsidP="00D44AA7">
            <w:pPr>
              <w:ind w:right="50"/>
              <w:rPr>
                <w:sz w:val="20"/>
                <w:szCs w:val="20"/>
              </w:rPr>
            </w:pPr>
          </w:p>
        </w:tc>
      </w:tr>
      <w:tr w:rsidR="00752333" w:rsidRPr="005E0C8E" w:rsidTr="00D44AA7">
        <w:trPr>
          <w:trHeight w:val="127"/>
        </w:trPr>
        <w:tc>
          <w:tcPr>
            <w:tcW w:w="720" w:type="dxa"/>
            <w:vMerge/>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2880" w:type="dxa"/>
            <w:vMerge/>
          </w:tcPr>
          <w:p w:rsidR="00752333" w:rsidRPr="005E0C8E" w:rsidRDefault="00752333" w:rsidP="00D44AA7">
            <w:pPr>
              <w:tabs>
                <w:tab w:val="left" w:pos="30"/>
              </w:tabs>
              <w:suppressAutoHyphens/>
              <w:autoSpaceDE w:val="0"/>
              <w:autoSpaceDN w:val="0"/>
              <w:adjustRightInd w:val="0"/>
              <w:spacing w:line="100" w:lineRule="atLeast"/>
              <w:rPr>
                <w:sz w:val="20"/>
                <w:szCs w:val="20"/>
              </w:rPr>
            </w:pPr>
          </w:p>
        </w:tc>
        <w:tc>
          <w:tcPr>
            <w:tcW w:w="1800" w:type="dxa"/>
            <w:vMerge/>
          </w:tcPr>
          <w:p w:rsidR="00752333" w:rsidRPr="005E0C8E" w:rsidRDefault="00752333" w:rsidP="00D44AA7">
            <w:pPr>
              <w:tabs>
                <w:tab w:val="left" w:pos="30"/>
              </w:tabs>
              <w:suppressAutoHyphens/>
              <w:autoSpaceDE w:val="0"/>
              <w:autoSpaceDN w:val="0"/>
              <w:adjustRightInd w:val="0"/>
              <w:spacing w:line="100" w:lineRule="atLeast"/>
              <w:rPr>
                <w:sz w:val="20"/>
                <w:szCs w:val="20"/>
              </w:rPr>
            </w:pPr>
          </w:p>
        </w:tc>
        <w:tc>
          <w:tcPr>
            <w:tcW w:w="2160" w:type="dxa"/>
          </w:tcPr>
          <w:p w:rsidR="00752333" w:rsidRPr="005F128C" w:rsidRDefault="00752333" w:rsidP="00D44AA7">
            <w:pPr>
              <w:ind w:right="50"/>
              <w:rPr>
                <w:sz w:val="20"/>
                <w:szCs w:val="20"/>
              </w:rPr>
            </w:pPr>
            <w:r w:rsidRPr="005F128C">
              <w:rPr>
                <w:sz w:val="20"/>
                <w:szCs w:val="20"/>
              </w:rPr>
              <w:t>федеральный бюджет</w:t>
            </w:r>
          </w:p>
        </w:tc>
        <w:tc>
          <w:tcPr>
            <w:tcW w:w="1260" w:type="dxa"/>
          </w:tcPr>
          <w:p w:rsidR="00752333" w:rsidRPr="005F128C" w:rsidRDefault="00752333" w:rsidP="00D44AA7">
            <w:pPr>
              <w:ind w:right="50"/>
              <w:rPr>
                <w:sz w:val="20"/>
                <w:szCs w:val="20"/>
              </w:rPr>
            </w:pPr>
          </w:p>
        </w:tc>
        <w:tc>
          <w:tcPr>
            <w:tcW w:w="1029" w:type="dxa"/>
          </w:tcPr>
          <w:p w:rsidR="00752333" w:rsidRPr="005F128C" w:rsidRDefault="00752333" w:rsidP="00D44AA7">
            <w:pPr>
              <w:ind w:right="50"/>
              <w:rPr>
                <w:sz w:val="20"/>
                <w:szCs w:val="20"/>
              </w:rPr>
            </w:pPr>
          </w:p>
        </w:tc>
        <w:tc>
          <w:tcPr>
            <w:tcW w:w="1029" w:type="dxa"/>
          </w:tcPr>
          <w:p w:rsidR="00752333" w:rsidRPr="005F128C" w:rsidRDefault="00752333" w:rsidP="00D44AA7">
            <w:pPr>
              <w:ind w:right="50"/>
              <w:rPr>
                <w:sz w:val="20"/>
                <w:szCs w:val="20"/>
              </w:rPr>
            </w:pPr>
          </w:p>
        </w:tc>
        <w:tc>
          <w:tcPr>
            <w:tcW w:w="1030" w:type="dxa"/>
          </w:tcPr>
          <w:p w:rsidR="00752333" w:rsidRPr="005F128C" w:rsidRDefault="00752333" w:rsidP="00D44AA7">
            <w:pPr>
              <w:ind w:right="50"/>
              <w:rPr>
                <w:sz w:val="20"/>
                <w:szCs w:val="20"/>
              </w:rPr>
            </w:pPr>
          </w:p>
        </w:tc>
        <w:tc>
          <w:tcPr>
            <w:tcW w:w="1029" w:type="dxa"/>
          </w:tcPr>
          <w:p w:rsidR="00752333" w:rsidRPr="005F128C" w:rsidRDefault="00752333" w:rsidP="00D44AA7">
            <w:pPr>
              <w:ind w:right="50"/>
              <w:rPr>
                <w:sz w:val="20"/>
                <w:szCs w:val="20"/>
              </w:rPr>
            </w:pPr>
          </w:p>
        </w:tc>
        <w:tc>
          <w:tcPr>
            <w:tcW w:w="1029" w:type="dxa"/>
          </w:tcPr>
          <w:p w:rsidR="00752333" w:rsidRPr="005F128C" w:rsidRDefault="00752333" w:rsidP="00D44AA7">
            <w:pPr>
              <w:ind w:right="50"/>
              <w:rPr>
                <w:sz w:val="20"/>
                <w:szCs w:val="20"/>
              </w:rPr>
            </w:pPr>
          </w:p>
        </w:tc>
        <w:tc>
          <w:tcPr>
            <w:tcW w:w="1030" w:type="dxa"/>
          </w:tcPr>
          <w:p w:rsidR="00752333" w:rsidRPr="005F128C" w:rsidRDefault="00752333" w:rsidP="00D44AA7">
            <w:pPr>
              <w:ind w:right="50"/>
              <w:rPr>
                <w:sz w:val="20"/>
                <w:szCs w:val="20"/>
              </w:rPr>
            </w:pPr>
          </w:p>
        </w:tc>
      </w:tr>
      <w:tr w:rsidR="00752333" w:rsidRPr="005E0C8E" w:rsidTr="00D44AA7">
        <w:trPr>
          <w:trHeight w:val="127"/>
        </w:trPr>
        <w:tc>
          <w:tcPr>
            <w:tcW w:w="720" w:type="dxa"/>
            <w:vMerge/>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2880" w:type="dxa"/>
            <w:vMerge/>
          </w:tcPr>
          <w:p w:rsidR="00752333" w:rsidRPr="005E0C8E" w:rsidRDefault="00752333" w:rsidP="00D44AA7">
            <w:pPr>
              <w:tabs>
                <w:tab w:val="left" w:pos="30"/>
              </w:tabs>
              <w:suppressAutoHyphens/>
              <w:autoSpaceDE w:val="0"/>
              <w:autoSpaceDN w:val="0"/>
              <w:adjustRightInd w:val="0"/>
              <w:spacing w:line="100" w:lineRule="atLeast"/>
              <w:rPr>
                <w:sz w:val="20"/>
                <w:szCs w:val="20"/>
              </w:rPr>
            </w:pPr>
          </w:p>
        </w:tc>
        <w:tc>
          <w:tcPr>
            <w:tcW w:w="1800" w:type="dxa"/>
            <w:vMerge/>
          </w:tcPr>
          <w:p w:rsidR="00752333" w:rsidRPr="005E0C8E" w:rsidRDefault="00752333" w:rsidP="00D44AA7">
            <w:pPr>
              <w:tabs>
                <w:tab w:val="left" w:pos="30"/>
              </w:tabs>
              <w:suppressAutoHyphens/>
              <w:autoSpaceDE w:val="0"/>
              <w:autoSpaceDN w:val="0"/>
              <w:adjustRightInd w:val="0"/>
              <w:spacing w:line="100" w:lineRule="atLeast"/>
              <w:rPr>
                <w:sz w:val="20"/>
                <w:szCs w:val="20"/>
              </w:rPr>
            </w:pPr>
          </w:p>
        </w:tc>
        <w:tc>
          <w:tcPr>
            <w:tcW w:w="2160" w:type="dxa"/>
          </w:tcPr>
          <w:p w:rsidR="00752333" w:rsidRPr="005F128C" w:rsidRDefault="00752333" w:rsidP="00D44AA7">
            <w:pPr>
              <w:ind w:right="50"/>
              <w:rPr>
                <w:sz w:val="20"/>
                <w:szCs w:val="20"/>
              </w:rPr>
            </w:pPr>
            <w:r w:rsidRPr="005F128C">
              <w:rPr>
                <w:sz w:val="20"/>
                <w:szCs w:val="20"/>
              </w:rPr>
              <w:t>Внебюджетные</w:t>
            </w:r>
          </w:p>
        </w:tc>
        <w:tc>
          <w:tcPr>
            <w:tcW w:w="1260" w:type="dxa"/>
          </w:tcPr>
          <w:p w:rsidR="00752333" w:rsidRPr="005F128C" w:rsidRDefault="00752333" w:rsidP="00D44AA7">
            <w:pPr>
              <w:ind w:right="50"/>
              <w:rPr>
                <w:sz w:val="20"/>
                <w:szCs w:val="20"/>
              </w:rPr>
            </w:pPr>
          </w:p>
        </w:tc>
        <w:tc>
          <w:tcPr>
            <w:tcW w:w="1029" w:type="dxa"/>
          </w:tcPr>
          <w:p w:rsidR="00752333" w:rsidRPr="005F128C" w:rsidRDefault="00752333" w:rsidP="00D44AA7">
            <w:pPr>
              <w:ind w:right="50"/>
              <w:rPr>
                <w:sz w:val="20"/>
                <w:szCs w:val="20"/>
              </w:rPr>
            </w:pPr>
          </w:p>
        </w:tc>
        <w:tc>
          <w:tcPr>
            <w:tcW w:w="1029" w:type="dxa"/>
          </w:tcPr>
          <w:p w:rsidR="00752333" w:rsidRPr="005F128C" w:rsidRDefault="00752333" w:rsidP="00D44AA7">
            <w:pPr>
              <w:ind w:right="50"/>
              <w:rPr>
                <w:sz w:val="20"/>
                <w:szCs w:val="20"/>
              </w:rPr>
            </w:pPr>
          </w:p>
        </w:tc>
        <w:tc>
          <w:tcPr>
            <w:tcW w:w="1030" w:type="dxa"/>
          </w:tcPr>
          <w:p w:rsidR="00752333" w:rsidRPr="005F128C" w:rsidRDefault="00752333" w:rsidP="00D44AA7">
            <w:pPr>
              <w:ind w:right="50"/>
              <w:rPr>
                <w:sz w:val="20"/>
                <w:szCs w:val="20"/>
              </w:rPr>
            </w:pPr>
          </w:p>
        </w:tc>
        <w:tc>
          <w:tcPr>
            <w:tcW w:w="1029" w:type="dxa"/>
          </w:tcPr>
          <w:p w:rsidR="00752333" w:rsidRPr="005F128C" w:rsidRDefault="00752333" w:rsidP="00D44AA7">
            <w:pPr>
              <w:ind w:right="50"/>
              <w:rPr>
                <w:sz w:val="20"/>
                <w:szCs w:val="20"/>
              </w:rPr>
            </w:pPr>
          </w:p>
        </w:tc>
        <w:tc>
          <w:tcPr>
            <w:tcW w:w="1029" w:type="dxa"/>
          </w:tcPr>
          <w:p w:rsidR="00752333" w:rsidRPr="005F128C" w:rsidRDefault="00752333" w:rsidP="00D44AA7">
            <w:pPr>
              <w:ind w:right="50"/>
              <w:rPr>
                <w:sz w:val="20"/>
                <w:szCs w:val="20"/>
              </w:rPr>
            </w:pPr>
          </w:p>
        </w:tc>
        <w:tc>
          <w:tcPr>
            <w:tcW w:w="1030" w:type="dxa"/>
          </w:tcPr>
          <w:p w:rsidR="00752333" w:rsidRPr="005F128C" w:rsidRDefault="00752333" w:rsidP="00D44AA7">
            <w:pPr>
              <w:ind w:right="50"/>
              <w:rPr>
                <w:sz w:val="20"/>
                <w:szCs w:val="20"/>
              </w:rPr>
            </w:pPr>
          </w:p>
        </w:tc>
      </w:tr>
      <w:tr w:rsidR="00752333" w:rsidRPr="005E0C8E" w:rsidTr="00D44AA7">
        <w:trPr>
          <w:trHeight w:val="150"/>
        </w:trPr>
        <w:tc>
          <w:tcPr>
            <w:tcW w:w="720" w:type="dxa"/>
            <w:vMerge w:val="restart"/>
          </w:tcPr>
          <w:p w:rsidR="00752333" w:rsidRPr="005E0C8E" w:rsidRDefault="00752333" w:rsidP="00D44AA7">
            <w:pPr>
              <w:tabs>
                <w:tab w:val="left" w:pos="615"/>
              </w:tabs>
              <w:suppressAutoHyphens/>
              <w:autoSpaceDE w:val="0"/>
              <w:autoSpaceDN w:val="0"/>
              <w:adjustRightInd w:val="0"/>
              <w:spacing w:line="100" w:lineRule="atLeast"/>
              <w:jc w:val="center"/>
              <w:rPr>
                <w:sz w:val="20"/>
                <w:szCs w:val="20"/>
              </w:rPr>
            </w:pPr>
            <w:r w:rsidRPr="005E0C8E">
              <w:rPr>
                <w:sz w:val="20"/>
                <w:szCs w:val="20"/>
              </w:rPr>
              <w:t>1.</w:t>
            </w:r>
          </w:p>
        </w:tc>
        <w:tc>
          <w:tcPr>
            <w:tcW w:w="14276" w:type="dxa"/>
            <w:gridSpan w:val="10"/>
          </w:tcPr>
          <w:p w:rsidR="00752333" w:rsidRPr="005F128C" w:rsidRDefault="00752333" w:rsidP="00D44AA7">
            <w:pPr>
              <w:ind w:right="50"/>
              <w:rPr>
                <w:sz w:val="20"/>
                <w:szCs w:val="20"/>
              </w:rPr>
            </w:pPr>
            <w:r w:rsidRPr="005F128C">
              <w:rPr>
                <w:sz w:val="20"/>
                <w:szCs w:val="20"/>
              </w:rPr>
              <w:t>Подпрограмма «Укрепление единого культурного пространства на территории Черемховского районного муниципального образования»</w:t>
            </w:r>
            <w:r>
              <w:rPr>
                <w:sz w:val="20"/>
                <w:szCs w:val="20"/>
              </w:rPr>
              <w:t xml:space="preserve"> на 2018 – 2023 годы</w:t>
            </w:r>
          </w:p>
        </w:tc>
      </w:tr>
      <w:tr w:rsidR="00752333" w:rsidRPr="005E0C8E" w:rsidTr="00D44AA7">
        <w:trPr>
          <w:trHeight w:val="109"/>
        </w:trPr>
        <w:tc>
          <w:tcPr>
            <w:tcW w:w="720" w:type="dxa"/>
            <w:vMerge/>
          </w:tcPr>
          <w:p w:rsidR="00752333" w:rsidRPr="005E0C8E" w:rsidRDefault="00752333" w:rsidP="00D44AA7">
            <w:pPr>
              <w:tabs>
                <w:tab w:val="left" w:pos="30"/>
              </w:tabs>
              <w:suppressAutoHyphens/>
              <w:autoSpaceDE w:val="0"/>
              <w:autoSpaceDN w:val="0"/>
              <w:adjustRightInd w:val="0"/>
              <w:spacing w:line="100" w:lineRule="atLeast"/>
              <w:rPr>
                <w:sz w:val="20"/>
                <w:szCs w:val="20"/>
              </w:rPr>
            </w:pPr>
          </w:p>
        </w:tc>
        <w:tc>
          <w:tcPr>
            <w:tcW w:w="2880" w:type="dxa"/>
            <w:vMerge w:val="restart"/>
          </w:tcPr>
          <w:p w:rsidR="00752333" w:rsidRPr="005E0C8E" w:rsidRDefault="00752333" w:rsidP="00D44AA7">
            <w:pPr>
              <w:ind w:right="50"/>
              <w:rPr>
                <w:sz w:val="20"/>
                <w:szCs w:val="20"/>
              </w:rPr>
            </w:pPr>
            <w:r w:rsidRPr="005E0C8E">
              <w:rPr>
                <w:sz w:val="20"/>
                <w:szCs w:val="20"/>
              </w:rPr>
              <w:t xml:space="preserve">Всего по Подпрограмме </w:t>
            </w:r>
          </w:p>
        </w:tc>
        <w:tc>
          <w:tcPr>
            <w:tcW w:w="1800" w:type="dxa"/>
            <w:vMerge w:val="restart"/>
          </w:tcPr>
          <w:p w:rsidR="00752333" w:rsidRPr="005E0C8E" w:rsidRDefault="00752333" w:rsidP="00D44AA7">
            <w:pPr>
              <w:ind w:right="50"/>
              <w:jc w:val="center"/>
              <w:rPr>
                <w:sz w:val="20"/>
                <w:szCs w:val="20"/>
              </w:rPr>
            </w:pPr>
          </w:p>
        </w:tc>
        <w:tc>
          <w:tcPr>
            <w:tcW w:w="2160" w:type="dxa"/>
          </w:tcPr>
          <w:p w:rsidR="00752333" w:rsidRPr="005F128C" w:rsidRDefault="00752333" w:rsidP="00D44AA7">
            <w:pPr>
              <w:ind w:right="50"/>
              <w:rPr>
                <w:sz w:val="20"/>
                <w:szCs w:val="20"/>
              </w:rPr>
            </w:pPr>
            <w:r w:rsidRPr="005F128C">
              <w:rPr>
                <w:sz w:val="20"/>
                <w:szCs w:val="20"/>
              </w:rPr>
              <w:t>Всего</w:t>
            </w:r>
          </w:p>
        </w:tc>
        <w:tc>
          <w:tcPr>
            <w:tcW w:w="1260" w:type="dxa"/>
          </w:tcPr>
          <w:p w:rsidR="00752333" w:rsidRPr="00C266BF" w:rsidRDefault="00752333" w:rsidP="00D44AA7">
            <w:pPr>
              <w:ind w:right="50"/>
              <w:jc w:val="center"/>
              <w:rPr>
                <w:b/>
                <w:sz w:val="20"/>
                <w:szCs w:val="20"/>
              </w:rPr>
            </w:pPr>
            <w:r>
              <w:rPr>
                <w:b/>
                <w:sz w:val="20"/>
                <w:szCs w:val="20"/>
              </w:rPr>
              <w:t>272 858,8</w:t>
            </w:r>
          </w:p>
        </w:tc>
        <w:tc>
          <w:tcPr>
            <w:tcW w:w="1029" w:type="dxa"/>
          </w:tcPr>
          <w:p w:rsidR="00752333" w:rsidRPr="00C266BF" w:rsidRDefault="00752333" w:rsidP="00D44AA7">
            <w:pPr>
              <w:ind w:right="50"/>
              <w:jc w:val="center"/>
              <w:rPr>
                <w:b/>
                <w:sz w:val="20"/>
                <w:szCs w:val="20"/>
              </w:rPr>
            </w:pPr>
            <w:r w:rsidRPr="00C266BF">
              <w:rPr>
                <w:b/>
                <w:sz w:val="20"/>
                <w:szCs w:val="20"/>
              </w:rPr>
              <w:t>45 815,5</w:t>
            </w:r>
          </w:p>
        </w:tc>
        <w:tc>
          <w:tcPr>
            <w:tcW w:w="1029" w:type="dxa"/>
          </w:tcPr>
          <w:p w:rsidR="00752333" w:rsidRPr="00C266BF" w:rsidRDefault="00752333" w:rsidP="00D44AA7">
            <w:pPr>
              <w:ind w:right="50"/>
              <w:jc w:val="center"/>
              <w:rPr>
                <w:b/>
                <w:sz w:val="20"/>
                <w:szCs w:val="20"/>
              </w:rPr>
            </w:pPr>
            <w:r>
              <w:rPr>
                <w:b/>
                <w:sz w:val="20"/>
                <w:szCs w:val="20"/>
              </w:rPr>
              <w:t>45 614,5</w:t>
            </w:r>
          </w:p>
        </w:tc>
        <w:tc>
          <w:tcPr>
            <w:tcW w:w="1030" w:type="dxa"/>
          </w:tcPr>
          <w:p w:rsidR="00752333" w:rsidRPr="00C266BF" w:rsidRDefault="00752333" w:rsidP="00D44AA7">
            <w:pPr>
              <w:ind w:right="50"/>
              <w:jc w:val="center"/>
              <w:rPr>
                <w:b/>
                <w:sz w:val="20"/>
                <w:szCs w:val="20"/>
              </w:rPr>
            </w:pPr>
            <w:r>
              <w:rPr>
                <w:b/>
                <w:sz w:val="20"/>
                <w:szCs w:val="20"/>
              </w:rPr>
              <w:t>45 357,2</w:t>
            </w:r>
          </w:p>
        </w:tc>
        <w:tc>
          <w:tcPr>
            <w:tcW w:w="1029" w:type="dxa"/>
          </w:tcPr>
          <w:p w:rsidR="00752333" w:rsidRPr="00C266BF" w:rsidRDefault="00752333" w:rsidP="00D44AA7">
            <w:pPr>
              <w:ind w:right="50"/>
              <w:jc w:val="center"/>
              <w:rPr>
                <w:b/>
                <w:sz w:val="20"/>
                <w:szCs w:val="20"/>
              </w:rPr>
            </w:pPr>
            <w:r>
              <w:rPr>
                <w:b/>
                <w:sz w:val="20"/>
                <w:szCs w:val="20"/>
              </w:rPr>
              <w:t>45 357,2</w:t>
            </w:r>
          </w:p>
        </w:tc>
        <w:tc>
          <w:tcPr>
            <w:tcW w:w="1029" w:type="dxa"/>
          </w:tcPr>
          <w:p w:rsidR="00752333" w:rsidRPr="00C266BF" w:rsidRDefault="00752333" w:rsidP="00D44AA7">
            <w:pPr>
              <w:ind w:right="50"/>
              <w:jc w:val="center"/>
              <w:rPr>
                <w:b/>
                <w:sz w:val="20"/>
                <w:szCs w:val="20"/>
              </w:rPr>
            </w:pPr>
            <w:r>
              <w:rPr>
                <w:b/>
                <w:sz w:val="20"/>
                <w:szCs w:val="20"/>
              </w:rPr>
              <w:t>45 357,2</w:t>
            </w:r>
          </w:p>
        </w:tc>
        <w:tc>
          <w:tcPr>
            <w:tcW w:w="1030" w:type="dxa"/>
          </w:tcPr>
          <w:p w:rsidR="00752333" w:rsidRPr="00C266BF" w:rsidRDefault="00752333" w:rsidP="00D44AA7">
            <w:pPr>
              <w:ind w:right="50"/>
              <w:jc w:val="center"/>
              <w:rPr>
                <w:b/>
                <w:sz w:val="20"/>
                <w:szCs w:val="20"/>
              </w:rPr>
            </w:pPr>
            <w:r>
              <w:rPr>
                <w:b/>
                <w:sz w:val="20"/>
                <w:szCs w:val="20"/>
              </w:rPr>
              <w:t>45 357,2</w:t>
            </w:r>
          </w:p>
        </w:tc>
      </w:tr>
      <w:tr w:rsidR="00752333" w:rsidRPr="005E0C8E" w:rsidTr="00D44AA7">
        <w:trPr>
          <w:trHeight w:val="252"/>
        </w:trPr>
        <w:tc>
          <w:tcPr>
            <w:tcW w:w="720" w:type="dxa"/>
            <w:vMerge/>
          </w:tcPr>
          <w:p w:rsidR="00752333" w:rsidRPr="005E0C8E" w:rsidRDefault="00752333" w:rsidP="00D44AA7">
            <w:pPr>
              <w:tabs>
                <w:tab w:val="left" w:pos="30"/>
              </w:tabs>
              <w:suppressAutoHyphens/>
              <w:autoSpaceDE w:val="0"/>
              <w:autoSpaceDN w:val="0"/>
              <w:adjustRightInd w:val="0"/>
              <w:spacing w:line="100" w:lineRule="atLeast"/>
              <w:rPr>
                <w:sz w:val="20"/>
                <w:szCs w:val="20"/>
              </w:rPr>
            </w:pPr>
          </w:p>
        </w:tc>
        <w:tc>
          <w:tcPr>
            <w:tcW w:w="2880" w:type="dxa"/>
            <w:vMerge/>
          </w:tcPr>
          <w:p w:rsidR="00752333" w:rsidRPr="005E0C8E" w:rsidRDefault="00752333" w:rsidP="00D44AA7">
            <w:pPr>
              <w:ind w:right="50"/>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F128C" w:rsidRDefault="00752333" w:rsidP="00D44AA7">
            <w:pPr>
              <w:ind w:right="50"/>
              <w:rPr>
                <w:sz w:val="20"/>
                <w:szCs w:val="20"/>
              </w:rPr>
            </w:pPr>
            <w:r w:rsidRPr="005F128C">
              <w:rPr>
                <w:sz w:val="20"/>
                <w:szCs w:val="20"/>
              </w:rPr>
              <w:t>местный бюджет</w:t>
            </w:r>
          </w:p>
        </w:tc>
        <w:tc>
          <w:tcPr>
            <w:tcW w:w="1260" w:type="dxa"/>
          </w:tcPr>
          <w:p w:rsidR="00752333" w:rsidRPr="00C266BF" w:rsidRDefault="00752333" w:rsidP="00D44AA7">
            <w:pPr>
              <w:ind w:right="50"/>
              <w:jc w:val="center"/>
              <w:rPr>
                <w:sz w:val="20"/>
                <w:szCs w:val="20"/>
              </w:rPr>
            </w:pPr>
            <w:r w:rsidRPr="00C266BF">
              <w:rPr>
                <w:sz w:val="20"/>
                <w:szCs w:val="20"/>
              </w:rPr>
              <w:t>272 858,8</w:t>
            </w:r>
          </w:p>
        </w:tc>
        <w:tc>
          <w:tcPr>
            <w:tcW w:w="1029" w:type="dxa"/>
          </w:tcPr>
          <w:p w:rsidR="00752333" w:rsidRPr="00C266BF" w:rsidRDefault="00752333" w:rsidP="00D44AA7">
            <w:pPr>
              <w:ind w:right="50"/>
              <w:jc w:val="center"/>
              <w:rPr>
                <w:sz w:val="20"/>
                <w:szCs w:val="20"/>
              </w:rPr>
            </w:pPr>
            <w:r w:rsidRPr="00C266BF">
              <w:rPr>
                <w:sz w:val="20"/>
                <w:szCs w:val="20"/>
              </w:rPr>
              <w:t>45 815,5</w:t>
            </w:r>
          </w:p>
        </w:tc>
        <w:tc>
          <w:tcPr>
            <w:tcW w:w="1029" w:type="dxa"/>
          </w:tcPr>
          <w:p w:rsidR="00752333" w:rsidRPr="00C266BF" w:rsidRDefault="00752333" w:rsidP="00D44AA7">
            <w:pPr>
              <w:ind w:right="50"/>
              <w:jc w:val="center"/>
              <w:rPr>
                <w:sz w:val="20"/>
                <w:szCs w:val="20"/>
              </w:rPr>
            </w:pPr>
            <w:r w:rsidRPr="00C266BF">
              <w:rPr>
                <w:sz w:val="20"/>
                <w:szCs w:val="20"/>
              </w:rPr>
              <w:t>45 614,5</w:t>
            </w:r>
          </w:p>
        </w:tc>
        <w:tc>
          <w:tcPr>
            <w:tcW w:w="1030" w:type="dxa"/>
          </w:tcPr>
          <w:p w:rsidR="00752333" w:rsidRPr="00C266BF" w:rsidRDefault="00752333" w:rsidP="00D44AA7">
            <w:pPr>
              <w:ind w:right="50"/>
              <w:jc w:val="center"/>
              <w:rPr>
                <w:sz w:val="20"/>
                <w:szCs w:val="20"/>
              </w:rPr>
            </w:pPr>
            <w:r w:rsidRPr="00C266BF">
              <w:rPr>
                <w:sz w:val="20"/>
                <w:szCs w:val="20"/>
              </w:rPr>
              <w:t>45 357,2</w:t>
            </w:r>
          </w:p>
        </w:tc>
        <w:tc>
          <w:tcPr>
            <w:tcW w:w="1029" w:type="dxa"/>
          </w:tcPr>
          <w:p w:rsidR="00752333" w:rsidRPr="00C266BF" w:rsidRDefault="00752333" w:rsidP="00D44AA7">
            <w:pPr>
              <w:ind w:right="50"/>
              <w:jc w:val="center"/>
              <w:rPr>
                <w:sz w:val="20"/>
                <w:szCs w:val="20"/>
              </w:rPr>
            </w:pPr>
            <w:r w:rsidRPr="00C266BF">
              <w:rPr>
                <w:sz w:val="20"/>
                <w:szCs w:val="20"/>
              </w:rPr>
              <w:t>45 357,2</w:t>
            </w:r>
          </w:p>
        </w:tc>
        <w:tc>
          <w:tcPr>
            <w:tcW w:w="1029" w:type="dxa"/>
          </w:tcPr>
          <w:p w:rsidR="00752333" w:rsidRPr="00C266BF" w:rsidRDefault="00752333" w:rsidP="00D44AA7">
            <w:pPr>
              <w:ind w:right="50"/>
              <w:jc w:val="center"/>
              <w:rPr>
                <w:sz w:val="20"/>
                <w:szCs w:val="20"/>
              </w:rPr>
            </w:pPr>
            <w:r w:rsidRPr="00C266BF">
              <w:rPr>
                <w:sz w:val="20"/>
                <w:szCs w:val="20"/>
              </w:rPr>
              <w:t>45 357,2</w:t>
            </w:r>
          </w:p>
        </w:tc>
        <w:tc>
          <w:tcPr>
            <w:tcW w:w="1030" w:type="dxa"/>
          </w:tcPr>
          <w:p w:rsidR="00752333" w:rsidRPr="00C266BF" w:rsidRDefault="00752333" w:rsidP="00D44AA7">
            <w:pPr>
              <w:ind w:right="50"/>
              <w:jc w:val="center"/>
              <w:rPr>
                <w:sz w:val="20"/>
                <w:szCs w:val="20"/>
              </w:rPr>
            </w:pPr>
            <w:r w:rsidRPr="00C266BF">
              <w:rPr>
                <w:sz w:val="20"/>
                <w:szCs w:val="20"/>
              </w:rPr>
              <w:t>45 357,2</w:t>
            </w:r>
          </w:p>
        </w:tc>
      </w:tr>
      <w:tr w:rsidR="00752333" w:rsidRPr="005E0C8E" w:rsidTr="00D44AA7">
        <w:trPr>
          <w:trHeight w:val="70"/>
        </w:trPr>
        <w:tc>
          <w:tcPr>
            <w:tcW w:w="720" w:type="dxa"/>
            <w:vMerge/>
          </w:tcPr>
          <w:p w:rsidR="00752333" w:rsidRPr="005E0C8E" w:rsidRDefault="00752333" w:rsidP="00D44AA7">
            <w:pPr>
              <w:tabs>
                <w:tab w:val="left" w:pos="30"/>
              </w:tabs>
              <w:suppressAutoHyphens/>
              <w:autoSpaceDE w:val="0"/>
              <w:autoSpaceDN w:val="0"/>
              <w:adjustRightInd w:val="0"/>
              <w:spacing w:line="100" w:lineRule="atLeast"/>
              <w:rPr>
                <w:sz w:val="20"/>
                <w:szCs w:val="20"/>
              </w:rPr>
            </w:pPr>
          </w:p>
        </w:tc>
        <w:tc>
          <w:tcPr>
            <w:tcW w:w="2880" w:type="dxa"/>
            <w:vMerge/>
          </w:tcPr>
          <w:p w:rsidR="00752333" w:rsidRPr="005E0C8E" w:rsidRDefault="00752333" w:rsidP="00D44AA7">
            <w:pPr>
              <w:ind w:right="50"/>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F128C" w:rsidRDefault="00752333" w:rsidP="00D44AA7">
            <w:pPr>
              <w:ind w:right="50"/>
              <w:rPr>
                <w:sz w:val="20"/>
                <w:szCs w:val="20"/>
              </w:rPr>
            </w:pPr>
            <w:r w:rsidRPr="005F128C">
              <w:rPr>
                <w:sz w:val="20"/>
                <w:szCs w:val="20"/>
              </w:rPr>
              <w:t>областной бюджет</w:t>
            </w:r>
          </w:p>
        </w:tc>
        <w:tc>
          <w:tcPr>
            <w:tcW w:w="1260" w:type="dxa"/>
          </w:tcPr>
          <w:p w:rsidR="00752333" w:rsidRPr="005F128C" w:rsidRDefault="00752333" w:rsidP="00D44AA7">
            <w:pPr>
              <w:ind w:right="50"/>
              <w:jc w:val="center"/>
              <w:rPr>
                <w:sz w:val="20"/>
                <w:szCs w:val="20"/>
              </w:rPr>
            </w:pPr>
          </w:p>
        </w:tc>
        <w:tc>
          <w:tcPr>
            <w:tcW w:w="1029" w:type="dxa"/>
          </w:tcPr>
          <w:p w:rsidR="00752333" w:rsidRPr="005F128C" w:rsidRDefault="00752333" w:rsidP="00D44AA7">
            <w:pPr>
              <w:ind w:right="50"/>
              <w:jc w:val="center"/>
              <w:rPr>
                <w:sz w:val="20"/>
                <w:szCs w:val="20"/>
              </w:rPr>
            </w:pPr>
          </w:p>
        </w:tc>
        <w:tc>
          <w:tcPr>
            <w:tcW w:w="1029" w:type="dxa"/>
          </w:tcPr>
          <w:p w:rsidR="00752333" w:rsidRPr="005F128C" w:rsidRDefault="00752333" w:rsidP="00D44AA7">
            <w:pPr>
              <w:ind w:right="50"/>
              <w:jc w:val="center"/>
              <w:rPr>
                <w:sz w:val="20"/>
                <w:szCs w:val="20"/>
              </w:rPr>
            </w:pPr>
          </w:p>
        </w:tc>
        <w:tc>
          <w:tcPr>
            <w:tcW w:w="1030" w:type="dxa"/>
          </w:tcPr>
          <w:p w:rsidR="00752333" w:rsidRPr="005F128C" w:rsidRDefault="00752333" w:rsidP="00D44AA7">
            <w:pPr>
              <w:ind w:right="50"/>
              <w:jc w:val="center"/>
              <w:rPr>
                <w:sz w:val="20"/>
                <w:szCs w:val="20"/>
              </w:rPr>
            </w:pPr>
          </w:p>
        </w:tc>
        <w:tc>
          <w:tcPr>
            <w:tcW w:w="1029" w:type="dxa"/>
          </w:tcPr>
          <w:p w:rsidR="00752333" w:rsidRPr="005F128C" w:rsidRDefault="00752333" w:rsidP="00D44AA7">
            <w:pPr>
              <w:ind w:right="50"/>
              <w:jc w:val="center"/>
              <w:rPr>
                <w:sz w:val="20"/>
                <w:szCs w:val="20"/>
              </w:rPr>
            </w:pPr>
          </w:p>
        </w:tc>
        <w:tc>
          <w:tcPr>
            <w:tcW w:w="1029" w:type="dxa"/>
          </w:tcPr>
          <w:p w:rsidR="00752333" w:rsidRPr="005F128C" w:rsidRDefault="00752333" w:rsidP="00D44AA7">
            <w:pPr>
              <w:ind w:right="50"/>
              <w:jc w:val="center"/>
              <w:rPr>
                <w:sz w:val="20"/>
                <w:szCs w:val="20"/>
              </w:rPr>
            </w:pPr>
          </w:p>
        </w:tc>
        <w:tc>
          <w:tcPr>
            <w:tcW w:w="1030" w:type="dxa"/>
          </w:tcPr>
          <w:p w:rsidR="00752333" w:rsidRPr="005F128C" w:rsidRDefault="00752333" w:rsidP="00D44AA7">
            <w:pPr>
              <w:ind w:right="50"/>
              <w:jc w:val="center"/>
              <w:rPr>
                <w:sz w:val="20"/>
                <w:szCs w:val="20"/>
              </w:rPr>
            </w:pPr>
          </w:p>
        </w:tc>
      </w:tr>
      <w:tr w:rsidR="00752333" w:rsidRPr="005E0C8E" w:rsidTr="00D44AA7">
        <w:trPr>
          <w:trHeight w:val="70"/>
        </w:trPr>
        <w:tc>
          <w:tcPr>
            <w:tcW w:w="720" w:type="dxa"/>
            <w:vMerge/>
          </w:tcPr>
          <w:p w:rsidR="00752333" w:rsidRPr="005E0C8E" w:rsidRDefault="00752333" w:rsidP="00D44AA7">
            <w:pPr>
              <w:tabs>
                <w:tab w:val="left" w:pos="30"/>
              </w:tabs>
              <w:suppressAutoHyphens/>
              <w:autoSpaceDE w:val="0"/>
              <w:autoSpaceDN w:val="0"/>
              <w:adjustRightInd w:val="0"/>
              <w:spacing w:line="100" w:lineRule="atLeast"/>
              <w:rPr>
                <w:sz w:val="20"/>
                <w:szCs w:val="20"/>
              </w:rPr>
            </w:pPr>
          </w:p>
        </w:tc>
        <w:tc>
          <w:tcPr>
            <w:tcW w:w="2880" w:type="dxa"/>
            <w:vMerge/>
          </w:tcPr>
          <w:p w:rsidR="00752333" w:rsidRPr="005E0C8E" w:rsidRDefault="00752333" w:rsidP="00D44AA7">
            <w:pPr>
              <w:ind w:right="50"/>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F128C" w:rsidRDefault="00752333" w:rsidP="00D44AA7">
            <w:pPr>
              <w:ind w:right="50"/>
              <w:rPr>
                <w:sz w:val="20"/>
                <w:szCs w:val="20"/>
              </w:rPr>
            </w:pPr>
            <w:r w:rsidRPr="005F128C">
              <w:rPr>
                <w:sz w:val="20"/>
                <w:szCs w:val="20"/>
              </w:rPr>
              <w:t>федеральный бюджет</w:t>
            </w:r>
          </w:p>
        </w:tc>
        <w:tc>
          <w:tcPr>
            <w:tcW w:w="1260" w:type="dxa"/>
          </w:tcPr>
          <w:p w:rsidR="00752333" w:rsidRPr="005F128C" w:rsidRDefault="00752333" w:rsidP="00D44AA7">
            <w:pPr>
              <w:ind w:right="50"/>
              <w:jc w:val="center"/>
              <w:rPr>
                <w:sz w:val="20"/>
                <w:szCs w:val="20"/>
              </w:rPr>
            </w:pPr>
          </w:p>
        </w:tc>
        <w:tc>
          <w:tcPr>
            <w:tcW w:w="1029" w:type="dxa"/>
          </w:tcPr>
          <w:p w:rsidR="00752333" w:rsidRPr="005F128C" w:rsidRDefault="00752333" w:rsidP="00D44AA7">
            <w:pPr>
              <w:ind w:right="50"/>
              <w:jc w:val="center"/>
              <w:rPr>
                <w:sz w:val="20"/>
                <w:szCs w:val="20"/>
              </w:rPr>
            </w:pPr>
          </w:p>
        </w:tc>
        <w:tc>
          <w:tcPr>
            <w:tcW w:w="1029" w:type="dxa"/>
          </w:tcPr>
          <w:p w:rsidR="00752333" w:rsidRPr="005F128C" w:rsidRDefault="00752333" w:rsidP="00D44AA7">
            <w:pPr>
              <w:ind w:right="50"/>
              <w:jc w:val="center"/>
              <w:rPr>
                <w:sz w:val="20"/>
                <w:szCs w:val="20"/>
              </w:rPr>
            </w:pPr>
          </w:p>
        </w:tc>
        <w:tc>
          <w:tcPr>
            <w:tcW w:w="1030" w:type="dxa"/>
          </w:tcPr>
          <w:p w:rsidR="00752333" w:rsidRPr="005F128C" w:rsidRDefault="00752333" w:rsidP="00D44AA7">
            <w:pPr>
              <w:ind w:right="50"/>
              <w:jc w:val="center"/>
              <w:rPr>
                <w:sz w:val="20"/>
                <w:szCs w:val="20"/>
              </w:rPr>
            </w:pPr>
          </w:p>
        </w:tc>
        <w:tc>
          <w:tcPr>
            <w:tcW w:w="1029" w:type="dxa"/>
          </w:tcPr>
          <w:p w:rsidR="00752333" w:rsidRPr="005F128C" w:rsidRDefault="00752333" w:rsidP="00D44AA7">
            <w:pPr>
              <w:ind w:right="50"/>
              <w:jc w:val="center"/>
              <w:rPr>
                <w:sz w:val="20"/>
                <w:szCs w:val="20"/>
              </w:rPr>
            </w:pPr>
          </w:p>
        </w:tc>
        <w:tc>
          <w:tcPr>
            <w:tcW w:w="1029" w:type="dxa"/>
          </w:tcPr>
          <w:p w:rsidR="00752333" w:rsidRPr="005F128C" w:rsidRDefault="00752333" w:rsidP="00D44AA7">
            <w:pPr>
              <w:ind w:right="50"/>
              <w:jc w:val="center"/>
              <w:rPr>
                <w:sz w:val="20"/>
                <w:szCs w:val="20"/>
              </w:rPr>
            </w:pPr>
          </w:p>
        </w:tc>
        <w:tc>
          <w:tcPr>
            <w:tcW w:w="1030" w:type="dxa"/>
          </w:tcPr>
          <w:p w:rsidR="00752333" w:rsidRPr="005F128C" w:rsidRDefault="00752333" w:rsidP="00D44AA7">
            <w:pPr>
              <w:ind w:right="50"/>
              <w:jc w:val="center"/>
              <w:rPr>
                <w:sz w:val="20"/>
                <w:szCs w:val="20"/>
              </w:rPr>
            </w:pPr>
          </w:p>
        </w:tc>
      </w:tr>
      <w:tr w:rsidR="00752333" w:rsidRPr="005E0C8E" w:rsidTr="00D44AA7">
        <w:trPr>
          <w:trHeight w:val="70"/>
        </w:trPr>
        <w:tc>
          <w:tcPr>
            <w:tcW w:w="720" w:type="dxa"/>
            <w:vMerge/>
          </w:tcPr>
          <w:p w:rsidR="00752333" w:rsidRPr="005E0C8E" w:rsidRDefault="00752333" w:rsidP="00D44AA7">
            <w:pPr>
              <w:tabs>
                <w:tab w:val="left" w:pos="30"/>
              </w:tabs>
              <w:suppressAutoHyphens/>
              <w:autoSpaceDE w:val="0"/>
              <w:autoSpaceDN w:val="0"/>
              <w:adjustRightInd w:val="0"/>
              <w:spacing w:line="100" w:lineRule="atLeast"/>
              <w:rPr>
                <w:sz w:val="20"/>
                <w:szCs w:val="20"/>
              </w:rPr>
            </w:pPr>
          </w:p>
        </w:tc>
        <w:tc>
          <w:tcPr>
            <w:tcW w:w="2880" w:type="dxa"/>
            <w:vMerge/>
          </w:tcPr>
          <w:p w:rsidR="00752333" w:rsidRPr="005E0C8E" w:rsidRDefault="00752333" w:rsidP="00D44AA7">
            <w:pPr>
              <w:ind w:right="50"/>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F128C" w:rsidRDefault="00752333" w:rsidP="00D44AA7">
            <w:pPr>
              <w:ind w:right="50"/>
              <w:rPr>
                <w:sz w:val="20"/>
                <w:szCs w:val="20"/>
              </w:rPr>
            </w:pPr>
            <w:r w:rsidRPr="005F128C">
              <w:rPr>
                <w:sz w:val="20"/>
                <w:szCs w:val="20"/>
              </w:rPr>
              <w:t>внебюджетные</w:t>
            </w:r>
          </w:p>
        </w:tc>
        <w:tc>
          <w:tcPr>
            <w:tcW w:w="1260" w:type="dxa"/>
          </w:tcPr>
          <w:p w:rsidR="00752333" w:rsidRPr="005F128C" w:rsidRDefault="00752333" w:rsidP="00D44AA7">
            <w:pPr>
              <w:ind w:right="50"/>
              <w:jc w:val="center"/>
              <w:rPr>
                <w:sz w:val="20"/>
                <w:szCs w:val="20"/>
              </w:rPr>
            </w:pPr>
          </w:p>
        </w:tc>
        <w:tc>
          <w:tcPr>
            <w:tcW w:w="1029" w:type="dxa"/>
          </w:tcPr>
          <w:p w:rsidR="00752333" w:rsidRPr="005F128C" w:rsidRDefault="00752333" w:rsidP="00D44AA7">
            <w:pPr>
              <w:ind w:right="50"/>
              <w:jc w:val="center"/>
              <w:rPr>
                <w:sz w:val="20"/>
                <w:szCs w:val="20"/>
              </w:rPr>
            </w:pPr>
          </w:p>
        </w:tc>
        <w:tc>
          <w:tcPr>
            <w:tcW w:w="1029" w:type="dxa"/>
          </w:tcPr>
          <w:p w:rsidR="00752333" w:rsidRPr="005F128C" w:rsidRDefault="00752333" w:rsidP="00D44AA7">
            <w:pPr>
              <w:ind w:right="50"/>
              <w:jc w:val="center"/>
              <w:rPr>
                <w:sz w:val="20"/>
                <w:szCs w:val="20"/>
              </w:rPr>
            </w:pPr>
          </w:p>
        </w:tc>
        <w:tc>
          <w:tcPr>
            <w:tcW w:w="1030" w:type="dxa"/>
          </w:tcPr>
          <w:p w:rsidR="00752333" w:rsidRPr="005F128C" w:rsidRDefault="00752333" w:rsidP="00D44AA7">
            <w:pPr>
              <w:ind w:right="50"/>
              <w:jc w:val="center"/>
              <w:rPr>
                <w:sz w:val="20"/>
                <w:szCs w:val="20"/>
              </w:rPr>
            </w:pPr>
          </w:p>
        </w:tc>
        <w:tc>
          <w:tcPr>
            <w:tcW w:w="1029" w:type="dxa"/>
          </w:tcPr>
          <w:p w:rsidR="00752333" w:rsidRPr="005F128C" w:rsidRDefault="00752333" w:rsidP="00D44AA7">
            <w:pPr>
              <w:ind w:right="50"/>
              <w:jc w:val="center"/>
              <w:rPr>
                <w:sz w:val="20"/>
                <w:szCs w:val="20"/>
              </w:rPr>
            </w:pPr>
          </w:p>
        </w:tc>
        <w:tc>
          <w:tcPr>
            <w:tcW w:w="1029" w:type="dxa"/>
          </w:tcPr>
          <w:p w:rsidR="00752333" w:rsidRPr="005F128C" w:rsidRDefault="00752333" w:rsidP="00D44AA7">
            <w:pPr>
              <w:ind w:right="50"/>
              <w:jc w:val="center"/>
              <w:rPr>
                <w:sz w:val="20"/>
                <w:szCs w:val="20"/>
              </w:rPr>
            </w:pPr>
          </w:p>
        </w:tc>
        <w:tc>
          <w:tcPr>
            <w:tcW w:w="1030" w:type="dxa"/>
          </w:tcPr>
          <w:p w:rsidR="00752333" w:rsidRPr="005F128C" w:rsidRDefault="00752333" w:rsidP="00D44AA7">
            <w:pPr>
              <w:ind w:right="50"/>
              <w:jc w:val="center"/>
              <w:rPr>
                <w:sz w:val="20"/>
                <w:szCs w:val="20"/>
              </w:rPr>
            </w:pPr>
          </w:p>
        </w:tc>
      </w:tr>
      <w:tr w:rsidR="00752333" w:rsidRPr="005E0C8E" w:rsidTr="00D44AA7">
        <w:trPr>
          <w:trHeight w:val="70"/>
        </w:trPr>
        <w:tc>
          <w:tcPr>
            <w:tcW w:w="720" w:type="dxa"/>
            <w:vMerge w:val="restart"/>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sidRPr="005E0C8E">
              <w:rPr>
                <w:sz w:val="20"/>
                <w:szCs w:val="20"/>
              </w:rPr>
              <w:t>1.1.</w:t>
            </w:r>
          </w:p>
        </w:tc>
        <w:tc>
          <w:tcPr>
            <w:tcW w:w="2880" w:type="dxa"/>
            <w:vMerge w:val="restart"/>
          </w:tcPr>
          <w:p w:rsidR="00752333" w:rsidRPr="00DA6779" w:rsidRDefault="00752333" w:rsidP="00D44AA7">
            <w:pPr>
              <w:ind w:right="50"/>
              <w:rPr>
                <w:b/>
                <w:sz w:val="20"/>
                <w:szCs w:val="20"/>
              </w:rPr>
            </w:pPr>
            <w:r w:rsidRPr="00DA6779">
              <w:rPr>
                <w:b/>
                <w:sz w:val="20"/>
                <w:szCs w:val="20"/>
              </w:rPr>
              <w:t xml:space="preserve">Основное мероприятие: </w:t>
            </w:r>
            <w:r w:rsidRPr="00DA6779">
              <w:rPr>
                <w:sz w:val="20"/>
                <w:szCs w:val="20"/>
              </w:rPr>
              <w:t>Музейное дело</w:t>
            </w:r>
          </w:p>
          <w:p w:rsidR="00752333" w:rsidRPr="005E0C8E" w:rsidRDefault="00752333" w:rsidP="00D44AA7">
            <w:pPr>
              <w:ind w:right="50"/>
              <w:rPr>
                <w:sz w:val="20"/>
                <w:szCs w:val="20"/>
              </w:rPr>
            </w:pPr>
          </w:p>
        </w:tc>
        <w:tc>
          <w:tcPr>
            <w:tcW w:w="1800" w:type="dxa"/>
            <w:vMerge w:val="restart"/>
          </w:tcPr>
          <w:p w:rsidR="00752333" w:rsidRPr="005E0C8E" w:rsidRDefault="00752333" w:rsidP="00D44AA7">
            <w:pPr>
              <w:ind w:right="50"/>
              <w:jc w:val="center"/>
              <w:rPr>
                <w:sz w:val="20"/>
                <w:szCs w:val="20"/>
              </w:rPr>
            </w:pPr>
            <w:r w:rsidRPr="005E0C8E">
              <w:rPr>
                <w:sz w:val="20"/>
                <w:szCs w:val="20"/>
              </w:rPr>
              <w:t>МКУК «РИКМ»</w:t>
            </w:r>
          </w:p>
        </w:tc>
        <w:tc>
          <w:tcPr>
            <w:tcW w:w="2160" w:type="dxa"/>
          </w:tcPr>
          <w:p w:rsidR="00752333" w:rsidRPr="005F128C" w:rsidRDefault="00752333" w:rsidP="00D44AA7">
            <w:pPr>
              <w:ind w:right="50"/>
              <w:rPr>
                <w:sz w:val="20"/>
                <w:szCs w:val="20"/>
              </w:rPr>
            </w:pPr>
            <w:r w:rsidRPr="005F128C">
              <w:rPr>
                <w:sz w:val="20"/>
                <w:szCs w:val="20"/>
              </w:rPr>
              <w:t>Всего</w:t>
            </w:r>
          </w:p>
        </w:tc>
        <w:tc>
          <w:tcPr>
            <w:tcW w:w="1260" w:type="dxa"/>
          </w:tcPr>
          <w:p w:rsidR="00752333" w:rsidRPr="009617AB" w:rsidRDefault="00752333" w:rsidP="00D44AA7">
            <w:pPr>
              <w:ind w:right="50"/>
              <w:jc w:val="center"/>
              <w:rPr>
                <w:b/>
                <w:sz w:val="20"/>
                <w:szCs w:val="20"/>
              </w:rPr>
            </w:pPr>
            <w:r w:rsidRPr="009617AB">
              <w:rPr>
                <w:b/>
                <w:sz w:val="20"/>
                <w:szCs w:val="20"/>
              </w:rPr>
              <w:t>15 243,6</w:t>
            </w:r>
          </w:p>
        </w:tc>
        <w:tc>
          <w:tcPr>
            <w:tcW w:w="1029" w:type="dxa"/>
          </w:tcPr>
          <w:p w:rsidR="00752333" w:rsidRPr="009617AB" w:rsidRDefault="00752333" w:rsidP="00D44AA7">
            <w:pPr>
              <w:ind w:right="50"/>
              <w:jc w:val="center"/>
              <w:rPr>
                <w:b/>
                <w:sz w:val="20"/>
                <w:szCs w:val="20"/>
              </w:rPr>
            </w:pPr>
            <w:r w:rsidRPr="009617AB">
              <w:rPr>
                <w:b/>
                <w:sz w:val="20"/>
                <w:szCs w:val="20"/>
              </w:rPr>
              <w:t>2 546,9</w:t>
            </w:r>
          </w:p>
        </w:tc>
        <w:tc>
          <w:tcPr>
            <w:tcW w:w="1029" w:type="dxa"/>
          </w:tcPr>
          <w:p w:rsidR="00752333" w:rsidRPr="009617AB" w:rsidRDefault="00752333" w:rsidP="00D44AA7">
            <w:pPr>
              <w:ind w:right="50"/>
              <w:jc w:val="center"/>
              <w:rPr>
                <w:b/>
                <w:sz w:val="20"/>
                <w:szCs w:val="20"/>
              </w:rPr>
            </w:pPr>
            <w:r w:rsidRPr="009617AB">
              <w:rPr>
                <w:b/>
                <w:sz w:val="20"/>
                <w:szCs w:val="20"/>
              </w:rPr>
              <w:t>2 571,9</w:t>
            </w:r>
          </w:p>
        </w:tc>
        <w:tc>
          <w:tcPr>
            <w:tcW w:w="1030" w:type="dxa"/>
          </w:tcPr>
          <w:p w:rsidR="00752333" w:rsidRPr="009617AB" w:rsidRDefault="00752333" w:rsidP="00D44AA7">
            <w:pPr>
              <w:ind w:right="50"/>
              <w:jc w:val="center"/>
              <w:rPr>
                <w:b/>
                <w:sz w:val="20"/>
                <w:szCs w:val="20"/>
              </w:rPr>
            </w:pPr>
            <w:r w:rsidRPr="009617AB">
              <w:rPr>
                <w:b/>
                <w:sz w:val="20"/>
                <w:szCs w:val="20"/>
              </w:rPr>
              <w:t>2 531,2</w:t>
            </w:r>
          </w:p>
        </w:tc>
        <w:tc>
          <w:tcPr>
            <w:tcW w:w="1029" w:type="dxa"/>
          </w:tcPr>
          <w:p w:rsidR="00752333" w:rsidRPr="009617AB" w:rsidRDefault="00752333" w:rsidP="00D44AA7">
            <w:pPr>
              <w:jc w:val="center"/>
              <w:rPr>
                <w:b/>
              </w:rPr>
            </w:pPr>
            <w:r w:rsidRPr="009617AB">
              <w:rPr>
                <w:b/>
                <w:sz w:val="20"/>
                <w:szCs w:val="20"/>
              </w:rPr>
              <w:t>2 531,2</w:t>
            </w:r>
          </w:p>
        </w:tc>
        <w:tc>
          <w:tcPr>
            <w:tcW w:w="1029" w:type="dxa"/>
          </w:tcPr>
          <w:p w:rsidR="00752333" w:rsidRPr="009617AB" w:rsidRDefault="00752333" w:rsidP="00D44AA7">
            <w:pPr>
              <w:jc w:val="center"/>
              <w:rPr>
                <w:b/>
              </w:rPr>
            </w:pPr>
            <w:r w:rsidRPr="009617AB">
              <w:rPr>
                <w:b/>
                <w:sz w:val="20"/>
                <w:szCs w:val="20"/>
              </w:rPr>
              <w:t>2 531,2</w:t>
            </w:r>
          </w:p>
        </w:tc>
        <w:tc>
          <w:tcPr>
            <w:tcW w:w="1030" w:type="dxa"/>
          </w:tcPr>
          <w:p w:rsidR="00752333" w:rsidRPr="009617AB" w:rsidRDefault="00752333" w:rsidP="00D44AA7">
            <w:pPr>
              <w:jc w:val="center"/>
              <w:rPr>
                <w:b/>
              </w:rPr>
            </w:pPr>
            <w:r w:rsidRPr="009617AB">
              <w:rPr>
                <w:b/>
                <w:sz w:val="20"/>
                <w:szCs w:val="20"/>
              </w:rPr>
              <w:t>2 531,2</w:t>
            </w:r>
          </w:p>
        </w:tc>
      </w:tr>
      <w:tr w:rsidR="00752333" w:rsidRPr="005E0C8E" w:rsidTr="00D44AA7">
        <w:trPr>
          <w:trHeight w:val="70"/>
        </w:trPr>
        <w:tc>
          <w:tcPr>
            <w:tcW w:w="720" w:type="dxa"/>
            <w:vMerge/>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2880" w:type="dxa"/>
            <w:vMerge/>
          </w:tcPr>
          <w:p w:rsidR="00752333" w:rsidRPr="005E0C8E" w:rsidRDefault="00752333" w:rsidP="00D44AA7">
            <w:pPr>
              <w:ind w:right="50"/>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F128C" w:rsidRDefault="00752333" w:rsidP="00D44AA7">
            <w:pPr>
              <w:ind w:right="50"/>
              <w:rPr>
                <w:sz w:val="20"/>
                <w:szCs w:val="20"/>
              </w:rPr>
            </w:pPr>
            <w:r w:rsidRPr="005F128C">
              <w:rPr>
                <w:sz w:val="20"/>
                <w:szCs w:val="20"/>
              </w:rPr>
              <w:t>местный бюджет</w:t>
            </w:r>
          </w:p>
        </w:tc>
        <w:tc>
          <w:tcPr>
            <w:tcW w:w="1260" w:type="dxa"/>
          </w:tcPr>
          <w:p w:rsidR="00752333" w:rsidRPr="005F128C" w:rsidRDefault="00752333" w:rsidP="00D44AA7">
            <w:pPr>
              <w:ind w:right="50"/>
              <w:jc w:val="center"/>
              <w:rPr>
                <w:sz w:val="20"/>
                <w:szCs w:val="20"/>
              </w:rPr>
            </w:pPr>
            <w:r>
              <w:rPr>
                <w:sz w:val="20"/>
                <w:szCs w:val="20"/>
              </w:rPr>
              <w:t>15 243,6</w:t>
            </w:r>
          </w:p>
        </w:tc>
        <w:tc>
          <w:tcPr>
            <w:tcW w:w="1029" w:type="dxa"/>
          </w:tcPr>
          <w:p w:rsidR="00752333" w:rsidRPr="005F128C" w:rsidRDefault="00752333" w:rsidP="00D44AA7">
            <w:pPr>
              <w:ind w:right="50"/>
              <w:jc w:val="center"/>
              <w:rPr>
                <w:sz w:val="20"/>
                <w:szCs w:val="20"/>
              </w:rPr>
            </w:pPr>
            <w:r>
              <w:rPr>
                <w:sz w:val="20"/>
                <w:szCs w:val="20"/>
              </w:rPr>
              <w:t>2 546,9</w:t>
            </w:r>
          </w:p>
        </w:tc>
        <w:tc>
          <w:tcPr>
            <w:tcW w:w="1029" w:type="dxa"/>
          </w:tcPr>
          <w:p w:rsidR="00752333" w:rsidRPr="005F128C" w:rsidRDefault="00752333" w:rsidP="00D44AA7">
            <w:pPr>
              <w:ind w:right="50"/>
              <w:jc w:val="center"/>
              <w:rPr>
                <w:sz w:val="20"/>
                <w:szCs w:val="20"/>
              </w:rPr>
            </w:pPr>
            <w:r>
              <w:rPr>
                <w:sz w:val="20"/>
                <w:szCs w:val="20"/>
              </w:rPr>
              <w:t>2 571,9</w:t>
            </w:r>
          </w:p>
        </w:tc>
        <w:tc>
          <w:tcPr>
            <w:tcW w:w="1030" w:type="dxa"/>
          </w:tcPr>
          <w:p w:rsidR="00752333" w:rsidRPr="005F128C" w:rsidRDefault="00752333" w:rsidP="00D44AA7">
            <w:pPr>
              <w:ind w:right="50"/>
              <w:jc w:val="center"/>
              <w:rPr>
                <w:sz w:val="20"/>
                <w:szCs w:val="20"/>
              </w:rPr>
            </w:pPr>
            <w:r>
              <w:rPr>
                <w:sz w:val="20"/>
                <w:szCs w:val="20"/>
              </w:rPr>
              <w:t>2 531,2</w:t>
            </w:r>
          </w:p>
        </w:tc>
        <w:tc>
          <w:tcPr>
            <w:tcW w:w="1029" w:type="dxa"/>
          </w:tcPr>
          <w:p w:rsidR="00752333" w:rsidRDefault="00752333" w:rsidP="00D44AA7">
            <w:pPr>
              <w:jc w:val="center"/>
            </w:pPr>
            <w:r w:rsidRPr="00191F38">
              <w:rPr>
                <w:sz w:val="20"/>
                <w:szCs w:val="20"/>
              </w:rPr>
              <w:t>2 531,2</w:t>
            </w:r>
          </w:p>
        </w:tc>
        <w:tc>
          <w:tcPr>
            <w:tcW w:w="1029" w:type="dxa"/>
          </w:tcPr>
          <w:p w:rsidR="00752333" w:rsidRDefault="00752333" w:rsidP="00D44AA7">
            <w:pPr>
              <w:jc w:val="center"/>
            </w:pPr>
            <w:r w:rsidRPr="00191F38">
              <w:rPr>
                <w:sz w:val="20"/>
                <w:szCs w:val="20"/>
              </w:rPr>
              <w:t>2 531,2</w:t>
            </w:r>
          </w:p>
        </w:tc>
        <w:tc>
          <w:tcPr>
            <w:tcW w:w="1030" w:type="dxa"/>
          </w:tcPr>
          <w:p w:rsidR="00752333" w:rsidRDefault="00752333" w:rsidP="00D44AA7">
            <w:pPr>
              <w:jc w:val="center"/>
            </w:pPr>
            <w:r w:rsidRPr="00191F38">
              <w:rPr>
                <w:sz w:val="20"/>
                <w:szCs w:val="20"/>
              </w:rPr>
              <w:t>2 531,2</w:t>
            </w:r>
          </w:p>
        </w:tc>
      </w:tr>
      <w:tr w:rsidR="00752333" w:rsidRPr="005E0C8E" w:rsidTr="00D44AA7">
        <w:trPr>
          <w:trHeight w:val="133"/>
        </w:trPr>
        <w:tc>
          <w:tcPr>
            <w:tcW w:w="720" w:type="dxa"/>
            <w:vMerge/>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2880" w:type="dxa"/>
            <w:vMerge/>
          </w:tcPr>
          <w:p w:rsidR="00752333" w:rsidRPr="005E0C8E" w:rsidRDefault="00752333" w:rsidP="00D44AA7">
            <w:pPr>
              <w:ind w:right="50"/>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F128C" w:rsidRDefault="00752333" w:rsidP="00D44AA7">
            <w:pPr>
              <w:ind w:right="50"/>
              <w:rPr>
                <w:sz w:val="20"/>
                <w:szCs w:val="20"/>
              </w:rPr>
            </w:pPr>
            <w:r w:rsidRPr="005F128C">
              <w:rPr>
                <w:sz w:val="20"/>
                <w:szCs w:val="20"/>
              </w:rPr>
              <w:t>областной бюджет</w:t>
            </w:r>
          </w:p>
        </w:tc>
        <w:tc>
          <w:tcPr>
            <w:tcW w:w="1260" w:type="dxa"/>
          </w:tcPr>
          <w:p w:rsidR="00752333" w:rsidRPr="005F128C" w:rsidRDefault="00752333" w:rsidP="00D44AA7">
            <w:pPr>
              <w:ind w:right="50"/>
              <w:jc w:val="center"/>
              <w:rPr>
                <w:sz w:val="20"/>
                <w:szCs w:val="20"/>
              </w:rPr>
            </w:pPr>
          </w:p>
        </w:tc>
        <w:tc>
          <w:tcPr>
            <w:tcW w:w="1029" w:type="dxa"/>
          </w:tcPr>
          <w:p w:rsidR="00752333" w:rsidRPr="005F128C" w:rsidRDefault="00752333" w:rsidP="00D44AA7">
            <w:pPr>
              <w:ind w:right="50"/>
              <w:jc w:val="center"/>
              <w:rPr>
                <w:sz w:val="20"/>
                <w:szCs w:val="20"/>
              </w:rPr>
            </w:pPr>
          </w:p>
        </w:tc>
        <w:tc>
          <w:tcPr>
            <w:tcW w:w="1029" w:type="dxa"/>
          </w:tcPr>
          <w:p w:rsidR="00752333" w:rsidRPr="005F128C" w:rsidRDefault="00752333" w:rsidP="00D44AA7">
            <w:pPr>
              <w:ind w:right="50"/>
              <w:jc w:val="center"/>
              <w:rPr>
                <w:sz w:val="20"/>
                <w:szCs w:val="20"/>
              </w:rPr>
            </w:pPr>
          </w:p>
        </w:tc>
        <w:tc>
          <w:tcPr>
            <w:tcW w:w="1030" w:type="dxa"/>
          </w:tcPr>
          <w:p w:rsidR="00752333" w:rsidRPr="005F128C" w:rsidRDefault="00752333" w:rsidP="00D44AA7">
            <w:pPr>
              <w:ind w:right="50"/>
              <w:jc w:val="center"/>
              <w:rPr>
                <w:sz w:val="20"/>
                <w:szCs w:val="20"/>
              </w:rPr>
            </w:pPr>
          </w:p>
        </w:tc>
        <w:tc>
          <w:tcPr>
            <w:tcW w:w="1029" w:type="dxa"/>
          </w:tcPr>
          <w:p w:rsidR="00752333" w:rsidRPr="005F128C" w:rsidRDefault="00752333" w:rsidP="00D44AA7">
            <w:pPr>
              <w:ind w:right="50"/>
              <w:jc w:val="center"/>
              <w:rPr>
                <w:sz w:val="20"/>
                <w:szCs w:val="20"/>
              </w:rPr>
            </w:pPr>
          </w:p>
        </w:tc>
        <w:tc>
          <w:tcPr>
            <w:tcW w:w="1029" w:type="dxa"/>
          </w:tcPr>
          <w:p w:rsidR="00752333" w:rsidRPr="005F128C" w:rsidRDefault="00752333" w:rsidP="00D44AA7">
            <w:pPr>
              <w:ind w:right="50"/>
              <w:jc w:val="center"/>
              <w:rPr>
                <w:sz w:val="20"/>
                <w:szCs w:val="20"/>
              </w:rPr>
            </w:pPr>
          </w:p>
        </w:tc>
        <w:tc>
          <w:tcPr>
            <w:tcW w:w="1030" w:type="dxa"/>
          </w:tcPr>
          <w:p w:rsidR="00752333" w:rsidRPr="005F128C" w:rsidRDefault="00752333" w:rsidP="00D44AA7">
            <w:pPr>
              <w:ind w:right="50"/>
              <w:jc w:val="center"/>
              <w:rPr>
                <w:sz w:val="20"/>
                <w:szCs w:val="20"/>
              </w:rPr>
            </w:pPr>
          </w:p>
        </w:tc>
      </w:tr>
      <w:tr w:rsidR="00752333" w:rsidRPr="005E0C8E" w:rsidTr="00D44AA7">
        <w:trPr>
          <w:trHeight w:val="70"/>
        </w:trPr>
        <w:tc>
          <w:tcPr>
            <w:tcW w:w="720" w:type="dxa"/>
            <w:vMerge/>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2880" w:type="dxa"/>
            <w:vMerge/>
          </w:tcPr>
          <w:p w:rsidR="00752333" w:rsidRPr="005E0C8E" w:rsidRDefault="00752333" w:rsidP="00D44AA7">
            <w:pPr>
              <w:ind w:right="50"/>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E0C8E" w:rsidRDefault="00752333" w:rsidP="00D44AA7">
            <w:pPr>
              <w:ind w:right="50"/>
              <w:rPr>
                <w:sz w:val="20"/>
                <w:szCs w:val="20"/>
              </w:rPr>
            </w:pPr>
            <w:r w:rsidRPr="005E0C8E">
              <w:rPr>
                <w:sz w:val="20"/>
                <w:szCs w:val="20"/>
              </w:rPr>
              <w:t>федеральный бюджет</w:t>
            </w:r>
          </w:p>
        </w:tc>
        <w:tc>
          <w:tcPr>
            <w:tcW w:w="126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r>
      <w:tr w:rsidR="00752333" w:rsidRPr="005E0C8E" w:rsidTr="00D44AA7">
        <w:trPr>
          <w:trHeight w:val="70"/>
        </w:trPr>
        <w:tc>
          <w:tcPr>
            <w:tcW w:w="720" w:type="dxa"/>
            <w:vMerge/>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2880" w:type="dxa"/>
            <w:vMerge/>
          </w:tcPr>
          <w:p w:rsidR="00752333" w:rsidRPr="005E0C8E" w:rsidRDefault="00752333" w:rsidP="00D44AA7">
            <w:pPr>
              <w:ind w:right="50"/>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E0C8E" w:rsidRDefault="00752333" w:rsidP="00D44AA7">
            <w:pPr>
              <w:ind w:right="50"/>
              <w:rPr>
                <w:sz w:val="20"/>
                <w:szCs w:val="20"/>
              </w:rPr>
            </w:pPr>
            <w:r w:rsidRPr="005E0C8E">
              <w:rPr>
                <w:sz w:val="20"/>
                <w:szCs w:val="20"/>
              </w:rPr>
              <w:t>внебюджетные</w:t>
            </w:r>
          </w:p>
        </w:tc>
        <w:tc>
          <w:tcPr>
            <w:tcW w:w="126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r>
      <w:tr w:rsidR="00752333" w:rsidRPr="005E0C8E" w:rsidTr="00D44AA7">
        <w:trPr>
          <w:trHeight w:val="183"/>
        </w:trPr>
        <w:tc>
          <w:tcPr>
            <w:tcW w:w="720" w:type="dxa"/>
            <w:vMerge w:val="restart"/>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sidRPr="005E0C8E">
              <w:rPr>
                <w:sz w:val="20"/>
                <w:szCs w:val="20"/>
              </w:rPr>
              <w:t>1.1.1</w:t>
            </w:r>
          </w:p>
        </w:tc>
        <w:tc>
          <w:tcPr>
            <w:tcW w:w="2880" w:type="dxa"/>
            <w:vMerge w:val="restart"/>
          </w:tcPr>
          <w:p w:rsidR="00752333" w:rsidRPr="005E0C8E" w:rsidRDefault="00752333" w:rsidP="00D44AA7">
            <w:pPr>
              <w:ind w:right="50"/>
              <w:rPr>
                <w:sz w:val="20"/>
                <w:szCs w:val="20"/>
              </w:rPr>
            </w:pPr>
            <w:r w:rsidRPr="005E0C8E">
              <w:rPr>
                <w:sz w:val="20"/>
                <w:szCs w:val="20"/>
              </w:rPr>
              <w:t>Обеспечение деятельности муниципальных учреждений</w:t>
            </w:r>
          </w:p>
        </w:tc>
        <w:tc>
          <w:tcPr>
            <w:tcW w:w="1800" w:type="dxa"/>
            <w:vMerge w:val="restart"/>
          </w:tcPr>
          <w:p w:rsidR="00752333" w:rsidRPr="005E0C8E" w:rsidRDefault="00752333" w:rsidP="00D44AA7">
            <w:pPr>
              <w:ind w:right="50"/>
              <w:jc w:val="center"/>
              <w:rPr>
                <w:sz w:val="20"/>
                <w:szCs w:val="20"/>
              </w:rPr>
            </w:pPr>
            <w:r w:rsidRPr="005E0C8E">
              <w:rPr>
                <w:sz w:val="20"/>
                <w:szCs w:val="20"/>
              </w:rPr>
              <w:t>МКУК «РИКМ»</w:t>
            </w:r>
          </w:p>
        </w:tc>
        <w:tc>
          <w:tcPr>
            <w:tcW w:w="2160" w:type="dxa"/>
          </w:tcPr>
          <w:p w:rsidR="00752333" w:rsidRPr="005E0C8E" w:rsidRDefault="00752333" w:rsidP="00D44AA7">
            <w:pPr>
              <w:ind w:right="50"/>
              <w:rPr>
                <w:sz w:val="20"/>
                <w:szCs w:val="20"/>
              </w:rPr>
            </w:pPr>
            <w:r w:rsidRPr="005E0C8E">
              <w:rPr>
                <w:sz w:val="20"/>
                <w:szCs w:val="20"/>
              </w:rPr>
              <w:t>Всего</w:t>
            </w:r>
          </w:p>
        </w:tc>
        <w:tc>
          <w:tcPr>
            <w:tcW w:w="1260" w:type="dxa"/>
          </w:tcPr>
          <w:p w:rsidR="00752333" w:rsidRPr="005F128C" w:rsidRDefault="00752333" w:rsidP="00D44AA7">
            <w:pPr>
              <w:ind w:right="50"/>
              <w:jc w:val="center"/>
              <w:rPr>
                <w:sz w:val="20"/>
                <w:szCs w:val="20"/>
              </w:rPr>
            </w:pPr>
            <w:r>
              <w:rPr>
                <w:sz w:val="20"/>
                <w:szCs w:val="20"/>
              </w:rPr>
              <w:t>15 243,6</w:t>
            </w:r>
          </w:p>
        </w:tc>
        <w:tc>
          <w:tcPr>
            <w:tcW w:w="1029" w:type="dxa"/>
          </w:tcPr>
          <w:p w:rsidR="00752333" w:rsidRPr="005F128C" w:rsidRDefault="00752333" w:rsidP="00D44AA7">
            <w:pPr>
              <w:ind w:right="50"/>
              <w:jc w:val="center"/>
              <w:rPr>
                <w:sz w:val="20"/>
                <w:szCs w:val="20"/>
              </w:rPr>
            </w:pPr>
            <w:r>
              <w:rPr>
                <w:sz w:val="20"/>
                <w:szCs w:val="20"/>
              </w:rPr>
              <w:t>2 546,9</w:t>
            </w:r>
          </w:p>
        </w:tc>
        <w:tc>
          <w:tcPr>
            <w:tcW w:w="1029" w:type="dxa"/>
          </w:tcPr>
          <w:p w:rsidR="00752333" w:rsidRPr="005F128C" w:rsidRDefault="00752333" w:rsidP="00D44AA7">
            <w:pPr>
              <w:ind w:right="50"/>
              <w:jc w:val="center"/>
              <w:rPr>
                <w:sz w:val="20"/>
                <w:szCs w:val="20"/>
              </w:rPr>
            </w:pPr>
            <w:r>
              <w:rPr>
                <w:sz w:val="20"/>
                <w:szCs w:val="20"/>
              </w:rPr>
              <w:t>2 571,9</w:t>
            </w:r>
          </w:p>
        </w:tc>
        <w:tc>
          <w:tcPr>
            <w:tcW w:w="1030" w:type="dxa"/>
          </w:tcPr>
          <w:p w:rsidR="00752333" w:rsidRPr="005F128C" w:rsidRDefault="00752333" w:rsidP="00D44AA7">
            <w:pPr>
              <w:ind w:right="50"/>
              <w:jc w:val="center"/>
              <w:rPr>
                <w:sz w:val="20"/>
                <w:szCs w:val="20"/>
              </w:rPr>
            </w:pPr>
            <w:r>
              <w:rPr>
                <w:sz w:val="20"/>
                <w:szCs w:val="20"/>
              </w:rPr>
              <w:t>2 531,2</w:t>
            </w:r>
          </w:p>
        </w:tc>
        <w:tc>
          <w:tcPr>
            <w:tcW w:w="1029" w:type="dxa"/>
          </w:tcPr>
          <w:p w:rsidR="00752333" w:rsidRDefault="00752333" w:rsidP="00D44AA7">
            <w:pPr>
              <w:jc w:val="center"/>
            </w:pPr>
            <w:r w:rsidRPr="00191F38">
              <w:rPr>
                <w:sz w:val="20"/>
                <w:szCs w:val="20"/>
              </w:rPr>
              <w:t>2 531,2</w:t>
            </w:r>
          </w:p>
        </w:tc>
        <w:tc>
          <w:tcPr>
            <w:tcW w:w="1029" w:type="dxa"/>
          </w:tcPr>
          <w:p w:rsidR="00752333" w:rsidRDefault="00752333" w:rsidP="00D44AA7">
            <w:pPr>
              <w:jc w:val="center"/>
            </w:pPr>
            <w:r w:rsidRPr="00191F38">
              <w:rPr>
                <w:sz w:val="20"/>
                <w:szCs w:val="20"/>
              </w:rPr>
              <w:t>2 531,2</w:t>
            </w:r>
          </w:p>
        </w:tc>
        <w:tc>
          <w:tcPr>
            <w:tcW w:w="1030" w:type="dxa"/>
          </w:tcPr>
          <w:p w:rsidR="00752333" w:rsidRDefault="00752333" w:rsidP="00D44AA7">
            <w:pPr>
              <w:jc w:val="center"/>
            </w:pPr>
            <w:r w:rsidRPr="00191F38">
              <w:rPr>
                <w:sz w:val="20"/>
                <w:szCs w:val="20"/>
              </w:rPr>
              <w:t>2 531,2</w:t>
            </w:r>
          </w:p>
        </w:tc>
      </w:tr>
      <w:tr w:rsidR="00752333" w:rsidRPr="005E0C8E" w:rsidTr="00D44AA7">
        <w:trPr>
          <w:trHeight w:val="183"/>
        </w:trPr>
        <w:tc>
          <w:tcPr>
            <w:tcW w:w="720" w:type="dxa"/>
            <w:vMerge/>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2880" w:type="dxa"/>
            <w:vMerge/>
          </w:tcPr>
          <w:p w:rsidR="00752333" w:rsidRPr="005E0C8E" w:rsidRDefault="00752333" w:rsidP="00D44AA7">
            <w:pPr>
              <w:ind w:right="50"/>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E0C8E" w:rsidRDefault="00752333" w:rsidP="00D44AA7">
            <w:pPr>
              <w:ind w:right="50"/>
              <w:rPr>
                <w:sz w:val="20"/>
                <w:szCs w:val="20"/>
              </w:rPr>
            </w:pPr>
            <w:r w:rsidRPr="005E0C8E">
              <w:rPr>
                <w:sz w:val="20"/>
                <w:szCs w:val="20"/>
              </w:rPr>
              <w:t>местный бюджет</w:t>
            </w:r>
          </w:p>
        </w:tc>
        <w:tc>
          <w:tcPr>
            <w:tcW w:w="1260" w:type="dxa"/>
          </w:tcPr>
          <w:p w:rsidR="00752333" w:rsidRPr="005F128C" w:rsidRDefault="00752333" w:rsidP="00D44AA7">
            <w:pPr>
              <w:ind w:right="50"/>
              <w:jc w:val="center"/>
              <w:rPr>
                <w:sz w:val="20"/>
                <w:szCs w:val="20"/>
              </w:rPr>
            </w:pPr>
            <w:r>
              <w:rPr>
                <w:sz w:val="20"/>
                <w:szCs w:val="20"/>
              </w:rPr>
              <w:t>15 243,6</w:t>
            </w:r>
          </w:p>
        </w:tc>
        <w:tc>
          <w:tcPr>
            <w:tcW w:w="1029" w:type="dxa"/>
          </w:tcPr>
          <w:p w:rsidR="00752333" w:rsidRPr="005F128C" w:rsidRDefault="00752333" w:rsidP="00D44AA7">
            <w:pPr>
              <w:ind w:right="50"/>
              <w:jc w:val="center"/>
              <w:rPr>
                <w:sz w:val="20"/>
                <w:szCs w:val="20"/>
              </w:rPr>
            </w:pPr>
            <w:r>
              <w:rPr>
                <w:sz w:val="20"/>
                <w:szCs w:val="20"/>
              </w:rPr>
              <w:t>2 546,9</w:t>
            </w:r>
          </w:p>
        </w:tc>
        <w:tc>
          <w:tcPr>
            <w:tcW w:w="1029" w:type="dxa"/>
          </w:tcPr>
          <w:p w:rsidR="00752333" w:rsidRPr="005F128C" w:rsidRDefault="00752333" w:rsidP="00D44AA7">
            <w:pPr>
              <w:ind w:right="50"/>
              <w:jc w:val="center"/>
              <w:rPr>
                <w:sz w:val="20"/>
                <w:szCs w:val="20"/>
              </w:rPr>
            </w:pPr>
            <w:r>
              <w:rPr>
                <w:sz w:val="20"/>
                <w:szCs w:val="20"/>
              </w:rPr>
              <w:t>2 571,9</w:t>
            </w:r>
          </w:p>
        </w:tc>
        <w:tc>
          <w:tcPr>
            <w:tcW w:w="1030" w:type="dxa"/>
          </w:tcPr>
          <w:p w:rsidR="00752333" w:rsidRPr="005F128C" w:rsidRDefault="00752333" w:rsidP="00D44AA7">
            <w:pPr>
              <w:ind w:right="50"/>
              <w:jc w:val="center"/>
              <w:rPr>
                <w:sz w:val="20"/>
                <w:szCs w:val="20"/>
              </w:rPr>
            </w:pPr>
            <w:r>
              <w:rPr>
                <w:sz w:val="20"/>
                <w:szCs w:val="20"/>
              </w:rPr>
              <w:t>2 531,2</w:t>
            </w:r>
          </w:p>
        </w:tc>
        <w:tc>
          <w:tcPr>
            <w:tcW w:w="1029" w:type="dxa"/>
          </w:tcPr>
          <w:p w:rsidR="00752333" w:rsidRDefault="00752333" w:rsidP="00D44AA7">
            <w:pPr>
              <w:jc w:val="center"/>
            </w:pPr>
            <w:r w:rsidRPr="00191F38">
              <w:rPr>
                <w:sz w:val="20"/>
                <w:szCs w:val="20"/>
              </w:rPr>
              <w:t>2 531,2</w:t>
            </w:r>
          </w:p>
        </w:tc>
        <w:tc>
          <w:tcPr>
            <w:tcW w:w="1029" w:type="dxa"/>
          </w:tcPr>
          <w:p w:rsidR="00752333" w:rsidRDefault="00752333" w:rsidP="00D44AA7">
            <w:pPr>
              <w:jc w:val="center"/>
            </w:pPr>
            <w:r w:rsidRPr="00191F38">
              <w:rPr>
                <w:sz w:val="20"/>
                <w:szCs w:val="20"/>
              </w:rPr>
              <w:t>2 531,2</w:t>
            </w:r>
          </w:p>
        </w:tc>
        <w:tc>
          <w:tcPr>
            <w:tcW w:w="1030" w:type="dxa"/>
          </w:tcPr>
          <w:p w:rsidR="00752333" w:rsidRDefault="00752333" w:rsidP="00D44AA7">
            <w:pPr>
              <w:jc w:val="center"/>
            </w:pPr>
            <w:r w:rsidRPr="00191F38">
              <w:rPr>
                <w:sz w:val="20"/>
                <w:szCs w:val="20"/>
              </w:rPr>
              <w:t>2 531,2</w:t>
            </w:r>
          </w:p>
        </w:tc>
      </w:tr>
      <w:tr w:rsidR="00752333" w:rsidRPr="005E0C8E" w:rsidTr="00D44AA7">
        <w:trPr>
          <w:trHeight w:val="183"/>
        </w:trPr>
        <w:tc>
          <w:tcPr>
            <w:tcW w:w="720" w:type="dxa"/>
            <w:vMerge/>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2880" w:type="dxa"/>
            <w:vMerge/>
          </w:tcPr>
          <w:p w:rsidR="00752333" w:rsidRPr="005E0C8E" w:rsidRDefault="00752333" w:rsidP="00D44AA7">
            <w:pPr>
              <w:ind w:right="50"/>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E0C8E" w:rsidRDefault="00752333" w:rsidP="00D44AA7">
            <w:pPr>
              <w:ind w:right="50"/>
              <w:rPr>
                <w:sz w:val="20"/>
                <w:szCs w:val="20"/>
              </w:rPr>
            </w:pPr>
            <w:r w:rsidRPr="005E0C8E">
              <w:rPr>
                <w:sz w:val="20"/>
                <w:szCs w:val="20"/>
              </w:rPr>
              <w:t>областной бюджет</w:t>
            </w:r>
          </w:p>
        </w:tc>
        <w:tc>
          <w:tcPr>
            <w:tcW w:w="126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r>
      <w:tr w:rsidR="00752333" w:rsidRPr="005E0C8E" w:rsidTr="00D44AA7">
        <w:trPr>
          <w:trHeight w:val="183"/>
        </w:trPr>
        <w:tc>
          <w:tcPr>
            <w:tcW w:w="720" w:type="dxa"/>
            <w:vMerge/>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2880" w:type="dxa"/>
            <w:vMerge/>
          </w:tcPr>
          <w:p w:rsidR="00752333" w:rsidRPr="005E0C8E" w:rsidRDefault="00752333" w:rsidP="00D44AA7">
            <w:pPr>
              <w:ind w:right="50"/>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E0C8E" w:rsidRDefault="00752333" w:rsidP="00D44AA7">
            <w:pPr>
              <w:ind w:right="50"/>
              <w:rPr>
                <w:sz w:val="20"/>
                <w:szCs w:val="20"/>
              </w:rPr>
            </w:pPr>
            <w:r w:rsidRPr="005E0C8E">
              <w:rPr>
                <w:sz w:val="20"/>
                <w:szCs w:val="20"/>
              </w:rPr>
              <w:t>федеральный бюджет</w:t>
            </w:r>
          </w:p>
        </w:tc>
        <w:tc>
          <w:tcPr>
            <w:tcW w:w="126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r>
      <w:tr w:rsidR="00752333" w:rsidRPr="005E0C8E" w:rsidTr="00D44AA7">
        <w:trPr>
          <w:trHeight w:val="183"/>
        </w:trPr>
        <w:tc>
          <w:tcPr>
            <w:tcW w:w="720" w:type="dxa"/>
            <w:vMerge/>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2880" w:type="dxa"/>
            <w:vMerge/>
          </w:tcPr>
          <w:p w:rsidR="00752333" w:rsidRPr="005E0C8E" w:rsidRDefault="00752333" w:rsidP="00D44AA7">
            <w:pPr>
              <w:ind w:right="50"/>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E0C8E" w:rsidRDefault="00752333" w:rsidP="00D44AA7">
            <w:pPr>
              <w:ind w:right="50"/>
              <w:rPr>
                <w:sz w:val="20"/>
                <w:szCs w:val="20"/>
              </w:rPr>
            </w:pPr>
            <w:r w:rsidRPr="005E0C8E">
              <w:rPr>
                <w:sz w:val="20"/>
                <w:szCs w:val="20"/>
              </w:rPr>
              <w:t>внебюджетные</w:t>
            </w:r>
          </w:p>
        </w:tc>
        <w:tc>
          <w:tcPr>
            <w:tcW w:w="126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r>
      <w:tr w:rsidR="00752333" w:rsidRPr="005E0C8E" w:rsidTr="00D44AA7">
        <w:trPr>
          <w:trHeight w:val="192"/>
        </w:trPr>
        <w:tc>
          <w:tcPr>
            <w:tcW w:w="720" w:type="dxa"/>
            <w:vMerge w:val="restart"/>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sidRPr="005E0C8E">
              <w:rPr>
                <w:sz w:val="20"/>
                <w:szCs w:val="20"/>
              </w:rPr>
              <w:t>1.1.2</w:t>
            </w:r>
          </w:p>
        </w:tc>
        <w:tc>
          <w:tcPr>
            <w:tcW w:w="2880" w:type="dxa"/>
            <w:vMerge w:val="restart"/>
          </w:tcPr>
          <w:p w:rsidR="00752333" w:rsidRPr="005E0C8E" w:rsidRDefault="00752333" w:rsidP="00D44AA7">
            <w:pPr>
              <w:ind w:right="50"/>
              <w:rPr>
                <w:sz w:val="20"/>
                <w:szCs w:val="20"/>
              </w:rPr>
            </w:pPr>
            <w:r w:rsidRPr="005E0C8E">
              <w:rPr>
                <w:sz w:val="20"/>
                <w:szCs w:val="20"/>
              </w:rPr>
              <w:t>Развитие экспозиционно-выставочной деятельности</w:t>
            </w:r>
          </w:p>
        </w:tc>
        <w:tc>
          <w:tcPr>
            <w:tcW w:w="1800" w:type="dxa"/>
            <w:vMerge w:val="restart"/>
          </w:tcPr>
          <w:p w:rsidR="00752333" w:rsidRPr="005E0C8E" w:rsidRDefault="00752333" w:rsidP="00D44AA7">
            <w:pPr>
              <w:ind w:right="50"/>
              <w:jc w:val="center"/>
              <w:rPr>
                <w:sz w:val="20"/>
                <w:szCs w:val="20"/>
              </w:rPr>
            </w:pPr>
            <w:r w:rsidRPr="005E0C8E">
              <w:rPr>
                <w:sz w:val="20"/>
                <w:szCs w:val="20"/>
              </w:rPr>
              <w:t>МКУК «РИКМ»</w:t>
            </w:r>
          </w:p>
        </w:tc>
        <w:tc>
          <w:tcPr>
            <w:tcW w:w="2160" w:type="dxa"/>
          </w:tcPr>
          <w:p w:rsidR="00752333" w:rsidRPr="005E0C8E" w:rsidRDefault="00752333" w:rsidP="00D44AA7">
            <w:pPr>
              <w:ind w:right="50"/>
              <w:rPr>
                <w:sz w:val="20"/>
                <w:szCs w:val="20"/>
              </w:rPr>
            </w:pPr>
            <w:r w:rsidRPr="005E0C8E">
              <w:rPr>
                <w:sz w:val="20"/>
                <w:szCs w:val="20"/>
              </w:rPr>
              <w:t>Всего</w:t>
            </w:r>
          </w:p>
        </w:tc>
        <w:tc>
          <w:tcPr>
            <w:tcW w:w="7436" w:type="dxa"/>
            <w:gridSpan w:val="7"/>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Pr>
                <w:sz w:val="20"/>
                <w:szCs w:val="20"/>
              </w:rPr>
              <w:t>Без финансирования</w:t>
            </w:r>
          </w:p>
        </w:tc>
      </w:tr>
      <w:tr w:rsidR="00752333" w:rsidRPr="005E0C8E" w:rsidTr="00D44AA7">
        <w:trPr>
          <w:trHeight w:val="192"/>
        </w:trPr>
        <w:tc>
          <w:tcPr>
            <w:tcW w:w="720" w:type="dxa"/>
            <w:vMerge/>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2880" w:type="dxa"/>
            <w:vMerge/>
          </w:tcPr>
          <w:p w:rsidR="00752333" w:rsidRPr="005E0C8E" w:rsidRDefault="00752333" w:rsidP="00D44AA7">
            <w:pPr>
              <w:ind w:right="50"/>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E0C8E" w:rsidRDefault="00752333" w:rsidP="00D44AA7">
            <w:pPr>
              <w:ind w:right="50"/>
              <w:rPr>
                <w:sz w:val="20"/>
                <w:szCs w:val="20"/>
              </w:rPr>
            </w:pPr>
            <w:r w:rsidRPr="005E0C8E">
              <w:rPr>
                <w:sz w:val="20"/>
                <w:szCs w:val="20"/>
              </w:rPr>
              <w:t>местный бюджет</w:t>
            </w:r>
          </w:p>
        </w:tc>
        <w:tc>
          <w:tcPr>
            <w:tcW w:w="126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r>
      <w:tr w:rsidR="00752333" w:rsidRPr="005E0C8E" w:rsidTr="00D44AA7">
        <w:trPr>
          <w:trHeight w:val="192"/>
        </w:trPr>
        <w:tc>
          <w:tcPr>
            <w:tcW w:w="720" w:type="dxa"/>
            <w:vMerge/>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2880" w:type="dxa"/>
            <w:vMerge/>
          </w:tcPr>
          <w:p w:rsidR="00752333" w:rsidRPr="005E0C8E" w:rsidRDefault="00752333" w:rsidP="00D44AA7">
            <w:pPr>
              <w:ind w:right="50"/>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E0C8E" w:rsidRDefault="00752333" w:rsidP="00D44AA7">
            <w:pPr>
              <w:ind w:right="50"/>
              <w:rPr>
                <w:sz w:val="20"/>
                <w:szCs w:val="20"/>
              </w:rPr>
            </w:pPr>
            <w:r w:rsidRPr="005E0C8E">
              <w:rPr>
                <w:sz w:val="20"/>
                <w:szCs w:val="20"/>
              </w:rPr>
              <w:t>областной бюджет</w:t>
            </w:r>
          </w:p>
        </w:tc>
        <w:tc>
          <w:tcPr>
            <w:tcW w:w="126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r>
      <w:tr w:rsidR="00752333" w:rsidRPr="005E0C8E" w:rsidTr="00D44AA7">
        <w:trPr>
          <w:trHeight w:val="192"/>
        </w:trPr>
        <w:tc>
          <w:tcPr>
            <w:tcW w:w="720" w:type="dxa"/>
            <w:vMerge/>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2880" w:type="dxa"/>
            <w:vMerge/>
          </w:tcPr>
          <w:p w:rsidR="00752333" w:rsidRPr="005E0C8E" w:rsidRDefault="00752333" w:rsidP="00D44AA7">
            <w:pPr>
              <w:ind w:right="50"/>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E0C8E" w:rsidRDefault="00752333" w:rsidP="00D44AA7">
            <w:pPr>
              <w:ind w:right="50"/>
              <w:rPr>
                <w:sz w:val="20"/>
                <w:szCs w:val="20"/>
              </w:rPr>
            </w:pPr>
            <w:r w:rsidRPr="005E0C8E">
              <w:rPr>
                <w:sz w:val="20"/>
                <w:szCs w:val="20"/>
              </w:rPr>
              <w:t>федеральный бюджет</w:t>
            </w:r>
          </w:p>
        </w:tc>
        <w:tc>
          <w:tcPr>
            <w:tcW w:w="126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r>
      <w:tr w:rsidR="00752333" w:rsidRPr="005E0C8E" w:rsidTr="00D44AA7">
        <w:trPr>
          <w:trHeight w:val="192"/>
        </w:trPr>
        <w:tc>
          <w:tcPr>
            <w:tcW w:w="720" w:type="dxa"/>
            <w:vMerge/>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2880" w:type="dxa"/>
            <w:vMerge/>
          </w:tcPr>
          <w:p w:rsidR="00752333" w:rsidRPr="005E0C8E" w:rsidRDefault="00752333" w:rsidP="00D44AA7">
            <w:pPr>
              <w:ind w:right="50"/>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E0C8E" w:rsidRDefault="00752333" w:rsidP="00D44AA7">
            <w:pPr>
              <w:ind w:right="50"/>
              <w:rPr>
                <w:sz w:val="20"/>
                <w:szCs w:val="20"/>
              </w:rPr>
            </w:pPr>
            <w:r w:rsidRPr="005E0C8E">
              <w:rPr>
                <w:sz w:val="20"/>
                <w:szCs w:val="20"/>
              </w:rPr>
              <w:t>внебюджетные</w:t>
            </w:r>
          </w:p>
        </w:tc>
        <w:tc>
          <w:tcPr>
            <w:tcW w:w="126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r>
      <w:tr w:rsidR="00752333" w:rsidRPr="005E0C8E" w:rsidTr="00D44AA7">
        <w:trPr>
          <w:trHeight w:val="178"/>
        </w:trPr>
        <w:tc>
          <w:tcPr>
            <w:tcW w:w="720" w:type="dxa"/>
            <w:vMerge w:val="restart"/>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sidRPr="005E0C8E">
              <w:rPr>
                <w:sz w:val="20"/>
                <w:szCs w:val="20"/>
              </w:rPr>
              <w:t>1.2.</w:t>
            </w:r>
          </w:p>
        </w:tc>
        <w:tc>
          <w:tcPr>
            <w:tcW w:w="2880" w:type="dxa"/>
            <w:vMerge w:val="restart"/>
          </w:tcPr>
          <w:p w:rsidR="00752333" w:rsidRPr="00DA6779" w:rsidRDefault="00752333" w:rsidP="00D44AA7">
            <w:pPr>
              <w:ind w:right="50"/>
              <w:rPr>
                <w:sz w:val="20"/>
                <w:szCs w:val="20"/>
              </w:rPr>
            </w:pPr>
            <w:r w:rsidRPr="00DA6779">
              <w:rPr>
                <w:b/>
                <w:sz w:val="20"/>
                <w:szCs w:val="20"/>
              </w:rPr>
              <w:t xml:space="preserve">Основное мероприятие: </w:t>
            </w:r>
            <w:r w:rsidRPr="00DA6779">
              <w:rPr>
                <w:sz w:val="20"/>
                <w:szCs w:val="20"/>
              </w:rPr>
              <w:t>Организация библиотечного обслуживания</w:t>
            </w:r>
          </w:p>
          <w:p w:rsidR="00752333" w:rsidRPr="005E0C8E" w:rsidRDefault="00752333" w:rsidP="00D44AA7">
            <w:pPr>
              <w:ind w:right="50"/>
              <w:rPr>
                <w:sz w:val="20"/>
                <w:szCs w:val="20"/>
              </w:rPr>
            </w:pPr>
          </w:p>
        </w:tc>
        <w:tc>
          <w:tcPr>
            <w:tcW w:w="1800" w:type="dxa"/>
            <w:vMerge w:val="restart"/>
          </w:tcPr>
          <w:p w:rsidR="00752333" w:rsidRPr="005E0C8E" w:rsidRDefault="00752333" w:rsidP="00D44AA7">
            <w:pPr>
              <w:ind w:right="50"/>
              <w:jc w:val="center"/>
              <w:rPr>
                <w:sz w:val="20"/>
                <w:szCs w:val="20"/>
              </w:rPr>
            </w:pPr>
            <w:r w:rsidRPr="005E0C8E">
              <w:rPr>
                <w:sz w:val="20"/>
                <w:szCs w:val="20"/>
              </w:rPr>
              <w:t>МКУК «МБЧР»</w:t>
            </w:r>
          </w:p>
        </w:tc>
        <w:tc>
          <w:tcPr>
            <w:tcW w:w="2160" w:type="dxa"/>
          </w:tcPr>
          <w:p w:rsidR="00752333" w:rsidRPr="005E0C8E" w:rsidRDefault="00752333" w:rsidP="00D44AA7">
            <w:pPr>
              <w:ind w:right="50"/>
              <w:rPr>
                <w:sz w:val="20"/>
                <w:szCs w:val="20"/>
              </w:rPr>
            </w:pPr>
            <w:r w:rsidRPr="005E0C8E">
              <w:rPr>
                <w:sz w:val="20"/>
                <w:szCs w:val="20"/>
              </w:rPr>
              <w:t>Всего</w:t>
            </w:r>
          </w:p>
        </w:tc>
        <w:tc>
          <w:tcPr>
            <w:tcW w:w="1260" w:type="dxa"/>
          </w:tcPr>
          <w:p w:rsidR="00752333" w:rsidRPr="009617AB" w:rsidRDefault="00752333" w:rsidP="00D44AA7">
            <w:pPr>
              <w:tabs>
                <w:tab w:val="left" w:pos="30"/>
              </w:tabs>
              <w:suppressAutoHyphens/>
              <w:autoSpaceDE w:val="0"/>
              <w:autoSpaceDN w:val="0"/>
              <w:adjustRightInd w:val="0"/>
              <w:spacing w:line="100" w:lineRule="atLeast"/>
              <w:jc w:val="center"/>
              <w:rPr>
                <w:b/>
                <w:sz w:val="20"/>
                <w:szCs w:val="20"/>
              </w:rPr>
            </w:pPr>
            <w:r w:rsidRPr="009617AB">
              <w:rPr>
                <w:b/>
                <w:sz w:val="20"/>
                <w:szCs w:val="20"/>
              </w:rPr>
              <w:t>138 387,4</w:t>
            </w:r>
          </w:p>
        </w:tc>
        <w:tc>
          <w:tcPr>
            <w:tcW w:w="1029" w:type="dxa"/>
          </w:tcPr>
          <w:p w:rsidR="00752333" w:rsidRPr="009617AB" w:rsidRDefault="00752333" w:rsidP="00D44AA7">
            <w:pPr>
              <w:tabs>
                <w:tab w:val="left" w:pos="30"/>
              </w:tabs>
              <w:suppressAutoHyphens/>
              <w:autoSpaceDE w:val="0"/>
              <w:autoSpaceDN w:val="0"/>
              <w:adjustRightInd w:val="0"/>
              <w:spacing w:line="100" w:lineRule="atLeast"/>
              <w:jc w:val="center"/>
              <w:rPr>
                <w:b/>
                <w:sz w:val="20"/>
                <w:szCs w:val="20"/>
              </w:rPr>
            </w:pPr>
            <w:r w:rsidRPr="009617AB">
              <w:rPr>
                <w:b/>
                <w:sz w:val="20"/>
                <w:szCs w:val="20"/>
              </w:rPr>
              <w:t>22 726,7</w:t>
            </w:r>
          </w:p>
        </w:tc>
        <w:tc>
          <w:tcPr>
            <w:tcW w:w="1029" w:type="dxa"/>
          </w:tcPr>
          <w:p w:rsidR="00752333" w:rsidRPr="009617AB" w:rsidRDefault="00752333" w:rsidP="00D44AA7">
            <w:pPr>
              <w:tabs>
                <w:tab w:val="left" w:pos="30"/>
              </w:tabs>
              <w:suppressAutoHyphens/>
              <w:autoSpaceDE w:val="0"/>
              <w:autoSpaceDN w:val="0"/>
              <w:adjustRightInd w:val="0"/>
              <w:spacing w:line="100" w:lineRule="atLeast"/>
              <w:jc w:val="center"/>
              <w:rPr>
                <w:b/>
                <w:sz w:val="20"/>
                <w:szCs w:val="20"/>
              </w:rPr>
            </w:pPr>
            <w:r w:rsidRPr="009617AB">
              <w:rPr>
                <w:b/>
                <w:sz w:val="20"/>
                <w:szCs w:val="20"/>
              </w:rPr>
              <w:t>23 030,7</w:t>
            </w:r>
          </w:p>
        </w:tc>
        <w:tc>
          <w:tcPr>
            <w:tcW w:w="1030" w:type="dxa"/>
          </w:tcPr>
          <w:p w:rsidR="00752333" w:rsidRPr="009617AB" w:rsidRDefault="00752333" w:rsidP="00D44AA7">
            <w:pPr>
              <w:tabs>
                <w:tab w:val="left" w:pos="30"/>
              </w:tabs>
              <w:suppressAutoHyphens/>
              <w:autoSpaceDE w:val="0"/>
              <w:autoSpaceDN w:val="0"/>
              <w:adjustRightInd w:val="0"/>
              <w:spacing w:line="100" w:lineRule="atLeast"/>
              <w:jc w:val="center"/>
              <w:rPr>
                <w:b/>
                <w:sz w:val="20"/>
                <w:szCs w:val="20"/>
              </w:rPr>
            </w:pPr>
            <w:r w:rsidRPr="009617AB">
              <w:rPr>
                <w:b/>
                <w:sz w:val="20"/>
                <w:szCs w:val="20"/>
              </w:rPr>
              <w:t>23 157,5</w:t>
            </w:r>
          </w:p>
        </w:tc>
        <w:tc>
          <w:tcPr>
            <w:tcW w:w="1029" w:type="dxa"/>
          </w:tcPr>
          <w:p w:rsidR="00752333" w:rsidRPr="009617AB" w:rsidRDefault="00752333" w:rsidP="00D44AA7">
            <w:pPr>
              <w:rPr>
                <w:b/>
              </w:rPr>
            </w:pPr>
            <w:r w:rsidRPr="009617AB">
              <w:rPr>
                <w:b/>
                <w:sz w:val="20"/>
                <w:szCs w:val="20"/>
              </w:rPr>
              <w:t>23 157,5</w:t>
            </w:r>
          </w:p>
        </w:tc>
        <w:tc>
          <w:tcPr>
            <w:tcW w:w="1029" w:type="dxa"/>
          </w:tcPr>
          <w:p w:rsidR="00752333" w:rsidRPr="009617AB" w:rsidRDefault="00752333" w:rsidP="00D44AA7">
            <w:pPr>
              <w:rPr>
                <w:b/>
              </w:rPr>
            </w:pPr>
            <w:r w:rsidRPr="009617AB">
              <w:rPr>
                <w:b/>
                <w:sz w:val="20"/>
                <w:szCs w:val="20"/>
              </w:rPr>
              <w:t>23 157,5</w:t>
            </w:r>
          </w:p>
        </w:tc>
        <w:tc>
          <w:tcPr>
            <w:tcW w:w="1030" w:type="dxa"/>
          </w:tcPr>
          <w:p w:rsidR="00752333" w:rsidRPr="009617AB" w:rsidRDefault="00752333" w:rsidP="00D44AA7">
            <w:pPr>
              <w:rPr>
                <w:b/>
              </w:rPr>
            </w:pPr>
            <w:r w:rsidRPr="009617AB">
              <w:rPr>
                <w:b/>
                <w:sz w:val="20"/>
                <w:szCs w:val="20"/>
              </w:rPr>
              <w:t>23 157,5</w:t>
            </w:r>
          </w:p>
        </w:tc>
      </w:tr>
      <w:tr w:rsidR="00752333" w:rsidRPr="005E0C8E" w:rsidTr="00D44AA7">
        <w:trPr>
          <w:trHeight w:val="101"/>
        </w:trPr>
        <w:tc>
          <w:tcPr>
            <w:tcW w:w="720" w:type="dxa"/>
            <w:vMerge/>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2880" w:type="dxa"/>
            <w:vMerge/>
          </w:tcPr>
          <w:p w:rsidR="00752333" w:rsidRPr="005E0C8E" w:rsidRDefault="00752333" w:rsidP="00D44AA7">
            <w:pPr>
              <w:ind w:right="50"/>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E0C8E" w:rsidRDefault="00752333" w:rsidP="00D44AA7">
            <w:pPr>
              <w:ind w:right="50"/>
              <w:rPr>
                <w:sz w:val="20"/>
                <w:szCs w:val="20"/>
              </w:rPr>
            </w:pPr>
            <w:r w:rsidRPr="005E0C8E">
              <w:rPr>
                <w:sz w:val="20"/>
                <w:szCs w:val="20"/>
              </w:rPr>
              <w:t>местный бюджет</w:t>
            </w:r>
          </w:p>
        </w:tc>
        <w:tc>
          <w:tcPr>
            <w:tcW w:w="126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Pr>
                <w:sz w:val="20"/>
                <w:szCs w:val="20"/>
              </w:rPr>
              <w:t>138 387,4</w:t>
            </w: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Pr>
                <w:sz w:val="20"/>
                <w:szCs w:val="20"/>
              </w:rPr>
              <w:t>22 726,7</w:t>
            </w: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Pr>
                <w:sz w:val="20"/>
                <w:szCs w:val="20"/>
              </w:rPr>
              <w:t>23 030,7</w:t>
            </w:r>
          </w:p>
        </w:tc>
        <w:tc>
          <w:tcPr>
            <w:tcW w:w="1030" w:type="dxa"/>
          </w:tcPr>
          <w:p w:rsidR="00752333" w:rsidRDefault="00752333" w:rsidP="00D44AA7">
            <w:r w:rsidRPr="0009556B">
              <w:rPr>
                <w:sz w:val="20"/>
                <w:szCs w:val="20"/>
              </w:rPr>
              <w:t>23 157,5</w:t>
            </w:r>
          </w:p>
        </w:tc>
        <w:tc>
          <w:tcPr>
            <w:tcW w:w="1029" w:type="dxa"/>
          </w:tcPr>
          <w:p w:rsidR="00752333" w:rsidRDefault="00752333" w:rsidP="00D44AA7">
            <w:r w:rsidRPr="0009556B">
              <w:rPr>
                <w:sz w:val="20"/>
                <w:szCs w:val="20"/>
              </w:rPr>
              <w:t>23 157,5</w:t>
            </w:r>
          </w:p>
        </w:tc>
        <w:tc>
          <w:tcPr>
            <w:tcW w:w="1029" w:type="dxa"/>
          </w:tcPr>
          <w:p w:rsidR="00752333" w:rsidRDefault="00752333" w:rsidP="00D44AA7">
            <w:r w:rsidRPr="0009556B">
              <w:rPr>
                <w:sz w:val="20"/>
                <w:szCs w:val="20"/>
              </w:rPr>
              <w:t>23 157,5</w:t>
            </w:r>
          </w:p>
        </w:tc>
        <w:tc>
          <w:tcPr>
            <w:tcW w:w="1030" w:type="dxa"/>
          </w:tcPr>
          <w:p w:rsidR="00752333" w:rsidRDefault="00752333" w:rsidP="00D44AA7">
            <w:r w:rsidRPr="0009556B">
              <w:rPr>
                <w:sz w:val="20"/>
                <w:szCs w:val="20"/>
              </w:rPr>
              <w:t>23 157,5</w:t>
            </w:r>
          </w:p>
        </w:tc>
      </w:tr>
      <w:tr w:rsidR="00752333" w:rsidRPr="005E0C8E" w:rsidTr="00D44AA7">
        <w:trPr>
          <w:trHeight w:val="70"/>
        </w:trPr>
        <w:tc>
          <w:tcPr>
            <w:tcW w:w="720" w:type="dxa"/>
            <w:vMerge/>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2880" w:type="dxa"/>
            <w:vMerge/>
          </w:tcPr>
          <w:p w:rsidR="00752333" w:rsidRPr="005E0C8E" w:rsidRDefault="00752333" w:rsidP="00D44AA7">
            <w:pPr>
              <w:ind w:right="50"/>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E0C8E" w:rsidRDefault="00752333" w:rsidP="00D44AA7">
            <w:pPr>
              <w:ind w:right="50"/>
              <w:rPr>
                <w:sz w:val="20"/>
                <w:szCs w:val="20"/>
              </w:rPr>
            </w:pPr>
            <w:r w:rsidRPr="005E0C8E">
              <w:rPr>
                <w:sz w:val="20"/>
                <w:szCs w:val="20"/>
              </w:rPr>
              <w:t>областной бюджет</w:t>
            </w:r>
          </w:p>
        </w:tc>
        <w:tc>
          <w:tcPr>
            <w:tcW w:w="126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r>
      <w:tr w:rsidR="00752333" w:rsidRPr="005E0C8E" w:rsidTr="00D44AA7">
        <w:trPr>
          <w:trHeight w:val="152"/>
        </w:trPr>
        <w:tc>
          <w:tcPr>
            <w:tcW w:w="720" w:type="dxa"/>
            <w:vMerge/>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2880" w:type="dxa"/>
            <w:vMerge/>
          </w:tcPr>
          <w:p w:rsidR="00752333" w:rsidRPr="005E0C8E" w:rsidRDefault="00752333" w:rsidP="00D44AA7">
            <w:pPr>
              <w:ind w:right="50"/>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E0C8E" w:rsidRDefault="00752333" w:rsidP="00D44AA7">
            <w:pPr>
              <w:ind w:right="50"/>
              <w:rPr>
                <w:sz w:val="20"/>
                <w:szCs w:val="20"/>
              </w:rPr>
            </w:pPr>
            <w:r w:rsidRPr="005E0C8E">
              <w:rPr>
                <w:sz w:val="20"/>
                <w:szCs w:val="20"/>
              </w:rPr>
              <w:t>федеральный бюджет</w:t>
            </w:r>
          </w:p>
        </w:tc>
        <w:tc>
          <w:tcPr>
            <w:tcW w:w="126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r>
      <w:tr w:rsidR="00752333" w:rsidRPr="005E0C8E" w:rsidTr="00D44AA7">
        <w:trPr>
          <w:trHeight w:val="93"/>
        </w:trPr>
        <w:tc>
          <w:tcPr>
            <w:tcW w:w="720" w:type="dxa"/>
            <w:vMerge/>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2880" w:type="dxa"/>
            <w:vMerge/>
          </w:tcPr>
          <w:p w:rsidR="00752333" w:rsidRPr="005E0C8E" w:rsidRDefault="00752333" w:rsidP="00D44AA7">
            <w:pPr>
              <w:ind w:right="50"/>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E0C8E" w:rsidRDefault="00752333" w:rsidP="00D44AA7">
            <w:pPr>
              <w:ind w:right="50"/>
              <w:rPr>
                <w:sz w:val="20"/>
                <w:szCs w:val="20"/>
              </w:rPr>
            </w:pPr>
            <w:r w:rsidRPr="005E0C8E">
              <w:rPr>
                <w:sz w:val="20"/>
                <w:szCs w:val="20"/>
              </w:rPr>
              <w:t>внебюджетные</w:t>
            </w:r>
          </w:p>
        </w:tc>
        <w:tc>
          <w:tcPr>
            <w:tcW w:w="126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r>
      <w:tr w:rsidR="00752333" w:rsidRPr="005E0C8E" w:rsidTr="00D44AA7">
        <w:trPr>
          <w:trHeight w:val="183"/>
        </w:trPr>
        <w:tc>
          <w:tcPr>
            <w:tcW w:w="720" w:type="dxa"/>
            <w:vMerge w:val="restart"/>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sidRPr="005E0C8E">
              <w:rPr>
                <w:sz w:val="20"/>
                <w:szCs w:val="20"/>
              </w:rPr>
              <w:t>1.2.1</w:t>
            </w:r>
          </w:p>
        </w:tc>
        <w:tc>
          <w:tcPr>
            <w:tcW w:w="2880" w:type="dxa"/>
            <w:vMerge w:val="restart"/>
          </w:tcPr>
          <w:p w:rsidR="00752333" w:rsidRPr="005E0C8E" w:rsidRDefault="00752333" w:rsidP="00D44AA7">
            <w:pPr>
              <w:ind w:right="50"/>
              <w:rPr>
                <w:sz w:val="20"/>
                <w:szCs w:val="20"/>
              </w:rPr>
            </w:pPr>
            <w:r w:rsidRPr="005E0C8E">
              <w:rPr>
                <w:sz w:val="20"/>
                <w:szCs w:val="20"/>
              </w:rPr>
              <w:t>Обеспечение деятельности муниципальных учреждений</w:t>
            </w:r>
          </w:p>
        </w:tc>
        <w:tc>
          <w:tcPr>
            <w:tcW w:w="1800" w:type="dxa"/>
            <w:vMerge w:val="restart"/>
          </w:tcPr>
          <w:p w:rsidR="00752333" w:rsidRPr="005E0C8E" w:rsidRDefault="00752333" w:rsidP="00D44AA7">
            <w:pPr>
              <w:ind w:right="50"/>
              <w:jc w:val="center"/>
              <w:rPr>
                <w:sz w:val="20"/>
                <w:szCs w:val="20"/>
              </w:rPr>
            </w:pPr>
            <w:r w:rsidRPr="005E0C8E">
              <w:rPr>
                <w:sz w:val="20"/>
                <w:szCs w:val="20"/>
              </w:rPr>
              <w:t>МКУК «МБЧР»</w:t>
            </w:r>
          </w:p>
        </w:tc>
        <w:tc>
          <w:tcPr>
            <w:tcW w:w="2160" w:type="dxa"/>
          </w:tcPr>
          <w:p w:rsidR="00752333" w:rsidRPr="005E0C8E" w:rsidRDefault="00752333" w:rsidP="00D44AA7">
            <w:pPr>
              <w:ind w:right="50"/>
              <w:rPr>
                <w:sz w:val="20"/>
                <w:szCs w:val="20"/>
              </w:rPr>
            </w:pPr>
            <w:r w:rsidRPr="005E0C8E">
              <w:rPr>
                <w:sz w:val="20"/>
                <w:szCs w:val="20"/>
              </w:rPr>
              <w:t>Всего</w:t>
            </w:r>
          </w:p>
        </w:tc>
        <w:tc>
          <w:tcPr>
            <w:tcW w:w="126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Pr>
                <w:sz w:val="20"/>
                <w:szCs w:val="20"/>
              </w:rPr>
              <w:t>137 787,4</w:t>
            </w: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Pr>
                <w:sz w:val="20"/>
                <w:szCs w:val="20"/>
              </w:rPr>
              <w:t>22 626,7</w:t>
            </w: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Pr>
                <w:sz w:val="20"/>
                <w:szCs w:val="20"/>
              </w:rPr>
              <w:t>22 930,7</w:t>
            </w: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Pr>
                <w:sz w:val="20"/>
                <w:szCs w:val="20"/>
              </w:rPr>
              <w:t>23 057,5</w:t>
            </w:r>
          </w:p>
        </w:tc>
        <w:tc>
          <w:tcPr>
            <w:tcW w:w="1029" w:type="dxa"/>
          </w:tcPr>
          <w:p w:rsidR="00752333" w:rsidRDefault="00752333" w:rsidP="00D44AA7">
            <w:r w:rsidRPr="00B31C6C">
              <w:rPr>
                <w:sz w:val="20"/>
                <w:szCs w:val="20"/>
              </w:rPr>
              <w:t>23 057,5</w:t>
            </w:r>
          </w:p>
        </w:tc>
        <w:tc>
          <w:tcPr>
            <w:tcW w:w="1029" w:type="dxa"/>
          </w:tcPr>
          <w:p w:rsidR="00752333" w:rsidRDefault="00752333" w:rsidP="00D44AA7">
            <w:r w:rsidRPr="00B31C6C">
              <w:rPr>
                <w:sz w:val="20"/>
                <w:szCs w:val="20"/>
              </w:rPr>
              <w:t>23 057,5</w:t>
            </w:r>
          </w:p>
        </w:tc>
        <w:tc>
          <w:tcPr>
            <w:tcW w:w="1030" w:type="dxa"/>
          </w:tcPr>
          <w:p w:rsidR="00752333" w:rsidRDefault="00752333" w:rsidP="00D44AA7">
            <w:r w:rsidRPr="00B31C6C">
              <w:rPr>
                <w:sz w:val="20"/>
                <w:szCs w:val="20"/>
              </w:rPr>
              <w:t>23 057,5</w:t>
            </w:r>
          </w:p>
        </w:tc>
      </w:tr>
      <w:tr w:rsidR="00752333" w:rsidRPr="005E0C8E" w:rsidTr="00D44AA7">
        <w:trPr>
          <w:trHeight w:val="183"/>
        </w:trPr>
        <w:tc>
          <w:tcPr>
            <w:tcW w:w="720" w:type="dxa"/>
            <w:vMerge/>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2880" w:type="dxa"/>
            <w:vMerge/>
          </w:tcPr>
          <w:p w:rsidR="00752333" w:rsidRPr="005E0C8E" w:rsidRDefault="00752333" w:rsidP="00D44AA7">
            <w:pPr>
              <w:ind w:right="50"/>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E0C8E" w:rsidRDefault="00752333" w:rsidP="00D44AA7">
            <w:pPr>
              <w:ind w:right="50"/>
              <w:rPr>
                <w:sz w:val="20"/>
                <w:szCs w:val="20"/>
              </w:rPr>
            </w:pPr>
            <w:r w:rsidRPr="005E0C8E">
              <w:rPr>
                <w:sz w:val="20"/>
                <w:szCs w:val="20"/>
              </w:rPr>
              <w:t>местный бюджет</w:t>
            </w:r>
          </w:p>
        </w:tc>
        <w:tc>
          <w:tcPr>
            <w:tcW w:w="126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Pr>
                <w:sz w:val="20"/>
                <w:szCs w:val="20"/>
              </w:rPr>
              <w:t>137 787,4</w:t>
            </w: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Pr>
                <w:sz w:val="20"/>
                <w:szCs w:val="20"/>
              </w:rPr>
              <w:t>22 626,7</w:t>
            </w: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Pr>
                <w:sz w:val="20"/>
                <w:szCs w:val="20"/>
              </w:rPr>
              <w:t>22 930,7</w:t>
            </w: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Pr>
                <w:sz w:val="20"/>
                <w:szCs w:val="20"/>
              </w:rPr>
              <w:t>23 057,5</w:t>
            </w:r>
          </w:p>
        </w:tc>
        <w:tc>
          <w:tcPr>
            <w:tcW w:w="1029" w:type="dxa"/>
          </w:tcPr>
          <w:p w:rsidR="00752333" w:rsidRDefault="00752333" w:rsidP="00D44AA7">
            <w:r w:rsidRPr="00B31C6C">
              <w:rPr>
                <w:sz w:val="20"/>
                <w:szCs w:val="20"/>
              </w:rPr>
              <w:t>23 057,5</w:t>
            </w:r>
          </w:p>
        </w:tc>
        <w:tc>
          <w:tcPr>
            <w:tcW w:w="1029" w:type="dxa"/>
          </w:tcPr>
          <w:p w:rsidR="00752333" w:rsidRDefault="00752333" w:rsidP="00D44AA7">
            <w:r w:rsidRPr="00B31C6C">
              <w:rPr>
                <w:sz w:val="20"/>
                <w:szCs w:val="20"/>
              </w:rPr>
              <w:t>23 057,5</w:t>
            </w:r>
          </w:p>
        </w:tc>
        <w:tc>
          <w:tcPr>
            <w:tcW w:w="1030" w:type="dxa"/>
          </w:tcPr>
          <w:p w:rsidR="00752333" w:rsidRDefault="00752333" w:rsidP="00D44AA7">
            <w:r w:rsidRPr="00B31C6C">
              <w:rPr>
                <w:sz w:val="20"/>
                <w:szCs w:val="20"/>
              </w:rPr>
              <w:t>23 057,5</w:t>
            </w:r>
          </w:p>
        </w:tc>
      </w:tr>
      <w:tr w:rsidR="00752333" w:rsidRPr="005E0C8E" w:rsidTr="00D44AA7">
        <w:trPr>
          <w:trHeight w:val="183"/>
        </w:trPr>
        <w:tc>
          <w:tcPr>
            <w:tcW w:w="720" w:type="dxa"/>
            <w:vMerge/>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2880" w:type="dxa"/>
            <w:vMerge/>
          </w:tcPr>
          <w:p w:rsidR="00752333" w:rsidRPr="005E0C8E" w:rsidRDefault="00752333" w:rsidP="00D44AA7">
            <w:pPr>
              <w:ind w:right="50"/>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E0C8E" w:rsidRDefault="00752333" w:rsidP="00D44AA7">
            <w:pPr>
              <w:ind w:right="50"/>
              <w:rPr>
                <w:sz w:val="20"/>
                <w:szCs w:val="20"/>
              </w:rPr>
            </w:pPr>
            <w:r w:rsidRPr="005E0C8E">
              <w:rPr>
                <w:sz w:val="20"/>
                <w:szCs w:val="20"/>
              </w:rPr>
              <w:t>областной бюджет</w:t>
            </w:r>
          </w:p>
        </w:tc>
        <w:tc>
          <w:tcPr>
            <w:tcW w:w="126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r>
      <w:tr w:rsidR="00752333" w:rsidRPr="005E0C8E" w:rsidTr="00D44AA7">
        <w:trPr>
          <w:trHeight w:val="183"/>
        </w:trPr>
        <w:tc>
          <w:tcPr>
            <w:tcW w:w="720" w:type="dxa"/>
            <w:vMerge/>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2880" w:type="dxa"/>
            <w:vMerge/>
          </w:tcPr>
          <w:p w:rsidR="00752333" w:rsidRPr="005E0C8E" w:rsidRDefault="00752333" w:rsidP="00D44AA7">
            <w:pPr>
              <w:ind w:right="50"/>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E0C8E" w:rsidRDefault="00752333" w:rsidP="00D44AA7">
            <w:pPr>
              <w:ind w:right="50"/>
              <w:rPr>
                <w:sz w:val="20"/>
                <w:szCs w:val="20"/>
              </w:rPr>
            </w:pPr>
            <w:r w:rsidRPr="005E0C8E">
              <w:rPr>
                <w:sz w:val="20"/>
                <w:szCs w:val="20"/>
              </w:rPr>
              <w:t>федеральный бюджет</w:t>
            </w:r>
          </w:p>
        </w:tc>
        <w:tc>
          <w:tcPr>
            <w:tcW w:w="126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r>
      <w:tr w:rsidR="00752333" w:rsidRPr="005E0C8E" w:rsidTr="00D44AA7">
        <w:trPr>
          <w:trHeight w:val="183"/>
        </w:trPr>
        <w:tc>
          <w:tcPr>
            <w:tcW w:w="720" w:type="dxa"/>
            <w:vMerge/>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2880" w:type="dxa"/>
            <w:vMerge/>
          </w:tcPr>
          <w:p w:rsidR="00752333" w:rsidRPr="005E0C8E" w:rsidRDefault="00752333" w:rsidP="00D44AA7">
            <w:pPr>
              <w:ind w:right="50"/>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E0C8E" w:rsidRDefault="00752333" w:rsidP="00D44AA7">
            <w:pPr>
              <w:ind w:right="50"/>
              <w:rPr>
                <w:sz w:val="20"/>
                <w:szCs w:val="20"/>
              </w:rPr>
            </w:pPr>
            <w:r w:rsidRPr="005E0C8E">
              <w:rPr>
                <w:sz w:val="20"/>
                <w:szCs w:val="20"/>
              </w:rPr>
              <w:t>внебюджетные</w:t>
            </w:r>
          </w:p>
        </w:tc>
        <w:tc>
          <w:tcPr>
            <w:tcW w:w="126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r>
      <w:tr w:rsidR="00752333" w:rsidRPr="005E0C8E" w:rsidTr="00D44AA7">
        <w:trPr>
          <w:trHeight w:val="495"/>
        </w:trPr>
        <w:tc>
          <w:tcPr>
            <w:tcW w:w="720" w:type="dxa"/>
            <w:vMerge w:val="restart"/>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sidRPr="005E0C8E">
              <w:rPr>
                <w:sz w:val="20"/>
                <w:szCs w:val="20"/>
              </w:rPr>
              <w:t>1.2.2</w:t>
            </w:r>
          </w:p>
        </w:tc>
        <w:tc>
          <w:tcPr>
            <w:tcW w:w="2880" w:type="dxa"/>
            <w:vMerge w:val="restart"/>
          </w:tcPr>
          <w:p w:rsidR="00752333" w:rsidRPr="005E0C8E" w:rsidRDefault="00752333" w:rsidP="00D44AA7">
            <w:pPr>
              <w:ind w:right="50"/>
              <w:rPr>
                <w:sz w:val="20"/>
                <w:szCs w:val="20"/>
              </w:rPr>
            </w:pPr>
            <w:r w:rsidRPr="005E0C8E">
              <w:rPr>
                <w:sz w:val="20"/>
                <w:szCs w:val="20"/>
              </w:rPr>
              <w:t xml:space="preserve">Софинансирование расходных обязательств муниципальных образований Иркутской области на поддержку отрасли культуры (Комплектование книжных фондов муниципальных общедоступных библиотек и государственных центральных субъектов Российской Федерации) </w:t>
            </w:r>
          </w:p>
        </w:tc>
        <w:tc>
          <w:tcPr>
            <w:tcW w:w="1800" w:type="dxa"/>
            <w:vMerge w:val="restart"/>
          </w:tcPr>
          <w:p w:rsidR="00752333" w:rsidRPr="005E0C8E" w:rsidRDefault="00752333" w:rsidP="00D44AA7">
            <w:pPr>
              <w:ind w:right="50"/>
              <w:jc w:val="center"/>
              <w:rPr>
                <w:sz w:val="20"/>
                <w:szCs w:val="20"/>
              </w:rPr>
            </w:pPr>
            <w:r w:rsidRPr="005E0C8E">
              <w:rPr>
                <w:sz w:val="20"/>
                <w:szCs w:val="20"/>
              </w:rPr>
              <w:t>МКУК «МБЧР»</w:t>
            </w:r>
          </w:p>
        </w:tc>
        <w:tc>
          <w:tcPr>
            <w:tcW w:w="2160" w:type="dxa"/>
          </w:tcPr>
          <w:p w:rsidR="00752333" w:rsidRPr="005E0C8E" w:rsidRDefault="00752333" w:rsidP="00D44AA7">
            <w:pPr>
              <w:ind w:right="50"/>
              <w:rPr>
                <w:sz w:val="20"/>
                <w:szCs w:val="20"/>
              </w:rPr>
            </w:pPr>
            <w:r w:rsidRPr="005E0C8E">
              <w:rPr>
                <w:sz w:val="20"/>
                <w:szCs w:val="20"/>
              </w:rPr>
              <w:t>Всего</w:t>
            </w:r>
          </w:p>
        </w:tc>
        <w:tc>
          <w:tcPr>
            <w:tcW w:w="126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Pr>
                <w:sz w:val="20"/>
                <w:szCs w:val="20"/>
              </w:rPr>
              <w:t>600,0</w:t>
            </w: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Pr>
                <w:sz w:val="20"/>
                <w:szCs w:val="20"/>
              </w:rPr>
              <w:t>100,0</w:t>
            </w:r>
          </w:p>
        </w:tc>
        <w:tc>
          <w:tcPr>
            <w:tcW w:w="1029" w:type="dxa"/>
          </w:tcPr>
          <w:p w:rsidR="00752333" w:rsidRDefault="00752333" w:rsidP="00D44AA7">
            <w:pPr>
              <w:jc w:val="center"/>
            </w:pPr>
            <w:r w:rsidRPr="00EC1084">
              <w:rPr>
                <w:sz w:val="20"/>
                <w:szCs w:val="20"/>
              </w:rPr>
              <w:t>100,0</w:t>
            </w:r>
          </w:p>
        </w:tc>
        <w:tc>
          <w:tcPr>
            <w:tcW w:w="1030" w:type="dxa"/>
          </w:tcPr>
          <w:p w:rsidR="00752333" w:rsidRDefault="00752333" w:rsidP="00D44AA7">
            <w:pPr>
              <w:jc w:val="center"/>
            </w:pPr>
            <w:r w:rsidRPr="00EC1084">
              <w:rPr>
                <w:sz w:val="20"/>
                <w:szCs w:val="20"/>
              </w:rPr>
              <w:t>100,0</w:t>
            </w:r>
          </w:p>
        </w:tc>
        <w:tc>
          <w:tcPr>
            <w:tcW w:w="1029" w:type="dxa"/>
          </w:tcPr>
          <w:p w:rsidR="00752333" w:rsidRDefault="00752333" w:rsidP="00D44AA7">
            <w:pPr>
              <w:jc w:val="center"/>
            </w:pPr>
            <w:r w:rsidRPr="00EC1084">
              <w:rPr>
                <w:sz w:val="20"/>
                <w:szCs w:val="20"/>
              </w:rPr>
              <w:t>100,0</w:t>
            </w:r>
          </w:p>
        </w:tc>
        <w:tc>
          <w:tcPr>
            <w:tcW w:w="1029" w:type="dxa"/>
          </w:tcPr>
          <w:p w:rsidR="00752333" w:rsidRDefault="00752333" w:rsidP="00D44AA7">
            <w:pPr>
              <w:jc w:val="center"/>
            </w:pPr>
            <w:r w:rsidRPr="00EC1084">
              <w:rPr>
                <w:sz w:val="20"/>
                <w:szCs w:val="20"/>
              </w:rPr>
              <w:t>100,0</w:t>
            </w:r>
          </w:p>
        </w:tc>
        <w:tc>
          <w:tcPr>
            <w:tcW w:w="1030" w:type="dxa"/>
          </w:tcPr>
          <w:p w:rsidR="00752333" w:rsidRDefault="00752333" w:rsidP="00D44AA7">
            <w:pPr>
              <w:jc w:val="center"/>
            </w:pPr>
            <w:r w:rsidRPr="00EC1084">
              <w:rPr>
                <w:sz w:val="20"/>
                <w:szCs w:val="20"/>
              </w:rPr>
              <w:t>100,0</w:t>
            </w:r>
          </w:p>
        </w:tc>
      </w:tr>
      <w:tr w:rsidR="00752333" w:rsidRPr="005E0C8E" w:rsidTr="00D44AA7">
        <w:trPr>
          <w:trHeight w:val="495"/>
        </w:trPr>
        <w:tc>
          <w:tcPr>
            <w:tcW w:w="720" w:type="dxa"/>
            <w:vMerge/>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2880" w:type="dxa"/>
            <w:vMerge/>
          </w:tcPr>
          <w:p w:rsidR="00752333" w:rsidRPr="005E0C8E" w:rsidRDefault="00752333" w:rsidP="00D44AA7">
            <w:pPr>
              <w:ind w:right="50"/>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E0C8E" w:rsidRDefault="00752333" w:rsidP="00D44AA7">
            <w:pPr>
              <w:ind w:right="50"/>
              <w:rPr>
                <w:sz w:val="20"/>
                <w:szCs w:val="20"/>
              </w:rPr>
            </w:pPr>
            <w:r w:rsidRPr="005E0C8E">
              <w:rPr>
                <w:sz w:val="20"/>
                <w:szCs w:val="20"/>
              </w:rPr>
              <w:t>местный бюджет</w:t>
            </w:r>
          </w:p>
        </w:tc>
        <w:tc>
          <w:tcPr>
            <w:tcW w:w="126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Pr>
                <w:sz w:val="20"/>
                <w:szCs w:val="20"/>
              </w:rPr>
              <w:t xml:space="preserve"> 600,0</w:t>
            </w: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Pr>
                <w:sz w:val="20"/>
                <w:szCs w:val="20"/>
              </w:rPr>
              <w:t>100,0</w:t>
            </w:r>
          </w:p>
        </w:tc>
        <w:tc>
          <w:tcPr>
            <w:tcW w:w="1029" w:type="dxa"/>
          </w:tcPr>
          <w:p w:rsidR="00752333" w:rsidRDefault="00752333" w:rsidP="00D44AA7">
            <w:pPr>
              <w:jc w:val="center"/>
            </w:pPr>
            <w:r w:rsidRPr="00EC1084">
              <w:rPr>
                <w:sz w:val="20"/>
                <w:szCs w:val="20"/>
              </w:rPr>
              <w:t>100,0</w:t>
            </w:r>
          </w:p>
        </w:tc>
        <w:tc>
          <w:tcPr>
            <w:tcW w:w="1030" w:type="dxa"/>
          </w:tcPr>
          <w:p w:rsidR="00752333" w:rsidRDefault="00752333" w:rsidP="00D44AA7">
            <w:pPr>
              <w:jc w:val="center"/>
            </w:pPr>
            <w:r w:rsidRPr="00EC1084">
              <w:rPr>
                <w:sz w:val="20"/>
                <w:szCs w:val="20"/>
              </w:rPr>
              <w:t>100,0</w:t>
            </w:r>
          </w:p>
        </w:tc>
        <w:tc>
          <w:tcPr>
            <w:tcW w:w="1029" w:type="dxa"/>
          </w:tcPr>
          <w:p w:rsidR="00752333" w:rsidRDefault="00752333" w:rsidP="00D44AA7">
            <w:pPr>
              <w:jc w:val="center"/>
            </w:pPr>
            <w:r w:rsidRPr="00EC1084">
              <w:rPr>
                <w:sz w:val="20"/>
                <w:szCs w:val="20"/>
              </w:rPr>
              <w:t>100,0</w:t>
            </w:r>
          </w:p>
        </w:tc>
        <w:tc>
          <w:tcPr>
            <w:tcW w:w="1029" w:type="dxa"/>
          </w:tcPr>
          <w:p w:rsidR="00752333" w:rsidRDefault="00752333" w:rsidP="00D44AA7">
            <w:pPr>
              <w:jc w:val="center"/>
            </w:pPr>
            <w:r w:rsidRPr="00EC1084">
              <w:rPr>
                <w:sz w:val="20"/>
                <w:szCs w:val="20"/>
              </w:rPr>
              <w:t>100,0</w:t>
            </w:r>
          </w:p>
        </w:tc>
        <w:tc>
          <w:tcPr>
            <w:tcW w:w="1030" w:type="dxa"/>
          </w:tcPr>
          <w:p w:rsidR="00752333" w:rsidRDefault="00752333" w:rsidP="00D44AA7">
            <w:pPr>
              <w:jc w:val="center"/>
            </w:pPr>
            <w:r w:rsidRPr="00EC1084">
              <w:rPr>
                <w:sz w:val="20"/>
                <w:szCs w:val="20"/>
              </w:rPr>
              <w:t>100,0</w:t>
            </w:r>
          </w:p>
        </w:tc>
      </w:tr>
      <w:tr w:rsidR="00752333" w:rsidRPr="005E0C8E" w:rsidTr="00D44AA7">
        <w:trPr>
          <w:trHeight w:val="495"/>
        </w:trPr>
        <w:tc>
          <w:tcPr>
            <w:tcW w:w="720" w:type="dxa"/>
            <w:vMerge/>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2880" w:type="dxa"/>
            <w:vMerge/>
          </w:tcPr>
          <w:p w:rsidR="00752333" w:rsidRPr="005E0C8E" w:rsidRDefault="00752333" w:rsidP="00D44AA7">
            <w:pPr>
              <w:ind w:right="50"/>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E0C8E" w:rsidRDefault="00752333" w:rsidP="00D44AA7">
            <w:pPr>
              <w:ind w:right="50"/>
              <w:rPr>
                <w:sz w:val="20"/>
                <w:szCs w:val="20"/>
              </w:rPr>
            </w:pPr>
            <w:r w:rsidRPr="005E0C8E">
              <w:rPr>
                <w:sz w:val="20"/>
                <w:szCs w:val="20"/>
              </w:rPr>
              <w:t>областной бюджет</w:t>
            </w:r>
          </w:p>
        </w:tc>
        <w:tc>
          <w:tcPr>
            <w:tcW w:w="126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r>
      <w:tr w:rsidR="00752333" w:rsidRPr="005E0C8E" w:rsidTr="00D44AA7">
        <w:trPr>
          <w:trHeight w:val="495"/>
        </w:trPr>
        <w:tc>
          <w:tcPr>
            <w:tcW w:w="720" w:type="dxa"/>
            <w:vMerge/>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2880" w:type="dxa"/>
            <w:vMerge/>
          </w:tcPr>
          <w:p w:rsidR="00752333" w:rsidRPr="005E0C8E" w:rsidRDefault="00752333" w:rsidP="00D44AA7">
            <w:pPr>
              <w:ind w:right="50"/>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E0C8E" w:rsidRDefault="00752333" w:rsidP="00D44AA7">
            <w:pPr>
              <w:ind w:right="50"/>
              <w:rPr>
                <w:sz w:val="20"/>
                <w:szCs w:val="20"/>
              </w:rPr>
            </w:pPr>
            <w:r w:rsidRPr="005E0C8E">
              <w:rPr>
                <w:sz w:val="20"/>
                <w:szCs w:val="20"/>
              </w:rPr>
              <w:t>федеральный бюджет</w:t>
            </w:r>
          </w:p>
        </w:tc>
        <w:tc>
          <w:tcPr>
            <w:tcW w:w="126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r>
      <w:tr w:rsidR="00752333" w:rsidRPr="005E0C8E" w:rsidTr="00D44AA7">
        <w:trPr>
          <w:trHeight w:val="495"/>
        </w:trPr>
        <w:tc>
          <w:tcPr>
            <w:tcW w:w="720" w:type="dxa"/>
            <w:vMerge/>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2880" w:type="dxa"/>
            <w:vMerge/>
          </w:tcPr>
          <w:p w:rsidR="00752333" w:rsidRPr="005E0C8E" w:rsidRDefault="00752333" w:rsidP="00D44AA7">
            <w:pPr>
              <w:ind w:right="50"/>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E0C8E" w:rsidRDefault="00752333" w:rsidP="00D44AA7">
            <w:pPr>
              <w:ind w:right="50"/>
              <w:rPr>
                <w:sz w:val="20"/>
                <w:szCs w:val="20"/>
              </w:rPr>
            </w:pPr>
            <w:r w:rsidRPr="005E0C8E">
              <w:rPr>
                <w:sz w:val="20"/>
                <w:szCs w:val="20"/>
              </w:rPr>
              <w:t>внебюджетные</w:t>
            </w:r>
          </w:p>
        </w:tc>
        <w:tc>
          <w:tcPr>
            <w:tcW w:w="126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r>
      <w:tr w:rsidR="00752333" w:rsidRPr="005E0C8E" w:rsidTr="00D44AA7">
        <w:trPr>
          <w:trHeight w:val="171"/>
        </w:trPr>
        <w:tc>
          <w:tcPr>
            <w:tcW w:w="720" w:type="dxa"/>
            <w:vMerge w:val="restart"/>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sidRPr="005E0C8E">
              <w:rPr>
                <w:sz w:val="20"/>
                <w:szCs w:val="20"/>
              </w:rPr>
              <w:t>1.3.</w:t>
            </w:r>
          </w:p>
        </w:tc>
        <w:tc>
          <w:tcPr>
            <w:tcW w:w="2880" w:type="dxa"/>
            <w:vMerge w:val="restart"/>
          </w:tcPr>
          <w:p w:rsidR="00752333" w:rsidRPr="00DA6779" w:rsidRDefault="00752333" w:rsidP="00D44AA7">
            <w:pPr>
              <w:ind w:right="50"/>
              <w:rPr>
                <w:sz w:val="20"/>
                <w:szCs w:val="20"/>
              </w:rPr>
            </w:pPr>
            <w:r w:rsidRPr="00DA6779">
              <w:rPr>
                <w:b/>
                <w:sz w:val="20"/>
                <w:szCs w:val="20"/>
              </w:rPr>
              <w:t>Основное мероприятие:</w:t>
            </w:r>
            <w:r w:rsidRPr="00DA6779">
              <w:rPr>
                <w:sz w:val="20"/>
                <w:szCs w:val="20"/>
              </w:rPr>
              <w:t xml:space="preserve"> Развитие культурно – досуговой деятельности </w:t>
            </w:r>
          </w:p>
          <w:p w:rsidR="00752333" w:rsidRPr="005E0C8E" w:rsidRDefault="00752333" w:rsidP="00D44AA7">
            <w:pPr>
              <w:ind w:right="50"/>
              <w:rPr>
                <w:sz w:val="20"/>
                <w:szCs w:val="20"/>
              </w:rPr>
            </w:pPr>
          </w:p>
        </w:tc>
        <w:tc>
          <w:tcPr>
            <w:tcW w:w="1800" w:type="dxa"/>
            <w:vMerge w:val="restart"/>
          </w:tcPr>
          <w:p w:rsidR="00752333" w:rsidRPr="005E0C8E" w:rsidRDefault="00752333" w:rsidP="00D44AA7">
            <w:pPr>
              <w:ind w:right="50"/>
              <w:jc w:val="center"/>
              <w:rPr>
                <w:sz w:val="20"/>
                <w:szCs w:val="20"/>
              </w:rPr>
            </w:pPr>
            <w:r w:rsidRPr="005E0C8E">
              <w:rPr>
                <w:sz w:val="20"/>
                <w:szCs w:val="20"/>
              </w:rPr>
              <w:t>МКУК «МКЦ АЧРМО»</w:t>
            </w:r>
          </w:p>
        </w:tc>
        <w:tc>
          <w:tcPr>
            <w:tcW w:w="2160" w:type="dxa"/>
          </w:tcPr>
          <w:p w:rsidR="00752333" w:rsidRPr="005E0C8E" w:rsidRDefault="00752333" w:rsidP="00D44AA7">
            <w:pPr>
              <w:ind w:right="50"/>
              <w:rPr>
                <w:sz w:val="20"/>
                <w:szCs w:val="20"/>
              </w:rPr>
            </w:pPr>
            <w:r w:rsidRPr="005E0C8E">
              <w:rPr>
                <w:sz w:val="20"/>
                <w:szCs w:val="20"/>
              </w:rPr>
              <w:t>Всего</w:t>
            </w:r>
          </w:p>
        </w:tc>
        <w:tc>
          <w:tcPr>
            <w:tcW w:w="1260" w:type="dxa"/>
          </w:tcPr>
          <w:p w:rsidR="00752333" w:rsidRPr="00C266BF" w:rsidRDefault="00752333" w:rsidP="00D44AA7">
            <w:pPr>
              <w:tabs>
                <w:tab w:val="left" w:pos="30"/>
              </w:tabs>
              <w:suppressAutoHyphens/>
              <w:autoSpaceDE w:val="0"/>
              <w:autoSpaceDN w:val="0"/>
              <w:adjustRightInd w:val="0"/>
              <w:spacing w:line="100" w:lineRule="atLeast"/>
              <w:jc w:val="center"/>
              <w:rPr>
                <w:b/>
                <w:sz w:val="20"/>
                <w:szCs w:val="20"/>
              </w:rPr>
            </w:pPr>
            <w:r w:rsidRPr="00C266BF">
              <w:rPr>
                <w:b/>
                <w:sz w:val="20"/>
                <w:szCs w:val="20"/>
              </w:rPr>
              <w:t>74 739,5</w:t>
            </w:r>
          </w:p>
        </w:tc>
        <w:tc>
          <w:tcPr>
            <w:tcW w:w="1029" w:type="dxa"/>
          </w:tcPr>
          <w:p w:rsidR="00752333" w:rsidRPr="00C266BF" w:rsidRDefault="00752333" w:rsidP="00D44AA7">
            <w:pPr>
              <w:tabs>
                <w:tab w:val="left" w:pos="30"/>
              </w:tabs>
              <w:suppressAutoHyphens/>
              <w:autoSpaceDE w:val="0"/>
              <w:autoSpaceDN w:val="0"/>
              <w:adjustRightInd w:val="0"/>
              <w:spacing w:line="100" w:lineRule="atLeast"/>
              <w:jc w:val="center"/>
              <w:rPr>
                <w:b/>
                <w:sz w:val="20"/>
                <w:szCs w:val="20"/>
              </w:rPr>
            </w:pPr>
            <w:r w:rsidRPr="00C266BF">
              <w:rPr>
                <w:b/>
                <w:sz w:val="20"/>
                <w:szCs w:val="20"/>
              </w:rPr>
              <w:t>13 054,9</w:t>
            </w:r>
          </w:p>
        </w:tc>
        <w:tc>
          <w:tcPr>
            <w:tcW w:w="1029" w:type="dxa"/>
          </w:tcPr>
          <w:p w:rsidR="00752333" w:rsidRPr="00C266BF" w:rsidRDefault="00752333" w:rsidP="00D44AA7">
            <w:pPr>
              <w:tabs>
                <w:tab w:val="left" w:pos="30"/>
              </w:tabs>
              <w:suppressAutoHyphens/>
              <w:autoSpaceDE w:val="0"/>
              <w:autoSpaceDN w:val="0"/>
              <w:adjustRightInd w:val="0"/>
              <w:spacing w:line="100" w:lineRule="atLeast"/>
              <w:jc w:val="center"/>
              <w:rPr>
                <w:b/>
                <w:sz w:val="20"/>
                <w:szCs w:val="20"/>
              </w:rPr>
            </w:pPr>
            <w:r w:rsidRPr="00C266BF">
              <w:rPr>
                <w:b/>
                <w:sz w:val="20"/>
                <w:szCs w:val="20"/>
              </w:rPr>
              <w:t>12 543,0</w:t>
            </w:r>
          </w:p>
        </w:tc>
        <w:tc>
          <w:tcPr>
            <w:tcW w:w="1030" w:type="dxa"/>
          </w:tcPr>
          <w:p w:rsidR="00752333" w:rsidRPr="00C266BF" w:rsidRDefault="00752333" w:rsidP="00D44AA7">
            <w:pPr>
              <w:tabs>
                <w:tab w:val="left" w:pos="30"/>
              </w:tabs>
              <w:suppressAutoHyphens/>
              <w:autoSpaceDE w:val="0"/>
              <w:autoSpaceDN w:val="0"/>
              <w:adjustRightInd w:val="0"/>
              <w:spacing w:line="100" w:lineRule="atLeast"/>
              <w:jc w:val="center"/>
              <w:rPr>
                <w:b/>
                <w:sz w:val="20"/>
                <w:szCs w:val="20"/>
              </w:rPr>
            </w:pPr>
            <w:r w:rsidRPr="00C266BF">
              <w:rPr>
                <w:b/>
                <w:sz w:val="20"/>
                <w:szCs w:val="20"/>
              </w:rPr>
              <w:t>12 285,4</w:t>
            </w:r>
          </w:p>
        </w:tc>
        <w:tc>
          <w:tcPr>
            <w:tcW w:w="1029" w:type="dxa"/>
          </w:tcPr>
          <w:p w:rsidR="00752333" w:rsidRPr="00C266BF" w:rsidRDefault="00752333" w:rsidP="00D44AA7">
            <w:pPr>
              <w:rPr>
                <w:b/>
              </w:rPr>
            </w:pPr>
            <w:r w:rsidRPr="00C266BF">
              <w:rPr>
                <w:b/>
                <w:sz w:val="20"/>
                <w:szCs w:val="20"/>
              </w:rPr>
              <w:t>12 285,4</w:t>
            </w:r>
          </w:p>
        </w:tc>
        <w:tc>
          <w:tcPr>
            <w:tcW w:w="1029" w:type="dxa"/>
          </w:tcPr>
          <w:p w:rsidR="00752333" w:rsidRPr="00C266BF" w:rsidRDefault="00752333" w:rsidP="00D44AA7">
            <w:pPr>
              <w:rPr>
                <w:b/>
              </w:rPr>
            </w:pPr>
            <w:r w:rsidRPr="00C266BF">
              <w:rPr>
                <w:b/>
                <w:sz w:val="20"/>
                <w:szCs w:val="20"/>
              </w:rPr>
              <w:t>12 285,4</w:t>
            </w:r>
          </w:p>
        </w:tc>
        <w:tc>
          <w:tcPr>
            <w:tcW w:w="1030" w:type="dxa"/>
          </w:tcPr>
          <w:p w:rsidR="00752333" w:rsidRPr="00C266BF" w:rsidRDefault="00752333" w:rsidP="00D44AA7">
            <w:pPr>
              <w:rPr>
                <w:b/>
              </w:rPr>
            </w:pPr>
            <w:r w:rsidRPr="00C266BF">
              <w:rPr>
                <w:b/>
                <w:sz w:val="20"/>
                <w:szCs w:val="20"/>
              </w:rPr>
              <w:t>12 285,4</w:t>
            </w:r>
          </w:p>
        </w:tc>
      </w:tr>
      <w:tr w:rsidR="00752333" w:rsidRPr="005E0C8E" w:rsidTr="00D44AA7">
        <w:trPr>
          <w:trHeight w:val="171"/>
        </w:trPr>
        <w:tc>
          <w:tcPr>
            <w:tcW w:w="720" w:type="dxa"/>
            <w:vMerge/>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2880" w:type="dxa"/>
            <w:vMerge/>
          </w:tcPr>
          <w:p w:rsidR="00752333" w:rsidRPr="005E0C8E" w:rsidRDefault="00752333" w:rsidP="00D44AA7">
            <w:pPr>
              <w:ind w:right="50"/>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E0C8E" w:rsidRDefault="00752333" w:rsidP="00D44AA7">
            <w:pPr>
              <w:ind w:right="50"/>
              <w:rPr>
                <w:sz w:val="20"/>
                <w:szCs w:val="20"/>
              </w:rPr>
            </w:pPr>
            <w:r w:rsidRPr="005E0C8E">
              <w:rPr>
                <w:sz w:val="20"/>
                <w:szCs w:val="20"/>
              </w:rPr>
              <w:t>местный бюджет</w:t>
            </w:r>
          </w:p>
        </w:tc>
        <w:tc>
          <w:tcPr>
            <w:tcW w:w="126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Pr>
                <w:sz w:val="20"/>
                <w:szCs w:val="20"/>
              </w:rPr>
              <w:t>74 739,5</w:t>
            </w: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Pr>
                <w:sz w:val="20"/>
                <w:szCs w:val="20"/>
              </w:rPr>
              <w:t>13 054,9</w:t>
            </w: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Pr>
                <w:sz w:val="20"/>
                <w:szCs w:val="20"/>
              </w:rPr>
              <w:t>12 543,0</w:t>
            </w: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Pr>
                <w:sz w:val="20"/>
                <w:szCs w:val="20"/>
              </w:rPr>
              <w:t>12 285,4</w:t>
            </w:r>
          </w:p>
        </w:tc>
        <w:tc>
          <w:tcPr>
            <w:tcW w:w="1029" w:type="dxa"/>
          </w:tcPr>
          <w:p w:rsidR="00752333" w:rsidRDefault="00752333" w:rsidP="00D44AA7">
            <w:r w:rsidRPr="0059596B">
              <w:rPr>
                <w:sz w:val="20"/>
                <w:szCs w:val="20"/>
              </w:rPr>
              <w:t>12 285,4</w:t>
            </w:r>
          </w:p>
        </w:tc>
        <w:tc>
          <w:tcPr>
            <w:tcW w:w="1029" w:type="dxa"/>
          </w:tcPr>
          <w:p w:rsidR="00752333" w:rsidRDefault="00752333" w:rsidP="00D44AA7">
            <w:r w:rsidRPr="0059596B">
              <w:rPr>
                <w:sz w:val="20"/>
                <w:szCs w:val="20"/>
              </w:rPr>
              <w:t>12 285,4</w:t>
            </w:r>
          </w:p>
        </w:tc>
        <w:tc>
          <w:tcPr>
            <w:tcW w:w="1030" w:type="dxa"/>
          </w:tcPr>
          <w:p w:rsidR="00752333" w:rsidRDefault="00752333" w:rsidP="00D44AA7">
            <w:r w:rsidRPr="0059596B">
              <w:rPr>
                <w:sz w:val="20"/>
                <w:szCs w:val="20"/>
              </w:rPr>
              <w:t>12 285,4</w:t>
            </w:r>
          </w:p>
        </w:tc>
      </w:tr>
      <w:tr w:rsidR="00752333" w:rsidRPr="005E0C8E" w:rsidTr="00D44AA7">
        <w:trPr>
          <w:trHeight w:val="171"/>
        </w:trPr>
        <w:tc>
          <w:tcPr>
            <w:tcW w:w="720" w:type="dxa"/>
            <w:vMerge/>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2880" w:type="dxa"/>
            <w:vMerge/>
          </w:tcPr>
          <w:p w:rsidR="00752333" w:rsidRPr="005E0C8E" w:rsidRDefault="00752333" w:rsidP="00D44AA7">
            <w:pPr>
              <w:ind w:right="50"/>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E0C8E" w:rsidRDefault="00752333" w:rsidP="00D44AA7">
            <w:pPr>
              <w:ind w:right="50"/>
              <w:rPr>
                <w:sz w:val="20"/>
                <w:szCs w:val="20"/>
              </w:rPr>
            </w:pPr>
            <w:r w:rsidRPr="005E0C8E">
              <w:rPr>
                <w:sz w:val="20"/>
                <w:szCs w:val="20"/>
              </w:rPr>
              <w:t>областной бюджет</w:t>
            </w:r>
          </w:p>
        </w:tc>
        <w:tc>
          <w:tcPr>
            <w:tcW w:w="126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r>
      <w:tr w:rsidR="00752333" w:rsidRPr="005E0C8E" w:rsidTr="00D44AA7">
        <w:trPr>
          <w:trHeight w:val="171"/>
        </w:trPr>
        <w:tc>
          <w:tcPr>
            <w:tcW w:w="720" w:type="dxa"/>
            <w:vMerge/>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2880" w:type="dxa"/>
            <w:vMerge/>
          </w:tcPr>
          <w:p w:rsidR="00752333" w:rsidRPr="005E0C8E" w:rsidRDefault="00752333" w:rsidP="00D44AA7">
            <w:pPr>
              <w:ind w:right="50"/>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E0C8E" w:rsidRDefault="00752333" w:rsidP="00D44AA7">
            <w:pPr>
              <w:ind w:right="50"/>
              <w:rPr>
                <w:sz w:val="20"/>
                <w:szCs w:val="20"/>
              </w:rPr>
            </w:pPr>
            <w:r w:rsidRPr="005E0C8E">
              <w:rPr>
                <w:sz w:val="20"/>
                <w:szCs w:val="20"/>
              </w:rPr>
              <w:t>федеральный бюджет</w:t>
            </w:r>
          </w:p>
        </w:tc>
        <w:tc>
          <w:tcPr>
            <w:tcW w:w="126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r>
      <w:tr w:rsidR="00752333" w:rsidRPr="005E0C8E" w:rsidTr="00D44AA7">
        <w:trPr>
          <w:trHeight w:val="171"/>
        </w:trPr>
        <w:tc>
          <w:tcPr>
            <w:tcW w:w="720" w:type="dxa"/>
            <w:vMerge/>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2880" w:type="dxa"/>
            <w:vMerge/>
          </w:tcPr>
          <w:p w:rsidR="00752333" w:rsidRPr="005E0C8E" w:rsidRDefault="00752333" w:rsidP="00D44AA7">
            <w:pPr>
              <w:ind w:right="50"/>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E0C8E" w:rsidRDefault="00752333" w:rsidP="00D44AA7">
            <w:pPr>
              <w:ind w:right="50"/>
              <w:rPr>
                <w:sz w:val="20"/>
                <w:szCs w:val="20"/>
              </w:rPr>
            </w:pPr>
            <w:r w:rsidRPr="005E0C8E">
              <w:rPr>
                <w:sz w:val="20"/>
                <w:szCs w:val="20"/>
              </w:rPr>
              <w:t>внебюджетные</w:t>
            </w:r>
          </w:p>
        </w:tc>
        <w:tc>
          <w:tcPr>
            <w:tcW w:w="126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r>
      <w:tr w:rsidR="00752333" w:rsidRPr="005E0C8E" w:rsidTr="00D44AA7">
        <w:trPr>
          <w:trHeight w:val="183"/>
        </w:trPr>
        <w:tc>
          <w:tcPr>
            <w:tcW w:w="720" w:type="dxa"/>
            <w:vMerge w:val="restart"/>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sidRPr="005E0C8E">
              <w:rPr>
                <w:sz w:val="20"/>
                <w:szCs w:val="20"/>
              </w:rPr>
              <w:t>1.3.1.</w:t>
            </w:r>
          </w:p>
        </w:tc>
        <w:tc>
          <w:tcPr>
            <w:tcW w:w="2880" w:type="dxa"/>
            <w:vMerge w:val="restart"/>
          </w:tcPr>
          <w:p w:rsidR="00752333" w:rsidRPr="005E0C8E" w:rsidRDefault="00752333" w:rsidP="00D44AA7">
            <w:pPr>
              <w:ind w:right="50"/>
              <w:rPr>
                <w:sz w:val="20"/>
                <w:szCs w:val="20"/>
              </w:rPr>
            </w:pPr>
            <w:r w:rsidRPr="005E0C8E">
              <w:rPr>
                <w:sz w:val="20"/>
                <w:szCs w:val="20"/>
              </w:rPr>
              <w:t>Обеспечение деятельности органов местного самоуправления</w:t>
            </w:r>
          </w:p>
        </w:tc>
        <w:tc>
          <w:tcPr>
            <w:tcW w:w="1800" w:type="dxa"/>
            <w:vMerge w:val="restart"/>
          </w:tcPr>
          <w:p w:rsidR="00752333" w:rsidRPr="005E0C8E" w:rsidRDefault="00752333" w:rsidP="00D44AA7">
            <w:pPr>
              <w:ind w:right="50"/>
              <w:jc w:val="center"/>
              <w:rPr>
                <w:sz w:val="20"/>
                <w:szCs w:val="20"/>
              </w:rPr>
            </w:pPr>
            <w:r w:rsidRPr="005E0C8E">
              <w:rPr>
                <w:sz w:val="20"/>
                <w:szCs w:val="20"/>
              </w:rPr>
              <w:t>МКУК «МКЦ АЧРМО»</w:t>
            </w:r>
          </w:p>
        </w:tc>
        <w:tc>
          <w:tcPr>
            <w:tcW w:w="2160" w:type="dxa"/>
          </w:tcPr>
          <w:p w:rsidR="00752333" w:rsidRPr="005E0C8E" w:rsidRDefault="00752333" w:rsidP="00D44AA7">
            <w:pPr>
              <w:ind w:right="50"/>
              <w:rPr>
                <w:sz w:val="20"/>
                <w:szCs w:val="20"/>
              </w:rPr>
            </w:pPr>
            <w:r w:rsidRPr="005E0C8E">
              <w:rPr>
                <w:sz w:val="20"/>
                <w:szCs w:val="20"/>
              </w:rPr>
              <w:t>Всего</w:t>
            </w:r>
          </w:p>
        </w:tc>
        <w:tc>
          <w:tcPr>
            <w:tcW w:w="126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Pr>
                <w:sz w:val="20"/>
                <w:szCs w:val="20"/>
              </w:rPr>
              <w:t>73 407,5</w:t>
            </w: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Pr>
                <w:sz w:val="20"/>
                <w:szCs w:val="20"/>
              </w:rPr>
              <w:t>12 832,9</w:t>
            </w: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Pr>
                <w:sz w:val="20"/>
                <w:szCs w:val="20"/>
              </w:rPr>
              <w:t>12 321,0</w:t>
            </w: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Pr>
                <w:sz w:val="20"/>
                <w:szCs w:val="20"/>
              </w:rPr>
              <w:t>12 063,4</w:t>
            </w:r>
          </w:p>
        </w:tc>
        <w:tc>
          <w:tcPr>
            <w:tcW w:w="1029" w:type="dxa"/>
          </w:tcPr>
          <w:p w:rsidR="00752333" w:rsidRDefault="00752333" w:rsidP="00D44AA7">
            <w:r w:rsidRPr="002A42DE">
              <w:rPr>
                <w:sz w:val="20"/>
                <w:szCs w:val="20"/>
              </w:rPr>
              <w:t>12 063,4</w:t>
            </w:r>
          </w:p>
        </w:tc>
        <w:tc>
          <w:tcPr>
            <w:tcW w:w="1029" w:type="dxa"/>
          </w:tcPr>
          <w:p w:rsidR="00752333" w:rsidRDefault="00752333" w:rsidP="00D44AA7">
            <w:r w:rsidRPr="002A42DE">
              <w:rPr>
                <w:sz w:val="20"/>
                <w:szCs w:val="20"/>
              </w:rPr>
              <w:t>12 063,4</w:t>
            </w:r>
          </w:p>
        </w:tc>
        <w:tc>
          <w:tcPr>
            <w:tcW w:w="1030" w:type="dxa"/>
          </w:tcPr>
          <w:p w:rsidR="00752333" w:rsidRDefault="00752333" w:rsidP="00D44AA7">
            <w:r w:rsidRPr="002A42DE">
              <w:rPr>
                <w:sz w:val="20"/>
                <w:szCs w:val="20"/>
              </w:rPr>
              <w:t>12 063,4</w:t>
            </w:r>
          </w:p>
        </w:tc>
      </w:tr>
      <w:tr w:rsidR="00752333" w:rsidRPr="005E0C8E" w:rsidTr="00D44AA7">
        <w:trPr>
          <w:trHeight w:val="183"/>
        </w:trPr>
        <w:tc>
          <w:tcPr>
            <w:tcW w:w="720" w:type="dxa"/>
            <w:vMerge/>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2880" w:type="dxa"/>
            <w:vMerge/>
          </w:tcPr>
          <w:p w:rsidR="00752333" w:rsidRPr="005E0C8E" w:rsidRDefault="00752333" w:rsidP="00D44AA7">
            <w:pPr>
              <w:ind w:right="50"/>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E0C8E" w:rsidRDefault="00752333" w:rsidP="00D44AA7">
            <w:pPr>
              <w:ind w:right="50"/>
              <w:rPr>
                <w:sz w:val="20"/>
                <w:szCs w:val="20"/>
              </w:rPr>
            </w:pPr>
            <w:r w:rsidRPr="005E0C8E">
              <w:rPr>
                <w:sz w:val="20"/>
                <w:szCs w:val="20"/>
              </w:rPr>
              <w:t>местный бюджет</w:t>
            </w:r>
          </w:p>
        </w:tc>
        <w:tc>
          <w:tcPr>
            <w:tcW w:w="126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Pr>
                <w:sz w:val="20"/>
                <w:szCs w:val="20"/>
              </w:rPr>
              <w:t>73 407,5</w:t>
            </w: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Pr>
                <w:sz w:val="20"/>
                <w:szCs w:val="20"/>
              </w:rPr>
              <w:t>12 832,9</w:t>
            </w: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Pr>
                <w:sz w:val="20"/>
                <w:szCs w:val="20"/>
              </w:rPr>
              <w:t>12 321,0</w:t>
            </w: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Pr>
                <w:sz w:val="20"/>
                <w:szCs w:val="20"/>
              </w:rPr>
              <w:t>12 063,4</w:t>
            </w:r>
          </w:p>
        </w:tc>
        <w:tc>
          <w:tcPr>
            <w:tcW w:w="1029" w:type="dxa"/>
          </w:tcPr>
          <w:p w:rsidR="00752333" w:rsidRDefault="00752333" w:rsidP="00D44AA7">
            <w:r w:rsidRPr="002A42DE">
              <w:rPr>
                <w:sz w:val="20"/>
                <w:szCs w:val="20"/>
              </w:rPr>
              <w:t>12 063,4</w:t>
            </w:r>
          </w:p>
        </w:tc>
        <w:tc>
          <w:tcPr>
            <w:tcW w:w="1029" w:type="dxa"/>
          </w:tcPr>
          <w:p w:rsidR="00752333" w:rsidRDefault="00752333" w:rsidP="00D44AA7">
            <w:r w:rsidRPr="002A42DE">
              <w:rPr>
                <w:sz w:val="20"/>
                <w:szCs w:val="20"/>
              </w:rPr>
              <w:t>12 063,4</w:t>
            </w:r>
          </w:p>
        </w:tc>
        <w:tc>
          <w:tcPr>
            <w:tcW w:w="1030" w:type="dxa"/>
          </w:tcPr>
          <w:p w:rsidR="00752333" w:rsidRDefault="00752333" w:rsidP="00D44AA7">
            <w:r w:rsidRPr="002A42DE">
              <w:rPr>
                <w:sz w:val="20"/>
                <w:szCs w:val="20"/>
              </w:rPr>
              <w:t>12 063,4</w:t>
            </w:r>
          </w:p>
        </w:tc>
      </w:tr>
      <w:tr w:rsidR="00752333" w:rsidRPr="005E0C8E" w:rsidTr="00D44AA7">
        <w:trPr>
          <w:trHeight w:val="183"/>
        </w:trPr>
        <w:tc>
          <w:tcPr>
            <w:tcW w:w="720" w:type="dxa"/>
            <w:vMerge/>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2880" w:type="dxa"/>
            <w:vMerge/>
          </w:tcPr>
          <w:p w:rsidR="00752333" w:rsidRPr="005E0C8E" w:rsidRDefault="00752333" w:rsidP="00D44AA7">
            <w:pPr>
              <w:ind w:right="50"/>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E0C8E" w:rsidRDefault="00752333" w:rsidP="00D44AA7">
            <w:pPr>
              <w:ind w:right="50"/>
              <w:rPr>
                <w:sz w:val="20"/>
                <w:szCs w:val="20"/>
              </w:rPr>
            </w:pPr>
            <w:r w:rsidRPr="005E0C8E">
              <w:rPr>
                <w:sz w:val="20"/>
                <w:szCs w:val="20"/>
              </w:rPr>
              <w:t>областной бюджет</w:t>
            </w:r>
          </w:p>
        </w:tc>
        <w:tc>
          <w:tcPr>
            <w:tcW w:w="126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r>
      <w:tr w:rsidR="00752333" w:rsidRPr="005E0C8E" w:rsidTr="00D44AA7">
        <w:trPr>
          <w:trHeight w:val="183"/>
        </w:trPr>
        <w:tc>
          <w:tcPr>
            <w:tcW w:w="720" w:type="dxa"/>
            <w:vMerge/>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2880" w:type="dxa"/>
            <w:vMerge/>
          </w:tcPr>
          <w:p w:rsidR="00752333" w:rsidRPr="005E0C8E" w:rsidRDefault="00752333" w:rsidP="00D44AA7">
            <w:pPr>
              <w:ind w:right="50"/>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E0C8E" w:rsidRDefault="00752333" w:rsidP="00D44AA7">
            <w:pPr>
              <w:ind w:right="50"/>
              <w:rPr>
                <w:sz w:val="20"/>
                <w:szCs w:val="20"/>
              </w:rPr>
            </w:pPr>
            <w:r w:rsidRPr="005E0C8E">
              <w:rPr>
                <w:sz w:val="20"/>
                <w:szCs w:val="20"/>
              </w:rPr>
              <w:t>федеральный бюджет</w:t>
            </w:r>
          </w:p>
        </w:tc>
        <w:tc>
          <w:tcPr>
            <w:tcW w:w="126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r>
      <w:tr w:rsidR="00752333" w:rsidRPr="005E0C8E" w:rsidTr="00D44AA7">
        <w:trPr>
          <w:trHeight w:val="183"/>
        </w:trPr>
        <w:tc>
          <w:tcPr>
            <w:tcW w:w="720" w:type="dxa"/>
            <w:vMerge/>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2880" w:type="dxa"/>
            <w:vMerge/>
          </w:tcPr>
          <w:p w:rsidR="00752333" w:rsidRPr="005E0C8E" w:rsidRDefault="00752333" w:rsidP="00D44AA7">
            <w:pPr>
              <w:ind w:right="50"/>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E0C8E" w:rsidRDefault="00752333" w:rsidP="00D44AA7">
            <w:pPr>
              <w:ind w:right="50"/>
              <w:rPr>
                <w:sz w:val="20"/>
                <w:szCs w:val="20"/>
              </w:rPr>
            </w:pPr>
            <w:r w:rsidRPr="005E0C8E">
              <w:rPr>
                <w:sz w:val="20"/>
                <w:szCs w:val="20"/>
              </w:rPr>
              <w:t>внебюджетные</w:t>
            </w:r>
          </w:p>
        </w:tc>
        <w:tc>
          <w:tcPr>
            <w:tcW w:w="126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r>
      <w:tr w:rsidR="00752333" w:rsidRPr="005E0C8E" w:rsidTr="00D44AA7">
        <w:trPr>
          <w:trHeight w:val="57"/>
        </w:trPr>
        <w:tc>
          <w:tcPr>
            <w:tcW w:w="720" w:type="dxa"/>
            <w:vMerge w:val="restart"/>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sidRPr="005E0C8E">
              <w:rPr>
                <w:sz w:val="20"/>
                <w:szCs w:val="20"/>
              </w:rPr>
              <w:t>1.3.2</w:t>
            </w:r>
          </w:p>
        </w:tc>
        <w:tc>
          <w:tcPr>
            <w:tcW w:w="2880" w:type="dxa"/>
            <w:vMerge w:val="restart"/>
          </w:tcPr>
          <w:p w:rsidR="00752333" w:rsidRPr="005E0C8E" w:rsidRDefault="00752333" w:rsidP="00D44AA7">
            <w:pPr>
              <w:ind w:right="50"/>
              <w:rPr>
                <w:sz w:val="20"/>
                <w:szCs w:val="20"/>
              </w:rPr>
            </w:pPr>
            <w:r w:rsidRPr="005E0C8E">
              <w:rPr>
                <w:sz w:val="20"/>
                <w:szCs w:val="20"/>
              </w:rPr>
              <w:t xml:space="preserve">Повышение объема, качества и доступности культурно-досуговых мероприятий, сохранение традиций и развитие культурного туризма </w:t>
            </w:r>
          </w:p>
        </w:tc>
        <w:tc>
          <w:tcPr>
            <w:tcW w:w="1800" w:type="dxa"/>
            <w:vMerge w:val="restart"/>
          </w:tcPr>
          <w:p w:rsidR="00752333" w:rsidRPr="005E0C8E" w:rsidRDefault="00752333" w:rsidP="00D44AA7">
            <w:pPr>
              <w:ind w:right="50"/>
              <w:jc w:val="center"/>
              <w:rPr>
                <w:sz w:val="20"/>
                <w:szCs w:val="20"/>
              </w:rPr>
            </w:pPr>
            <w:r w:rsidRPr="005E0C8E">
              <w:rPr>
                <w:sz w:val="20"/>
                <w:szCs w:val="20"/>
              </w:rPr>
              <w:t>МКУК «МКЦ АЧРМО»</w:t>
            </w:r>
          </w:p>
        </w:tc>
        <w:tc>
          <w:tcPr>
            <w:tcW w:w="2160" w:type="dxa"/>
          </w:tcPr>
          <w:p w:rsidR="00752333" w:rsidRPr="005E0C8E" w:rsidRDefault="00752333" w:rsidP="00D44AA7">
            <w:pPr>
              <w:ind w:right="50"/>
              <w:rPr>
                <w:sz w:val="20"/>
                <w:szCs w:val="20"/>
              </w:rPr>
            </w:pPr>
            <w:r w:rsidRPr="005E0C8E">
              <w:rPr>
                <w:sz w:val="20"/>
                <w:szCs w:val="20"/>
              </w:rPr>
              <w:t>Всего</w:t>
            </w:r>
          </w:p>
        </w:tc>
        <w:tc>
          <w:tcPr>
            <w:tcW w:w="126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sidRPr="005E0C8E">
              <w:rPr>
                <w:sz w:val="20"/>
                <w:szCs w:val="20"/>
              </w:rPr>
              <w:t>1332,0</w:t>
            </w: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sidRPr="005E0C8E">
              <w:rPr>
                <w:sz w:val="20"/>
                <w:szCs w:val="20"/>
              </w:rPr>
              <w:t>222,0</w:t>
            </w: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sidRPr="005E0C8E">
              <w:rPr>
                <w:sz w:val="20"/>
                <w:szCs w:val="20"/>
              </w:rPr>
              <w:t>222,0</w:t>
            </w: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sidRPr="005E0C8E">
              <w:rPr>
                <w:sz w:val="20"/>
                <w:szCs w:val="20"/>
              </w:rPr>
              <w:t>222,0</w:t>
            </w: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sidRPr="005E0C8E">
              <w:rPr>
                <w:sz w:val="20"/>
                <w:szCs w:val="20"/>
              </w:rPr>
              <w:t>222,0</w:t>
            </w: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sidRPr="005E0C8E">
              <w:rPr>
                <w:sz w:val="20"/>
                <w:szCs w:val="20"/>
              </w:rPr>
              <w:t>222,0</w:t>
            </w: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sidRPr="005E0C8E">
              <w:rPr>
                <w:sz w:val="20"/>
                <w:szCs w:val="20"/>
              </w:rPr>
              <w:t>222,0</w:t>
            </w:r>
          </w:p>
        </w:tc>
      </w:tr>
      <w:tr w:rsidR="00752333" w:rsidRPr="005E0C8E" w:rsidTr="00D44AA7">
        <w:trPr>
          <w:trHeight w:val="53"/>
        </w:trPr>
        <w:tc>
          <w:tcPr>
            <w:tcW w:w="720" w:type="dxa"/>
            <w:vMerge/>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2880" w:type="dxa"/>
            <w:vMerge/>
          </w:tcPr>
          <w:p w:rsidR="00752333" w:rsidRPr="005E0C8E" w:rsidRDefault="00752333" w:rsidP="00D44AA7">
            <w:pPr>
              <w:ind w:right="50"/>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E0C8E" w:rsidRDefault="00752333" w:rsidP="00D44AA7">
            <w:pPr>
              <w:ind w:right="50"/>
              <w:rPr>
                <w:sz w:val="20"/>
                <w:szCs w:val="20"/>
              </w:rPr>
            </w:pPr>
            <w:r w:rsidRPr="005E0C8E">
              <w:rPr>
                <w:sz w:val="20"/>
                <w:szCs w:val="20"/>
              </w:rPr>
              <w:t>местный бюджет</w:t>
            </w:r>
          </w:p>
        </w:tc>
        <w:tc>
          <w:tcPr>
            <w:tcW w:w="126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sidRPr="005E0C8E">
              <w:rPr>
                <w:sz w:val="20"/>
                <w:szCs w:val="20"/>
              </w:rPr>
              <w:t>1332,0</w:t>
            </w: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sidRPr="005E0C8E">
              <w:rPr>
                <w:sz w:val="20"/>
                <w:szCs w:val="20"/>
              </w:rPr>
              <w:t>222,0</w:t>
            </w: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sidRPr="005E0C8E">
              <w:rPr>
                <w:sz w:val="20"/>
                <w:szCs w:val="20"/>
              </w:rPr>
              <w:t>222,0</w:t>
            </w: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sidRPr="005E0C8E">
              <w:rPr>
                <w:sz w:val="20"/>
                <w:szCs w:val="20"/>
              </w:rPr>
              <w:t>222,0</w:t>
            </w: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sidRPr="005E0C8E">
              <w:rPr>
                <w:sz w:val="20"/>
                <w:szCs w:val="20"/>
              </w:rPr>
              <w:t>222,0</w:t>
            </w: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sidRPr="005E0C8E">
              <w:rPr>
                <w:sz w:val="20"/>
                <w:szCs w:val="20"/>
              </w:rPr>
              <w:t>222,0</w:t>
            </w: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sidRPr="005E0C8E">
              <w:rPr>
                <w:sz w:val="20"/>
                <w:szCs w:val="20"/>
              </w:rPr>
              <w:t>222,0</w:t>
            </w:r>
          </w:p>
        </w:tc>
      </w:tr>
      <w:tr w:rsidR="00752333" w:rsidRPr="005E0C8E" w:rsidTr="00D44AA7">
        <w:trPr>
          <w:trHeight w:val="53"/>
        </w:trPr>
        <w:tc>
          <w:tcPr>
            <w:tcW w:w="720" w:type="dxa"/>
            <w:vMerge/>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2880" w:type="dxa"/>
            <w:vMerge/>
          </w:tcPr>
          <w:p w:rsidR="00752333" w:rsidRPr="005E0C8E" w:rsidRDefault="00752333" w:rsidP="00D44AA7">
            <w:pPr>
              <w:ind w:right="50"/>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E0C8E" w:rsidRDefault="00752333" w:rsidP="00D44AA7">
            <w:pPr>
              <w:ind w:right="50"/>
              <w:rPr>
                <w:sz w:val="20"/>
                <w:szCs w:val="20"/>
              </w:rPr>
            </w:pPr>
            <w:r w:rsidRPr="005E0C8E">
              <w:rPr>
                <w:sz w:val="20"/>
                <w:szCs w:val="20"/>
              </w:rPr>
              <w:t>областной бюджет</w:t>
            </w:r>
          </w:p>
        </w:tc>
        <w:tc>
          <w:tcPr>
            <w:tcW w:w="126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r>
      <w:tr w:rsidR="00752333" w:rsidRPr="005E0C8E" w:rsidTr="00D44AA7">
        <w:trPr>
          <w:trHeight w:val="53"/>
        </w:trPr>
        <w:tc>
          <w:tcPr>
            <w:tcW w:w="720" w:type="dxa"/>
            <w:vMerge/>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2880" w:type="dxa"/>
            <w:vMerge/>
          </w:tcPr>
          <w:p w:rsidR="00752333" w:rsidRPr="005E0C8E" w:rsidRDefault="00752333" w:rsidP="00D44AA7">
            <w:pPr>
              <w:ind w:right="50"/>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E0C8E" w:rsidRDefault="00752333" w:rsidP="00D44AA7">
            <w:pPr>
              <w:ind w:right="50"/>
              <w:rPr>
                <w:sz w:val="20"/>
                <w:szCs w:val="20"/>
              </w:rPr>
            </w:pPr>
            <w:r w:rsidRPr="005E0C8E">
              <w:rPr>
                <w:sz w:val="20"/>
                <w:szCs w:val="20"/>
              </w:rPr>
              <w:t>федеральный бюджет</w:t>
            </w:r>
          </w:p>
        </w:tc>
        <w:tc>
          <w:tcPr>
            <w:tcW w:w="126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r>
      <w:tr w:rsidR="00752333" w:rsidRPr="005E0C8E" w:rsidTr="00D44AA7">
        <w:trPr>
          <w:trHeight w:val="53"/>
        </w:trPr>
        <w:tc>
          <w:tcPr>
            <w:tcW w:w="720" w:type="dxa"/>
            <w:vMerge/>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2880" w:type="dxa"/>
            <w:vMerge/>
          </w:tcPr>
          <w:p w:rsidR="00752333" w:rsidRPr="005E0C8E" w:rsidRDefault="00752333" w:rsidP="00D44AA7">
            <w:pPr>
              <w:ind w:right="50"/>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E0C8E" w:rsidRDefault="00752333" w:rsidP="00D44AA7">
            <w:pPr>
              <w:ind w:right="50"/>
              <w:rPr>
                <w:sz w:val="20"/>
                <w:szCs w:val="20"/>
              </w:rPr>
            </w:pPr>
            <w:r w:rsidRPr="005E0C8E">
              <w:rPr>
                <w:sz w:val="20"/>
                <w:szCs w:val="20"/>
              </w:rPr>
              <w:t>внебюджетные</w:t>
            </w:r>
          </w:p>
        </w:tc>
        <w:tc>
          <w:tcPr>
            <w:tcW w:w="126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r>
      <w:tr w:rsidR="00752333" w:rsidRPr="005E0C8E" w:rsidTr="00D44AA7">
        <w:trPr>
          <w:trHeight w:val="196"/>
        </w:trPr>
        <w:tc>
          <w:tcPr>
            <w:tcW w:w="720" w:type="dxa"/>
            <w:vMerge w:val="restart"/>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sidRPr="005E0C8E">
              <w:rPr>
                <w:sz w:val="20"/>
                <w:szCs w:val="20"/>
              </w:rPr>
              <w:t>1.4.</w:t>
            </w:r>
          </w:p>
        </w:tc>
        <w:tc>
          <w:tcPr>
            <w:tcW w:w="2880" w:type="dxa"/>
            <w:vMerge w:val="restart"/>
          </w:tcPr>
          <w:p w:rsidR="00752333" w:rsidRPr="00DA6779" w:rsidRDefault="00752333" w:rsidP="00D44AA7">
            <w:pPr>
              <w:ind w:right="50"/>
              <w:rPr>
                <w:sz w:val="20"/>
                <w:szCs w:val="20"/>
              </w:rPr>
            </w:pPr>
            <w:r w:rsidRPr="00DA6779">
              <w:rPr>
                <w:b/>
                <w:sz w:val="20"/>
                <w:szCs w:val="20"/>
              </w:rPr>
              <w:t>Основное мероприятие:</w:t>
            </w:r>
            <w:r w:rsidRPr="00DA6779">
              <w:rPr>
                <w:sz w:val="20"/>
                <w:szCs w:val="20"/>
              </w:rPr>
              <w:t xml:space="preserve"> Организация дополнительного образования детей в области искусств </w:t>
            </w:r>
          </w:p>
        </w:tc>
        <w:tc>
          <w:tcPr>
            <w:tcW w:w="1800" w:type="dxa"/>
            <w:vMerge w:val="restart"/>
          </w:tcPr>
          <w:p w:rsidR="00752333" w:rsidRPr="005E0C8E" w:rsidRDefault="00752333" w:rsidP="00D44AA7">
            <w:pPr>
              <w:ind w:right="50"/>
              <w:jc w:val="center"/>
              <w:rPr>
                <w:sz w:val="20"/>
                <w:szCs w:val="20"/>
              </w:rPr>
            </w:pPr>
            <w:r w:rsidRPr="005E0C8E">
              <w:rPr>
                <w:sz w:val="20"/>
                <w:szCs w:val="20"/>
              </w:rPr>
              <w:t>МКУ ДО «ДШИ»</w:t>
            </w:r>
          </w:p>
        </w:tc>
        <w:tc>
          <w:tcPr>
            <w:tcW w:w="2160" w:type="dxa"/>
          </w:tcPr>
          <w:p w:rsidR="00752333" w:rsidRPr="005E0C8E" w:rsidRDefault="00752333" w:rsidP="00D44AA7">
            <w:pPr>
              <w:ind w:right="50"/>
              <w:rPr>
                <w:sz w:val="20"/>
                <w:szCs w:val="20"/>
              </w:rPr>
            </w:pPr>
            <w:r w:rsidRPr="005E0C8E">
              <w:rPr>
                <w:sz w:val="20"/>
                <w:szCs w:val="20"/>
              </w:rPr>
              <w:t>Всего</w:t>
            </w:r>
          </w:p>
        </w:tc>
        <w:tc>
          <w:tcPr>
            <w:tcW w:w="1260" w:type="dxa"/>
          </w:tcPr>
          <w:p w:rsidR="00752333" w:rsidRPr="00C266BF" w:rsidRDefault="00752333" w:rsidP="00D44AA7">
            <w:pPr>
              <w:tabs>
                <w:tab w:val="left" w:pos="30"/>
              </w:tabs>
              <w:suppressAutoHyphens/>
              <w:autoSpaceDE w:val="0"/>
              <w:autoSpaceDN w:val="0"/>
              <w:adjustRightInd w:val="0"/>
              <w:spacing w:line="100" w:lineRule="atLeast"/>
              <w:jc w:val="center"/>
              <w:rPr>
                <w:b/>
                <w:sz w:val="20"/>
                <w:szCs w:val="20"/>
              </w:rPr>
            </w:pPr>
            <w:r w:rsidRPr="00C266BF">
              <w:rPr>
                <w:b/>
                <w:sz w:val="20"/>
                <w:szCs w:val="20"/>
              </w:rPr>
              <w:t xml:space="preserve"> 44 488,3</w:t>
            </w:r>
          </w:p>
        </w:tc>
        <w:tc>
          <w:tcPr>
            <w:tcW w:w="1029" w:type="dxa"/>
          </w:tcPr>
          <w:p w:rsidR="00752333" w:rsidRPr="00C266BF" w:rsidRDefault="00752333" w:rsidP="00D44AA7">
            <w:pPr>
              <w:tabs>
                <w:tab w:val="left" w:pos="30"/>
              </w:tabs>
              <w:suppressAutoHyphens/>
              <w:autoSpaceDE w:val="0"/>
              <w:autoSpaceDN w:val="0"/>
              <w:adjustRightInd w:val="0"/>
              <w:spacing w:line="100" w:lineRule="atLeast"/>
              <w:jc w:val="center"/>
              <w:rPr>
                <w:b/>
                <w:sz w:val="20"/>
                <w:szCs w:val="20"/>
              </w:rPr>
            </w:pPr>
            <w:r w:rsidRPr="00C266BF">
              <w:rPr>
                <w:b/>
                <w:sz w:val="20"/>
                <w:szCs w:val="20"/>
              </w:rPr>
              <w:t>7 487,0</w:t>
            </w:r>
          </w:p>
        </w:tc>
        <w:tc>
          <w:tcPr>
            <w:tcW w:w="1029" w:type="dxa"/>
          </w:tcPr>
          <w:p w:rsidR="00752333" w:rsidRPr="00C266BF" w:rsidRDefault="00752333" w:rsidP="00D44AA7">
            <w:pPr>
              <w:tabs>
                <w:tab w:val="left" w:pos="30"/>
              </w:tabs>
              <w:suppressAutoHyphens/>
              <w:autoSpaceDE w:val="0"/>
              <w:autoSpaceDN w:val="0"/>
              <w:adjustRightInd w:val="0"/>
              <w:spacing w:line="100" w:lineRule="atLeast"/>
              <w:jc w:val="center"/>
              <w:rPr>
                <w:b/>
                <w:sz w:val="20"/>
                <w:szCs w:val="20"/>
              </w:rPr>
            </w:pPr>
            <w:r w:rsidRPr="00C266BF">
              <w:rPr>
                <w:b/>
                <w:sz w:val="20"/>
                <w:szCs w:val="20"/>
              </w:rPr>
              <w:t>7 468,9</w:t>
            </w:r>
          </w:p>
        </w:tc>
        <w:tc>
          <w:tcPr>
            <w:tcW w:w="1030" w:type="dxa"/>
          </w:tcPr>
          <w:p w:rsidR="00752333" w:rsidRPr="00C266BF" w:rsidRDefault="00752333" w:rsidP="00D44AA7">
            <w:pPr>
              <w:jc w:val="center"/>
              <w:rPr>
                <w:b/>
              </w:rPr>
            </w:pPr>
            <w:r w:rsidRPr="00C266BF">
              <w:rPr>
                <w:b/>
                <w:sz w:val="20"/>
                <w:szCs w:val="20"/>
              </w:rPr>
              <w:t>7 383,1</w:t>
            </w:r>
          </w:p>
        </w:tc>
        <w:tc>
          <w:tcPr>
            <w:tcW w:w="1029" w:type="dxa"/>
          </w:tcPr>
          <w:p w:rsidR="00752333" w:rsidRPr="00C266BF" w:rsidRDefault="00752333" w:rsidP="00D44AA7">
            <w:pPr>
              <w:jc w:val="center"/>
              <w:rPr>
                <w:b/>
              </w:rPr>
            </w:pPr>
            <w:r w:rsidRPr="00C266BF">
              <w:rPr>
                <w:b/>
                <w:sz w:val="20"/>
                <w:szCs w:val="20"/>
              </w:rPr>
              <w:t>7 383,1</w:t>
            </w:r>
          </w:p>
        </w:tc>
        <w:tc>
          <w:tcPr>
            <w:tcW w:w="1029" w:type="dxa"/>
          </w:tcPr>
          <w:p w:rsidR="00752333" w:rsidRPr="00C266BF" w:rsidRDefault="00752333" w:rsidP="00D44AA7">
            <w:pPr>
              <w:jc w:val="center"/>
              <w:rPr>
                <w:b/>
              </w:rPr>
            </w:pPr>
            <w:r w:rsidRPr="00C266BF">
              <w:rPr>
                <w:b/>
                <w:sz w:val="20"/>
                <w:szCs w:val="20"/>
              </w:rPr>
              <w:t>7 383,1</w:t>
            </w:r>
          </w:p>
        </w:tc>
        <w:tc>
          <w:tcPr>
            <w:tcW w:w="1030" w:type="dxa"/>
          </w:tcPr>
          <w:p w:rsidR="00752333" w:rsidRPr="00C266BF" w:rsidRDefault="00752333" w:rsidP="00D44AA7">
            <w:pPr>
              <w:jc w:val="center"/>
              <w:rPr>
                <w:b/>
              </w:rPr>
            </w:pPr>
            <w:r w:rsidRPr="00C266BF">
              <w:rPr>
                <w:b/>
                <w:sz w:val="20"/>
                <w:szCs w:val="20"/>
              </w:rPr>
              <w:t>7 383,1</w:t>
            </w:r>
          </w:p>
        </w:tc>
      </w:tr>
      <w:tr w:rsidR="00752333" w:rsidRPr="005E0C8E" w:rsidTr="00D44AA7">
        <w:trPr>
          <w:trHeight w:val="219"/>
        </w:trPr>
        <w:tc>
          <w:tcPr>
            <w:tcW w:w="720" w:type="dxa"/>
            <w:vMerge/>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2880" w:type="dxa"/>
            <w:vMerge/>
          </w:tcPr>
          <w:p w:rsidR="00752333" w:rsidRPr="005E0C8E" w:rsidRDefault="00752333" w:rsidP="00D44AA7">
            <w:pPr>
              <w:ind w:right="50"/>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E0C8E" w:rsidRDefault="00752333" w:rsidP="00D44AA7">
            <w:pPr>
              <w:ind w:right="50"/>
              <w:rPr>
                <w:sz w:val="20"/>
                <w:szCs w:val="20"/>
              </w:rPr>
            </w:pPr>
            <w:r w:rsidRPr="005E0C8E">
              <w:rPr>
                <w:sz w:val="20"/>
                <w:szCs w:val="20"/>
              </w:rPr>
              <w:t>местный бюджет</w:t>
            </w:r>
          </w:p>
        </w:tc>
        <w:tc>
          <w:tcPr>
            <w:tcW w:w="126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Pr>
                <w:sz w:val="20"/>
                <w:szCs w:val="20"/>
              </w:rPr>
              <w:t>44 488,3</w:t>
            </w: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Pr>
                <w:sz w:val="20"/>
                <w:szCs w:val="20"/>
              </w:rPr>
              <w:t>7 487,0</w:t>
            </w: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Pr>
                <w:sz w:val="20"/>
                <w:szCs w:val="20"/>
              </w:rPr>
              <w:t>7 468,9</w:t>
            </w:r>
          </w:p>
        </w:tc>
        <w:tc>
          <w:tcPr>
            <w:tcW w:w="1030" w:type="dxa"/>
          </w:tcPr>
          <w:p w:rsidR="00752333" w:rsidRDefault="00752333" w:rsidP="00D44AA7">
            <w:pPr>
              <w:jc w:val="center"/>
            </w:pPr>
            <w:r w:rsidRPr="008A6F0A">
              <w:rPr>
                <w:sz w:val="20"/>
                <w:szCs w:val="20"/>
              </w:rPr>
              <w:t>7 383,1</w:t>
            </w:r>
          </w:p>
        </w:tc>
        <w:tc>
          <w:tcPr>
            <w:tcW w:w="1029" w:type="dxa"/>
          </w:tcPr>
          <w:p w:rsidR="00752333" w:rsidRDefault="00752333" w:rsidP="00D44AA7">
            <w:pPr>
              <w:jc w:val="center"/>
            </w:pPr>
            <w:r w:rsidRPr="008A6F0A">
              <w:rPr>
                <w:sz w:val="20"/>
                <w:szCs w:val="20"/>
              </w:rPr>
              <w:t>7 383,1</w:t>
            </w:r>
          </w:p>
        </w:tc>
        <w:tc>
          <w:tcPr>
            <w:tcW w:w="1029" w:type="dxa"/>
          </w:tcPr>
          <w:p w:rsidR="00752333" w:rsidRDefault="00752333" w:rsidP="00D44AA7">
            <w:pPr>
              <w:jc w:val="center"/>
            </w:pPr>
            <w:r w:rsidRPr="008A6F0A">
              <w:rPr>
                <w:sz w:val="20"/>
                <w:szCs w:val="20"/>
              </w:rPr>
              <w:t>7 383,1</w:t>
            </w:r>
          </w:p>
        </w:tc>
        <w:tc>
          <w:tcPr>
            <w:tcW w:w="1030" w:type="dxa"/>
          </w:tcPr>
          <w:p w:rsidR="00752333" w:rsidRDefault="00752333" w:rsidP="00D44AA7">
            <w:pPr>
              <w:jc w:val="center"/>
            </w:pPr>
            <w:r w:rsidRPr="008A6F0A">
              <w:rPr>
                <w:sz w:val="20"/>
                <w:szCs w:val="20"/>
              </w:rPr>
              <w:t>7 383,1</w:t>
            </w:r>
          </w:p>
        </w:tc>
      </w:tr>
      <w:tr w:rsidR="00752333" w:rsidRPr="005E0C8E" w:rsidTr="00D44AA7">
        <w:trPr>
          <w:trHeight w:val="99"/>
        </w:trPr>
        <w:tc>
          <w:tcPr>
            <w:tcW w:w="720" w:type="dxa"/>
            <w:vMerge/>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2880" w:type="dxa"/>
            <w:vMerge/>
          </w:tcPr>
          <w:p w:rsidR="00752333" w:rsidRPr="005E0C8E" w:rsidRDefault="00752333" w:rsidP="00D44AA7">
            <w:pPr>
              <w:ind w:right="50"/>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E0C8E" w:rsidRDefault="00752333" w:rsidP="00D44AA7">
            <w:pPr>
              <w:ind w:right="50"/>
              <w:rPr>
                <w:sz w:val="20"/>
                <w:szCs w:val="20"/>
              </w:rPr>
            </w:pPr>
            <w:r w:rsidRPr="005E0C8E">
              <w:rPr>
                <w:sz w:val="20"/>
                <w:szCs w:val="20"/>
              </w:rPr>
              <w:t>областной бюджет</w:t>
            </w:r>
          </w:p>
        </w:tc>
        <w:tc>
          <w:tcPr>
            <w:tcW w:w="126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r>
      <w:tr w:rsidR="00752333" w:rsidRPr="005E0C8E" w:rsidTr="00D44AA7">
        <w:trPr>
          <w:trHeight w:val="221"/>
        </w:trPr>
        <w:tc>
          <w:tcPr>
            <w:tcW w:w="720" w:type="dxa"/>
            <w:vMerge/>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2880" w:type="dxa"/>
            <w:vMerge/>
          </w:tcPr>
          <w:p w:rsidR="00752333" w:rsidRPr="005E0C8E" w:rsidRDefault="00752333" w:rsidP="00D44AA7">
            <w:pPr>
              <w:ind w:right="50"/>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E0C8E" w:rsidRDefault="00752333" w:rsidP="00D44AA7">
            <w:pPr>
              <w:ind w:right="50"/>
              <w:rPr>
                <w:sz w:val="20"/>
                <w:szCs w:val="20"/>
              </w:rPr>
            </w:pPr>
            <w:r w:rsidRPr="005E0C8E">
              <w:rPr>
                <w:sz w:val="20"/>
                <w:szCs w:val="20"/>
              </w:rPr>
              <w:t>федеральный бюджет</w:t>
            </w:r>
          </w:p>
        </w:tc>
        <w:tc>
          <w:tcPr>
            <w:tcW w:w="126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r>
      <w:tr w:rsidR="00752333" w:rsidRPr="005E0C8E" w:rsidTr="00D44AA7">
        <w:trPr>
          <w:trHeight w:val="149"/>
        </w:trPr>
        <w:tc>
          <w:tcPr>
            <w:tcW w:w="720" w:type="dxa"/>
            <w:vMerge/>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2880" w:type="dxa"/>
            <w:vMerge/>
          </w:tcPr>
          <w:p w:rsidR="00752333" w:rsidRPr="005E0C8E" w:rsidRDefault="00752333" w:rsidP="00D44AA7">
            <w:pPr>
              <w:ind w:right="50"/>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E0C8E" w:rsidRDefault="00752333" w:rsidP="00D44AA7">
            <w:pPr>
              <w:ind w:right="50"/>
              <w:rPr>
                <w:sz w:val="20"/>
                <w:szCs w:val="20"/>
              </w:rPr>
            </w:pPr>
            <w:r w:rsidRPr="005E0C8E">
              <w:rPr>
                <w:sz w:val="20"/>
                <w:szCs w:val="20"/>
              </w:rPr>
              <w:t>внебюджетные</w:t>
            </w:r>
          </w:p>
        </w:tc>
        <w:tc>
          <w:tcPr>
            <w:tcW w:w="126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r>
      <w:tr w:rsidR="00752333" w:rsidRPr="005E0C8E" w:rsidTr="00D44AA7">
        <w:trPr>
          <w:trHeight w:val="183"/>
        </w:trPr>
        <w:tc>
          <w:tcPr>
            <w:tcW w:w="720" w:type="dxa"/>
            <w:vMerge w:val="restart"/>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sidRPr="005E0C8E">
              <w:rPr>
                <w:sz w:val="20"/>
                <w:szCs w:val="20"/>
              </w:rPr>
              <w:t>1.4.1.</w:t>
            </w:r>
          </w:p>
        </w:tc>
        <w:tc>
          <w:tcPr>
            <w:tcW w:w="2880" w:type="dxa"/>
            <w:vMerge w:val="restart"/>
          </w:tcPr>
          <w:p w:rsidR="00752333" w:rsidRPr="005E0C8E" w:rsidRDefault="00752333" w:rsidP="00D44AA7">
            <w:pPr>
              <w:ind w:right="50"/>
              <w:rPr>
                <w:sz w:val="20"/>
                <w:szCs w:val="20"/>
              </w:rPr>
            </w:pPr>
            <w:r w:rsidRPr="005E0C8E">
              <w:rPr>
                <w:sz w:val="20"/>
                <w:szCs w:val="20"/>
              </w:rPr>
              <w:t>Обеспечение деятельности муниципальных учреждений</w:t>
            </w:r>
          </w:p>
        </w:tc>
        <w:tc>
          <w:tcPr>
            <w:tcW w:w="1800" w:type="dxa"/>
            <w:vMerge w:val="restart"/>
          </w:tcPr>
          <w:p w:rsidR="00752333" w:rsidRPr="005E0C8E" w:rsidRDefault="00752333" w:rsidP="00D44AA7">
            <w:pPr>
              <w:ind w:right="50"/>
              <w:jc w:val="center"/>
              <w:rPr>
                <w:sz w:val="20"/>
                <w:szCs w:val="20"/>
              </w:rPr>
            </w:pPr>
            <w:r w:rsidRPr="005E0C8E">
              <w:rPr>
                <w:sz w:val="20"/>
                <w:szCs w:val="20"/>
              </w:rPr>
              <w:t>МКУ ДО «ДШИ»</w:t>
            </w:r>
          </w:p>
        </w:tc>
        <w:tc>
          <w:tcPr>
            <w:tcW w:w="2160" w:type="dxa"/>
          </w:tcPr>
          <w:p w:rsidR="00752333" w:rsidRPr="005E0C8E" w:rsidRDefault="00752333" w:rsidP="00D44AA7">
            <w:pPr>
              <w:ind w:right="50"/>
              <w:rPr>
                <w:sz w:val="20"/>
                <w:szCs w:val="20"/>
              </w:rPr>
            </w:pPr>
            <w:r w:rsidRPr="005E0C8E">
              <w:rPr>
                <w:sz w:val="20"/>
                <w:szCs w:val="20"/>
              </w:rPr>
              <w:t>Всего</w:t>
            </w:r>
          </w:p>
        </w:tc>
        <w:tc>
          <w:tcPr>
            <w:tcW w:w="126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Pr>
                <w:sz w:val="20"/>
                <w:szCs w:val="20"/>
              </w:rPr>
              <w:t>44 401,9</w:t>
            </w: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Pr>
                <w:sz w:val="20"/>
                <w:szCs w:val="20"/>
              </w:rPr>
              <w:t>7 472,6</w:t>
            </w: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Pr>
                <w:sz w:val="20"/>
                <w:szCs w:val="20"/>
              </w:rPr>
              <w:t>7 454,5</w:t>
            </w: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Pr>
                <w:sz w:val="20"/>
                <w:szCs w:val="20"/>
              </w:rPr>
              <w:t>7 368,7</w:t>
            </w: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Pr>
                <w:sz w:val="20"/>
                <w:szCs w:val="20"/>
              </w:rPr>
              <w:t>7 368,7</w:t>
            </w:r>
          </w:p>
        </w:tc>
        <w:tc>
          <w:tcPr>
            <w:tcW w:w="1029" w:type="dxa"/>
          </w:tcPr>
          <w:p w:rsidR="00752333" w:rsidRDefault="00752333" w:rsidP="00D44AA7">
            <w:r w:rsidRPr="00EA3C44">
              <w:rPr>
                <w:sz w:val="20"/>
                <w:szCs w:val="20"/>
              </w:rPr>
              <w:t>7 368,7</w:t>
            </w:r>
          </w:p>
        </w:tc>
        <w:tc>
          <w:tcPr>
            <w:tcW w:w="1030" w:type="dxa"/>
          </w:tcPr>
          <w:p w:rsidR="00752333" w:rsidRDefault="00752333" w:rsidP="00D44AA7">
            <w:r w:rsidRPr="00EA3C44">
              <w:rPr>
                <w:sz w:val="20"/>
                <w:szCs w:val="20"/>
              </w:rPr>
              <w:t>7 368,7</w:t>
            </w:r>
          </w:p>
        </w:tc>
      </w:tr>
      <w:tr w:rsidR="00752333" w:rsidRPr="005E0C8E" w:rsidTr="00D44AA7">
        <w:trPr>
          <w:trHeight w:val="183"/>
        </w:trPr>
        <w:tc>
          <w:tcPr>
            <w:tcW w:w="720" w:type="dxa"/>
            <w:vMerge/>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2880" w:type="dxa"/>
            <w:vMerge/>
          </w:tcPr>
          <w:p w:rsidR="00752333" w:rsidRPr="005E0C8E" w:rsidRDefault="00752333" w:rsidP="00D44AA7">
            <w:pPr>
              <w:ind w:right="50"/>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E0C8E" w:rsidRDefault="00752333" w:rsidP="00D44AA7">
            <w:pPr>
              <w:ind w:right="50"/>
              <w:rPr>
                <w:sz w:val="20"/>
                <w:szCs w:val="20"/>
              </w:rPr>
            </w:pPr>
            <w:r w:rsidRPr="005E0C8E">
              <w:rPr>
                <w:sz w:val="20"/>
                <w:szCs w:val="20"/>
              </w:rPr>
              <w:t>местный бюджет</w:t>
            </w:r>
          </w:p>
        </w:tc>
        <w:tc>
          <w:tcPr>
            <w:tcW w:w="126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Pr>
                <w:sz w:val="20"/>
                <w:szCs w:val="20"/>
              </w:rPr>
              <w:t>44 401,9</w:t>
            </w: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Pr>
                <w:sz w:val="20"/>
                <w:szCs w:val="20"/>
              </w:rPr>
              <w:t>7 472,6</w:t>
            </w: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Pr>
                <w:sz w:val="20"/>
                <w:szCs w:val="20"/>
              </w:rPr>
              <w:t>7 454,5</w:t>
            </w:r>
          </w:p>
        </w:tc>
        <w:tc>
          <w:tcPr>
            <w:tcW w:w="1030" w:type="dxa"/>
          </w:tcPr>
          <w:p w:rsidR="00752333" w:rsidRDefault="00752333" w:rsidP="00D44AA7">
            <w:pPr>
              <w:jc w:val="center"/>
            </w:pPr>
            <w:r w:rsidRPr="007F0C0F">
              <w:rPr>
                <w:sz w:val="20"/>
                <w:szCs w:val="20"/>
              </w:rPr>
              <w:t>7 368,7</w:t>
            </w:r>
          </w:p>
        </w:tc>
        <w:tc>
          <w:tcPr>
            <w:tcW w:w="1029" w:type="dxa"/>
          </w:tcPr>
          <w:p w:rsidR="00752333" w:rsidRDefault="00752333" w:rsidP="00D44AA7">
            <w:pPr>
              <w:jc w:val="center"/>
            </w:pPr>
            <w:r w:rsidRPr="007F0C0F">
              <w:rPr>
                <w:sz w:val="20"/>
                <w:szCs w:val="20"/>
              </w:rPr>
              <w:t>7 368,7</w:t>
            </w:r>
          </w:p>
        </w:tc>
        <w:tc>
          <w:tcPr>
            <w:tcW w:w="1029" w:type="dxa"/>
          </w:tcPr>
          <w:p w:rsidR="00752333" w:rsidRDefault="00752333" w:rsidP="00D44AA7">
            <w:pPr>
              <w:jc w:val="center"/>
            </w:pPr>
            <w:r w:rsidRPr="007F0C0F">
              <w:rPr>
                <w:sz w:val="20"/>
                <w:szCs w:val="20"/>
              </w:rPr>
              <w:t>7 368,7</w:t>
            </w:r>
          </w:p>
        </w:tc>
        <w:tc>
          <w:tcPr>
            <w:tcW w:w="1030" w:type="dxa"/>
          </w:tcPr>
          <w:p w:rsidR="00752333" w:rsidRDefault="00752333" w:rsidP="00D44AA7">
            <w:pPr>
              <w:jc w:val="center"/>
            </w:pPr>
            <w:r w:rsidRPr="007F0C0F">
              <w:rPr>
                <w:sz w:val="20"/>
                <w:szCs w:val="20"/>
              </w:rPr>
              <w:t>7 368,7</w:t>
            </w:r>
          </w:p>
        </w:tc>
      </w:tr>
      <w:tr w:rsidR="00752333" w:rsidRPr="005E0C8E" w:rsidTr="00D44AA7">
        <w:trPr>
          <w:trHeight w:val="183"/>
        </w:trPr>
        <w:tc>
          <w:tcPr>
            <w:tcW w:w="720" w:type="dxa"/>
            <w:vMerge/>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2880" w:type="dxa"/>
            <w:vMerge/>
          </w:tcPr>
          <w:p w:rsidR="00752333" w:rsidRPr="005E0C8E" w:rsidRDefault="00752333" w:rsidP="00D44AA7">
            <w:pPr>
              <w:ind w:right="50"/>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E0C8E" w:rsidRDefault="00752333" w:rsidP="00D44AA7">
            <w:pPr>
              <w:ind w:right="50"/>
              <w:rPr>
                <w:sz w:val="20"/>
                <w:szCs w:val="20"/>
              </w:rPr>
            </w:pPr>
            <w:r w:rsidRPr="005E0C8E">
              <w:rPr>
                <w:sz w:val="20"/>
                <w:szCs w:val="20"/>
              </w:rPr>
              <w:t>областной бюджет</w:t>
            </w:r>
          </w:p>
        </w:tc>
        <w:tc>
          <w:tcPr>
            <w:tcW w:w="126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r>
      <w:tr w:rsidR="00752333" w:rsidRPr="005E0C8E" w:rsidTr="00D44AA7">
        <w:trPr>
          <w:trHeight w:val="183"/>
        </w:trPr>
        <w:tc>
          <w:tcPr>
            <w:tcW w:w="720" w:type="dxa"/>
            <w:vMerge/>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2880" w:type="dxa"/>
            <w:vMerge/>
          </w:tcPr>
          <w:p w:rsidR="00752333" w:rsidRPr="005E0C8E" w:rsidRDefault="00752333" w:rsidP="00D44AA7">
            <w:pPr>
              <w:ind w:right="50"/>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E0C8E" w:rsidRDefault="00752333" w:rsidP="00D44AA7">
            <w:pPr>
              <w:ind w:right="50"/>
              <w:rPr>
                <w:sz w:val="20"/>
                <w:szCs w:val="20"/>
              </w:rPr>
            </w:pPr>
            <w:r w:rsidRPr="005E0C8E">
              <w:rPr>
                <w:sz w:val="20"/>
                <w:szCs w:val="20"/>
              </w:rPr>
              <w:t>федеральный бюджет</w:t>
            </w:r>
          </w:p>
        </w:tc>
        <w:tc>
          <w:tcPr>
            <w:tcW w:w="126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r>
      <w:tr w:rsidR="00752333" w:rsidRPr="005E0C8E" w:rsidTr="00D44AA7">
        <w:trPr>
          <w:trHeight w:val="255"/>
        </w:trPr>
        <w:tc>
          <w:tcPr>
            <w:tcW w:w="720" w:type="dxa"/>
            <w:vMerge/>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2880" w:type="dxa"/>
            <w:vMerge/>
          </w:tcPr>
          <w:p w:rsidR="00752333" w:rsidRPr="005E0C8E" w:rsidRDefault="00752333" w:rsidP="00D44AA7">
            <w:pPr>
              <w:ind w:right="50"/>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E0C8E" w:rsidRDefault="00752333" w:rsidP="00D44AA7">
            <w:pPr>
              <w:ind w:right="50"/>
              <w:rPr>
                <w:sz w:val="20"/>
                <w:szCs w:val="20"/>
              </w:rPr>
            </w:pPr>
            <w:r w:rsidRPr="005E0C8E">
              <w:rPr>
                <w:sz w:val="20"/>
                <w:szCs w:val="20"/>
              </w:rPr>
              <w:t>внебюджетные</w:t>
            </w:r>
          </w:p>
        </w:tc>
        <w:tc>
          <w:tcPr>
            <w:tcW w:w="126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r>
      <w:tr w:rsidR="00752333" w:rsidRPr="005E0C8E" w:rsidTr="00D44AA7">
        <w:trPr>
          <w:trHeight w:val="111"/>
        </w:trPr>
        <w:tc>
          <w:tcPr>
            <w:tcW w:w="720" w:type="dxa"/>
            <w:vMerge w:val="restart"/>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sidRPr="005E0C8E">
              <w:rPr>
                <w:sz w:val="20"/>
                <w:szCs w:val="20"/>
              </w:rPr>
              <w:t>1.4.2</w:t>
            </w:r>
          </w:p>
        </w:tc>
        <w:tc>
          <w:tcPr>
            <w:tcW w:w="2880" w:type="dxa"/>
            <w:vMerge w:val="restart"/>
          </w:tcPr>
          <w:p w:rsidR="00752333" w:rsidRPr="005E0C8E" w:rsidRDefault="00752333" w:rsidP="00D44AA7">
            <w:pPr>
              <w:ind w:right="50"/>
              <w:rPr>
                <w:sz w:val="20"/>
                <w:szCs w:val="20"/>
              </w:rPr>
            </w:pPr>
            <w:r w:rsidRPr="005E0C8E">
              <w:rPr>
                <w:sz w:val="20"/>
                <w:szCs w:val="20"/>
              </w:rPr>
              <w:t>Поддержка одаренных детей и талантливой молодежи</w:t>
            </w:r>
          </w:p>
        </w:tc>
        <w:tc>
          <w:tcPr>
            <w:tcW w:w="1800" w:type="dxa"/>
            <w:vMerge w:val="restart"/>
          </w:tcPr>
          <w:p w:rsidR="00752333" w:rsidRPr="005E0C8E" w:rsidRDefault="00752333" w:rsidP="00D44AA7">
            <w:pPr>
              <w:ind w:right="50"/>
              <w:jc w:val="center"/>
              <w:rPr>
                <w:sz w:val="20"/>
                <w:szCs w:val="20"/>
              </w:rPr>
            </w:pPr>
            <w:r w:rsidRPr="005E0C8E">
              <w:rPr>
                <w:sz w:val="20"/>
                <w:szCs w:val="20"/>
              </w:rPr>
              <w:t>МКУ ДО «ДШИ»</w:t>
            </w:r>
          </w:p>
        </w:tc>
        <w:tc>
          <w:tcPr>
            <w:tcW w:w="2160" w:type="dxa"/>
          </w:tcPr>
          <w:p w:rsidR="00752333" w:rsidRPr="005E0C8E" w:rsidRDefault="00752333" w:rsidP="00D44AA7">
            <w:pPr>
              <w:ind w:right="50"/>
              <w:rPr>
                <w:sz w:val="20"/>
                <w:szCs w:val="20"/>
              </w:rPr>
            </w:pPr>
            <w:r w:rsidRPr="005E0C8E">
              <w:rPr>
                <w:sz w:val="20"/>
                <w:szCs w:val="20"/>
              </w:rPr>
              <w:t>Всего</w:t>
            </w:r>
          </w:p>
        </w:tc>
        <w:tc>
          <w:tcPr>
            <w:tcW w:w="126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sidRPr="005E0C8E">
              <w:rPr>
                <w:sz w:val="20"/>
                <w:szCs w:val="20"/>
              </w:rPr>
              <w:t>86,4</w:t>
            </w: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sidRPr="005E0C8E">
              <w:rPr>
                <w:sz w:val="20"/>
                <w:szCs w:val="20"/>
              </w:rPr>
              <w:t>14,4</w:t>
            </w: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sidRPr="005E0C8E">
              <w:rPr>
                <w:sz w:val="20"/>
                <w:szCs w:val="20"/>
              </w:rPr>
              <w:t>14,4</w:t>
            </w: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sidRPr="005E0C8E">
              <w:rPr>
                <w:sz w:val="20"/>
                <w:szCs w:val="20"/>
              </w:rPr>
              <w:t>14,4</w:t>
            </w: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sidRPr="005E0C8E">
              <w:rPr>
                <w:sz w:val="20"/>
                <w:szCs w:val="20"/>
              </w:rPr>
              <w:t>14,4</w:t>
            </w: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sidRPr="005E0C8E">
              <w:rPr>
                <w:sz w:val="20"/>
                <w:szCs w:val="20"/>
              </w:rPr>
              <w:t>14,4</w:t>
            </w: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sidRPr="005E0C8E">
              <w:rPr>
                <w:sz w:val="20"/>
                <w:szCs w:val="20"/>
              </w:rPr>
              <w:t>14,4</w:t>
            </w:r>
          </w:p>
        </w:tc>
      </w:tr>
      <w:tr w:rsidR="00752333" w:rsidRPr="005E0C8E" w:rsidTr="00D44AA7">
        <w:trPr>
          <w:trHeight w:val="111"/>
        </w:trPr>
        <w:tc>
          <w:tcPr>
            <w:tcW w:w="720" w:type="dxa"/>
            <w:vMerge/>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2880" w:type="dxa"/>
            <w:vMerge/>
          </w:tcPr>
          <w:p w:rsidR="00752333" w:rsidRPr="005E0C8E" w:rsidRDefault="00752333" w:rsidP="00D44AA7">
            <w:pPr>
              <w:ind w:right="50"/>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E0C8E" w:rsidRDefault="00752333" w:rsidP="00D44AA7">
            <w:pPr>
              <w:ind w:right="50"/>
              <w:rPr>
                <w:sz w:val="20"/>
                <w:szCs w:val="20"/>
              </w:rPr>
            </w:pPr>
            <w:r w:rsidRPr="005E0C8E">
              <w:rPr>
                <w:sz w:val="20"/>
                <w:szCs w:val="20"/>
              </w:rPr>
              <w:t>местный бюджет</w:t>
            </w:r>
          </w:p>
        </w:tc>
        <w:tc>
          <w:tcPr>
            <w:tcW w:w="126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sidRPr="005E0C8E">
              <w:rPr>
                <w:sz w:val="20"/>
                <w:szCs w:val="20"/>
              </w:rPr>
              <w:t>86,4</w:t>
            </w: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sidRPr="005E0C8E">
              <w:rPr>
                <w:sz w:val="20"/>
                <w:szCs w:val="20"/>
              </w:rPr>
              <w:t>14,4</w:t>
            </w: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sidRPr="005E0C8E">
              <w:rPr>
                <w:sz w:val="20"/>
                <w:szCs w:val="20"/>
              </w:rPr>
              <w:t>14,4</w:t>
            </w: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sidRPr="005E0C8E">
              <w:rPr>
                <w:sz w:val="20"/>
                <w:szCs w:val="20"/>
              </w:rPr>
              <w:t>14,4</w:t>
            </w: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sidRPr="005E0C8E">
              <w:rPr>
                <w:sz w:val="20"/>
                <w:szCs w:val="20"/>
              </w:rPr>
              <w:t>14,4</w:t>
            </w: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sidRPr="005E0C8E">
              <w:rPr>
                <w:sz w:val="20"/>
                <w:szCs w:val="20"/>
              </w:rPr>
              <w:t>14,4</w:t>
            </w: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sidRPr="005E0C8E">
              <w:rPr>
                <w:sz w:val="20"/>
                <w:szCs w:val="20"/>
              </w:rPr>
              <w:t>14,4</w:t>
            </w:r>
          </w:p>
        </w:tc>
      </w:tr>
      <w:tr w:rsidR="00752333" w:rsidRPr="005E0C8E" w:rsidTr="00D44AA7">
        <w:trPr>
          <w:trHeight w:val="111"/>
        </w:trPr>
        <w:tc>
          <w:tcPr>
            <w:tcW w:w="720" w:type="dxa"/>
            <w:vMerge/>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2880" w:type="dxa"/>
            <w:vMerge/>
          </w:tcPr>
          <w:p w:rsidR="00752333" w:rsidRPr="005E0C8E" w:rsidRDefault="00752333" w:rsidP="00D44AA7">
            <w:pPr>
              <w:ind w:right="50"/>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E0C8E" w:rsidRDefault="00752333" w:rsidP="00D44AA7">
            <w:pPr>
              <w:ind w:right="50"/>
              <w:rPr>
                <w:sz w:val="20"/>
                <w:szCs w:val="20"/>
              </w:rPr>
            </w:pPr>
            <w:r w:rsidRPr="005E0C8E">
              <w:rPr>
                <w:sz w:val="20"/>
                <w:szCs w:val="20"/>
              </w:rPr>
              <w:t>областной бюджет</w:t>
            </w:r>
          </w:p>
        </w:tc>
        <w:tc>
          <w:tcPr>
            <w:tcW w:w="126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r>
      <w:tr w:rsidR="00752333" w:rsidRPr="005E0C8E" w:rsidTr="00D44AA7">
        <w:trPr>
          <w:trHeight w:val="111"/>
        </w:trPr>
        <w:tc>
          <w:tcPr>
            <w:tcW w:w="720" w:type="dxa"/>
            <w:vMerge/>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2880" w:type="dxa"/>
            <w:vMerge/>
          </w:tcPr>
          <w:p w:rsidR="00752333" w:rsidRPr="005E0C8E" w:rsidRDefault="00752333" w:rsidP="00D44AA7">
            <w:pPr>
              <w:ind w:right="50"/>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E0C8E" w:rsidRDefault="00752333" w:rsidP="00D44AA7">
            <w:pPr>
              <w:ind w:right="50"/>
              <w:rPr>
                <w:sz w:val="20"/>
                <w:szCs w:val="20"/>
              </w:rPr>
            </w:pPr>
            <w:r w:rsidRPr="005E0C8E">
              <w:rPr>
                <w:sz w:val="20"/>
                <w:szCs w:val="20"/>
              </w:rPr>
              <w:t>федеральный бюджет</w:t>
            </w:r>
          </w:p>
        </w:tc>
        <w:tc>
          <w:tcPr>
            <w:tcW w:w="126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r>
      <w:tr w:rsidR="00752333" w:rsidRPr="005E0C8E" w:rsidTr="00D44AA7">
        <w:trPr>
          <w:trHeight w:val="111"/>
        </w:trPr>
        <w:tc>
          <w:tcPr>
            <w:tcW w:w="720" w:type="dxa"/>
            <w:vMerge/>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2880" w:type="dxa"/>
            <w:vMerge/>
          </w:tcPr>
          <w:p w:rsidR="00752333" w:rsidRPr="005E0C8E" w:rsidRDefault="00752333" w:rsidP="00D44AA7">
            <w:pPr>
              <w:ind w:right="50"/>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E0C8E" w:rsidRDefault="00752333" w:rsidP="00D44AA7">
            <w:pPr>
              <w:ind w:right="50"/>
              <w:rPr>
                <w:sz w:val="20"/>
                <w:szCs w:val="20"/>
              </w:rPr>
            </w:pPr>
            <w:r w:rsidRPr="005E0C8E">
              <w:rPr>
                <w:sz w:val="20"/>
                <w:szCs w:val="20"/>
              </w:rPr>
              <w:t>внебюджетные</w:t>
            </w:r>
          </w:p>
        </w:tc>
        <w:tc>
          <w:tcPr>
            <w:tcW w:w="126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r>
      <w:tr w:rsidR="00752333" w:rsidRPr="005E0C8E" w:rsidTr="00D44AA7">
        <w:trPr>
          <w:trHeight w:val="106"/>
        </w:trPr>
        <w:tc>
          <w:tcPr>
            <w:tcW w:w="720" w:type="dxa"/>
            <w:vMerge w:val="restart"/>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sidRPr="005E0C8E">
              <w:rPr>
                <w:sz w:val="20"/>
                <w:szCs w:val="20"/>
              </w:rPr>
              <w:t>2</w:t>
            </w:r>
            <w:r>
              <w:rPr>
                <w:sz w:val="20"/>
                <w:szCs w:val="20"/>
              </w:rPr>
              <w:t>.</w:t>
            </w:r>
          </w:p>
        </w:tc>
        <w:tc>
          <w:tcPr>
            <w:tcW w:w="14276" w:type="dxa"/>
            <w:gridSpan w:val="10"/>
            <w:vAlign w:val="center"/>
          </w:tcPr>
          <w:p w:rsidR="00752333" w:rsidRPr="005E0C8E" w:rsidRDefault="00752333" w:rsidP="00D44AA7">
            <w:pPr>
              <w:tabs>
                <w:tab w:val="left" w:pos="30"/>
              </w:tabs>
              <w:suppressAutoHyphens/>
              <w:autoSpaceDE w:val="0"/>
              <w:autoSpaceDN w:val="0"/>
              <w:adjustRightInd w:val="0"/>
              <w:spacing w:line="100" w:lineRule="atLeast"/>
              <w:jc w:val="center"/>
              <w:rPr>
                <w:b/>
                <w:sz w:val="20"/>
                <w:szCs w:val="20"/>
              </w:rPr>
            </w:pPr>
            <w:r w:rsidRPr="005E0C8E">
              <w:rPr>
                <w:b/>
                <w:sz w:val="20"/>
                <w:szCs w:val="20"/>
              </w:rPr>
              <w:t>Подпрограмма «</w:t>
            </w:r>
            <w:r w:rsidRPr="005F128C">
              <w:rPr>
                <w:b/>
                <w:sz w:val="20"/>
                <w:szCs w:val="20"/>
              </w:rPr>
              <w:t>Обеспечение реализации муниципальной программы</w:t>
            </w:r>
            <w:r w:rsidRPr="002A192A">
              <w:rPr>
                <w:b/>
                <w:sz w:val="20"/>
                <w:szCs w:val="20"/>
              </w:rPr>
              <w:t>и прочие мероприятия в области культуры</w:t>
            </w:r>
            <w:r>
              <w:rPr>
                <w:b/>
                <w:sz w:val="20"/>
                <w:szCs w:val="20"/>
              </w:rPr>
              <w:t>»на2018 -2023 годы</w:t>
            </w:r>
          </w:p>
        </w:tc>
      </w:tr>
      <w:tr w:rsidR="00752333" w:rsidRPr="005E0C8E" w:rsidTr="00D44AA7">
        <w:trPr>
          <w:trHeight w:val="183"/>
        </w:trPr>
        <w:tc>
          <w:tcPr>
            <w:tcW w:w="720" w:type="dxa"/>
            <w:vMerge/>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2880" w:type="dxa"/>
            <w:vMerge w:val="restart"/>
          </w:tcPr>
          <w:p w:rsidR="00752333" w:rsidRPr="005E0C8E" w:rsidRDefault="00752333" w:rsidP="00D44AA7">
            <w:pPr>
              <w:tabs>
                <w:tab w:val="left" w:pos="30"/>
              </w:tabs>
              <w:suppressAutoHyphens/>
              <w:autoSpaceDE w:val="0"/>
              <w:autoSpaceDN w:val="0"/>
              <w:adjustRightInd w:val="0"/>
              <w:spacing w:line="100" w:lineRule="atLeast"/>
              <w:rPr>
                <w:sz w:val="20"/>
                <w:szCs w:val="20"/>
              </w:rPr>
            </w:pPr>
            <w:r w:rsidRPr="005E0C8E">
              <w:rPr>
                <w:sz w:val="20"/>
                <w:szCs w:val="20"/>
              </w:rPr>
              <w:t>Всего по Подпрограмме</w:t>
            </w:r>
          </w:p>
        </w:tc>
        <w:tc>
          <w:tcPr>
            <w:tcW w:w="1800" w:type="dxa"/>
            <w:vMerge w:val="restart"/>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2160" w:type="dxa"/>
          </w:tcPr>
          <w:p w:rsidR="00752333" w:rsidRPr="005E0C8E" w:rsidRDefault="00752333" w:rsidP="00D44AA7">
            <w:pPr>
              <w:ind w:right="50"/>
              <w:rPr>
                <w:sz w:val="20"/>
                <w:szCs w:val="20"/>
              </w:rPr>
            </w:pPr>
            <w:r w:rsidRPr="005E0C8E">
              <w:rPr>
                <w:sz w:val="20"/>
                <w:szCs w:val="20"/>
              </w:rPr>
              <w:t>Всего</w:t>
            </w:r>
          </w:p>
        </w:tc>
        <w:tc>
          <w:tcPr>
            <w:tcW w:w="1260" w:type="dxa"/>
          </w:tcPr>
          <w:p w:rsidR="00752333" w:rsidRPr="00C266BF" w:rsidRDefault="00752333" w:rsidP="00D44AA7">
            <w:pPr>
              <w:tabs>
                <w:tab w:val="left" w:pos="30"/>
              </w:tabs>
              <w:suppressAutoHyphens/>
              <w:autoSpaceDE w:val="0"/>
              <w:autoSpaceDN w:val="0"/>
              <w:adjustRightInd w:val="0"/>
              <w:jc w:val="center"/>
              <w:rPr>
                <w:b/>
                <w:sz w:val="20"/>
                <w:szCs w:val="20"/>
              </w:rPr>
            </w:pPr>
            <w:r w:rsidRPr="00C266BF">
              <w:rPr>
                <w:b/>
                <w:sz w:val="20"/>
                <w:szCs w:val="20"/>
              </w:rPr>
              <w:t>8 838,4</w:t>
            </w:r>
          </w:p>
        </w:tc>
        <w:tc>
          <w:tcPr>
            <w:tcW w:w="1029" w:type="dxa"/>
          </w:tcPr>
          <w:p w:rsidR="00752333" w:rsidRPr="00C266BF" w:rsidRDefault="00752333" w:rsidP="00D44AA7">
            <w:pPr>
              <w:tabs>
                <w:tab w:val="left" w:pos="30"/>
              </w:tabs>
              <w:suppressAutoHyphens/>
              <w:autoSpaceDE w:val="0"/>
              <w:autoSpaceDN w:val="0"/>
              <w:adjustRightInd w:val="0"/>
              <w:jc w:val="center"/>
              <w:rPr>
                <w:b/>
                <w:sz w:val="20"/>
                <w:szCs w:val="20"/>
              </w:rPr>
            </w:pPr>
            <w:r w:rsidRPr="00C266BF">
              <w:rPr>
                <w:b/>
                <w:sz w:val="20"/>
                <w:szCs w:val="20"/>
              </w:rPr>
              <w:t>1 490,3</w:t>
            </w:r>
          </w:p>
        </w:tc>
        <w:tc>
          <w:tcPr>
            <w:tcW w:w="1029" w:type="dxa"/>
          </w:tcPr>
          <w:p w:rsidR="00752333" w:rsidRPr="00C266BF" w:rsidRDefault="00752333" w:rsidP="00D44AA7">
            <w:pPr>
              <w:tabs>
                <w:tab w:val="left" w:pos="30"/>
              </w:tabs>
              <w:suppressAutoHyphens/>
              <w:autoSpaceDE w:val="0"/>
              <w:autoSpaceDN w:val="0"/>
              <w:adjustRightInd w:val="0"/>
              <w:jc w:val="center"/>
              <w:rPr>
                <w:b/>
                <w:sz w:val="20"/>
                <w:szCs w:val="20"/>
              </w:rPr>
            </w:pPr>
            <w:r w:rsidRPr="00C266BF">
              <w:rPr>
                <w:b/>
                <w:sz w:val="20"/>
                <w:szCs w:val="20"/>
              </w:rPr>
              <w:t>1 460,5</w:t>
            </w:r>
          </w:p>
        </w:tc>
        <w:tc>
          <w:tcPr>
            <w:tcW w:w="1030" w:type="dxa"/>
          </w:tcPr>
          <w:p w:rsidR="00752333" w:rsidRPr="00C266BF" w:rsidRDefault="00752333" w:rsidP="00D44AA7">
            <w:pPr>
              <w:tabs>
                <w:tab w:val="left" w:pos="30"/>
              </w:tabs>
              <w:suppressAutoHyphens/>
              <w:autoSpaceDE w:val="0"/>
              <w:autoSpaceDN w:val="0"/>
              <w:adjustRightInd w:val="0"/>
              <w:jc w:val="center"/>
              <w:rPr>
                <w:b/>
                <w:sz w:val="20"/>
                <w:szCs w:val="20"/>
              </w:rPr>
            </w:pPr>
            <w:r w:rsidRPr="00C266BF">
              <w:rPr>
                <w:b/>
                <w:sz w:val="20"/>
                <w:szCs w:val="20"/>
              </w:rPr>
              <w:t>1 471,9</w:t>
            </w:r>
          </w:p>
        </w:tc>
        <w:tc>
          <w:tcPr>
            <w:tcW w:w="1029" w:type="dxa"/>
          </w:tcPr>
          <w:p w:rsidR="00752333" w:rsidRPr="00C266BF" w:rsidRDefault="00752333" w:rsidP="00D44AA7">
            <w:pPr>
              <w:rPr>
                <w:b/>
              </w:rPr>
            </w:pPr>
            <w:r w:rsidRPr="00C266BF">
              <w:rPr>
                <w:b/>
                <w:sz w:val="20"/>
                <w:szCs w:val="20"/>
              </w:rPr>
              <w:t>1 471,9</w:t>
            </w:r>
          </w:p>
        </w:tc>
        <w:tc>
          <w:tcPr>
            <w:tcW w:w="1029" w:type="dxa"/>
          </w:tcPr>
          <w:p w:rsidR="00752333" w:rsidRPr="00C266BF" w:rsidRDefault="00752333" w:rsidP="00D44AA7">
            <w:pPr>
              <w:rPr>
                <w:b/>
              </w:rPr>
            </w:pPr>
            <w:r w:rsidRPr="00C266BF">
              <w:rPr>
                <w:b/>
                <w:sz w:val="20"/>
                <w:szCs w:val="20"/>
              </w:rPr>
              <w:t>1 471,9</w:t>
            </w:r>
          </w:p>
        </w:tc>
        <w:tc>
          <w:tcPr>
            <w:tcW w:w="1030" w:type="dxa"/>
          </w:tcPr>
          <w:p w:rsidR="00752333" w:rsidRPr="00C266BF" w:rsidRDefault="00752333" w:rsidP="00D44AA7">
            <w:pPr>
              <w:rPr>
                <w:b/>
              </w:rPr>
            </w:pPr>
            <w:r w:rsidRPr="00C266BF">
              <w:rPr>
                <w:b/>
                <w:sz w:val="20"/>
                <w:szCs w:val="20"/>
              </w:rPr>
              <w:t>1 471,9</w:t>
            </w:r>
          </w:p>
        </w:tc>
      </w:tr>
      <w:tr w:rsidR="00752333" w:rsidRPr="005E0C8E" w:rsidTr="00D44AA7">
        <w:trPr>
          <w:trHeight w:val="70"/>
        </w:trPr>
        <w:tc>
          <w:tcPr>
            <w:tcW w:w="720" w:type="dxa"/>
            <w:vMerge/>
          </w:tcPr>
          <w:p w:rsidR="00752333" w:rsidRPr="005E0C8E" w:rsidRDefault="00752333" w:rsidP="00D44AA7">
            <w:pPr>
              <w:tabs>
                <w:tab w:val="left" w:pos="30"/>
              </w:tabs>
              <w:suppressAutoHyphens/>
              <w:autoSpaceDE w:val="0"/>
              <w:autoSpaceDN w:val="0"/>
              <w:adjustRightInd w:val="0"/>
              <w:spacing w:line="100" w:lineRule="atLeast"/>
              <w:rPr>
                <w:sz w:val="20"/>
                <w:szCs w:val="20"/>
              </w:rPr>
            </w:pPr>
          </w:p>
        </w:tc>
        <w:tc>
          <w:tcPr>
            <w:tcW w:w="2880" w:type="dxa"/>
            <w:vMerge/>
          </w:tcPr>
          <w:p w:rsidR="00752333" w:rsidRPr="005E0C8E" w:rsidRDefault="00752333" w:rsidP="00D44AA7">
            <w:pPr>
              <w:tabs>
                <w:tab w:val="left" w:pos="30"/>
              </w:tabs>
              <w:suppressAutoHyphens/>
              <w:autoSpaceDE w:val="0"/>
              <w:autoSpaceDN w:val="0"/>
              <w:adjustRightInd w:val="0"/>
              <w:spacing w:line="100" w:lineRule="atLeast"/>
              <w:rPr>
                <w:b/>
                <w:sz w:val="20"/>
                <w:szCs w:val="20"/>
              </w:rPr>
            </w:pPr>
          </w:p>
        </w:tc>
        <w:tc>
          <w:tcPr>
            <w:tcW w:w="1800" w:type="dxa"/>
            <w:vMerge/>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2160" w:type="dxa"/>
          </w:tcPr>
          <w:p w:rsidR="00752333" w:rsidRPr="005E0C8E" w:rsidRDefault="00752333" w:rsidP="00D44AA7">
            <w:pPr>
              <w:ind w:right="50"/>
              <w:rPr>
                <w:sz w:val="20"/>
                <w:szCs w:val="20"/>
              </w:rPr>
            </w:pPr>
            <w:r w:rsidRPr="005E0C8E">
              <w:rPr>
                <w:sz w:val="20"/>
                <w:szCs w:val="20"/>
              </w:rPr>
              <w:t>местный бюджет</w:t>
            </w:r>
          </w:p>
        </w:tc>
        <w:tc>
          <w:tcPr>
            <w:tcW w:w="1260" w:type="dxa"/>
          </w:tcPr>
          <w:p w:rsidR="00752333" w:rsidRPr="005E0C8E" w:rsidRDefault="00752333" w:rsidP="00D44AA7">
            <w:pPr>
              <w:tabs>
                <w:tab w:val="left" w:pos="30"/>
              </w:tabs>
              <w:suppressAutoHyphens/>
              <w:autoSpaceDE w:val="0"/>
              <w:autoSpaceDN w:val="0"/>
              <w:adjustRightInd w:val="0"/>
              <w:jc w:val="center"/>
              <w:rPr>
                <w:sz w:val="20"/>
                <w:szCs w:val="20"/>
              </w:rPr>
            </w:pPr>
            <w:r>
              <w:rPr>
                <w:sz w:val="20"/>
                <w:szCs w:val="20"/>
              </w:rPr>
              <w:t>8 838,4</w:t>
            </w:r>
          </w:p>
        </w:tc>
        <w:tc>
          <w:tcPr>
            <w:tcW w:w="1029" w:type="dxa"/>
          </w:tcPr>
          <w:p w:rsidR="00752333" w:rsidRPr="005E0C8E" w:rsidRDefault="00752333" w:rsidP="00D44AA7">
            <w:pPr>
              <w:tabs>
                <w:tab w:val="left" w:pos="30"/>
              </w:tabs>
              <w:suppressAutoHyphens/>
              <w:autoSpaceDE w:val="0"/>
              <w:autoSpaceDN w:val="0"/>
              <w:adjustRightInd w:val="0"/>
              <w:jc w:val="center"/>
              <w:rPr>
                <w:sz w:val="20"/>
                <w:szCs w:val="20"/>
              </w:rPr>
            </w:pPr>
            <w:r>
              <w:rPr>
                <w:sz w:val="20"/>
                <w:szCs w:val="20"/>
              </w:rPr>
              <w:t>1 490,3</w:t>
            </w:r>
          </w:p>
        </w:tc>
        <w:tc>
          <w:tcPr>
            <w:tcW w:w="1029" w:type="dxa"/>
          </w:tcPr>
          <w:p w:rsidR="00752333" w:rsidRPr="005E0C8E" w:rsidRDefault="00752333" w:rsidP="00D44AA7">
            <w:pPr>
              <w:tabs>
                <w:tab w:val="left" w:pos="30"/>
              </w:tabs>
              <w:suppressAutoHyphens/>
              <w:autoSpaceDE w:val="0"/>
              <w:autoSpaceDN w:val="0"/>
              <w:adjustRightInd w:val="0"/>
              <w:jc w:val="center"/>
              <w:rPr>
                <w:sz w:val="20"/>
                <w:szCs w:val="20"/>
              </w:rPr>
            </w:pPr>
            <w:r>
              <w:rPr>
                <w:sz w:val="20"/>
                <w:szCs w:val="20"/>
              </w:rPr>
              <w:t>1 460,5</w:t>
            </w:r>
          </w:p>
        </w:tc>
        <w:tc>
          <w:tcPr>
            <w:tcW w:w="1030" w:type="dxa"/>
          </w:tcPr>
          <w:p w:rsidR="00752333" w:rsidRPr="005E0C8E" w:rsidRDefault="00752333" w:rsidP="00D44AA7">
            <w:pPr>
              <w:tabs>
                <w:tab w:val="left" w:pos="30"/>
              </w:tabs>
              <w:suppressAutoHyphens/>
              <w:autoSpaceDE w:val="0"/>
              <w:autoSpaceDN w:val="0"/>
              <w:adjustRightInd w:val="0"/>
              <w:jc w:val="center"/>
              <w:rPr>
                <w:sz w:val="20"/>
                <w:szCs w:val="20"/>
              </w:rPr>
            </w:pPr>
            <w:r>
              <w:rPr>
                <w:sz w:val="20"/>
                <w:szCs w:val="20"/>
              </w:rPr>
              <w:t>1 471,9</w:t>
            </w:r>
          </w:p>
        </w:tc>
        <w:tc>
          <w:tcPr>
            <w:tcW w:w="1029" w:type="dxa"/>
          </w:tcPr>
          <w:p w:rsidR="00752333" w:rsidRDefault="00752333" w:rsidP="00D44AA7">
            <w:r w:rsidRPr="00570314">
              <w:rPr>
                <w:sz w:val="20"/>
                <w:szCs w:val="20"/>
              </w:rPr>
              <w:t>1 471,9</w:t>
            </w:r>
          </w:p>
        </w:tc>
        <w:tc>
          <w:tcPr>
            <w:tcW w:w="1029" w:type="dxa"/>
          </w:tcPr>
          <w:p w:rsidR="00752333" w:rsidRDefault="00752333" w:rsidP="00D44AA7">
            <w:r w:rsidRPr="00570314">
              <w:rPr>
                <w:sz w:val="20"/>
                <w:szCs w:val="20"/>
              </w:rPr>
              <w:t>1 471,9</w:t>
            </w:r>
          </w:p>
        </w:tc>
        <w:tc>
          <w:tcPr>
            <w:tcW w:w="1030" w:type="dxa"/>
          </w:tcPr>
          <w:p w:rsidR="00752333" w:rsidRDefault="00752333" w:rsidP="00D44AA7">
            <w:r w:rsidRPr="00570314">
              <w:rPr>
                <w:sz w:val="20"/>
                <w:szCs w:val="20"/>
              </w:rPr>
              <w:t>1 471,9</w:t>
            </w:r>
          </w:p>
        </w:tc>
      </w:tr>
      <w:tr w:rsidR="00752333" w:rsidRPr="005E0C8E" w:rsidTr="00D44AA7">
        <w:trPr>
          <w:trHeight w:val="70"/>
        </w:trPr>
        <w:tc>
          <w:tcPr>
            <w:tcW w:w="720" w:type="dxa"/>
            <w:vMerge/>
          </w:tcPr>
          <w:p w:rsidR="00752333" w:rsidRPr="005E0C8E" w:rsidRDefault="00752333" w:rsidP="00D44AA7">
            <w:pPr>
              <w:tabs>
                <w:tab w:val="left" w:pos="30"/>
              </w:tabs>
              <w:suppressAutoHyphens/>
              <w:autoSpaceDE w:val="0"/>
              <w:autoSpaceDN w:val="0"/>
              <w:adjustRightInd w:val="0"/>
              <w:spacing w:line="100" w:lineRule="atLeast"/>
              <w:rPr>
                <w:sz w:val="20"/>
                <w:szCs w:val="20"/>
              </w:rPr>
            </w:pPr>
          </w:p>
        </w:tc>
        <w:tc>
          <w:tcPr>
            <w:tcW w:w="2880" w:type="dxa"/>
            <w:vMerge/>
          </w:tcPr>
          <w:p w:rsidR="00752333" w:rsidRPr="005E0C8E" w:rsidRDefault="00752333" w:rsidP="00D44AA7">
            <w:pPr>
              <w:tabs>
                <w:tab w:val="left" w:pos="30"/>
              </w:tabs>
              <w:suppressAutoHyphens/>
              <w:autoSpaceDE w:val="0"/>
              <w:autoSpaceDN w:val="0"/>
              <w:adjustRightInd w:val="0"/>
              <w:spacing w:line="100" w:lineRule="atLeast"/>
              <w:rPr>
                <w:b/>
                <w:sz w:val="20"/>
                <w:szCs w:val="20"/>
              </w:rPr>
            </w:pPr>
          </w:p>
        </w:tc>
        <w:tc>
          <w:tcPr>
            <w:tcW w:w="1800" w:type="dxa"/>
            <w:vMerge/>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2160" w:type="dxa"/>
          </w:tcPr>
          <w:p w:rsidR="00752333" w:rsidRPr="005E0C8E" w:rsidRDefault="00752333" w:rsidP="00D44AA7">
            <w:pPr>
              <w:ind w:right="50"/>
              <w:rPr>
                <w:sz w:val="20"/>
                <w:szCs w:val="20"/>
              </w:rPr>
            </w:pPr>
            <w:r w:rsidRPr="005E0C8E">
              <w:rPr>
                <w:sz w:val="20"/>
                <w:szCs w:val="20"/>
              </w:rPr>
              <w:t>областной бюджет</w:t>
            </w:r>
          </w:p>
        </w:tc>
        <w:tc>
          <w:tcPr>
            <w:tcW w:w="1260" w:type="dxa"/>
          </w:tcPr>
          <w:p w:rsidR="00752333" w:rsidRPr="005E0C8E" w:rsidRDefault="00752333" w:rsidP="00D44AA7">
            <w:pPr>
              <w:tabs>
                <w:tab w:val="left" w:pos="30"/>
              </w:tabs>
              <w:suppressAutoHyphens/>
              <w:autoSpaceDE w:val="0"/>
              <w:autoSpaceDN w:val="0"/>
              <w:adjustRightInd w:val="0"/>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jc w:val="center"/>
              <w:rPr>
                <w:sz w:val="20"/>
                <w:szCs w:val="20"/>
              </w:rPr>
            </w:pPr>
          </w:p>
        </w:tc>
      </w:tr>
      <w:tr w:rsidR="00752333" w:rsidRPr="005E0C8E" w:rsidTr="00D44AA7">
        <w:trPr>
          <w:trHeight w:val="70"/>
        </w:trPr>
        <w:tc>
          <w:tcPr>
            <w:tcW w:w="720" w:type="dxa"/>
            <w:vMerge/>
          </w:tcPr>
          <w:p w:rsidR="00752333" w:rsidRPr="005E0C8E" w:rsidRDefault="00752333" w:rsidP="00D44AA7">
            <w:pPr>
              <w:tabs>
                <w:tab w:val="left" w:pos="30"/>
              </w:tabs>
              <w:suppressAutoHyphens/>
              <w:autoSpaceDE w:val="0"/>
              <w:autoSpaceDN w:val="0"/>
              <w:adjustRightInd w:val="0"/>
              <w:spacing w:line="100" w:lineRule="atLeast"/>
              <w:rPr>
                <w:sz w:val="20"/>
                <w:szCs w:val="20"/>
              </w:rPr>
            </w:pPr>
          </w:p>
        </w:tc>
        <w:tc>
          <w:tcPr>
            <w:tcW w:w="2880" w:type="dxa"/>
            <w:vMerge/>
          </w:tcPr>
          <w:p w:rsidR="00752333" w:rsidRPr="005E0C8E" w:rsidRDefault="00752333" w:rsidP="00D44AA7">
            <w:pPr>
              <w:tabs>
                <w:tab w:val="left" w:pos="30"/>
              </w:tabs>
              <w:suppressAutoHyphens/>
              <w:autoSpaceDE w:val="0"/>
              <w:autoSpaceDN w:val="0"/>
              <w:adjustRightInd w:val="0"/>
              <w:spacing w:line="100" w:lineRule="atLeast"/>
              <w:rPr>
                <w:b/>
                <w:sz w:val="20"/>
                <w:szCs w:val="20"/>
              </w:rPr>
            </w:pPr>
          </w:p>
        </w:tc>
        <w:tc>
          <w:tcPr>
            <w:tcW w:w="1800" w:type="dxa"/>
            <w:vMerge/>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2160" w:type="dxa"/>
          </w:tcPr>
          <w:p w:rsidR="00752333" w:rsidRPr="005E0C8E" w:rsidRDefault="00752333" w:rsidP="00D44AA7">
            <w:pPr>
              <w:ind w:right="50"/>
              <w:rPr>
                <w:sz w:val="20"/>
                <w:szCs w:val="20"/>
              </w:rPr>
            </w:pPr>
            <w:r w:rsidRPr="005E0C8E">
              <w:rPr>
                <w:sz w:val="20"/>
                <w:szCs w:val="20"/>
              </w:rPr>
              <w:t>федеральный бюджет</w:t>
            </w:r>
          </w:p>
        </w:tc>
        <w:tc>
          <w:tcPr>
            <w:tcW w:w="1260" w:type="dxa"/>
          </w:tcPr>
          <w:p w:rsidR="00752333" w:rsidRPr="005E0C8E" w:rsidRDefault="00752333" w:rsidP="00D44AA7">
            <w:pPr>
              <w:tabs>
                <w:tab w:val="left" w:pos="30"/>
              </w:tabs>
              <w:suppressAutoHyphens/>
              <w:autoSpaceDE w:val="0"/>
              <w:autoSpaceDN w:val="0"/>
              <w:adjustRightInd w:val="0"/>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jc w:val="center"/>
              <w:rPr>
                <w:sz w:val="20"/>
                <w:szCs w:val="20"/>
              </w:rPr>
            </w:pPr>
          </w:p>
        </w:tc>
      </w:tr>
      <w:tr w:rsidR="00752333" w:rsidRPr="005E0C8E" w:rsidTr="00D44AA7">
        <w:trPr>
          <w:trHeight w:val="70"/>
        </w:trPr>
        <w:tc>
          <w:tcPr>
            <w:tcW w:w="720" w:type="dxa"/>
            <w:vMerge/>
          </w:tcPr>
          <w:p w:rsidR="00752333" w:rsidRPr="005E0C8E" w:rsidRDefault="00752333" w:rsidP="00D44AA7">
            <w:pPr>
              <w:tabs>
                <w:tab w:val="left" w:pos="30"/>
              </w:tabs>
              <w:suppressAutoHyphens/>
              <w:autoSpaceDE w:val="0"/>
              <w:autoSpaceDN w:val="0"/>
              <w:adjustRightInd w:val="0"/>
              <w:spacing w:line="100" w:lineRule="atLeast"/>
              <w:rPr>
                <w:sz w:val="20"/>
                <w:szCs w:val="20"/>
              </w:rPr>
            </w:pPr>
          </w:p>
        </w:tc>
        <w:tc>
          <w:tcPr>
            <w:tcW w:w="2880" w:type="dxa"/>
            <w:vMerge/>
          </w:tcPr>
          <w:p w:rsidR="00752333" w:rsidRPr="005E0C8E" w:rsidRDefault="00752333" w:rsidP="00D44AA7">
            <w:pPr>
              <w:tabs>
                <w:tab w:val="left" w:pos="30"/>
              </w:tabs>
              <w:suppressAutoHyphens/>
              <w:autoSpaceDE w:val="0"/>
              <w:autoSpaceDN w:val="0"/>
              <w:adjustRightInd w:val="0"/>
              <w:spacing w:line="100" w:lineRule="atLeast"/>
              <w:rPr>
                <w:b/>
                <w:sz w:val="20"/>
                <w:szCs w:val="20"/>
              </w:rPr>
            </w:pPr>
          </w:p>
        </w:tc>
        <w:tc>
          <w:tcPr>
            <w:tcW w:w="1800" w:type="dxa"/>
            <w:vMerge/>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p>
        </w:tc>
        <w:tc>
          <w:tcPr>
            <w:tcW w:w="2160" w:type="dxa"/>
          </w:tcPr>
          <w:p w:rsidR="00752333" w:rsidRPr="005E0C8E" w:rsidRDefault="00752333" w:rsidP="00D44AA7">
            <w:pPr>
              <w:ind w:right="50"/>
              <w:rPr>
                <w:sz w:val="20"/>
                <w:szCs w:val="20"/>
              </w:rPr>
            </w:pPr>
            <w:r w:rsidRPr="005E0C8E">
              <w:rPr>
                <w:sz w:val="20"/>
                <w:szCs w:val="20"/>
              </w:rPr>
              <w:t>внебюджетные</w:t>
            </w:r>
          </w:p>
        </w:tc>
        <w:tc>
          <w:tcPr>
            <w:tcW w:w="1260" w:type="dxa"/>
          </w:tcPr>
          <w:p w:rsidR="00752333" w:rsidRPr="005E0C8E" w:rsidRDefault="00752333" w:rsidP="00D44AA7">
            <w:pPr>
              <w:tabs>
                <w:tab w:val="left" w:pos="30"/>
              </w:tabs>
              <w:suppressAutoHyphens/>
              <w:autoSpaceDE w:val="0"/>
              <w:autoSpaceDN w:val="0"/>
              <w:adjustRightInd w:val="0"/>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jc w:val="center"/>
              <w:rPr>
                <w:sz w:val="20"/>
                <w:szCs w:val="20"/>
              </w:rPr>
            </w:pPr>
          </w:p>
        </w:tc>
      </w:tr>
      <w:tr w:rsidR="00752333" w:rsidRPr="005E0C8E" w:rsidTr="00D44AA7">
        <w:trPr>
          <w:trHeight w:val="93"/>
        </w:trPr>
        <w:tc>
          <w:tcPr>
            <w:tcW w:w="720" w:type="dxa"/>
            <w:vMerge w:val="restart"/>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sidRPr="005E0C8E">
              <w:rPr>
                <w:sz w:val="20"/>
                <w:szCs w:val="20"/>
              </w:rPr>
              <w:t>2.1</w:t>
            </w:r>
          </w:p>
        </w:tc>
        <w:tc>
          <w:tcPr>
            <w:tcW w:w="2880" w:type="dxa"/>
            <w:vMerge w:val="restart"/>
          </w:tcPr>
          <w:p w:rsidR="00752333" w:rsidRPr="00DA6779" w:rsidRDefault="00752333" w:rsidP="00D44AA7">
            <w:pPr>
              <w:tabs>
                <w:tab w:val="left" w:pos="30"/>
              </w:tabs>
              <w:suppressAutoHyphens/>
              <w:autoSpaceDE w:val="0"/>
              <w:autoSpaceDN w:val="0"/>
              <w:adjustRightInd w:val="0"/>
              <w:spacing w:line="100" w:lineRule="atLeast"/>
              <w:rPr>
                <w:b/>
                <w:sz w:val="20"/>
                <w:szCs w:val="20"/>
              </w:rPr>
            </w:pPr>
            <w:r w:rsidRPr="00DA6779">
              <w:rPr>
                <w:b/>
                <w:sz w:val="20"/>
                <w:szCs w:val="20"/>
              </w:rPr>
              <w:t xml:space="preserve">Основное мероприятие: </w:t>
            </w:r>
            <w:r w:rsidRPr="00DA6779">
              <w:rPr>
                <w:sz w:val="20"/>
                <w:szCs w:val="20"/>
              </w:rPr>
              <w:t>Муниципальное управление в сфере культуры</w:t>
            </w:r>
          </w:p>
        </w:tc>
        <w:tc>
          <w:tcPr>
            <w:tcW w:w="1800" w:type="dxa"/>
            <w:vMerge w:val="restart"/>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sidRPr="005E0C8E">
              <w:rPr>
                <w:sz w:val="20"/>
                <w:szCs w:val="20"/>
              </w:rPr>
              <w:t>Отдел по культуре</w:t>
            </w:r>
          </w:p>
        </w:tc>
        <w:tc>
          <w:tcPr>
            <w:tcW w:w="2160" w:type="dxa"/>
          </w:tcPr>
          <w:p w:rsidR="00752333" w:rsidRPr="005E0C8E" w:rsidRDefault="00752333" w:rsidP="00D44AA7">
            <w:pPr>
              <w:ind w:right="50"/>
              <w:rPr>
                <w:sz w:val="20"/>
                <w:szCs w:val="20"/>
              </w:rPr>
            </w:pPr>
            <w:r w:rsidRPr="005E0C8E">
              <w:rPr>
                <w:sz w:val="20"/>
                <w:szCs w:val="20"/>
              </w:rPr>
              <w:t>Всего</w:t>
            </w:r>
          </w:p>
        </w:tc>
        <w:tc>
          <w:tcPr>
            <w:tcW w:w="1260" w:type="dxa"/>
          </w:tcPr>
          <w:p w:rsidR="00752333" w:rsidRPr="005E0C8E" w:rsidRDefault="00752333" w:rsidP="00D44AA7">
            <w:pPr>
              <w:tabs>
                <w:tab w:val="left" w:pos="30"/>
              </w:tabs>
              <w:suppressAutoHyphens/>
              <w:autoSpaceDE w:val="0"/>
              <w:autoSpaceDN w:val="0"/>
              <w:adjustRightInd w:val="0"/>
              <w:jc w:val="center"/>
              <w:rPr>
                <w:sz w:val="20"/>
                <w:szCs w:val="20"/>
              </w:rPr>
            </w:pPr>
            <w:r>
              <w:rPr>
                <w:sz w:val="20"/>
                <w:szCs w:val="20"/>
              </w:rPr>
              <w:t>8 838,4</w:t>
            </w:r>
          </w:p>
        </w:tc>
        <w:tc>
          <w:tcPr>
            <w:tcW w:w="1029" w:type="dxa"/>
          </w:tcPr>
          <w:p w:rsidR="00752333" w:rsidRPr="005E0C8E" w:rsidRDefault="00752333" w:rsidP="00D44AA7">
            <w:pPr>
              <w:tabs>
                <w:tab w:val="left" w:pos="30"/>
              </w:tabs>
              <w:suppressAutoHyphens/>
              <w:autoSpaceDE w:val="0"/>
              <w:autoSpaceDN w:val="0"/>
              <w:adjustRightInd w:val="0"/>
              <w:jc w:val="center"/>
              <w:rPr>
                <w:sz w:val="20"/>
                <w:szCs w:val="20"/>
              </w:rPr>
            </w:pPr>
            <w:r>
              <w:rPr>
                <w:sz w:val="20"/>
                <w:szCs w:val="20"/>
              </w:rPr>
              <w:t>1 490,3</w:t>
            </w:r>
          </w:p>
        </w:tc>
        <w:tc>
          <w:tcPr>
            <w:tcW w:w="1029" w:type="dxa"/>
          </w:tcPr>
          <w:p w:rsidR="00752333" w:rsidRPr="005E0C8E" w:rsidRDefault="00752333" w:rsidP="00D44AA7">
            <w:pPr>
              <w:tabs>
                <w:tab w:val="left" w:pos="30"/>
              </w:tabs>
              <w:suppressAutoHyphens/>
              <w:autoSpaceDE w:val="0"/>
              <w:autoSpaceDN w:val="0"/>
              <w:adjustRightInd w:val="0"/>
              <w:jc w:val="center"/>
              <w:rPr>
                <w:sz w:val="20"/>
                <w:szCs w:val="20"/>
              </w:rPr>
            </w:pPr>
            <w:r>
              <w:rPr>
                <w:sz w:val="20"/>
                <w:szCs w:val="20"/>
              </w:rPr>
              <w:t>1 460,5</w:t>
            </w:r>
          </w:p>
        </w:tc>
        <w:tc>
          <w:tcPr>
            <w:tcW w:w="1030" w:type="dxa"/>
          </w:tcPr>
          <w:p w:rsidR="00752333" w:rsidRPr="005E0C8E" w:rsidRDefault="00752333" w:rsidP="00D44AA7">
            <w:pPr>
              <w:tabs>
                <w:tab w:val="left" w:pos="30"/>
              </w:tabs>
              <w:suppressAutoHyphens/>
              <w:autoSpaceDE w:val="0"/>
              <w:autoSpaceDN w:val="0"/>
              <w:adjustRightInd w:val="0"/>
              <w:jc w:val="center"/>
              <w:rPr>
                <w:sz w:val="20"/>
                <w:szCs w:val="20"/>
              </w:rPr>
            </w:pPr>
            <w:r>
              <w:rPr>
                <w:sz w:val="20"/>
                <w:szCs w:val="20"/>
              </w:rPr>
              <w:t>1 471,9</w:t>
            </w:r>
          </w:p>
        </w:tc>
        <w:tc>
          <w:tcPr>
            <w:tcW w:w="1029" w:type="dxa"/>
          </w:tcPr>
          <w:p w:rsidR="00752333" w:rsidRDefault="00752333" w:rsidP="00D44AA7">
            <w:r w:rsidRPr="00570314">
              <w:rPr>
                <w:sz w:val="20"/>
                <w:szCs w:val="20"/>
              </w:rPr>
              <w:t>1 471,9</w:t>
            </w:r>
          </w:p>
        </w:tc>
        <w:tc>
          <w:tcPr>
            <w:tcW w:w="1029" w:type="dxa"/>
          </w:tcPr>
          <w:p w:rsidR="00752333" w:rsidRDefault="00752333" w:rsidP="00D44AA7">
            <w:r w:rsidRPr="00570314">
              <w:rPr>
                <w:sz w:val="20"/>
                <w:szCs w:val="20"/>
              </w:rPr>
              <w:t>1 471,9</w:t>
            </w:r>
          </w:p>
        </w:tc>
        <w:tc>
          <w:tcPr>
            <w:tcW w:w="1030" w:type="dxa"/>
          </w:tcPr>
          <w:p w:rsidR="00752333" w:rsidRDefault="00752333" w:rsidP="00D44AA7">
            <w:r w:rsidRPr="00570314">
              <w:rPr>
                <w:sz w:val="20"/>
                <w:szCs w:val="20"/>
              </w:rPr>
              <w:t>1 471,9</w:t>
            </w:r>
          </w:p>
        </w:tc>
      </w:tr>
      <w:tr w:rsidR="00752333" w:rsidRPr="005E0C8E" w:rsidTr="00D44AA7">
        <w:trPr>
          <w:trHeight w:val="93"/>
        </w:trPr>
        <w:tc>
          <w:tcPr>
            <w:tcW w:w="720" w:type="dxa"/>
            <w:vMerge/>
          </w:tcPr>
          <w:p w:rsidR="00752333" w:rsidRPr="005E0C8E" w:rsidRDefault="00752333" w:rsidP="00D44AA7">
            <w:pPr>
              <w:tabs>
                <w:tab w:val="left" w:pos="30"/>
              </w:tabs>
              <w:suppressAutoHyphens/>
              <w:autoSpaceDE w:val="0"/>
              <w:autoSpaceDN w:val="0"/>
              <w:adjustRightInd w:val="0"/>
              <w:spacing w:line="100" w:lineRule="atLeast"/>
              <w:rPr>
                <w:sz w:val="20"/>
                <w:szCs w:val="20"/>
              </w:rPr>
            </w:pPr>
          </w:p>
        </w:tc>
        <w:tc>
          <w:tcPr>
            <w:tcW w:w="2880" w:type="dxa"/>
            <w:vMerge/>
          </w:tcPr>
          <w:p w:rsidR="00752333" w:rsidRPr="005E0C8E" w:rsidRDefault="00752333" w:rsidP="00D44AA7">
            <w:pPr>
              <w:suppressLineNumbers/>
              <w:suppressAutoHyphens/>
              <w:autoSpaceDE w:val="0"/>
              <w:autoSpaceDN w:val="0"/>
              <w:adjustRightInd w:val="0"/>
              <w:spacing w:line="100" w:lineRule="atLeast"/>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E0C8E" w:rsidRDefault="00752333" w:rsidP="00D44AA7">
            <w:pPr>
              <w:ind w:right="50"/>
              <w:rPr>
                <w:sz w:val="20"/>
                <w:szCs w:val="20"/>
              </w:rPr>
            </w:pPr>
            <w:r w:rsidRPr="005E0C8E">
              <w:rPr>
                <w:sz w:val="20"/>
                <w:szCs w:val="20"/>
              </w:rPr>
              <w:t>местный бюджет</w:t>
            </w:r>
          </w:p>
        </w:tc>
        <w:tc>
          <w:tcPr>
            <w:tcW w:w="1260" w:type="dxa"/>
          </w:tcPr>
          <w:p w:rsidR="00752333" w:rsidRPr="005E0C8E" w:rsidRDefault="00752333" w:rsidP="00D44AA7">
            <w:pPr>
              <w:tabs>
                <w:tab w:val="left" w:pos="30"/>
              </w:tabs>
              <w:suppressAutoHyphens/>
              <w:autoSpaceDE w:val="0"/>
              <w:autoSpaceDN w:val="0"/>
              <w:adjustRightInd w:val="0"/>
              <w:jc w:val="center"/>
              <w:rPr>
                <w:sz w:val="20"/>
                <w:szCs w:val="20"/>
              </w:rPr>
            </w:pPr>
            <w:r>
              <w:rPr>
                <w:sz w:val="20"/>
                <w:szCs w:val="20"/>
              </w:rPr>
              <w:t>8 838,4</w:t>
            </w:r>
          </w:p>
        </w:tc>
        <w:tc>
          <w:tcPr>
            <w:tcW w:w="1029" w:type="dxa"/>
          </w:tcPr>
          <w:p w:rsidR="00752333" w:rsidRPr="005E0C8E" w:rsidRDefault="00752333" w:rsidP="00D44AA7">
            <w:pPr>
              <w:tabs>
                <w:tab w:val="left" w:pos="30"/>
              </w:tabs>
              <w:suppressAutoHyphens/>
              <w:autoSpaceDE w:val="0"/>
              <w:autoSpaceDN w:val="0"/>
              <w:adjustRightInd w:val="0"/>
              <w:jc w:val="center"/>
              <w:rPr>
                <w:sz w:val="20"/>
                <w:szCs w:val="20"/>
              </w:rPr>
            </w:pPr>
            <w:r>
              <w:rPr>
                <w:sz w:val="20"/>
                <w:szCs w:val="20"/>
              </w:rPr>
              <w:t>1 490,3</w:t>
            </w:r>
          </w:p>
        </w:tc>
        <w:tc>
          <w:tcPr>
            <w:tcW w:w="1029" w:type="dxa"/>
          </w:tcPr>
          <w:p w:rsidR="00752333" w:rsidRPr="005E0C8E" w:rsidRDefault="00752333" w:rsidP="00D44AA7">
            <w:pPr>
              <w:tabs>
                <w:tab w:val="left" w:pos="30"/>
              </w:tabs>
              <w:suppressAutoHyphens/>
              <w:autoSpaceDE w:val="0"/>
              <w:autoSpaceDN w:val="0"/>
              <w:adjustRightInd w:val="0"/>
              <w:jc w:val="center"/>
              <w:rPr>
                <w:sz w:val="20"/>
                <w:szCs w:val="20"/>
              </w:rPr>
            </w:pPr>
            <w:r>
              <w:rPr>
                <w:sz w:val="20"/>
                <w:szCs w:val="20"/>
              </w:rPr>
              <w:t>1 460,5</w:t>
            </w:r>
          </w:p>
        </w:tc>
        <w:tc>
          <w:tcPr>
            <w:tcW w:w="1030" w:type="dxa"/>
          </w:tcPr>
          <w:p w:rsidR="00752333" w:rsidRPr="005E0C8E" w:rsidRDefault="00752333" w:rsidP="00D44AA7">
            <w:pPr>
              <w:tabs>
                <w:tab w:val="left" w:pos="30"/>
              </w:tabs>
              <w:suppressAutoHyphens/>
              <w:autoSpaceDE w:val="0"/>
              <w:autoSpaceDN w:val="0"/>
              <w:adjustRightInd w:val="0"/>
              <w:jc w:val="center"/>
              <w:rPr>
                <w:sz w:val="20"/>
                <w:szCs w:val="20"/>
              </w:rPr>
            </w:pPr>
            <w:r>
              <w:rPr>
                <w:sz w:val="20"/>
                <w:szCs w:val="20"/>
              </w:rPr>
              <w:t>1 471,9</w:t>
            </w:r>
          </w:p>
        </w:tc>
        <w:tc>
          <w:tcPr>
            <w:tcW w:w="1029" w:type="dxa"/>
          </w:tcPr>
          <w:p w:rsidR="00752333" w:rsidRDefault="00752333" w:rsidP="00D44AA7">
            <w:r w:rsidRPr="00570314">
              <w:rPr>
                <w:sz w:val="20"/>
                <w:szCs w:val="20"/>
              </w:rPr>
              <w:t>1 471,9</w:t>
            </w:r>
          </w:p>
        </w:tc>
        <w:tc>
          <w:tcPr>
            <w:tcW w:w="1029" w:type="dxa"/>
          </w:tcPr>
          <w:p w:rsidR="00752333" w:rsidRDefault="00752333" w:rsidP="00D44AA7">
            <w:r w:rsidRPr="00570314">
              <w:rPr>
                <w:sz w:val="20"/>
                <w:szCs w:val="20"/>
              </w:rPr>
              <w:t>1 471,9</w:t>
            </w:r>
          </w:p>
        </w:tc>
        <w:tc>
          <w:tcPr>
            <w:tcW w:w="1030" w:type="dxa"/>
          </w:tcPr>
          <w:p w:rsidR="00752333" w:rsidRDefault="00752333" w:rsidP="00D44AA7">
            <w:r w:rsidRPr="00570314">
              <w:rPr>
                <w:sz w:val="20"/>
                <w:szCs w:val="20"/>
              </w:rPr>
              <w:t>1 471,9</w:t>
            </w:r>
          </w:p>
        </w:tc>
      </w:tr>
      <w:tr w:rsidR="00752333" w:rsidRPr="005E0C8E" w:rsidTr="00D44AA7">
        <w:trPr>
          <w:trHeight w:val="93"/>
        </w:trPr>
        <w:tc>
          <w:tcPr>
            <w:tcW w:w="720" w:type="dxa"/>
            <w:vMerge/>
          </w:tcPr>
          <w:p w:rsidR="00752333" w:rsidRPr="005E0C8E" w:rsidRDefault="00752333" w:rsidP="00D44AA7">
            <w:pPr>
              <w:tabs>
                <w:tab w:val="left" w:pos="30"/>
              </w:tabs>
              <w:suppressAutoHyphens/>
              <w:autoSpaceDE w:val="0"/>
              <w:autoSpaceDN w:val="0"/>
              <w:adjustRightInd w:val="0"/>
              <w:spacing w:line="100" w:lineRule="atLeast"/>
              <w:rPr>
                <w:sz w:val="20"/>
                <w:szCs w:val="20"/>
              </w:rPr>
            </w:pPr>
          </w:p>
        </w:tc>
        <w:tc>
          <w:tcPr>
            <w:tcW w:w="2880" w:type="dxa"/>
            <w:vMerge/>
          </w:tcPr>
          <w:p w:rsidR="00752333" w:rsidRPr="005E0C8E" w:rsidRDefault="00752333" w:rsidP="00D44AA7">
            <w:pPr>
              <w:suppressLineNumbers/>
              <w:suppressAutoHyphens/>
              <w:autoSpaceDE w:val="0"/>
              <w:autoSpaceDN w:val="0"/>
              <w:adjustRightInd w:val="0"/>
              <w:spacing w:line="100" w:lineRule="atLeast"/>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E0C8E" w:rsidRDefault="00752333" w:rsidP="00D44AA7">
            <w:pPr>
              <w:ind w:right="50"/>
              <w:rPr>
                <w:sz w:val="20"/>
                <w:szCs w:val="20"/>
              </w:rPr>
            </w:pPr>
            <w:r w:rsidRPr="005E0C8E">
              <w:rPr>
                <w:sz w:val="20"/>
                <w:szCs w:val="20"/>
              </w:rPr>
              <w:t>областной бюджет</w:t>
            </w:r>
          </w:p>
        </w:tc>
        <w:tc>
          <w:tcPr>
            <w:tcW w:w="1260" w:type="dxa"/>
          </w:tcPr>
          <w:p w:rsidR="00752333" w:rsidRPr="005E0C8E" w:rsidRDefault="00752333" w:rsidP="00D44AA7">
            <w:pPr>
              <w:tabs>
                <w:tab w:val="left" w:pos="30"/>
              </w:tabs>
              <w:suppressAutoHyphens/>
              <w:autoSpaceDE w:val="0"/>
              <w:autoSpaceDN w:val="0"/>
              <w:adjustRightInd w:val="0"/>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jc w:val="center"/>
              <w:rPr>
                <w:sz w:val="20"/>
                <w:szCs w:val="20"/>
              </w:rPr>
            </w:pPr>
          </w:p>
        </w:tc>
      </w:tr>
      <w:tr w:rsidR="00752333" w:rsidRPr="005E0C8E" w:rsidTr="00D44AA7">
        <w:trPr>
          <w:trHeight w:val="93"/>
        </w:trPr>
        <w:tc>
          <w:tcPr>
            <w:tcW w:w="720" w:type="dxa"/>
            <w:vMerge/>
          </w:tcPr>
          <w:p w:rsidR="00752333" w:rsidRPr="005E0C8E" w:rsidRDefault="00752333" w:rsidP="00D44AA7">
            <w:pPr>
              <w:tabs>
                <w:tab w:val="left" w:pos="30"/>
              </w:tabs>
              <w:suppressAutoHyphens/>
              <w:autoSpaceDE w:val="0"/>
              <w:autoSpaceDN w:val="0"/>
              <w:adjustRightInd w:val="0"/>
              <w:spacing w:line="100" w:lineRule="atLeast"/>
              <w:rPr>
                <w:sz w:val="20"/>
                <w:szCs w:val="20"/>
              </w:rPr>
            </w:pPr>
          </w:p>
        </w:tc>
        <w:tc>
          <w:tcPr>
            <w:tcW w:w="2880" w:type="dxa"/>
            <w:vMerge/>
          </w:tcPr>
          <w:p w:rsidR="00752333" w:rsidRPr="005E0C8E" w:rsidRDefault="00752333" w:rsidP="00D44AA7">
            <w:pPr>
              <w:suppressLineNumbers/>
              <w:suppressAutoHyphens/>
              <w:autoSpaceDE w:val="0"/>
              <w:autoSpaceDN w:val="0"/>
              <w:adjustRightInd w:val="0"/>
              <w:spacing w:line="100" w:lineRule="atLeast"/>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E0C8E" w:rsidRDefault="00752333" w:rsidP="00D44AA7">
            <w:pPr>
              <w:ind w:right="50"/>
              <w:rPr>
                <w:sz w:val="20"/>
                <w:szCs w:val="20"/>
              </w:rPr>
            </w:pPr>
            <w:r w:rsidRPr="005E0C8E">
              <w:rPr>
                <w:sz w:val="20"/>
                <w:szCs w:val="20"/>
              </w:rPr>
              <w:t>федеральный бюджет</w:t>
            </w:r>
          </w:p>
        </w:tc>
        <w:tc>
          <w:tcPr>
            <w:tcW w:w="1260" w:type="dxa"/>
          </w:tcPr>
          <w:p w:rsidR="00752333" w:rsidRPr="005E0C8E" w:rsidRDefault="00752333" w:rsidP="00D44AA7">
            <w:pPr>
              <w:tabs>
                <w:tab w:val="left" w:pos="30"/>
              </w:tabs>
              <w:suppressAutoHyphens/>
              <w:autoSpaceDE w:val="0"/>
              <w:autoSpaceDN w:val="0"/>
              <w:adjustRightInd w:val="0"/>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jc w:val="center"/>
              <w:rPr>
                <w:sz w:val="20"/>
                <w:szCs w:val="20"/>
              </w:rPr>
            </w:pPr>
          </w:p>
        </w:tc>
      </w:tr>
      <w:tr w:rsidR="00752333" w:rsidRPr="005E0C8E" w:rsidTr="00D44AA7">
        <w:trPr>
          <w:trHeight w:val="93"/>
        </w:trPr>
        <w:tc>
          <w:tcPr>
            <w:tcW w:w="720" w:type="dxa"/>
            <w:vMerge/>
          </w:tcPr>
          <w:p w:rsidR="00752333" w:rsidRPr="005E0C8E" w:rsidRDefault="00752333" w:rsidP="00D44AA7">
            <w:pPr>
              <w:tabs>
                <w:tab w:val="left" w:pos="30"/>
              </w:tabs>
              <w:suppressAutoHyphens/>
              <w:autoSpaceDE w:val="0"/>
              <w:autoSpaceDN w:val="0"/>
              <w:adjustRightInd w:val="0"/>
              <w:spacing w:line="100" w:lineRule="atLeast"/>
              <w:rPr>
                <w:sz w:val="20"/>
                <w:szCs w:val="20"/>
              </w:rPr>
            </w:pPr>
          </w:p>
        </w:tc>
        <w:tc>
          <w:tcPr>
            <w:tcW w:w="2880" w:type="dxa"/>
            <w:vMerge/>
          </w:tcPr>
          <w:p w:rsidR="00752333" w:rsidRPr="005E0C8E" w:rsidRDefault="00752333" w:rsidP="00D44AA7">
            <w:pPr>
              <w:suppressLineNumbers/>
              <w:suppressAutoHyphens/>
              <w:autoSpaceDE w:val="0"/>
              <w:autoSpaceDN w:val="0"/>
              <w:adjustRightInd w:val="0"/>
              <w:spacing w:line="100" w:lineRule="atLeast"/>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E0C8E" w:rsidRDefault="00752333" w:rsidP="00D44AA7">
            <w:pPr>
              <w:ind w:right="50"/>
              <w:rPr>
                <w:sz w:val="20"/>
                <w:szCs w:val="20"/>
              </w:rPr>
            </w:pPr>
            <w:r w:rsidRPr="005E0C8E">
              <w:rPr>
                <w:sz w:val="20"/>
                <w:szCs w:val="20"/>
              </w:rPr>
              <w:t>Внебюджетные</w:t>
            </w:r>
          </w:p>
        </w:tc>
        <w:tc>
          <w:tcPr>
            <w:tcW w:w="1260" w:type="dxa"/>
          </w:tcPr>
          <w:p w:rsidR="00752333" w:rsidRPr="005E0C8E" w:rsidRDefault="00752333" w:rsidP="00D44AA7">
            <w:pPr>
              <w:tabs>
                <w:tab w:val="left" w:pos="30"/>
              </w:tabs>
              <w:suppressAutoHyphens/>
              <w:autoSpaceDE w:val="0"/>
              <w:autoSpaceDN w:val="0"/>
              <w:adjustRightInd w:val="0"/>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jc w:val="center"/>
              <w:rPr>
                <w:sz w:val="20"/>
                <w:szCs w:val="20"/>
              </w:rPr>
            </w:pPr>
          </w:p>
        </w:tc>
      </w:tr>
      <w:tr w:rsidR="00752333" w:rsidRPr="005E0C8E" w:rsidTr="00D44AA7">
        <w:trPr>
          <w:trHeight w:val="93"/>
        </w:trPr>
        <w:tc>
          <w:tcPr>
            <w:tcW w:w="720" w:type="dxa"/>
            <w:vMerge w:val="restart"/>
          </w:tcPr>
          <w:p w:rsidR="00752333" w:rsidRPr="005E0C8E" w:rsidRDefault="00752333" w:rsidP="00D44AA7">
            <w:pPr>
              <w:tabs>
                <w:tab w:val="left" w:pos="30"/>
              </w:tabs>
              <w:suppressAutoHyphens/>
              <w:autoSpaceDE w:val="0"/>
              <w:autoSpaceDN w:val="0"/>
              <w:adjustRightInd w:val="0"/>
              <w:spacing w:line="100" w:lineRule="atLeast"/>
              <w:jc w:val="center"/>
              <w:rPr>
                <w:sz w:val="20"/>
                <w:szCs w:val="20"/>
              </w:rPr>
            </w:pPr>
            <w:r w:rsidRPr="005E0C8E">
              <w:rPr>
                <w:sz w:val="20"/>
                <w:szCs w:val="20"/>
              </w:rPr>
              <w:t>2.1.1</w:t>
            </w:r>
          </w:p>
        </w:tc>
        <w:tc>
          <w:tcPr>
            <w:tcW w:w="2880" w:type="dxa"/>
            <w:vMerge w:val="restart"/>
          </w:tcPr>
          <w:p w:rsidR="00752333" w:rsidRPr="005E0C8E" w:rsidRDefault="00752333" w:rsidP="00D44AA7">
            <w:pPr>
              <w:suppressLineNumbers/>
              <w:suppressAutoHyphens/>
              <w:autoSpaceDE w:val="0"/>
              <w:autoSpaceDN w:val="0"/>
              <w:adjustRightInd w:val="0"/>
              <w:spacing w:line="100" w:lineRule="atLeast"/>
              <w:rPr>
                <w:sz w:val="20"/>
                <w:szCs w:val="20"/>
              </w:rPr>
            </w:pPr>
            <w:r w:rsidRPr="005E0C8E">
              <w:rPr>
                <w:sz w:val="20"/>
                <w:szCs w:val="20"/>
              </w:rPr>
              <w:t>Обеспечение деятельности отдела культуры</w:t>
            </w:r>
          </w:p>
        </w:tc>
        <w:tc>
          <w:tcPr>
            <w:tcW w:w="1800" w:type="dxa"/>
            <w:vMerge w:val="restart"/>
          </w:tcPr>
          <w:p w:rsidR="00752333" w:rsidRPr="005E0C8E" w:rsidRDefault="00752333" w:rsidP="00D44AA7">
            <w:pPr>
              <w:ind w:right="50"/>
              <w:jc w:val="center"/>
              <w:rPr>
                <w:sz w:val="20"/>
                <w:szCs w:val="20"/>
              </w:rPr>
            </w:pPr>
            <w:r w:rsidRPr="005E0C8E">
              <w:rPr>
                <w:sz w:val="20"/>
                <w:szCs w:val="20"/>
              </w:rPr>
              <w:t>Отдел по культуре</w:t>
            </w:r>
          </w:p>
        </w:tc>
        <w:tc>
          <w:tcPr>
            <w:tcW w:w="2160" w:type="dxa"/>
          </w:tcPr>
          <w:p w:rsidR="00752333" w:rsidRPr="005E0C8E" w:rsidRDefault="00752333" w:rsidP="00D44AA7">
            <w:pPr>
              <w:ind w:right="50"/>
              <w:rPr>
                <w:sz w:val="20"/>
                <w:szCs w:val="20"/>
              </w:rPr>
            </w:pPr>
            <w:r w:rsidRPr="005E0C8E">
              <w:rPr>
                <w:sz w:val="20"/>
                <w:szCs w:val="20"/>
              </w:rPr>
              <w:t>Всего</w:t>
            </w:r>
          </w:p>
        </w:tc>
        <w:tc>
          <w:tcPr>
            <w:tcW w:w="1260" w:type="dxa"/>
          </w:tcPr>
          <w:p w:rsidR="00752333" w:rsidRPr="005E0C8E" w:rsidRDefault="00752333" w:rsidP="00D44AA7">
            <w:pPr>
              <w:tabs>
                <w:tab w:val="left" w:pos="30"/>
              </w:tabs>
              <w:suppressAutoHyphens/>
              <w:autoSpaceDE w:val="0"/>
              <w:autoSpaceDN w:val="0"/>
              <w:adjustRightInd w:val="0"/>
              <w:jc w:val="center"/>
              <w:rPr>
                <w:sz w:val="20"/>
                <w:szCs w:val="20"/>
              </w:rPr>
            </w:pPr>
            <w:r>
              <w:rPr>
                <w:sz w:val="20"/>
                <w:szCs w:val="20"/>
              </w:rPr>
              <w:t>8 838,4</w:t>
            </w:r>
          </w:p>
        </w:tc>
        <w:tc>
          <w:tcPr>
            <w:tcW w:w="1029" w:type="dxa"/>
          </w:tcPr>
          <w:p w:rsidR="00752333" w:rsidRPr="005E0C8E" w:rsidRDefault="00752333" w:rsidP="00D44AA7">
            <w:pPr>
              <w:tabs>
                <w:tab w:val="left" w:pos="30"/>
              </w:tabs>
              <w:suppressAutoHyphens/>
              <w:autoSpaceDE w:val="0"/>
              <w:autoSpaceDN w:val="0"/>
              <w:adjustRightInd w:val="0"/>
              <w:jc w:val="center"/>
              <w:rPr>
                <w:sz w:val="20"/>
                <w:szCs w:val="20"/>
              </w:rPr>
            </w:pPr>
            <w:r>
              <w:rPr>
                <w:sz w:val="20"/>
                <w:szCs w:val="20"/>
              </w:rPr>
              <w:t>1 490,3</w:t>
            </w:r>
          </w:p>
        </w:tc>
        <w:tc>
          <w:tcPr>
            <w:tcW w:w="1029" w:type="dxa"/>
          </w:tcPr>
          <w:p w:rsidR="00752333" w:rsidRPr="005E0C8E" w:rsidRDefault="00752333" w:rsidP="00D44AA7">
            <w:pPr>
              <w:tabs>
                <w:tab w:val="left" w:pos="30"/>
              </w:tabs>
              <w:suppressAutoHyphens/>
              <w:autoSpaceDE w:val="0"/>
              <w:autoSpaceDN w:val="0"/>
              <w:adjustRightInd w:val="0"/>
              <w:jc w:val="center"/>
              <w:rPr>
                <w:sz w:val="20"/>
                <w:szCs w:val="20"/>
              </w:rPr>
            </w:pPr>
            <w:r>
              <w:rPr>
                <w:sz w:val="20"/>
                <w:szCs w:val="20"/>
              </w:rPr>
              <w:t>1 460,5</w:t>
            </w:r>
          </w:p>
        </w:tc>
        <w:tc>
          <w:tcPr>
            <w:tcW w:w="1030" w:type="dxa"/>
          </w:tcPr>
          <w:p w:rsidR="00752333" w:rsidRPr="005E0C8E" w:rsidRDefault="00752333" w:rsidP="00D44AA7">
            <w:pPr>
              <w:tabs>
                <w:tab w:val="left" w:pos="30"/>
              </w:tabs>
              <w:suppressAutoHyphens/>
              <w:autoSpaceDE w:val="0"/>
              <w:autoSpaceDN w:val="0"/>
              <w:adjustRightInd w:val="0"/>
              <w:jc w:val="center"/>
              <w:rPr>
                <w:sz w:val="20"/>
                <w:szCs w:val="20"/>
              </w:rPr>
            </w:pPr>
            <w:r>
              <w:rPr>
                <w:sz w:val="20"/>
                <w:szCs w:val="20"/>
              </w:rPr>
              <w:t>1 471,9</w:t>
            </w:r>
          </w:p>
        </w:tc>
        <w:tc>
          <w:tcPr>
            <w:tcW w:w="1029" w:type="dxa"/>
          </w:tcPr>
          <w:p w:rsidR="00752333" w:rsidRDefault="00752333" w:rsidP="00D44AA7">
            <w:r w:rsidRPr="00570314">
              <w:rPr>
                <w:sz w:val="20"/>
                <w:szCs w:val="20"/>
              </w:rPr>
              <w:t>1 471,9</w:t>
            </w:r>
          </w:p>
        </w:tc>
        <w:tc>
          <w:tcPr>
            <w:tcW w:w="1029" w:type="dxa"/>
          </w:tcPr>
          <w:p w:rsidR="00752333" w:rsidRDefault="00752333" w:rsidP="00D44AA7">
            <w:r w:rsidRPr="00570314">
              <w:rPr>
                <w:sz w:val="20"/>
                <w:szCs w:val="20"/>
              </w:rPr>
              <w:t>1 471,9</w:t>
            </w:r>
          </w:p>
        </w:tc>
        <w:tc>
          <w:tcPr>
            <w:tcW w:w="1030" w:type="dxa"/>
          </w:tcPr>
          <w:p w:rsidR="00752333" w:rsidRDefault="00752333" w:rsidP="00D44AA7">
            <w:r w:rsidRPr="00570314">
              <w:rPr>
                <w:sz w:val="20"/>
                <w:szCs w:val="20"/>
              </w:rPr>
              <w:t>1 471,9</w:t>
            </w:r>
          </w:p>
        </w:tc>
      </w:tr>
      <w:tr w:rsidR="00752333" w:rsidRPr="005E0C8E" w:rsidTr="00D44AA7">
        <w:trPr>
          <w:trHeight w:val="93"/>
        </w:trPr>
        <w:tc>
          <w:tcPr>
            <w:tcW w:w="720" w:type="dxa"/>
            <w:vMerge/>
          </w:tcPr>
          <w:p w:rsidR="00752333" w:rsidRPr="005E0C8E" w:rsidRDefault="00752333" w:rsidP="00D44AA7">
            <w:pPr>
              <w:tabs>
                <w:tab w:val="left" w:pos="30"/>
              </w:tabs>
              <w:suppressAutoHyphens/>
              <w:autoSpaceDE w:val="0"/>
              <w:autoSpaceDN w:val="0"/>
              <w:adjustRightInd w:val="0"/>
              <w:spacing w:line="100" w:lineRule="atLeast"/>
              <w:rPr>
                <w:sz w:val="20"/>
                <w:szCs w:val="20"/>
              </w:rPr>
            </w:pPr>
          </w:p>
        </w:tc>
        <w:tc>
          <w:tcPr>
            <w:tcW w:w="2880" w:type="dxa"/>
            <w:vMerge/>
          </w:tcPr>
          <w:p w:rsidR="00752333" w:rsidRPr="005E0C8E" w:rsidRDefault="00752333" w:rsidP="00D44AA7">
            <w:pPr>
              <w:suppressLineNumbers/>
              <w:suppressAutoHyphens/>
              <w:autoSpaceDE w:val="0"/>
              <w:autoSpaceDN w:val="0"/>
              <w:adjustRightInd w:val="0"/>
              <w:spacing w:line="100" w:lineRule="atLeast"/>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E0C8E" w:rsidRDefault="00752333" w:rsidP="00D44AA7">
            <w:pPr>
              <w:ind w:right="50"/>
              <w:rPr>
                <w:sz w:val="20"/>
                <w:szCs w:val="20"/>
              </w:rPr>
            </w:pPr>
            <w:r w:rsidRPr="005E0C8E">
              <w:rPr>
                <w:sz w:val="20"/>
                <w:szCs w:val="20"/>
              </w:rPr>
              <w:t>местный бюджет</w:t>
            </w:r>
          </w:p>
        </w:tc>
        <w:tc>
          <w:tcPr>
            <w:tcW w:w="1260" w:type="dxa"/>
          </w:tcPr>
          <w:p w:rsidR="00752333" w:rsidRPr="005E0C8E" w:rsidRDefault="00752333" w:rsidP="00D44AA7">
            <w:pPr>
              <w:tabs>
                <w:tab w:val="left" w:pos="30"/>
              </w:tabs>
              <w:suppressAutoHyphens/>
              <w:autoSpaceDE w:val="0"/>
              <w:autoSpaceDN w:val="0"/>
              <w:adjustRightInd w:val="0"/>
              <w:jc w:val="center"/>
              <w:rPr>
                <w:sz w:val="20"/>
                <w:szCs w:val="20"/>
              </w:rPr>
            </w:pPr>
            <w:r>
              <w:rPr>
                <w:sz w:val="20"/>
                <w:szCs w:val="20"/>
              </w:rPr>
              <w:t>8 838,4</w:t>
            </w:r>
          </w:p>
        </w:tc>
        <w:tc>
          <w:tcPr>
            <w:tcW w:w="1029" w:type="dxa"/>
          </w:tcPr>
          <w:p w:rsidR="00752333" w:rsidRPr="005E0C8E" w:rsidRDefault="00752333" w:rsidP="00D44AA7">
            <w:pPr>
              <w:tabs>
                <w:tab w:val="left" w:pos="30"/>
              </w:tabs>
              <w:suppressAutoHyphens/>
              <w:autoSpaceDE w:val="0"/>
              <w:autoSpaceDN w:val="0"/>
              <w:adjustRightInd w:val="0"/>
              <w:jc w:val="center"/>
              <w:rPr>
                <w:sz w:val="20"/>
                <w:szCs w:val="20"/>
              </w:rPr>
            </w:pPr>
            <w:r>
              <w:rPr>
                <w:sz w:val="20"/>
                <w:szCs w:val="20"/>
              </w:rPr>
              <w:t>1 490,3</w:t>
            </w:r>
          </w:p>
        </w:tc>
        <w:tc>
          <w:tcPr>
            <w:tcW w:w="1029" w:type="dxa"/>
          </w:tcPr>
          <w:p w:rsidR="00752333" w:rsidRPr="005E0C8E" w:rsidRDefault="00752333" w:rsidP="00D44AA7">
            <w:pPr>
              <w:tabs>
                <w:tab w:val="left" w:pos="30"/>
              </w:tabs>
              <w:suppressAutoHyphens/>
              <w:autoSpaceDE w:val="0"/>
              <w:autoSpaceDN w:val="0"/>
              <w:adjustRightInd w:val="0"/>
              <w:jc w:val="center"/>
              <w:rPr>
                <w:sz w:val="20"/>
                <w:szCs w:val="20"/>
              </w:rPr>
            </w:pPr>
            <w:r>
              <w:rPr>
                <w:sz w:val="20"/>
                <w:szCs w:val="20"/>
              </w:rPr>
              <w:t>1 460,5</w:t>
            </w:r>
          </w:p>
        </w:tc>
        <w:tc>
          <w:tcPr>
            <w:tcW w:w="1030" w:type="dxa"/>
          </w:tcPr>
          <w:p w:rsidR="00752333" w:rsidRPr="005E0C8E" w:rsidRDefault="00752333" w:rsidP="00D44AA7">
            <w:pPr>
              <w:tabs>
                <w:tab w:val="left" w:pos="30"/>
              </w:tabs>
              <w:suppressAutoHyphens/>
              <w:autoSpaceDE w:val="0"/>
              <w:autoSpaceDN w:val="0"/>
              <w:adjustRightInd w:val="0"/>
              <w:jc w:val="center"/>
              <w:rPr>
                <w:sz w:val="20"/>
                <w:szCs w:val="20"/>
              </w:rPr>
            </w:pPr>
            <w:r>
              <w:rPr>
                <w:sz w:val="20"/>
                <w:szCs w:val="20"/>
              </w:rPr>
              <w:t>1 471,9</w:t>
            </w:r>
          </w:p>
        </w:tc>
        <w:tc>
          <w:tcPr>
            <w:tcW w:w="1029" w:type="dxa"/>
          </w:tcPr>
          <w:p w:rsidR="00752333" w:rsidRDefault="00752333" w:rsidP="00D44AA7">
            <w:r w:rsidRPr="00570314">
              <w:rPr>
                <w:sz w:val="20"/>
                <w:szCs w:val="20"/>
              </w:rPr>
              <w:t>1 471,9</w:t>
            </w:r>
          </w:p>
        </w:tc>
        <w:tc>
          <w:tcPr>
            <w:tcW w:w="1029" w:type="dxa"/>
          </w:tcPr>
          <w:p w:rsidR="00752333" w:rsidRDefault="00752333" w:rsidP="00D44AA7">
            <w:r w:rsidRPr="00570314">
              <w:rPr>
                <w:sz w:val="20"/>
                <w:szCs w:val="20"/>
              </w:rPr>
              <w:t>1 471,9</w:t>
            </w:r>
          </w:p>
        </w:tc>
        <w:tc>
          <w:tcPr>
            <w:tcW w:w="1030" w:type="dxa"/>
          </w:tcPr>
          <w:p w:rsidR="00752333" w:rsidRDefault="00752333" w:rsidP="00D44AA7">
            <w:r w:rsidRPr="00570314">
              <w:rPr>
                <w:sz w:val="20"/>
                <w:szCs w:val="20"/>
              </w:rPr>
              <w:t>1 471,9</w:t>
            </w:r>
          </w:p>
        </w:tc>
      </w:tr>
      <w:tr w:rsidR="00752333" w:rsidRPr="005E0C8E" w:rsidTr="00D44AA7">
        <w:trPr>
          <w:trHeight w:val="93"/>
        </w:trPr>
        <w:tc>
          <w:tcPr>
            <w:tcW w:w="720" w:type="dxa"/>
            <w:vMerge/>
          </w:tcPr>
          <w:p w:rsidR="00752333" w:rsidRPr="005E0C8E" w:rsidRDefault="00752333" w:rsidP="00D44AA7">
            <w:pPr>
              <w:tabs>
                <w:tab w:val="left" w:pos="30"/>
              </w:tabs>
              <w:suppressAutoHyphens/>
              <w:autoSpaceDE w:val="0"/>
              <w:autoSpaceDN w:val="0"/>
              <w:adjustRightInd w:val="0"/>
              <w:spacing w:line="100" w:lineRule="atLeast"/>
              <w:rPr>
                <w:sz w:val="20"/>
                <w:szCs w:val="20"/>
              </w:rPr>
            </w:pPr>
          </w:p>
        </w:tc>
        <w:tc>
          <w:tcPr>
            <w:tcW w:w="2880" w:type="dxa"/>
            <w:vMerge/>
          </w:tcPr>
          <w:p w:rsidR="00752333" w:rsidRPr="005E0C8E" w:rsidRDefault="00752333" w:rsidP="00D44AA7">
            <w:pPr>
              <w:suppressLineNumbers/>
              <w:suppressAutoHyphens/>
              <w:autoSpaceDE w:val="0"/>
              <w:autoSpaceDN w:val="0"/>
              <w:adjustRightInd w:val="0"/>
              <w:spacing w:line="100" w:lineRule="atLeast"/>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E0C8E" w:rsidRDefault="00752333" w:rsidP="00D44AA7">
            <w:pPr>
              <w:ind w:right="50"/>
              <w:rPr>
                <w:sz w:val="20"/>
                <w:szCs w:val="20"/>
              </w:rPr>
            </w:pPr>
            <w:r w:rsidRPr="005E0C8E">
              <w:rPr>
                <w:sz w:val="20"/>
                <w:szCs w:val="20"/>
              </w:rPr>
              <w:t>областной бюджет</w:t>
            </w:r>
          </w:p>
        </w:tc>
        <w:tc>
          <w:tcPr>
            <w:tcW w:w="1260" w:type="dxa"/>
          </w:tcPr>
          <w:p w:rsidR="00752333" w:rsidRPr="005E0C8E" w:rsidRDefault="00752333" w:rsidP="00D44AA7">
            <w:pPr>
              <w:tabs>
                <w:tab w:val="left" w:pos="30"/>
              </w:tabs>
              <w:suppressAutoHyphens/>
              <w:autoSpaceDE w:val="0"/>
              <w:autoSpaceDN w:val="0"/>
              <w:adjustRightInd w:val="0"/>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jc w:val="center"/>
              <w:rPr>
                <w:sz w:val="20"/>
                <w:szCs w:val="20"/>
              </w:rPr>
            </w:pPr>
          </w:p>
        </w:tc>
      </w:tr>
      <w:tr w:rsidR="00752333" w:rsidRPr="005E0C8E" w:rsidTr="00D44AA7">
        <w:trPr>
          <w:trHeight w:val="93"/>
        </w:trPr>
        <w:tc>
          <w:tcPr>
            <w:tcW w:w="720" w:type="dxa"/>
            <w:vMerge/>
          </w:tcPr>
          <w:p w:rsidR="00752333" w:rsidRPr="005E0C8E" w:rsidRDefault="00752333" w:rsidP="00D44AA7">
            <w:pPr>
              <w:tabs>
                <w:tab w:val="left" w:pos="30"/>
              </w:tabs>
              <w:suppressAutoHyphens/>
              <w:autoSpaceDE w:val="0"/>
              <w:autoSpaceDN w:val="0"/>
              <w:adjustRightInd w:val="0"/>
              <w:spacing w:line="100" w:lineRule="atLeast"/>
              <w:rPr>
                <w:sz w:val="20"/>
                <w:szCs w:val="20"/>
              </w:rPr>
            </w:pPr>
          </w:p>
        </w:tc>
        <w:tc>
          <w:tcPr>
            <w:tcW w:w="2880" w:type="dxa"/>
            <w:vMerge/>
          </w:tcPr>
          <w:p w:rsidR="00752333" w:rsidRPr="005E0C8E" w:rsidRDefault="00752333" w:rsidP="00D44AA7">
            <w:pPr>
              <w:suppressLineNumbers/>
              <w:suppressAutoHyphens/>
              <w:autoSpaceDE w:val="0"/>
              <w:autoSpaceDN w:val="0"/>
              <w:adjustRightInd w:val="0"/>
              <w:spacing w:line="100" w:lineRule="atLeast"/>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E0C8E" w:rsidRDefault="00752333" w:rsidP="00D44AA7">
            <w:pPr>
              <w:ind w:right="50"/>
              <w:rPr>
                <w:sz w:val="20"/>
                <w:szCs w:val="20"/>
              </w:rPr>
            </w:pPr>
            <w:r w:rsidRPr="005E0C8E">
              <w:rPr>
                <w:sz w:val="20"/>
                <w:szCs w:val="20"/>
              </w:rPr>
              <w:t>федеральный бюджет</w:t>
            </w:r>
          </w:p>
        </w:tc>
        <w:tc>
          <w:tcPr>
            <w:tcW w:w="1260" w:type="dxa"/>
          </w:tcPr>
          <w:p w:rsidR="00752333" w:rsidRPr="005E0C8E" w:rsidRDefault="00752333" w:rsidP="00D44AA7">
            <w:pPr>
              <w:tabs>
                <w:tab w:val="left" w:pos="30"/>
              </w:tabs>
              <w:suppressAutoHyphens/>
              <w:autoSpaceDE w:val="0"/>
              <w:autoSpaceDN w:val="0"/>
              <w:adjustRightInd w:val="0"/>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jc w:val="center"/>
              <w:rPr>
                <w:sz w:val="20"/>
                <w:szCs w:val="20"/>
              </w:rPr>
            </w:pPr>
          </w:p>
        </w:tc>
      </w:tr>
      <w:tr w:rsidR="00752333" w:rsidRPr="005E0C8E" w:rsidTr="00D44AA7">
        <w:trPr>
          <w:trHeight w:val="93"/>
        </w:trPr>
        <w:tc>
          <w:tcPr>
            <w:tcW w:w="720" w:type="dxa"/>
            <w:vMerge/>
          </w:tcPr>
          <w:p w:rsidR="00752333" w:rsidRPr="005E0C8E" w:rsidRDefault="00752333" w:rsidP="00D44AA7">
            <w:pPr>
              <w:tabs>
                <w:tab w:val="left" w:pos="30"/>
              </w:tabs>
              <w:suppressAutoHyphens/>
              <w:autoSpaceDE w:val="0"/>
              <w:autoSpaceDN w:val="0"/>
              <w:adjustRightInd w:val="0"/>
              <w:spacing w:line="100" w:lineRule="atLeast"/>
              <w:rPr>
                <w:sz w:val="20"/>
                <w:szCs w:val="20"/>
              </w:rPr>
            </w:pPr>
          </w:p>
        </w:tc>
        <w:tc>
          <w:tcPr>
            <w:tcW w:w="2880" w:type="dxa"/>
            <w:vMerge/>
          </w:tcPr>
          <w:p w:rsidR="00752333" w:rsidRPr="005E0C8E" w:rsidRDefault="00752333" w:rsidP="00D44AA7">
            <w:pPr>
              <w:suppressLineNumbers/>
              <w:suppressAutoHyphens/>
              <w:autoSpaceDE w:val="0"/>
              <w:autoSpaceDN w:val="0"/>
              <w:adjustRightInd w:val="0"/>
              <w:spacing w:line="100" w:lineRule="atLeast"/>
              <w:rPr>
                <w:sz w:val="20"/>
                <w:szCs w:val="20"/>
              </w:rPr>
            </w:pPr>
          </w:p>
        </w:tc>
        <w:tc>
          <w:tcPr>
            <w:tcW w:w="1800" w:type="dxa"/>
            <w:vMerge/>
          </w:tcPr>
          <w:p w:rsidR="00752333" w:rsidRPr="005E0C8E" w:rsidRDefault="00752333" w:rsidP="00D44AA7">
            <w:pPr>
              <w:ind w:right="50"/>
              <w:rPr>
                <w:sz w:val="20"/>
                <w:szCs w:val="20"/>
              </w:rPr>
            </w:pPr>
          </w:p>
        </w:tc>
        <w:tc>
          <w:tcPr>
            <w:tcW w:w="2160" w:type="dxa"/>
          </w:tcPr>
          <w:p w:rsidR="00752333" w:rsidRPr="005E0C8E" w:rsidRDefault="00752333" w:rsidP="00D44AA7">
            <w:pPr>
              <w:ind w:right="50"/>
              <w:rPr>
                <w:sz w:val="20"/>
                <w:szCs w:val="20"/>
              </w:rPr>
            </w:pPr>
            <w:r w:rsidRPr="005E0C8E">
              <w:rPr>
                <w:sz w:val="20"/>
                <w:szCs w:val="20"/>
              </w:rPr>
              <w:t>Внебюджетные</w:t>
            </w:r>
          </w:p>
        </w:tc>
        <w:tc>
          <w:tcPr>
            <w:tcW w:w="1260" w:type="dxa"/>
          </w:tcPr>
          <w:p w:rsidR="00752333" w:rsidRPr="005E0C8E" w:rsidRDefault="00752333" w:rsidP="00D44AA7">
            <w:pPr>
              <w:tabs>
                <w:tab w:val="left" w:pos="30"/>
              </w:tabs>
              <w:suppressAutoHyphens/>
              <w:autoSpaceDE w:val="0"/>
              <w:autoSpaceDN w:val="0"/>
              <w:adjustRightInd w:val="0"/>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jc w:val="center"/>
              <w:rPr>
                <w:sz w:val="20"/>
                <w:szCs w:val="20"/>
              </w:rPr>
            </w:pPr>
          </w:p>
        </w:tc>
        <w:tc>
          <w:tcPr>
            <w:tcW w:w="1029" w:type="dxa"/>
          </w:tcPr>
          <w:p w:rsidR="00752333" w:rsidRPr="005E0C8E" w:rsidRDefault="00752333" w:rsidP="00D44AA7">
            <w:pPr>
              <w:tabs>
                <w:tab w:val="left" w:pos="30"/>
              </w:tabs>
              <w:suppressAutoHyphens/>
              <w:autoSpaceDE w:val="0"/>
              <w:autoSpaceDN w:val="0"/>
              <w:adjustRightInd w:val="0"/>
              <w:jc w:val="center"/>
              <w:rPr>
                <w:sz w:val="20"/>
                <w:szCs w:val="20"/>
              </w:rPr>
            </w:pPr>
          </w:p>
        </w:tc>
        <w:tc>
          <w:tcPr>
            <w:tcW w:w="1030" w:type="dxa"/>
          </w:tcPr>
          <w:p w:rsidR="00752333" w:rsidRPr="005E0C8E" w:rsidRDefault="00752333" w:rsidP="00D44AA7">
            <w:pPr>
              <w:tabs>
                <w:tab w:val="left" w:pos="30"/>
              </w:tabs>
              <w:suppressAutoHyphens/>
              <w:autoSpaceDE w:val="0"/>
              <w:autoSpaceDN w:val="0"/>
              <w:adjustRightInd w:val="0"/>
              <w:jc w:val="center"/>
              <w:rPr>
                <w:sz w:val="20"/>
                <w:szCs w:val="20"/>
              </w:rPr>
            </w:pPr>
          </w:p>
        </w:tc>
      </w:tr>
    </w:tbl>
    <w:p w:rsidR="00752333" w:rsidRDefault="00752333" w:rsidP="00D513D0">
      <w:pPr>
        <w:pStyle w:val="CommentText"/>
        <w:tabs>
          <w:tab w:val="left" w:pos="4860"/>
        </w:tabs>
        <w:jc w:val="right"/>
      </w:pPr>
    </w:p>
    <w:p w:rsidR="00752333" w:rsidRDefault="00752333" w:rsidP="00D513D0">
      <w:pPr>
        <w:pStyle w:val="CommentText"/>
        <w:tabs>
          <w:tab w:val="left" w:pos="4860"/>
        </w:tabs>
        <w:sectPr w:rsidR="00752333" w:rsidSect="00FF16D0">
          <w:type w:val="continuous"/>
          <w:pgSz w:w="16840" w:h="11907" w:orient="landscape" w:code="9"/>
          <w:pgMar w:top="1134" w:right="850" w:bottom="1134" w:left="1701" w:header="709" w:footer="709" w:gutter="0"/>
          <w:cols w:space="708"/>
          <w:docGrid w:linePitch="360"/>
        </w:sectPr>
      </w:pPr>
    </w:p>
    <w:p w:rsidR="00752333" w:rsidRDefault="00752333" w:rsidP="00D513D0">
      <w:pPr>
        <w:pStyle w:val="CommentText"/>
        <w:tabs>
          <w:tab w:val="left" w:pos="4860"/>
        </w:tabs>
        <w:jc w:val="right"/>
      </w:pPr>
      <w:r w:rsidRPr="00B13CB0">
        <w:t>Приложе</w:t>
      </w:r>
      <w:r>
        <w:t xml:space="preserve">ние 4 </w:t>
      </w:r>
      <w:r w:rsidRPr="00B13CB0">
        <w:t>к муниципальной пр</w:t>
      </w:r>
      <w:r>
        <w:t xml:space="preserve">ограмме </w:t>
      </w:r>
    </w:p>
    <w:p w:rsidR="00752333" w:rsidRDefault="00752333" w:rsidP="00D513D0">
      <w:pPr>
        <w:pStyle w:val="CommentText"/>
        <w:tabs>
          <w:tab w:val="left" w:pos="4860"/>
        </w:tabs>
        <w:jc w:val="right"/>
      </w:pPr>
      <w:r>
        <w:t>«Сохранение и развитие культуры в</w:t>
      </w:r>
    </w:p>
    <w:p w:rsidR="00752333" w:rsidRDefault="00752333" w:rsidP="00D513D0">
      <w:pPr>
        <w:pStyle w:val="CommentText"/>
        <w:tabs>
          <w:tab w:val="left" w:pos="4860"/>
        </w:tabs>
        <w:jc w:val="right"/>
      </w:pPr>
      <w:r>
        <w:t>Черемховском районном  муниципальном образовании»2018 – 2023гг.</w:t>
      </w:r>
    </w:p>
    <w:p w:rsidR="00752333" w:rsidRDefault="00752333" w:rsidP="00D513D0">
      <w:pPr>
        <w:pStyle w:val="CommentText"/>
        <w:tabs>
          <w:tab w:val="left" w:pos="4860"/>
        </w:tabs>
        <w:rPr>
          <w:sz w:val="24"/>
          <w:szCs w:val="24"/>
        </w:rPr>
      </w:pPr>
    </w:p>
    <w:p w:rsidR="00752333" w:rsidRPr="00427C81" w:rsidRDefault="00752333" w:rsidP="00D513D0">
      <w:pPr>
        <w:pStyle w:val="CommentText"/>
        <w:tabs>
          <w:tab w:val="left" w:pos="4860"/>
        </w:tabs>
        <w:jc w:val="right"/>
        <w:rPr>
          <w:sz w:val="24"/>
          <w:szCs w:val="24"/>
        </w:rPr>
      </w:pPr>
    </w:p>
    <w:p w:rsidR="00752333" w:rsidRPr="005F128C" w:rsidRDefault="00752333" w:rsidP="00D513D0">
      <w:pPr>
        <w:tabs>
          <w:tab w:val="left" w:pos="7785"/>
        </w:tabs>
        <w:autoSpaceDE w:val="0"/>
        <w:autoSpaceDN w:val="0"/>
        <w:adjustRightInd w:val="0"/>
        <w:spacing w:line="100" w:lineRule="atLeast"/>
        <w:jc w:val="center"/>
        <w:rPr>
          <w:b/>
          <w:sz w:val="28"/>
          <w:szCs w:val="28"/>
        </w:rPr>
      </w:pPr>
      <w:r w:rsidRPr="0043723A">
        <w:rPr>
          <w:b/>
          <w:sz w:val="28"/>
          <w:szCs w:val="28"/>
        </w:rPr>
        <w:t>Показатели результативности муниципальной программы</w:t>
      </w:r>
    </w:p>
    <w:p w:rsidR="00752333" w:rsidRDefault="00752333" w:rsidP="00D513D0">
      <w:pPr>
        <w:tabs>
          <w:tab w:val="left" w:pos="4860"/>
        </w:tabs>
        <w:autoSpaceDE w:val="0"/>
        <w:autoSpaceDN w:val="0"/>
        <w:adjustRightInd w:val="0"/>
        <w:jc w:val="right"/>
        <w:rPr>
          <w:sz w:val="28"/>
          <w:szCs w:val="28"/>
        </w:rPr>
      </w:pPr>
    </w:p>
    <w:tbl>
      <w:tblPr>
        <w:tblW w:w="10381" w:type="dxa"/>
        <w:jc w:val="center"/>
        <w:tblLayout w:type="fixed"/>
        <w:tblLook w:val="0000"/>
      </w:tblPr>
      <w:tblGrid>
        <w:gridCol w:w="541"/>
        <w:gridCol w:w="2078"/>
        <w:gridCol w:w="608"/>
        <w:gridCol w:w="966"/>
        <w:gridCol w:w="1074"/>
        <w:gridCol w:w="1058"/>
        <w:gridCol w:w="1074"/>
        <w:gridCol w:w="986"/>
        <w:gridCol w:w="1011"/>
        <w:gridCol w:w="985"/>
      </w:tblGrid>
      <w:tr w:rsidR="00752333" w:rsidRPr="0043723A" w:rsidTr="00D44AA7">
        <w:trPr>
          <w:trHeight w:val="397"/>
          <w:jc w:val="center"/>
        </w:trPr>
        <w:tc>
          <w:tcPr>
            <w:tcW w:w="541" w:type="dxa"/>
            <w:vMerge w:val="restart"/>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rPr>
                <w:rFonts w:ascii="Times New Roman" w:hAnsi="Times New Roman"/>
                <w:sz w:val="20"/>
                <w:szCs w:val="20"/>
              </w:rPr>
            </w:pPr>
          </w:p>
          <w:p w:rsidR="00752333" w:rsidRPr="00CA3154" w:rsidRDefault="00752333" w:rsidP="00D44AA7">
            <w:pPr>
              <w:pStyle w:val="NoSpacing"/>
              <w:rPr>
                <w:rFonts w:ascii="Times New Roman" w:hAnsi="Times New Roman"/>
                <w:sz w:val="20"/>
                <w:szCs w:val="20"/>
                <w:lang w:val="en-US"/>
              </w:rPr>
            </w:pPr>
            <w:r w:rsidRPr="00CA3154">
              <w:rPr>
                <w:rFonts w:ascii="Times New Roman" w:hAnsi="Times New Roman"/>
                <w:sz w:val="20"/>
                <w:szCs w:val="20"/>
                <w:lang w:val="en-US"/>
              </w:rPr>
              <w:t xml:space="preserve">№ </w:t>
            </w:r>
            <w:r w:rsidRPr="00CA3154">
              <w:rPr>
                <w:rFonts w:ascii="Times New Roman" w:hAnsi="Times New Roman"/>
                <w:sz w:val="20"/>
                <w:szCs w:val="20"/>
              </w:rPr>
              <w:t>п/п</w:t>
            </w:r>
          </w:p>
        </w:tc>
        <w:tc>
          <w:tcPr>
            <w:tcW w:w="2078" w:type="dxa"/>
            <w:vMerge w:val="restart"/>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rPr>
                <w:rFonts w:ascii="Times New Roman" w:hAnsi="Times New Roman"/>
                <w:sz w:val="20"/>
                <w:szCs w:val="20"/>
                <w:lang w:val="en-US"/>
              </w:rPr>
            </w:pPr>
            <w:r w:rsidRPr="00CA3154">
              <w:rPr>
                <w:rFonts w:ascii="Times New Roman" w:hAnsi="Times New Roman"/>
                <w:sz w:val="20"/>
                <w:szCs w:val="20"/>
              </w:rPr>
              <w:t>Наименование показателя результативности</w:t>
            </w:r>
          </w:p>
        </w:tc>
        <w:tc>
          <w:tcPr>
            <w:tcW w:w="608" w:type="dxa"/>
            <w:vMerge w:val="restart"/>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rPr>
                <w:rFonts w:ascii="Times New Roman" w:hAnsi="Times New Roman"/>
                <w:sz w:val="20"/>
                <w:szCs w:val="20"/>
                <w:lang w:val="en-US"/>
              </w:rPr>
            </w:pPr>
            <w:r w:rsidRPr="00CA3154">
              <w:rPr>
                <w:rFonts w:ascii="Times New Roman" w:hAnsi="Times New Roman"/>
                <w:sz w:val="20"/>
                <w:szCs w:val="20"/>
              </w:rPr>
              <w:t>Ед. изм.</w:t>
            </w:r>
          </w:p>
        </w:tc>
        <w:tc>
          <w:tcPr>
            <w:tcW w:w="966" w:type="dxa"/>
            <w:vMerge w:val="restart"/>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rPr>
                <w:rFonts w:ascii="Times New Roman" w:hAnsi="Times New Roman"/>
                <w:sz w:val="20"/>
                <w:szCs w:val="20"/>
                <w:lang w:val="en-US"/>
              </w:rPr>
            </w:pPr>
            <w:r w:rsidRPr="00CA3154">
              <w:rPr>
                <w:rFonts w:ascii="Times New Roman" w:hAnsi="Times New Roman"/>
                <w:sz w:val="20"/>
                <w:szCs w:val="20"/>
              </w:rPr>
              <w:t xml:space="preserve">Базовое значение (оценка 2017 года) </w:t>
            </w:r>
          </w:p>
        </w:tc>
        <w:tc>
          <w:tcPr>
            <w:tcW w:w="6188" w:type="dxa"/>
            <w:gridSpan w:val="6"/>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rPr>
                <w:rFonts w:ascii="Times New Roman" w:hAnsi="Times New Roman"/>
                <w:sz w:val="20"/>
                <w:szCs w:val="20"/>
                <w:lang w:val="en-US"/>
              </w:rPr>
            </w:pPr>
            <w:r w:rsidRPr="00CA3154">
              <w:rPr>
                <w:rFonts w:ascii="Times New Roman" w:hAnsi="Times New Roman"/>
                <w:sz w:val="20"/>
                <w:szCs w:val="20"/>
              </w:rPr>
              <w:t>Планируемое значение по годам</w:t>
            </w:r>
          </w:p>
        </w:tc>
      </w:tr>
      <w:tr w:rsidR="00752333" w:rsidRPr="0043723A" w:rsidTr="00D44AA7">
        <w:trPr>
          <w:trHeight w:val="680"/>
          <w:jc w:val="center"/>
        </w:trPr>
        <w:tc>
          <w:tcPr>
            <w:tcW w:w="541" w:type="dxa"/>
            <w:vMerge/>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rPr>
                <w:rFonts w:ascii="Times New Roman" w:hAnsi="Times New Roman"/>
                <w:sz w:val="20"/>
                <w:szCs w:val="20"/>
                <w:lang w:val="en-US"/>
              </w:rPr>
            </w:pPr>
          </w:p>
        </w:tc>
        <w:tc>
          <w:tcPr>
            <w:tcW w:w="2078" w:type="dxa"/>
            <w:vMerge/>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rPr>
                <w:rFonts w:ascii="Times New Roman" w:hAnsi="Times New Roman"/>
                <w:sz w:val="20"/>
                <w:szCs w:val="20"/>
                <w:lang w:val="en-US"/>
              </w:rPr>
            </w:pPr>
          </w:p>
        </w:tc>
        <w:tc>
          <w:tcPr>
            <w:tcW w:w="608" w:type="dxa"/>
            <w:vMerge/>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rPr>
                <w:rFonts w:ascii="Times New Roman" w:hAnsi="Times New Roman"/>
                <w:sz w:val="20"/>
                <w:szCs w:val="20"/>
                <w:lang w:val="en-US"/>
              </w:rPr>
            </w:pPr>
          </w:p>
        </w:tc>
        <w:tc>
          <w:tcPr>
            <w:tcW w:w="966" w:type="dxa"/>
            <w:vMerge/>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rPr>
                <w:rFonts w:ascii="Times New Roman" w:hAnsi="Times New Roman"/>
                <w:sz w:val="20"/>
                <w:szCs w:val="20"/>
                <w:lang w:val="en-US"/>
              </w:rPr>
            </w:pPr>
          </w:p>
        </w:tc>
        <w:tc>
          <w:tcPr>
            <w:tcW w:w="1074"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rPr>
                <w:rFonts w:ascii="Times New Roman" w:hAnsi="Times New Roman"/>
                <w:sz w:val="20"/>
                <w:szCs w:val="20"/>
                <w:lang w:val="en-US"/>
              </w:rPr>
            </w:pPr>
            <w:r w:rsidRPr="00CA3154">
              <w:rPr>
                <w:rFonts w:ascii="Times New Roman" w:hAnsi="Times New Roman"/>
                <w:sz w:val="20"/>
                <w:szCs w:val="20"/>
                <w:lang w:val="en-US"/>
              </w:rPr>
              <w:t xml:space="preserve">2018 </w:t>
            </w:r>
            <w:r w:rsidRPr="00CA3154">
              <w:rPr>
                <w:rFonts w:ascii="Times New Roman" w:hAnsi="Times New Roman"/>
                <w:sz w:val="20"/>
                <w:szCs w:val="20"/>
              </w:rPr>
              <w:t>год</w:t>
            </w:r>
          </w:p>
        </w:tc>
        <w:tc>
          <w:tcPr>
            <w:tcW w:w="1058"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rPr>
                <w:rFonts w:ascii="Times New Roman" w:hAnsi="Times New Roman"/>
                <w:sz w:val="20"/>
                <w:szCs w:val="20"/>
                <w:lang w:val="en-US"/>
              </w:rPr>
            </w:pPr>
            <w:r w:rsidRPr="00CA3154">
              <w:rPr>
                <w:rFonts w:ascii="Times New Roman" w:hAnsi="Times New Roman"/>
                <w:sz w:val="20"/>
                <w:szCs w:val="20"/>
                <w:lang w:val="en-US"/>
              </w:rPr>
              <w:t xml:space="preserve">2019 </w:t>
            </w:r>
            <w:r w:rsidRPr="00CA3154">
              <w:rPr>
                <w:rFonts w:ascii="Times New Roman" w:hAnsi="Times New Roman"/>
                <w:sz w:val="20"/>
                <w:szCs w:val="20"/>
              </w:rPr>
              <w:t>год</w:t>
            </w:r>
          </w:p>
        </w:tc>
        <w:tc>
          <w:tcPr>
            <w:tcW w:w="1074"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rPr>
                <w:rFonts w:ascii="Times New Roman" w:hAnsi="Times New Roman"/>
                <w:sz w:val="20"/>
                <w:szCs w:val="20"/>
                <w:lang w:val="en-US"/>
              </w:rPr>
            </w:pPr>
            <w:r w:rsidRPr="00CA3154">
              <w:rPr>
                <w:rFonts w:ascii="Times New Roman" w:hAnsi="Times New Roman"/>
                <w:sz w:val="20"/>
                <w:szCs w:val="20"/>
                <w:lang w:val="en-US"/>
              </w:rPr>
              <w:t xml:space="preserve">2020 </w:t>
            </w:r>
            <w:r w:rsidRPr="00CA3154">
              <w:rPr>
                <w:rFonts w:ascii="Times New Roman" w:hAnsi="Times New Roman"/>
                <w:sz w:val="20"/>
                <w:szCs w:val="20"/>
              </w:rPr>
              <w:t>год</w:t>
            </w:r>
          </w:p>
        </w:tc>
        <w:tc>
          <w:tcPr>
            <w:tcW w:w="986"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rPr>
                <w:rFonts w:ascii="Times New Roman" w:hAnsi="Times New Roman"/>
                <w:sz w:val="20"/>
                <w:szCs w:val="20"/>
                <w:lang w:val="en-US"/>
              </w:rPr>
            </w:pPr>
            <w:r w:rsidRPr="00CA3154">
              <w:rPr>
                <w:rFonts w:ascii="Times New Roman" w:hAnsi="Times New Roman"/>
                <w:sz w:val="20"/>
                <w:szCs w:val="20"/>
                <w:lang w:val="en-US"/>
              </w:rPr>
              <w:t xml:space="preserve">2021 </w:t>
            </w:r>
            <w:r w:rsidRPr="00CA3154">
              <w:rPr>
                <w:rFonts w:ascii="Times New Roman" w:hAnsi="Times New Roman"/>
                <w:sz w:val="20"/>
                <w:szCs w:val="20"/>
              </w:rPr>
              <w:t>год</w:t>
            </w:r>
          </w:p>
        </w:tc>
        <w:tc>
          <w:tcPr>
            <w:tcW w:w="1011"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rPr>
                <w:rFonts w:ascii="Times New Roman" w:hAnsi="Times New Roman"/>
                <w:sz w:val="20"/>
                <w:szCs w:val="20"/>
                <w:lang w:val="en-US"/>
              </w:rPr>
            </w:pPr>
            <w:r w:rsidRPr="00CA3154">
              <w:rPr>
                <w:rFonts w:ascii="Times New Roman" w:hAnsi="Times New Roman"/>
                <w:sz w:val="20"/>
                <w:szCs w:val="20"/>
                <w:lang w:val="en-US"/>
              </w:rPr>
              <w:t xml:space="preserve">2022 </w:t>
            </w:r>
            <w:r w:rsidRPr="00CA3154">
              <w:rPr>
                <w:rFonts w:ascii="Times New Roman" w:hAnsi="Times New Roman"/>
                <w:sz w:val="20"/>
                <w:szCs w:val="20"/>
              </w:rPr>
              <w:t>год</w:t>
            </w:r>
          </w:p>
        </w:tc>
        <w:tc>
          <w:tcPr>
            <w:tcW w:w="985"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rPr>
                <w:rFonts w:ascii="Times New Roman" w:hAnsi="Times New Roman"/>
                <w:sz w:val="20"/>
                <w:szCs w:val="20"/>
                <w:lang w:val="en-US"/>
              </w:rPr>
            </w:pPr>
            <w:r w:rsidRPr="00CA3154">
              <w:rPr>
                <w:rFonts w:ascii="Times New Roman" w:hAnsi="Times New Roman"/>
                <w:sz w:val="20"/>
                <w:szCs w:val="20"/>
                <w:lang w:val="en-US"/>
              </w:rPr>
              <w:t xml:space="preserve">2023 </w:t>
            </w:r>
            <w:r w:rsidRPr="00CA3154">
              <w:rPr>
                <w:rFonts w:ascii="Times New Roman" w:hAnsi="Times New Roman"/>
                <w:sz w:val="20"/>
                <w:szCs w:val="20"/>
              </w:rPr>
              <w:t>год</w:t>
            </w:r>
          </w:p>
        </w:tc>
      </w:tr>
      <w:tr w:rsidR="00752333" w:rsidRPr="00867E0D" w:rsidTr="00D44AA7">
        <w:trPr>
          <w:trHeight w:val="372"/>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jc w:val="center"/>
              <w:rPr>
                <w:rFonts w:ascii="Times New Roman" w:hAnsi="Times New Roman"/>
                <w:sz w:val="20"/>
                <w:szCs w:val="20"/>
              </w:rPr>
            </w:pPr>
            <w:r w:rsidRPr="00CA3154">
              <w:rPr>
                <w:rFonts w:ascii="Times New Roman" w:hAnsi="Times New Roman"/>
                <w:sz w:val="20"/>
                <w:szCs w:val="20"/>
              </w:rPr>
              <w:t>Муниципальная программа</w:t>
            </w:r>
          </w:p>
          <w:p w:rsidR="00752333" w:rsidRPr="00CA3154" w:rsidRDefault="00752333" w:rsidP="00D44AA7">
            <w:pPr>
              <w:tabs>
                <w:tab w:val="left" w:pos="615"/>
              </w:tabs>
              <w:suppressAutoHyphens/>
              <w:autoSpaceDE w:val="0"/>
              <w:autoSpaceDN w:val="0"/>
              <w:adjustRightInd w:val="0"/>
              <w:spacing w:line="100" w:lineRule="atLeast"/>
              <w:jc w:val="center"/>
              <w:rPr>
                <w:sz w:val="20"/>
                <w:szCs w:val="20"/>
              </w:rPr>
            </w:pPr>
            <w:r w:rsidRPr="00CA3154">
              <w:rPr>
                <w:sz w:val="20"/>
                <w:szCs w:val="20"/>
              </w:rPr>
              <w:t>«</w:t>
            </w:r>
            <w:r w:rsidRPr="00CA3154">
              <w:rPr>
                <w:sz w:val="20"/>
                <w:szCs w:val="20"/>
                <w:lang w:eastAsia="en-US"/>
              </w:rPr>
              <w:t>Сохранение и развитие культуры в Черемховском районном муниципальном образовании» на 2018 -2023 годы</w:t>
            </w:r>
          </w:p>
        </w:tc>
      </w:tr>
      <w:tr w:rsidR="00752333" w:rsidRPr="00867E0D" w:rsidTr="00D44AA7">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rPr>
                <w:rFonts w:ascii="Times New Roman" w:hAnsi="Times New Roman"/>
                <w:sz w:val="20"/>
                <w:szCs w:val="20"/>
              </w:rPr>
            </w:pPr>
            <w:r w:rsidRPr="00CA3154">
              <w:rPr>
                <w:rFonts w:ascii="Times New Roman" w:hAnsi="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jc w:val="both"/>
              <w:rPr>
                <w:rFonts w:ascii="Times New Roman" w:hAnsi="Times New Roman"/>
                <w:sz w:val="20"/>
                <w:szCs w:val="20"/>
              </w:rPr>
            </w:pPr>
            <w:r>
              <w:rPr>
                <w:rFonts w:ascii="Times New Roman" w:hAnsi="Times New Roman"/>
                <w:sz w:val="20"/>
                <w:szCs w:val="20"/>
                <w:lang w:eastAsia="ru-RU"/>
              </w:rPr>
              <w:t xml:space="preserve">Уровень </w:t>
            </w:r>
            <w:r w:rsidRPr="00CA3154">
              <w:rPr>
                <w:rFonts w:ascii="Times New Roman" w:hAnsi="Times New Roman"/>
                <w:sz w:val="20"/>
                <w:szCs w:val="20"/>
                <w:lang w:eastAsia="ru-RU"/>
              </w:rPr>
              <w:t>удовлетворенности населения Черемховского района качеством предоставления услуг в сфере культуры</w:t>
            </w:r>
            <w:r>
              <w:rPr>
                <w:rFonts w:ascii="Times New Roman" w:hAnsi="Times New Roman"/>
                <w:sz w:val="20"/>
                <w:szCs w:val="20"/>
                <w:lang w:eastAsia="ru-RU"/>
              </w:rPr>
              <w:t>.</w:t>
            </w:r>
          </w:p>
        </w:tc>
        <w:tc>
          <w:tcPr>
            <w:tcW w:w="608"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jc w:val="center"/>
              <w:rPr>
                <w:rFonts w:ascii="Times New Roman" w:hAnsi="Times New Roman"/>
                <w:sz w:val="20"/>
                <w:szCs w:val="20"/>
              </w:rPr>
            </w:pPr>
            <w:r w:rsidRPr="00CA3154">
              <w:rPr>
                <w:rFonts w:ascii="Times New Roman" w:hAnsi="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jc w:val="center"/>
              <w:rPr>
                <w:rFonts w:ascii="Times New Roman" w:hAnsi="Times New Roman"/>
                <w:sz w:val="20"/>
                <w:szCs w:val="20"/>
              </w:rPr>
            </w:pPr>
            <w:r w:rsidRPr="00CA3154">
              <w:rPr>
                <w:rFonts w:ascii="Times New Roman" w:hAnsi="Times New Roman"/>
                <w:sz w:val="20"/>
                <w:szCs w:val="20"/>
              </w:rPr>
              <w:t>36%</w:t>
            </w:r>
          </w:p>
        </w:tc>
        <w:tc>
          <w:tcPr>
            <w:tcW w:w="1074"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jc w:val="center"/>
              <w:rPr>
                <w:sz w:val="20"/>
                <w:szCs w:val="20"/>
              </w:rPr>
            </w:pPr>
            <w:r w:rsidRPr="00CA3154">
              <w:rPr>
                <w:sz w:val="20"/>
                <w:szCs w:val="20"/>
              </w:rPr>
              <w:t>40%</w:t>
            </w:r>
          </w:p>
        </w:tc>
        <w:tc>
          <w:tcPr>
            <w:tcW w:w="1058"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jc w:val="center"/>
              <w:rPr>
                <w:sz w:val="20"/>
                <w:szCs w:val="20"/>
              </w:rPr>
            </w:pPr>
            <w:r w:rsidRPr="00CA3154">
              <w:rPr>
                <w:sz w:val="20"/>
                <w:szCs w:val="20"/>
              </w:rPr>
              <w:t>50%</w:t>
            </w:r>
          </w:p>
        </w:tc>
        <w:tc>
          <w:tcPr>
            <w:tcW w:w="1074"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jc w:val="center"/>
              <w:rPr>
                <w:sz w:val="20"/>
                <w:szCs w:val="20"/>
              </w:rPr>
            </w:pPr>
            <w:r w:rsidRPr="00CA3154">
              <w:rPr>
                <w:sz w:val="20"/>
                <w:szCs w:val="20"/>
              </w:rPr>
              <w:t>55%</w:t>
            </w:r>
          </w:p>
        </w:tc>
        <w:tc>
          <w:tcPr>
            <w:tcW w:w="986"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jc w:val="center"/>
              <w:rPr>
                <w:sz w:val="20"/>
                <w:szCs w:val="20"/>
              </w:rPr>
            </w:pPr>
            <w:r w:rsidRPr="00CA3154">
              <w:rPr>
                <w:sz w:val="20"/>
                <w:szCs w:val="20"/>
              </w:rPr>
              <w:t>60%</w:t>
            </w:r>
          </w:p>
        </w:tc>
        <w:tc>
          <w:tcPr>
            <w:tcW w:w="1011"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jc w:val="center"/>
              <w:rPr>
                <w:sz w:val="20"/>
                <w:szCs w:val="20"/>
              </w:rPr>
            </w:pPr>
            <w:r w:rsidRPr="00CA3154">
              <w:rPr>
                <w:sz w:val="20"/>
                <w:szCs w:val="20"/>
              </w:rPr>
              <w:t>70%</w:t>
            </w:r>
          </w:p>
        </w:tc>
        <w:tc>
          <w:tcPr>
            <w:tcW w:w="985"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jc w:val="center"/>
              <w:rPr>
                <w:sz w:val="20"/>
                <w:szCs w:val="20"/>
              </w:rPr>
            </w:pPr>
            <w:r w:rsidRPr="00CA3154">
              <w:rPr>
                <w:sz w:val="20"/>
                <w:szCs w:val="20"/>
              </w:rPr>
              <w:t>80%</w:t>
            </w:r>
          </w:p>
        </w:tc>
      </w:tr>
      <w:tr w:rsidR="00752333" w:rsidRPr="00867E0D" w:rsidTr="00D44AA7">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rPr>
                <w:rFonts w:ascii="Times New Roman" w:hAnsi="Times New Roman"/>
                <w:sz w:val="20"/>
                <w:szCs w:val="20"/>
              </w:rPr>
            </w:pPr>
            <w:r w:rsidRPr="00CA3154">
              <w:rPr>
                <w:rFonts w:ascii="Times New Roman" w:hAnsi="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jc w:val="both"/>
              <w:rPr>
                <w:rFonts w:ascii="Times New Roman" w:hAnsi="Times New Roman"/>
                <w:sz w:val="20"/>
                <w:szCs w:val="20"/>
                <w:lang w:eastAsia="ru-RU"/>
              </w:rPr>
            </w:pPr>
            <w:r>
              <w:rPr>
                <w:rFonts w:ascii="Times New Roman" w:hAnsi="Times New Roman"/>
                <w:sz w:val="20"/>
                <w:szCs w:val="20"/>
                <w:lang w:eastAsia="ru-RU"/>
              </w:rPr>
              <w:t>Доля</w:t>
            </w:r>
            <w:r w:rsidRPr="00CA3154">
              <w:rPr>
                <w:rFonts w:ascii="Times New Roman" w:hAnsi="Times New Roman"/>
                <w:sz w:val="20"/>
                <w:szCs w:val="20"/>
                <w:lang w:eastAsia="ru-RU"/>
              </w:rPr>
              <w:t xml:space="preserve"> населения Черемховского района, принимающ</w:t>
            </w:r>
            <w:r>
              <w:rPr>
                <w:rFonts w:ascii="Times New Roman" w:hAnsi="Times New Roman"/>
                <w:sz w:val="20"/>
                <w:szCs w:val="20"/>
                <w:lang w:eastAsia="ru-RU"/>
              </w:rPr>
              <w:t xml:space="preserve">его </w:t>
            </w:r>
            <w:r w:rsidRPr="00CA3154">
              <w:rPr>
                <w:rFonts w:ascii="Times New Roman" w:hAnsi="Times New Roman"/>
                <w:sz w:val="20"/>
                <w:szCs w:val="20"/>
                <w:lang w:eastAsia="ru-RU"/>
              </w:rPr>
              <w:t>участие в культурных мероприятиях, от общего числа жителей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jc w:val="center"/>
              <w:rPr>
                <w:rFonts w:ascii="Times New Roman" w:hAnsi="Times New Roman"/>
                <w:sz w:val="20"/>
                <w:szCs w:val="20"/>
              </w:rPr>
            </w:pPr>
            <w:r w:rsidRPr="00CA3154">
              <w:rPr>
                <w:rFonts w:ascii="Times New Roman" w:hAnsi="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jc w:val="center"/>
              <w:rPr>
                <w:rFonts w:ascii="Times New Roman" w:hAnsi="Times New Roman"/>
                <w:sz w:val="20"/>
                <w:szCs w:val="20"/>
              </w:rPr>
            </w:pPr>
            <w:r w:rsidRPr="00CA3154">
              <w:rPr>
                <w:rFonts w:ascii="Times New Roman" w:hAnsi="Times New Roman"/>
                <w:sz w:val="20"/>
                <w:szCs w:val="20"/>
              </w:rPr>
              <w:t>100%</w:t>
            </w:r>
          </w:p>
        </w:tc>
        <w:tc>
          <w:tcPr>
            <w:tcW w:w="1074"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jc w:val="center"/>
              <w:rPr>
                <w:sz w:val="20"/>
                <w:szCs w:val="20"/>
              </w:rPr>
            </w:pPr>
            <w:r w:rsidRPr="00CA3154">
              <w:rPr>
                <w:sz w:val="20"/>
                <w:szCs w:val="20"/>
              </w:rPr>
              <w:t>100%</w:t>
            </w:r>
          </w:p>
        </w:tc>
        <w:tc>
          <w:tcPr>
            <w:tcW w:w="1058"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jc w:val="center"/>
              <w:rPr>
                <w:sz w:val="20"/>
                <w:szCs w:val="20"/>
              </w:rPr>
            </w:pPr>
            <w:r w:rsidRPr="00CA3154">
              <w:rPr>
                <w:sz w:val="20"/>
                <w:szCs w:val="20"/>
              </w:rPr>
              <w:t>100%</w:t>
            </w:r>
          </w:p>
        </w:tc>
        <w:tc>
          <w:tcPr>
            <w:tcW w:w="1074"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jc w:val="center"/>
              <w:rPr>
                <w:sz w:val="20"/>
                <w:szCs w:val="20"/>
              </w:rPr>
            </w:pPr>
            <w:r w:rsidRPr="00CA3154">
              <w:rPr>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jc w:val="center"/>
              <w:rPr>
                <w:sz w:val="20"/>
                <w:szCs w:val="20"/>
              </w:rPr>
            </w:pPr>
            <w:r w:rsidRPr="00CA3154">
              <w:rPr>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jc w:val="center"/>
              <w:rPr>
                <w:sz w:val="20"/>
                <w:szCs w:val="20"/>
              </w:rPr>
            </w:pPr>
            <w:r w:rsidRPr="00CA3154">
              <w:rPr>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jc w:val="center"/>
              <w:rPr>
                <w:sz w:val="20"/>
                <w:szCs w:val="20"/>
              </w:rPr>
            </w:pPr>
            <w:r w:rsidRPr="00CA3154">
              <w:rPr>
                <w:sz w:val="20"/>
                <w:szCs w:val="20"/>
              </w:rPr>
              <w:t>100%</w:t>
            </w:r>
          </w:p>
        </w:tc>
      </w:tr>
      <w:tr w:rsidR="00752333" w:rsidRPr="00867E0D" w:rsidTr="00D44AA7">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rPr>
                <w:rFonts w:ascii="Times New Roman" w:hAnsi="Times New Roman"/>
                <w:sz w:val="20"/>
                <w:szCs w:val="20"/>
              </w:rPr>
            </w:pPr>
            <w:r w:rsidRPr="00CA3154">
              <w:rPr>
                <w:rFonts w:ascii="Times New Roman" w:hAnsi="Times New Roman"/>
                <w:sz w:val="20"/>
                <w:szCs w:val="20"/>
              </w:rPr>
              <w:t>3.</w:t>
            </w:r>
          </w:p>
        </w:tc>
        <w:tc>
          <w:tcPr>
            <w:tcW w:w="2078"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autoSpaceDE w:val="0"/>
              <w:autoSpaceDN w:val="0"/>
              <w:adjustRightInd w:val="0"/>
              <w:jc w:val="both"/>
              <w:rPr>
                <w:sz w:val="20"/>
                <w:szCs w:val="20"/>
              </w:rPr>
            </w:pPr>
            <w:r>
              <w:rPr>
                <w:sz w:val="20"/>
                <w:szCs w:val="20"/>
              </w:rPr>
              <w:t>Размер</w:t>
            </w:r>
            <w:r w:rsidRPr="00CA3154">
              <w:rPr>
                <w:sz w:val="20"/>
                <w:szCs w:val="20"/>
              </w:rPr>
              <w:t xml:space="preserve"> средней   заработной   платы   работников муниципальных учреждений культуры</w:t>
            </w:r>
            <w:r>
              <w:rPr>
                <w:sz w:val="20"/>
                <w:szCs w:val="20"/>
              </w:rPr>
              <w:t>.</w:t>
            </w:r>
          </w:p>
        </w:tc>
        <w:tc>
          <w:tcPr>
            <w:tcW w:w="608"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jc w:val="center"/>
              <w:rPr>
                <w:rFonts w:ascii="Times New Roman" w:hAnsi="Times New Roman"/>
                <w:sz w:val="20"/>
                <w:szCs w:val="20"/>
              </w:rPr>
            </w:pPr>
            <w:r w:rsidRPr="00CA3154">
              <w:rPr>
                <w:rFonts w:ascii="Times New Roman" w:hAnsi="Times New Roman"/>
                <w:sz w:val="20"/>
                <w:szCs w:val="20"/>
              </w:rPr>
              <w:t>руб.</w:t>
            </w:r>
          </w:p>
        </w:tc>
        <w:tc>
          <w:tcPr>
            <w:tcW w:w="966"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jc w:val="center"/>
              <w:rPr>
                <w:rFonts w:ascii="Times New Roman" w:hAnsi="Times New Roman"/>
                <w:sz w:val="20"/>
                <w:szCs w:val="20"/>
              </w:rPr>
            </w:pPr>
            <w:r w:rsidRPr="00CA3154">
              <w:rPr>
                <w:rFonts w:ascii="Times New Roman" w:hAnsi="Times New Roman"/>
                <w:sz w:val="20"/>
                <w:szCs w:val="20"/>
              </w:rPr>
              <w:t>25 839,3</w:t>
            </w:r>
          </w:p>
        </w:tc>
        <w:tc>
          <w:tcPr>
            <w:tcW w:w="1074"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jc w:val="center"/>
              <w:rPr>
                <w:sz w:val="20"/>
                <w:szCs w:val="20"/>
              </w:rPr>
            </w:pPr>
            <w:r w:rsidRPr="00CA3154">
              <w:rPr>
                <w:sz w:val="20"/>
                <w:szCs w:val="20"/>
              </w:rPr>
              <w:t>34 023,6</w:t>
            </w:r>
          </w:p>
        </w:tc>
        <w:tc>
          <w:tcPr>
            <w:tcW w:w="1058"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jc w:val="center"/>
              <w:rPr>
                <w:sz w:val="20"/>
                <w:szCs w:val="20"/>
              </w:rPr>
            </w:pPr>
            <w:r w:rsidRPr="00CA3154">
              <w:rPr>
                <w:sz w:val="20"/>
                <w:szCs w:val="20"/>
              </w:rPr>
              <w:t>34 023,6</w:t>
            </w:r>
          </w:p>
        </w:tc>
        <w:tc>
          <w:tcPr>
            <w:tcW w:w="1074"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jc w:val="center"/>
              <w:rPr>
                <w:sz w:val="20"/>
                <w:szCs w:val="20"/>
              </w:rPr>
            </w:pPr>
            <w:r w:rsidRPr="00CA3154">
              <w:rPr>
                <w:sz w:val="20"/>
                <w:szCs w:val="20"/>
              </w:rPr>
              <w:t>34 023,6</w:t>
            </w:r>
          </w:p>
        </w:tc>
        <w:tc>
          <w:tcPr>
            <w:tcW w:w="986"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jc w:val="center"/>
              <w:rPr>
                <w:sz w:val="20"/>
                <w:szCs w:val="20"/>
              </w:rPr>
            </w:pPr>
            <w:r w:rsidRPr="00CA3154">
              <w:rPr>
                <w:sz w:val="20"/>
                <w:szCs w:val="20"/>
              </w:rPr>
              <w:t>34 023,6</w:t>
            </w:r>
          </w:p>
        </w:tc>
        <w:tc>
          <w:tcPr>
            <w:tcW w:w="1011"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ind w:left="-165" w:firstLine="165"/>
              <w:jc w:val="center"/>
              <w:rPr>
                <w:sz w:val="20"/>
                <w:szCs w:val="20"/>
              </w:rPr>
            </w:pPr>
            <w:r w:rsidRPr="00CA3154">
              <w:rPr>
                <w:sz w:val="20"/>
                <w:szCs w:val="20"/>
              </w:rPr>
              <w:t>34 023,6</w:t>
            </w:r>
          </w:p>
        </w:tc>
        <w:tc>
          <w:tcPr>
            <w:tcW w:w="985"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ind w:left="-165" w:firstLine="165"/>
              <w:jc w:val="center"/>
              <w:rPr>
                <w:sz w:val="20"/>
                <w:szCs w:val="20"/>
              </w:rPr>
            </w:pPr>
            <w:r w:rsidRPr="00CA3154">
              <w:rPr>
                <w:sz w:val="20"/>
                <w:szCs w:val="20"/>
              </w:rPr>
              <w:t>34 023,6</w:t>
            </w:r>
          </w:p>
        </w:tc>
      </w:tr>
      <w:tr w:rsidR="00752333" w:rsidRPr="00867E0D" w:rsidTr="00D44AA7">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jc w:val="both"/>
              <w:rPr>
                <w:rFonts w:ascii="Times New Roman" w:hAnsi="Times New Roman"/>
                <w:sz w:val="20"/>
                <w:szCs w:val="20"/>
              </w:rPr>
            </w:pPr>
            <w:r w:rsidRPr="00CA3154">
              <w:rPr>
                <w:rFonts w:ascii="Times New Roman" w:hAnsi="Times New Roman"/>
                <w:sz w:val="20"/>
                <w:szCs w:val="20"/>
              </w:rPr>
              <w:t>Подпрограмма 1 «Укрепление единого культурного пространства на территории Черемховского районного муниципального образования» на 2018 – 2023 годы</w:t>
            </w:r>
          </w:p>
        </w:tc>
      </w:tr>
      <w:tr w:rsidR="00752333" w:rsidRPr="00867E0D" w:rsidTr="00D44AA7">
        <w:trPr>
          <w:trHeight w:val="43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tabs>
                <w:tab w:val="left" w:pos="285"/>
                <w:tab w:val="left" w:pos="615"/>
                <w:tab w:val="left" w:pos="1276"/>
              </w:tabs>
              <w:suppressAutoHyphens/>
              <w:autoSpaceDE w:val="0"/>
              <w:autoSpaceDN w:val="0"/>
              <w:adjustRightInd w:val="0"/>
              <w:spacing w:line="100" w:lineRule="atLeast"/>
              <w:contextualSpacing/>
              <w:jc w:val="both"/>
              <w:rPr>
                <w:sz w:val="20"/>
                <w:szCs w:val="20"/>
              </w:rPr>
            </w:pPr>
            <w:r w:rsidRPr="00CA3154">
              <w:rPr>
                <w:sz w:val="20"/>
                <w:szCs w:val="20"/>
              </w:rPr>
              <w:t>Задача 1 Подпрограммы 1 Развитие экспозиционно-выставочной деятельности краеведческого музея Черемховского района, сохранности и безопасности музейных фондов</w:t>
            </w:r>
          </w:p>
        </w:tc>
      </w:tr>
      <w:tr w:rsidR="00752333" w:rsidRPr="00867E0D" w:rsidTr="00D44AA7">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rPr>
                <w:rFonts w:ascii="Times New Roman" w:hAnsi="Times New Roman"/>
                <w:sz w:val="20"/>
                <w:szCs w:val="20"/>
              </w:rPr>
            </w:pPr>
            <w:r w:rsidRPr="00CA3154">
              <w:rPr>
                <w:rFonts w:ascii="Times New Roman" w:hAnsi="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jc w:val="both"/>
              <w:rPr>
                <w:rFonts w:ascii="Times New Roman" w:hAnsi="Times New Roman"/>
                <w:sz w:val="20"/>
                <w:szCs w:val="20"/>
              </w:rPr>
            </w:pPr>
            <w:r w:rsidRPr="00CA3154">
              <w:rPr>
                <w:rFonts w:ascii="Times New Roman" w:hAnsi="Times New Roman"/>
                <w:sz w:val="20"/>
                <w:szCs w:val="20"/>
              </w:rPr>
              <w:t>Количество посещений музея.</w:t>
            </w:r>
          </w:p>
        </w:tc>
        <w:tc>
          <w:tcPr>
            <w:tcW w:w="608"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jc w:val="center"/>
              <w:rPr>
                <w:rFonts w:ascii="Times New Roman" w:hAnsi="Times New Roman"/>
                <w:sz w:val="20"/>
                <w:szCs w:val="20"/>
              </w:rPr>
            </w:pPr>
            <w:r w:rsidRPr="00CA3154">
              <w:rPr>
                <w:rFonts w:ascii="Times New Roman" w:hAnsi="Times New Roman"/>
                <w:sz w:val="20"/>
                <w:szCs w:val="20"/>
              </w:rPr>
              <w:t>тыс. чел.</w:t>
            </w:r>
          </w:p>
        </w:tc>
        <w:tc>
          <w:tcPr>
            <w:tcW w:w="966"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jc w:val="center"/>
              <w:rPr>
                <w:rFonts w:ascii="Times New Roman" w:hAnsi="Times New Roman"/>
                <w:sz w:val="20"/>
                <w:szCs w:val="20"/>
              </w:rPr>
            </w:pPr>
            <w:r w:rsidRPr="00CA3154">
              <w:rPr>
                <w:rFonts w:ascii="Times New Roman" w:hAnsi="Times New Roman"/>
                <w:sz w:val="20"/>
                <w:szCs w:val="20"/>
              </w:rPr>
              <w:t>8,5</w:t>
            </w:r>
          </w:p>
        </w:tc>
        <w:tc>
          <w:tcPr>
            <w:tcW w:w="1074"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jc w:val="center"/>
              <w:rPr>
                <w:rFonts w:ascii="Times New Roman" w:hAnsi="Times New Roman"/>
                <w:sz w:val="20"/>
                <w:szCs w:val="20"/>
              </w:rPr>
            </w:pPr>
            <w:r w:rsidRPr="00CA3154">
              <w:rPr>
                <w:rFonts w:ascii="Times New Roman" w:hAnsi="Times New Roman"/>
                <w:sz w:val="20"/>
                <w:szCs w:val="20"/>
              </w:rPr>
              <w:t>8,7</w:t>
            </w:r>
          </w:p>
        </w:tc>
        <w:tc>
          <w:tcPr>
            <w:tcW w:w="1058"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jc w:val="center"/>
              <w:rPr>
                <w:rFonts w:ascii="Times New Roman" w:hAnsi="Times New Roman"/>
                <w:sz w:val="20"/>
                <w:szCs w:val="20"/>
              </w:rPr>
            </w:pPr>
            <w:r w:rsidRPr="00CA3154">
              <w:rPr>
                <w:rFonts w:ascii="Times New Roman" w:hAnsi="Times New Roman"/>
                <w:sz w:val="20"/>
                <w:szCs w:val="20"/>
              </w:rPr>
              <w:t>9,0</w:t>
            </w:r>
          </w:p>
        </w:tc>
        <w:tc>
          <w:tcPr>
            <w:tcW w:w="1074"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jc w:val="center"/>
              <w:rPr>
                <w:rFonts w:ascii="Times New Roman" w:hAnsi="Times New Roman"/>
                <w:sz w:val="20"/>
                <w:szCs w:val="20"/>
              </w:rPr>
            </w:pPr>
            <w:r w:rsidRPr="00CA3154">
              <w:rPr>
                <w:rFonts w:ascii="Times New Roman" w:hAnsi="Times New Roman"/>
                <w:sz w:val="20"/>
                <w:szCs w:val="20"/>
              </w:rPr>
              <w:t>9,3</w:t>
            </w:r>
          </w:p>
        </w:tc>
        <w:tc>
          <w:tcPr>
            <w:tcW w:w="986"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jc w:val="center"/>
              <w:rPr>
                <w:rFonts w:ascii="Times New Roman" w:hAnsi="Times New Roman"/>
                <w:sz w:val="20"/>
                <w:szCs w:val="20"/>
              </w:rPr>
            </w:pPr>
            <w:r w:rsidRPr="00CA3154">
              <w:rPr>
                <w:rFonts w:ascii="Times New Roman" w:hAnsi="Times New Roman"/>
                <w:sz w:val="20"/>
                <w:szCs w:val="20"/>
              </w:rPr>
              <w:t>9,5</w:t>
            </w:r>
          </w:p>
        </w:tc>
        <w:tc>
          <w:tcPr>
            <w:tcW w:w="1011"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jc w:val="center"/>
              <w:rPr>
                <w:rFonts w:ascii="Times New Roman" w:hAnsi="Times New Roman"/>
                <w:sz w:val="20"/>
                <w:szCs w:val="20"/>
              </w:rPr>
            </w:pPr>
            <w:r w:rsidRPr="00CA3154">
              <w:rPr>
                <w:rFonts w:ascii="Times New Roman" w:hAnsi="Times New Roman"/>
                <w:sz w:val="20"/>
                <w:szCs w:val="20"/>
              </w:rPr>
              <w:t>9,7</w:t>
            </w:r>
          </w:p>
        </w:tc>
        <w:tc>
          <w:tcPr>
            <w:tcW w:w="985"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jc w:val="center"/>
              <w:rPr>
                <w:rFonts w:ascii="Times New Roman" w:hAnsi="Times New Roman"/>
                <w:sz w:val="20"/>
                <w:szCs w:val="20"/>
              </w:rPr>
            </w:pPr>
            <w:r w:rsidRPr="00CA3154">
              <w:rPr>
                <w:rFonts w:ascii="Times New Roman" w:hAnsi="Times New Roman"/>
                <w:sz w:val="20"/>
                <w:szCs w:val="20"/>
              </w:rPr>
              <w:t>10,0</w:t>
            </w:r>
          </w:p>
        </w:tc>
      </w:tr>
      <w:tr w:rsidR="00752333" w:rsidRPr="00867E0D" w:rsidTr="00D44AA7">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rPr>
                <w:rFonts w:ascii="Times New Roman" w:hAnsi="Times New Roman"/>
                <w:sz w:val="20"/>
                <w:szCs w:val="20"/>
              </w:rPr>
            </w:pPr>
            <w:r w:rsidRPr="00CA3154">
              <w:rPr>
                <w:rFonts w:ascii="Times New Roman" w:hAnsi="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jc w:val="both"/>
              <w:rPr>
                <w:rFonts w:ascii="Times New Roman" w:hAnsi="Times New Roman"/>
                <w:sz w:val="20"/>
                <w:szCs w:val="20"/>
              </w:rPr>
            </w:pPr>
            <w:r w:rsidRPr="00CA3154">
              <w:rPr>
                <w:rFonts w:ascii="Times New Roman" w:hAnsi="Times New Roman"/>
                <w:sz w:val="20"/>
                <w:szCs w:val="20"/>
              </w:rPr>
              <w:t>Доля музейных предметов, представленных (во всех формах) зрителю, в общем количестве музейных предметов основного фонда.</w:t>
            </w:r>
          </w:p>
        </w:tc>
        <w:tc>
          <w:tcPr>
            <w:tcW w:w="608"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jc w:val="center"/>
              <w:rPr>
                <w:rFonts w:ascii="Times New Roman" w:hAnsi="Times New Roman"/>
                <w:sz w:val="20"/>
                <w:szCs w:val="20"/>
              </w:rPr>
            </w:pPr>
            <w:r w:rsidRPr="00CA3154">
              <w:rPr>
                <w:rFonts w:ascii="Times New Roman" w:hAnsi="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jc w:val="center"/>
              <w:rPr>
                <w:rFonts w:ascii="Times New Roman" w:hAnsi="Times New Roman"/>
                <w:sz w:val="20"/>
                <w:szCs w:val="20"/>
              </w:rPr>
            </w:pPr>
            <w:r w:rsidRPr="00CA3154">
              <w:rPr>
                <w:rFonts w:ascii="Times New Roman" w:hAnsi="Times New Roman"/>
                <w:sz w:val="20"/>
                <w:szCs w:val="20"/>
              </w:rPr>
              <w:t>39,5</w:t>
            </w:r>
          </w:p>
        </w:tc>
        <w:tc>
          <w:tcPr>
            <w:tcW w:w="1074"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jc w:val="center"/>
              <w:rPr>
                <w:rFonts w:ascii="Times New Roman" w:hAnsi="Times New Roman"/>
                <w:sz w:val="20"/>
                <w:szCs w:val="20"/>
              </w:rPr>
            </w:pPr>
            <w:r w:rsidRPr="00CA3154">
              <w:rPr>
                <w:rFonts w:ascii="Times New Roman" w:hAnsi="Times New Roman"/>
                <w:sz w:val="20"/>
                <w:szCs w:val="20"/>
              </w:rPr>
              <w:t>41</w:t>
            </w:r>
          </w:p>
        </w:tc>
        <w:tc>
          <w:tcPr>
            <w:tcW w:w="1058"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jc w:val="center"/>
              <w:rPr>
                <w:rFonts w:ascii="Times New Roman" w:hAnsi="Times New Roman"/>
                <w:sz w:val="20"/>
                <w:szCs w:val="20"/>
              </w:rPr>
            </w:pPr>
            <w:r w:rsidRPr="00CA3154">
              <w:rPr>
                <w:rFonts w:ascii="Times New Roman" w:hAnsi="Times New Roman"/>
                <w:sz w:val="20"/>
                <w:szCs w:val="20"/>
              </w:rPr>
              <w:t>42,5</w:t>
            </w:r>
          </w:p>
        </w:tc>
        <w:tc>
          <w:tcPr>
            <w:tcW w:w="1074"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jc w:val="center"/>
              <w:rPr>
                <w:rFonts w:ascii="Times New Roman" w:hAnsi="Times New Roman"/>
                <w:sz w:val="20"/>
                <w:szCs w:val="20"/>
              </w:rPr>
            </w:pPr>
            <w:r w:rsidRPr="00CA3154">
              <w:rPr>
                <w:rFonts w:ascii="Times New Roman" w:hAnsi="Times New Roman"/>
                <w:sz w:val="20"/>
                <w:szCs w:val="20"/>
              </w:rPr>
              <w:t>43</w:t>
            </w:r>
          </w:p>
        </w:tc>
        <w:tc>
          <w:tcPr>
            <w:tcW w:w="986"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jc w:val="center"/>
              <w:rPr>
                <w:rFonts w:ascii="Times New Roman" w:hAnsi="Times New Roman"/>
                <w:sz w:val="20"/>
                <w:szCs w:val="20"/>
              </w:rPr>
            </w:pPr>
            <w:r w:rsidRPr="00CA3154">
              <w:rPr>
                <w:rFonts w:ascii="Times New Roman" w:hAnsi="Times New Roman"/>
                <w:sz w:val="20"/>
                <w:szCs w:val="20"/>
              </w:rPr>
              <w:t>43,2</w:t>
            </w:r>
          </w:p>
        </w:tc>
        <w:tc>
          <w:tcPr>
            <w:tcW w:w="1011"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jc w:val="center"/>
              <w:rPr>
                <w:rFonts w:ascii="Times New Roman" w:hAnsi="Times New Roman"/>
                <w:sz w:val="20"/>
                <w:szCs w:val="20"/>
              </w:rPr>
            </w:pPr>
            <w:r w:rsidRPr="00CA3154">
              <w:rPr>
                <w:rFonts w:ascii="Times New Roman" w:hAnsi="Times New Roman"/>
                <w:sz w:val="20"/>
                <w:szCs w:val="20"/>
              </w:rPr>
              <w:t>43,5</w:t>
            </w:r>
          </w:p>
        </w:tc>
        <w:tc>
          <w:tcPr>
            <w:tcW w:w="985"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jc w:val="center"/>
              <w:rPr>
                <w:rFonts w:ascii="Times New Roman" w:hAnsi="Times New Roman"/>
                <w:sz w:val="20"/>
                <w:szCs w:val="20"/>
              </w:rPr>
            </w:pPr>
            <w:r w:rsidRPr="00CA3154">
              <w:rPr>
                <w:rFonts w:ascii="Times New Roman" w:hAnsi="Times New Roman"/>
                <w:sz w:val="20"/>
                <w:szCs w:val="20"/>
              </w:rPr>
              <w:t>44,8</w:t>
            </w:r>
          </w:p>
        </w:tc>
      </w:tr>
      <w:tr w:rsidR="00752333" w:rsidRPr="00867E0D" w:rsidTr="00D44AA7">
        <w:trPr>
          <w:trHeight w:val="388"/>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tabs>
                <w:tab w:val="left" w:pos="285"/>
                <w:tab w:val="left" w:pos="615"/>
                <w:tab w:val="left" w:pos="1276"/>
              </w:tabs>
              <w:suppressAutoHyphens/>
              <w:autoSpaceDE w:val="0"/>
              <w:autoSpaceDN w:val="0"/>
              <w:adjustRightInd w:val="0"/>
              <w:spacing w:line="100" w:lineRule="atLeast"/>
              <w:contextualSpacing/>
              <w:jc w:val="both"/>
              <w:rPr>
                <w:sz w:val="20"/>
                <w:szCs w:val="20"/>
              </w:rPr>
            </w:pPr>
            <w:r w:rsidRPr="00CA3154">
              <w:rPr>
                <w:sz w:val="20"/>
                <w:szCs w:val="20"/>
              </w:rPr>
              <w:t>Задача 2 Подпрограммы 1 Организация библиотечного обслуживания и повышени</w:t>
            </w:r>
            <w:r>
              <w:rPr>
                <w:sz w:val="20"/>
                <w:szCs w:val="20"/>
              </w:rPr>
              <w:t>е</w:t>
            </w:r>
            <w:r w:rsidRPr="00CA3154">
              <w:rPr>
                <w:sz w:val="20"/>
                <w:szCs w:val="20"/>
              </w:rPr>
              <w:t xml:space="preserve"> качества предоставления библиотечных услуг населению, развитие системы комплектования книжных фондов библиотек Черемховского района</w:t>
            </w:r>
          </w:p>
        </w:tc>
      </w:tr>
      <w:tr w:rsidR="00752333" w:rsidRPr="00867E0D" w:rsidTr="00D44AA7">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rPr>
                <w:rFonts w:ascii="Times New Roman" w:hAnsi="Times New Roman"/>
                <w:sz w:val="20"/>
                <w:szCs w:val="20"/>
              </w:rPr>
            </w:pPr>
            <w:r w:rsidRPr="00CA3154">
              <w:rPr>
                <w:rFonts w:ascii="Times New Roman" w:hAnsi="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rsidR="00752333" w:rsidRPr="00CA3154" w:rsidRDefault="00752333" w:rsidP="00D44AA7">
            <w:pPr>
              <w:pStyle w:val="NoSpacing"/>
              <w:jc w:val="both"/>
              <w:rPr>
                <w:rFonts w:ascii="Times New Roman" w:hAnsi="Times New Roman"/>
                <w:sz w:val="20"/>
                <w:szCs w:val="20"/>
                <w:shd w:val="clear" w:color="auto" w:fill="FFFFFF"/>
              </w:rPr>
            </w:pPr>
            <w:r w:rsidRPr="00CA3154">
              <w:rPr>
                <w:rFonts w:ascii="Times New Roman" w:hAnsi="Times New Roman"/>
                <w:sz w:val="20"/>
                <w:szCs w:val="20"/>
                <w:shd w:val="clear" w:color="auto" w:fill="FFFFFF"/>
              </w:rPr>
              <w:t xml:space="preserve">Количество </w:t>
            </w:r>
          </w:p>
          <w:p w:rsidR="00752333" w:rsidRPr="00CA3154" w:rsidRDefault="00752333" w:rsidP="00D44AA7">
            <w:pPr>
              <w:pStyle w:val="NoSpacing"/>
              <w:jc w:val="both"/>
              <w:rPr>
                <w:rFonts w:ascii="Times New Roman" w:hAnsi="Times New Roman"/>
                <w:sz w:val="20"/>
                <w:szCs w:val="20"/>
              </w:rPr>
            </w:pPr>
            <w:r w:rsidRPr="00CA3154">
              <w:rPr>
                <w:rFonts w:ascii="Times New Roman" w:hAnsi="Times New Roman"/>
                <w:sz w:val="20"/>
                <w:szCs w:val="20"/>
                <w:shd w:val="clear" w:color="auto" w:fill="FFFFFF"/>
              </w:rPr>
              <w:t>наименований библиографических записей (изданий), внесенных в сводны</w:t>
            </w:r>
            <w:r>
              <w:rPr>
                <w:rFonts w:ascii="Times New Roman" w:hAnsi="Times New Roman"/>
                <w:sz w:val="20"/>
                <w:szCs w:val="20"/>
                <w:shd w:val="clear" w:color="auto" w:fill="FFFFFF"/>
              </w:rPr>
              <w:t xml:space="preserve">й электронный каталог </w:t>
            </w:r>
          </w:p>
        </w:tc>
        <w:tc>
          <w:tcPr>
            <w:tcW w:w="608"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jc w:val="center"/>
              <w:rPr>
                <w:rFonts w:ascii="Times New Roman" w:hAnsi="Times New Roman"/>
                <w:sz w:val="20"/>
                <w:szCs w:val="20"/>
              </w:rPr>
            </w:pPr>
            <w:r w:rsidRPr="00CA3154">
              <w:rPr>
                <w:rFonts w:ascii="Times New Roman" w:hAnsi="Times New Roman"/>
                <w:sz w:val="20"/>
                <w:szCs w:val="20"/>
              </w:rPr>
              <w:t>ед.</w:t>
            </w:r>
          </w:p>
        </w:tc>
        <w:tc>
          <w:tcPr>
            <w:tcW w:w="966"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rPr>
                <w:rFonts w:ascii="Times New Roman" w:hAnsi="Times New Roman"/>
                <w:sz w:val="20"/>
                <w:szCs w:val="20"/>
              </w:rPr>
            </w:pPr>
            <w:r>
              <w:rPr>
                <w:rFonts w:ascii="Times New Roman" w:hAnsi="Times New Roman"/>
                <w:sz w:val="20"/>
                <w:szCs w:val="20"/>
              </w:rPr>
              <w:t>26 459</w:t>
            </w:r>
          </w:p>
        </w:tc>
        <w:tc>
          <w:tcPr>
            <w:tcW w:w="1074"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rPr>
                <w:rFonts w:ascii="Times New Roman" w:hAnsi="Times New Roman"/>
                <w:sz w:val="20"/>
                <w:szCs w:val="20"/>
              </w:rPr>
            </w:pPr>
            <w:r>
              <w:rPr>
                <w:rFonts w:ascii="Times New Roman" w:hAnsi="Times New Roman"/>
                <w:sz w:val="20"/>
                <w:szCs w:val="20"/>
              </w:rPr>
              <w:t>300 59</w:t>
            </w:r>
          </w:p>
        </w:tc>
        <w:tc>
          <w:tcPr>
            <w:tcW w:w="1058"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rPr>
                <w:rFonts w:ascii="Times New Roman" w:hAnsi="Times New Roman"/>
                <w:sz w:val="20"/>
                <w:szCs w:val="20"/>
              </w:rPr>
            </w:pPr>
            <w:r>
              <w:rPr>
                <w:rFonts w:ascii="Times New Roman" w:hAnsi="Times New Roman"/>
                <w:sz w:val="20"/>
                <w:szCs w:val="20"/>
              </w:rPr>
              <w:t>33 656</w:t>
            </w:r>
          </w:p>
        </w:tc>
        <w:tc>
          <w:tcPr>
            <w:tcW w:w="1074"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rPr>
                <w:rFonts w:ascii="Times New Roman" w:hAnsi="Times New Roman"/>
                <w:sz w:val="20"/>
                <w:szCs w:val="20"/>
              </w:rPr>
            </w:pPr>
            <w:r>
              <w:rPr>
                <w:rFonts w:ascii="Times New Roman" w:hAnsi="Times New Roman"/>
                <w:sz w:val="20"/>
                <w:szCs w:val="20"/>
              </w:rPr>
              <w:t>37259</w:t>
            </w:r>
          </w:p>
        </w:tc>
        <w:tc>
          <w:tcPr>
            <w:tcW w:w="986"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rPr>
                <w:rFonts w:ascii="Times New Roman" w:hAnsi="Times New Roman"/>
                <w:sz w:val="20"/>
                <w:szCs w:val="20"/>
              </w:rPr>
            </w:pPr>
            <w:r>
              <w:rPr>
                <w:rFonts w:ascii="Times New Roman" w:hAnsi="Times New Roman"/>
                <w:sz w:val="20"/>
                <w:szCs w:val="20"/>
              </w:rPr>
              <w:t>40 859</w:t>
            </w:r>
          </w:p>
        </w:tc>
        <w:tc>
          <w:tcPr>
            <w:tcW w:w="1011"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rPr>
                <w:rFonts w:ascii="Times New Roman" w:hAnsi="Times New Roman"/>
                <w:sz w:val="20"/>
                <w:szCs w:val="20"/>
              </w:rPr>
            </w:pPr>
            <w:r w:rsidRPr="00CA3154">
              <w:rPr>
                <w:rFonts w:ascii="Times New Roman" w:hAnsi="Times New Roman"/>
                <w:sz w:val="20"/>
                <w:szCs w:val="20"/>
              </w:rPr>
              <w:t>4</w:t>
            </w:r>
            <w:r>
              <w:rPr>
                <w:rFonts w:ascii="Times New Roman" w:hAnsi="Times New Roman"/>
                <w:sz w:val="20"/>
                <w:szCs w:val="20"/>
              </w:rPr>
              <w:t>4459</w:t>
            </w:r>
          </w:p>
        </w:tc>
        <w:tc>
          <w:tcPr>
            <w:tcW w:w="985"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rPr>
                <w:rFonts w:ascii="Times New Roman" w:hAnsi="Times New Roman"/>
                <w:sz w:val="20"/>
                <w:szCs w:val="20"/>
              </w:rPr>
            </w:pPr>
            <w:r w:rsidRPr="00CA3154">
              <w:rPr>
                <w:rFonts w:ascii="Times New Roman" w:hAnsi="Times New Roman"/>
                <w:sz w:val="20"/>
                <w:szCs w:val="20"/>
              </w:rPr>
              <w:t>48059</w:t>
            </w:r>
          </w:p>
        </w:tc>
      </w:tr>
      <w:tr w:rsidR="00752333" w:rsidRPr="00867E0D" w:rsidTr="00D44AA7">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rPr>
                <w:rFonts w:ascii="Times New Roman" w:hAnsi="Times New Roman"/>
                <w:sz w:val="20"/>
                <w:szCs w:val="20"/>
              </w:rPr>
            </w:pPr>
            <w:r w:rsidRPr="00CA3154">
              <w:rPr>
                <w:rFonts w:ascii="Times New Roman" w:hAnsi="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jc w:val="both"/>
              <w:rPr>
                <w:rFonts w:ascii="Times New Roman" w:hAnsi="Times New Roman"/>
                <w:sz w:val="20"/>
                <w:szCs w:val="20"/>
              </w:rPr>
            </w:pPr>
            <w:r w:rsidRPr="00CA3154">
              <w:rPr>
                <w:rFonts w:ascii="Times New Roman" w:hAnsi="Times New Roman"/>
                <w:sz w:val="20"/>
                <w:szCs w:val="20"/>
              </w:rPr>
              <w:t>Количество пользователей библиотек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jc w:val="center"/>
              <w:rPr>
                <w:rFonts w:ascii="Times New Roman" w:hAnsi="Times New Roman"/>
                <w:sz w:val="20"/>
                <w:szCs w:val="20"/>
              </w:rPr>
            </w:pPr>
            <w:r w:rsidRPr="00CA3154">
              <w:rPr>
                <w:rFonts w:ascii="Times New Roman" w:hAnsi="Times New Roman"/>
                <w:sz w:val="20"/>
                <w:szCs w:val="20"/>
              </w:rPr>
              <w:t>тыс.</w:t>
            </w:r>
          </w:p>
          <w:p w:rsidR="00752333" w:rsidRPr="00CA3154" w:rsidRDefault="00752333" w:rsidP="00D44AA7">
            <w:pPr>
              <w:pStyle w:val="NoSpacing"/>
              <w:jc w:val="center"/>
              <w:rPr>
                <w:rFonts w:ascii="Times New Roman" w:hAnsi="Times New Roman"/>
                <w:sz w:val="20"/>
                <w:szCs w:val="20"/>
              </w:rPr>
            </w:pPr>
            <w:r w:rsidRPr="00CA3154">
              <w:rPr>
                <w:rFonts w:ascii="Times New Roman" w:hAnsi="Times New Roman"/>
                <w:sz w:val="20"/>
                <w:szCs w:val="20"/>
              </w:rPr>
              <w:t>чел</w:t>
            </w:r>
          </w:p>
        </w:tc>
        <w:tc>
          <w:tcPr>
            <w:tcW w:w="966"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jc w:val="center"/>
              <w:rPr>
                <w:rFonts w:ascii="Times New Roman" w:hAnsi="Times New Roman"/>
                <w:sz w:val="20"/>
                <w:szCs w:val="20"/>
              </w:rPr>
            </w:pPr>
            <w:r w:rsidRPr="00CA3154">
              <w:rPr>
                <w:rFonts w:ascii="Times New Roman" w:hAnsi="Times New Roman"/>
                <w:sz w:val="20"/>
                <w:szCs w:val="20"/>
              </w:rPr>
              <w:t>14,8</w:t>
            </w:r>
          </w:p>
        </w:tc>
        <w:tc>
          <w:tcPr>
            <w:tcW w:w="1074"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jc w:val="center"/>
              <w:rPr>
                <w:rFonts w:ascii="Times New Roman" w:hAnsi="Times New Roman"/>
                <w:sz w:val="20"/>
                <w:szCs w:val="20"/>
              </w:rPr>
            </w:pPr>
            <w:r w:rsidRPr="00CA3154">
              <w:rPr>
                <w:rFonts w:ascii="Times New Roman" w:hAnsi="Times New Roman"/>
                <w:sz w:val="20"/>
                <w:szCs w:val="20"/>
              </w:rPr>
              <w:t>14,9</w:t>
            </w:r>
          </w:p>
        </w:tc>
        <w:tc>
          <w:tcPr>
            <w:tcW w:w="1058"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jc w:val="center"/>
              <w:rPr>
                <w:rFonts w:ascii="Times New Roman" w:hAnsi="Times New Roman"/>
                <w:sz w:val="20"/>
                <w:szCs w:val="20"/>
              </w:rPr>
            </w:pPr>
            <w:r w:rsidRPr="00CA3154">
              <w:rPr>
                <w:rFonts w:ascii="Times New Roman" w:hAnsi="Times New Roman"/>
                <w:sz w:val="20"/>
                <w:szCs w:val="20"/>
              </w:rPr>
              <w:t>15,0</w:t>
            </w:r>
          </w:p>
        </w:tc>
        <w:tc>
          <w:tcPr>
            <w:tcW w:w="1074"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jc w:val="center"/>
              <w:rPr>
                <w:rFonts w:ascii="Times New Roman" w:hAnsi="Times New Roman"/>
                <w:sz w:val="20"/>
                <w:szCs w:val="20"/>
              </w:rPr>
            </w:pPr>
            <w:r w:rsidRPr="00CA3154">
              <w:rPr>
                <w:rFonts w:ascii="Times New Roman" w:hAnsi="Times New Roman"/>
                <w:sz w:val="20"/>
                <w:szCs w:val="20"/>
              </w:rPr>
              <w:t>15,1</w:t>
            </w:r>
          </w:p>
        </w:tc>
        <w:tc>
          <w:tcPr>
            <w:tcW w:w="986"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jc w:val="center"/>
              <w:rPr>
                <w:rFonts w:ascii="Times New Roman" w:hAnsi="Times New Roman"/>
                <w:sz w:val="20"/>
                <w:szCs w:val="20"/>
              </w:rPr>
            </w:pPr>
            <w:r w:rsidRPr="00CA3154">
              <w:rPr>
                <w:rFonts w:ascii="Times New Roman" w:hAnsi="Times New Roman"/>
                <w:sz w:val="20"/>
                <w:szCs w:val="20"/>
              </w:rPr>
              <w:t>15,2</w:t>
            </w:r>
          </w:p>
        </w:tc>
        <w:tc>
          <w:tcPr>
            <w:tcW w:w="1011"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jc w:val="center"/>
              <w:rPr>
                <w:rFonts w:ascii="Times New Roman" w:hAnsi="Times New Roman"/>
                <w:sz w:val="20"/>
                <w:szCs w:val="20"/>
              </w:rPr>
            </w:pPr>
            <w:r w:rsidRPr="00CA3154">
              <w:rPr>
                <w:rFonts w:ascii="Times New Roman" w:hAnsi="Times New Roman"/>
                <w:sz w:val="20"/>
                <w:szCs w:val="20"/>
              </w:rPr>
              <w:t>15,3</w:t>
            </w:r>
          </w:p>
        </w:tc>
        <w:tc>
          <w:tcPr>
            <w:tcW w:w="985"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jc w:val="center"/>
              <w:rPr>
                <w:rFonts w:ascii="Times New Roman" w:hAnsi="Times New Roman"/>
                <w:sz w:val="20"/>
                <w:szCs w:val="20"/>
              </w:rPr>
            </w:pPr>
            <w:r w:rsidRPr="00CA3154">
              <w:rPr>
                <w:rFonts w:ascii="Times New Roman" w:hAnsi="Times New Roman"/>
                <w:sz w:val="20"/>
                <w:szCs w:val="20"/>
              </w:rPr>
              <w:t>15,5</w:t>
            </w:r>
          </w:p>
        </w:tc>
      </w:tr>
      <w:tr w:rsidR="00752333" w:rsidRPr="00867E0D" w:rsidTr="00D44AA7">
        <w:trPr>
          <w:trHeight w:val="622"/>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tabs>
                <w:tab w:val="left" w:pos="7785"/>
              </w:tabs>
              <w:autoSpaceDE w:val="0"/>
              <w:spacing w:line="100" w:lineRule="atLeast"/>
              <w:jc w:val="both"/>
              <w:rPr>
                <w:sz w:val="20"/>
                <w:szCs w:val="20"/>
              </w:rPr>
            </w:pPr>
            <w:r w:rsidRPr="00CA3154">
              <w:rPr>
                <w:sz w:val="20"/>
                <w:szCs w:val="20"/>
              </w:rPr>
              <w:t>Задача 3 Подпрограммы 1 Повышение объема, качества и доступности культурно-досуговых мероприятий, сохранение традиций и развитие культурного туризма</w:t>
            </w:r>
          </w:p>
        </w:tc>
      </w:tr>
      <w:tr w:rsidR="00752333" w:rsidRPr="00867E0D" w:rsidTr="00D44AA7">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rPr>
                <w:rFonts w:ascii="Times New Roman" w:hAnsi="Times New Roman"/>
                <w:sz w:val="20"/>
                <w:szCs w:val="20"/>
              </w:rPr>
            </w:pPr>
            <w:r w:rsidRPr="00CA3154">
              <w:rPr>
                <w:rFonts w:ascii="Times New Roman" w:hAnsi="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rsidR="00752333" w:rsidRPr="00CA3154" w:rsidRDefault="00752333" w:rsidP="00D44AA7">
            <w:pPr>
              <w:pStyle w:val="NoSpacing"/>
              <w:jc w:val="both"/>
              <w:rPr>
                <w:rFonts w:ascii="Times New Roman" w:hAnsi="Times New Roman"/>
                <w:sz w:val="20"/>
                <w:szCs w:val="20"/>
              </w:rPr>
            </w:pPr>
            <w:r w:rsidRPr="00CA3154">
              <w:rPr>
                <w:rFonts w:ascii="Times New Roman" w:hAnsi="Times New Roman"/>
                <w:sz w:val="20"/>
                <w:szCs w:val="20"/>
              </w:rPr>
              <w:t>Количество участников культурно-массовых мероприятий</w:t>
            </w:r>
          </w:p>
        </w:tc>
        <w:tc>
          <w:tcPr>
            <w:tcW w:w="608"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rPr>
                <w:rFonts w:ascii="Times New Roman" w:hAnsi="Times New Roman"/>
                <w:sz w:val="20"/>
                <w:szCs w:val="20"/>
              </w:rPr>
            </w:pPr>
            <w:r w:rsidRPr="00CA3154">
              <w:rPr>
                <w:rFonts w:ascii="Times New Roman" w:hAnsi="Times New Roman"/>
                <w:sz w:val="20"/>
                <w:szCs w:val="20"/>
              </w:rPr>
              <w:t>тыс.</w:t>
            </w:r>
          </w:p>
          <w:p w:rsidR="00752333" w:rsidRPr="00CA3154" w:rsidRDefault="00752333" w:rsidP="00D44AA7">
            <w:pPr>
              <w:pStyle w:val="NoSpacing"/>
              <w:rPr>
                <w:rFonts w:ascii="Times New Roman" w:hAnsi="Times New Roman"/>
                <w:sz w:val="20"/>
                <w:szCs w:val="20"/>
              </w:rPr>
            </w:pPr>
            <w:r w:rsidRPr="00CA3154">
              <w:rPr>
                <w:rFonts w:ascii="Times New Roman" w:hAnsi="Times New Roman"/>
                <w:sz w:val="20"/>
                <w:szCs w:val="20"/>
              </w:rPr>
              <w:t>чел</w:t>
            </w:r>
          </w:p>
        </w:tc>
        <w:tc>
          <w:tcPr>
            <w:tcW w:w="966"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jc w:val="center"/>
              <w:rPr>
                <w:rFonts w:ascii="Times New Roman" w:hAnsi="Times New Roman"/>
                <w:sz w:val="20"/>
                <w:szCs w:val="20"/>
              </w:rPr>
            </w:pPr>
            <w:r>
              <w:rPr>
                <w:rFonts w:ascii="Times New Roman" w:hAnsi="Times New Roman"/>
                <w:sz w:val="20"/>
                <w:szCs w:val="20"/>
              </w:rPr>
              <w:t>225</w:t>
            </w:r>
            <w:bookmarkStart w:id="0" w:name="_GoBack"/>
            <w:bookmarkEnd w:id="0"/>
            <w:r>
              <w:rPr>
                <w:rFonts w:ascii="Times New Roman" w:hAnsi="Times New Roman"/>
                <w:sz w:val="20"/>
                <w:szCs w:val="20"/>
              </w:rPr>
              <w:t>,0</w:t>
            </w:r>
          </w:p>
        </w:tc>
        <w:tc>
          <w:tcPr>
            <w:tcW w:w="1074"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jc w:val="center"/>
              <w:rPr>
                <w:rFonts w:ascii="Times New Roman" w:hAnsi="Times New Roman"/>
                <w:sz w:val="20"/>
                <w:szCs w:val="20"/>
              </w:rPr>
            </w:pPr>
            <w:r>
              <w:rPr>
                <w:rFonts w:ascii="Times New Roman" w:hAnsi="Times New Roman"/>
                <w:sz w:val="20"/>
                <w:szCs w:val="20"/>
              </w:rPr>
              <w:t>227,0</w:t>
            </w:r>
          </w:p>
        </w:tc>
        <w:tc>
          <w:tcPr>
            <w:tcW w:w="1058"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jc w:val="center"/>
              <w:rPr>
                <w:rFonts w:ascii="Times New Roman" w:hAnsi="Times New Roman"/>
                <w:sz w:val="20"/>
                <w:szCs w:val="20"/>
              </w:rPr>
            </w:pPr>
            <w:r>
              <w:rPr>
                <w:rFonts w:ascii="Times New Roman" w:hAnsi="Times New Roman"/>
                <w:sz w:val="20"/>
                <w:szCs w:val="20"/>
              </w:rPr>
              <w:t>228,0</w:t>
            </w:r>
          </w:p>
        </w:tc>
        <w:tc>
          <w:tcPr>
            <w:tcW w:w="1074"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jc w:val="center"/>
              <w:rPr>
                <w:rFonts w:ascii="Times New Roman" w:hAnsi="Times New Roman"/>
                <w:sz w:val="20"/>
                <w:szCs w:val="20"/>
              </w:rPr>
            </w:pPr>
            <w:r>
              <w:rPr>
                <w:rFonts w:ascii="Times New Roman" w:hAnsi="Times New Roman"/>
                <w:sz w:val="20"/>
                <w:szCs w:val="20"/>
              </w:rPr>
              <w:t>229,0</w:t>
            </w:r>
          </w:p>
        </w:tc>
        <w:tc>
          <w:tcPr>
            <w:tcW w:w="986"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jc w:val="center"/>
              <w:rPr>
                <w:rFonts w:ascii="Times New Roman" w:hAnsi="Times New Roman"/>
                <w:sz w:val="20"/>
                <w:szCs w:val="20"/>
              </w:rPr>
            </w:pPr>
            <w:r>
              <w:rPr>
                <w:rFonts w:ascii="Times New Roman" w:hAnsi="Times New Roman"/>
                <w:sz w:val="20"/>
                <w:szCs w:val="20"/>
              </w:rPr>
              <w:t>230,0</w:t>
            </w:r>
          </w:p>
        </w:tc>
        <w:tc>
          <w:tcPr>
            <w:tcW w:w="1011"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jc w:val="center"/>
              <w:rPr>
                <w:rFonts w:ascii="Times New Roman" w:hAnsi="Times New Roman"/>
                <w:sz w:val="20"/>
                <w:szCs w:val="20"/>
              </w:rPr>
            </w:pPr>
            <w:r>
              <w:rPr>
                <w:rFonts w:ascii="Times New Roman" w:hAnsi="Times New Roman"/>
                <w:sz w:val="20"/>
                <w:szCs w:val="20"/>
              </w:rPr>
              <w:t>231,0</w:t>
            </w:r>
          </w:p>
        </w:tc>
        <w:tc>
          <w:tcPr>
            <w:tcW w:w="985"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jc w:val="center"/>
              <w:rPr>
                <w:rFonts w:ascii="Times New Roman" w:hAnsi="Times New Roman"/>
                <w:sz w:val="20"/>
                <w:szCs w:val="20"/>
              </w:rPr>
            </w:pPr>
            <w:r>
              <w:rPr>
                <w:rFonts w:ascii="Times New Roman" w:hAnsi="Times New Roman"/>
                <w:sz w:val="20"/>
                <w:szCs w:val="20"/>
              </w:rPr>
              <w:t>232,0</w:t>
            </w:r>
          </w:p>
        </w:tc>
      </w:tr>
      <w:tr w:rsidR="00752333" w:rsidRPr="00867E0D" w:rsidTr="00D44AA7">
        <w:trPr>
          <w:trHeight w:val="53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suppressAutoHyphens/>
              <w:autoSpaceDE w:val="0"/>
              <w:autoSpaceDN w:val="0"/>
              <w:adjustRightInd w:val="0"/>
              <w:jc w:val="center"/>
              <w:rPr>
                <w:bCs/>
                <w:sz w:val="20"/>
                <w:szCs w:val="20"/>
              </w:rPr>
            </w:pPr>
            <w:r w:rsidRPr="00CA3154">
              <w:rPr>
                <w:sz w:val="20"/>
                <w:szCs w:val="20"/>
              </w:rPr>
              <w:t xml:space="preserve">Задача 4 </w:t>
            </w:r>
            <w:r w:rsidRPr="00CA3154">
              <w:rPr>
                <w:bCs/>
                <w:sz w:val="20"/>
                <w:szCs w:val="20"/>
              </w:rPr>
              <w:t>Подпрограммы 1 Поддержка одаренных детей и талантливой молодежи</w:t>
            </w:r>
          </w:p>
        </w:tc>
      </w:tr>
      <w:tr w:rsidR="00752333" w:rsidRPr="00867E0D" w:rsidTr="00D44AA7">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rPr>
                <w:rFonts w:ascii="Times New Roman" w:hAnsi="Times New Roman"/>
                <w:sz w:val="20"/>
                <w:szCs w:val="20"/>
              </w:rPr>
            </w:pPr>
            <w:r w:rsidRPr="00CA3154">
              <w:rPr>
                <w:rFonts w:ascii="Times New Roman" w:hAnsi="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jc w:val="both"/>
              <w:rPr>
                <w:rFonts w:ascii="Times New Roman" w:hAnsi="Times New Roman"/>
                <w:sz w:val="20"/>
                <w:szCs w:val="20"/>
              </w:rPr>
            </w:pPr>
            <w:r w:rsidRPr="00CA3154">
              <w:rPr>
                <w:rFonts w:ascii="Times New Roman" w:hAnsi="Times New Roman"/>
                <w:bCs/>
                <w:sz w:val="20"/>
                <w:szCs w:val="20"/>
                <w:lang w:eastAsia="ru-RU"/>
              </w:rPr>
              <w:t xml:space="preserve">Доля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w:t>
            </w:r>
          </w:p>
        </w:tc>
        <w:tc>
          <w:tcPr>
            <w:tcW w:w="608"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jc w:val="center"/>
              <w:rPr>
                <w:rFonts w:ascii="Times New Roman" w:hAnsi="Times New Roman"/>
                <w:sz w:val="20"/>
                <w:szCs w:val="20"/>
              </w:rPr>
            </w:pPr>
            <w:r w:rsidRPr="00CA3154">
              <w:rPr>
                <w:rFonts w:ascii="Times New Roman" w:hAnsi="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jc w:val="center"/>
              <w:rPr>
                <w:rFonts w:ascii="Times New Roman" w:hAnsi="Times New Roman"/>
                <w:sz w:val="20"/>
                <w:szCs w:val="20"/>
              </w:rPr>
            </w:pPr>
            <w:r>
              <w:rPr>
                <w:rFonts w:ascii="Times New Roman" w:hAnsi="Times New Roman"/>
                <w:sz w:val="20"/>
                <w:szCs w:val="20"/>
              </w:rPr>
              <w:t>7,8</w:t>
            </w:r>
          </w:p>
        </w:tc>
        <w:tc>
          <w:tcPr>
            <w:tcW w:w="1074"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jc w:val="center"/>
              <w:rPr>
                <w:rFonts w:ascii="Times New Roman" w:hAnsi="Times New Roman"/>
                <w:sz w:val="20"/>
                <w:szCs w:val="20"/>
              </w:rPr>
            </w:pPr>
            <w:r>
              <w:rPr>
                <w:rFonts w:ascii="Times New Roman" w:hAnsi="Times New Roman"/>
                <w:sz w:val="20"/>
                <w:szCs w:val="20"/>
              </w:rPr>
              <w:t>7,9</w:t>
            </w:r>
          </w:p>
        </w:tc>
        <w:tc>
          <w:tcPr>
            <w:tcW w:w="1058"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jc w:val="center"/>
              <w:rPr>
                <w:rFonts w:ascii="Times New Roman" w:hAnsi="Times New Roman"/>
                <w:sz w:val="20"/>
                <w:szCs w:val="20"/>
              </w:rPr>
            </w:pPr>
            <w:r>
              <w:rPr>
                <w:rFonts w:ascii="Times New Roman" w:hAnsi="Times New Roman"/>
                <w:sz w:val="20"/>
                <w:szCs w:val="20"/>
              </w:rPr>
              <w:t>8,0</w:t>
            </w:r>
          </w:p>
        </w:tc>
        <w:tc>
          <w:tcPr>
            <w:tcW w:w="1074"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jc w:val="center"/>
              <w:rPr>
                <w:rFonts w:ascii="Times New Roman" w:hAnsi="Times New Roman"/>
                <w:sz w:val="20"/>
                <w:szCs w:val="20"/>
              </w:rPr>
            </w:pPr>
            <w:r>
              <w:rPr>
                <w:rFonts w:ascii="Times New Roman" w:hAnsi="Times New Roman"/>
                <w:sz w:val="20"/>
                <w:szCs w:val="20"/>
              </w:rPr>
              <w:t>8,1</w:t>
            </w:r>
          </w:p>
        </w:tc>
        <w:tc>
          <w:tcPr>
            <w:tcW w:w="986"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jc w:val="center"/>
              <w:rPr>
                <w:rFonts w:ascii="Times New Roman" w:hAnsi="Times New Roman"/>
                <w:sz w:val="20"/>
                <w:szCs w:val="20"/>
              </w:rPr>
            </w:pPr>
            <w:r>
              <w:rPr>
                <w:rFonts w:ascii="Times New Roman" w:hAnsi="Times New Roman"/>
                <w:sz w:val="20"/>
                <w:szCs w:val="20"/>
              </w:rPr>
              <w:t>8,2</w:t>
            </w:r>
          </w:p>
        </w:tc>
        <w:tc>
          <w:tcPr>
            <w:tcW w:w="1011"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jc w:val="center"/>
              <w:rPr>
                <w:rFonts w:ascii="Times New Roman" w:hAnsi="Times New Roman"/>
                <w:sz w:val="20"/>
                <w:szCs w:val="20"/>
              </w:rPr>
            </w:pPr>
            <w:r>
              <w:rPr>
                <w:rFonts w:ascii="Times New Roman" w:hAnsi="Times New Roman"/>
                <w:sz w:val="20"/>
                <w:szCs w:val="20"/>
              </w:rPr>
              <w:t>8,3</w:t>
            </w:r>
          </w:p>
        </w:tc>
        <w:tc>
          <w:tcPr>
            <w:tcW w:w="985"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jc w:val="center"/>
              <w:rPr>
                <w:rFonts w:ascii="Times New Roman" w:hAnsi="Times New Roman"/>
                <w:sz w:val="20"/>
                <w:szCs w:val="20"/>
              </w:rPr>
            </w:pPr>
            <w:r>
              <w:rPr>
                <w:rFonts w:ascii="Times New Roman" w:hAnsi="Times New Roman"/>
                <w:sz w:val="20"/>
                <w:szCs w:val="20"/>
              </w:rPr>
              <w:t>8,4</w:t>
            </w:r>
          </w:p>
        </w:tc>
      </w:tr>
      <w:tr w:rsidR="00752333" w:rsidRPr="00867E0D" w:rsidTr="00D44AA7">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jc w:val="center"/>
              <w:rPr>
                <w:rFonts w:ascii="Times New Roman" w:hAnsi="Times New Roman"/>
                <w:sz w:val="20"/>
                <w:szCs w:val="20"/>
              </w:rPr>
            </w:pPr>
            <w:r w:rsidRPr="00CA3154">
              <w:rPr>
                <w:rFonts w:ascii="Times New Roman" w:hAnsi="Times New Roman"/>
                <w:sz w:val="20"/>
                <w:szCs w:val="20"/>
              </w:rPr>
              <w:t>Подпрограмма 2</w:t>
            </w:r>
          </w:p>
          <w:p w:rsidR="00752333" w:rsidRPr="00CA3154" w:rsidRDefault="00752333" w:rsidP="00D44AA7">
            <w:pPr>
              <w:pStyle w:val="NoSpacing"/>
              <w:jc w:val="center"/>
              <w:rPr>
                <w:rFonts w:ascii="Times New Roman" w:hAnsi="Times New Roman"/>
                <w:sz w:val="20"/>
                <w:szCs w:val="20"/>
              </w:rPr>
            </w:pPr>
            <w:r w:rsidRPr="00CA3154">
              <w:rPr>
                <w:rFonts w:ascii="Times New Roman" w:hAnsi="Times New Roman"/>
                <w:sz w:val="20"/>
                <w:szCs w:val="20"/>
              </w:rPr>
              <w:t>«Обеспечение реализации муниципальной программы  и прочие мероприятия в области культуры» на 2018 -2023 годы</w:t>
            </w:r>
          </w:p>
        </w:tc>
      </w:tr>
      <w:tr w:rsidR="00752333" w:rsidRPr="00867E0D" w:rsidTr="00D44AA7">
        <w:trPr>
          <w:trHeight w:val="44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tabs>
                <w:tab w:val="left" w:pos="7785"/>
              </w:tabs>
              <w:autoSpaceDE w:val="0"/>
              <w:spacing w:line="100" w:lineRule="atLeast"/>
              <w:jc w:val="center"/>
              <w:rPr>
                <w:sz w:val="20"/>
                <w:szCs w:val="20"/>
              </w:rPr>
            </w:pPr>
            <w:r w:rsidRPr="00CA3154">
              <w:rPr>
                <w:sz w:val="20"/>
                <w:szCs w:val="20"/>
              </w:rPr>
              <w:t xml:space="preserve">Задача 1 Подпрограммы 2 </w:t>
            </w:r>
            <w:r>
              <w:rPr>
                <w:sz w:val="20"/>
                <w:szCs w:val="20"/>
              </w:rPr>
              <w:t xml:space="preserve">Создание условий для повышения качества и доступности сферы культуры для населения Черемховского района </w:t>
            </w:r>
          </w:p>
        </w:tc>
      </w:tr>
      <w:tr w:rsidR="00752333" w:rsidRPr="00867E0D" w:rsidTr="00D44AA7">
        <w:trPr>
          <w:trHeight w:val="277"/>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rPr>
                <w:rFonts w:ascii="Times New Roman" w:hAnsi="Times New Roman"/>
                <w:sz w:val="20"/>
                <w:szCs w:val="20"/>
              </w:rPr>
            </w:pPr>
            <w:r w:rsidRPr="00CA3154">
              <w:rPr>
                <w:rFonts w:ascii="Times New Roman" w:hAnsi="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rsidR="00752333" w:rsidRPr="00CA3154" w:rsidRDefault="00752333" w:rsidP="00D44AA7">
            <w:pPr>
              <w:pStyle w:val="NoSpacing"/>
              <w:jc w:val="both"/>
              <w:rPr>
                <w:rFonts w:ascii="Times New Roman" w:hAnsi="Times New Roman"/>
                <w:sz w:val="20"/>
                <w:szCs w:val="20"/>
              </w:rPr>
            </w:pPr>
            <w:r w:rsidRPr="00CA3154">
              <w:rPr>
                <w:rFonts w:ascii="Times New Roman" w:hAnsi="Times New Roman"/>
                <w:sz w:val="20"/>
                <w:szCs w:val="20"/>
              </w:rPr>
              <w:t xml:space="preserve">Доля расходов на сферу культуры в общем объеме средств районного бюджета </w:t>
            </w:r>
          </w:p>
        </w:tc>
        <w:tc>
          <w:tcPr>
            <w:tcW w:w="608"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jc w:val="center"/>
              <w:rPr>
                <w:rFonts w:ascii="Times New Roman" w:hAnsi="Times New Roman"/>
                <w:sz w:val="20"/>
                <w:szCs w:val="20"/>
              </w:rPr>
            </w:pPr>
            <w:r w:rsidRPr="00CA3154">
              <w:rPr>
                <w:rFonts w:ascii="Times New Roman" w:hAnsi="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pStyle w:val="NoSpacing"/>
              <w:jc w:val="center"/>
              <w:rPr>
                <w:rFonts w:ascii="Times New Roman" w:hAnsi="Times New Roman"/>
                <w:sz w:val="20"/>
                <w:szCs w:val="20"/>
              </w:rPr>
            </w:pPr>
            <w:r w:rsidRPr="00CA3154">
              <w:rPr>
                <w:rFonts w:ascii="Times New Roman" w:hAnsi="Times New Roman"/>
                <w:sz w:val="20"/>
                <w:szCs w:val="20"/>
              </w:rPr>
              <w:t>4,0</w:t>
            </w:r>
          </w:p>
        </w:tc>
        <w:tc>
          <w:tcPr>
            <w:tcW w:w="1074"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jc w:val="center"/>
              <w:rPr>
                <w:sz w:val="20"/>
                <w:szCs w:val="20"/>
              </w:rPr>
            </w:pPr>
            <w:r>
              <w:rPr>
                <w:sz w:val="20"/>
                <w:szCs w:val="20"/>
              </w:rPr>
              <w:t>5,5</w:t>
            </w:r>
          </w:p>
        </w:tc>
        <w:tc>
          <w:tcPr>
            <w:tcW w:w="1058"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jc w:val="center"/>
              <w:rPr>
                <w:sz w:val="20"/>
                <w:szCs w:val="20"/>
              </w:rPr>
            </w:pPr>
            <w:r>
              <w:rPr>
                <w:sz w:val="20"/>
                <w:szCs w:val="20"/>
              </w:rPr>
              <w:t>6,5</w:t>
            </w:r>
          </w:p>
        </w:tc>
        <w:tc>
          <w:tcPr>
            <w:tcW w:w="1074"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jc w:val="center"/>
              <w:rPr>
                <w:sz w:val="20"/>
                <w:szCs w:val="20"/>
              </w:rPr>
            </w:pPr>
            <w:r>
              <w:rPr>
                <w:sz w:val="20"/>
                <w:szCs w:val="20"/>
              </w:rPr>
              <w:t>6,5</w:t>
            </w:r>
          </w:p>
        </w:tc>
        <w:tc>
          <w:tcPr>
            <w:tcW w:w="986"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jc w:val="center"/>
              <w:rPr>
                <w:sz w:val="20"/>
                <w:szCs w:val="20"/>
              </w:rPr>
            </w:pPr>
            <w:r>
              <w:rPr>
                <w:sz w:val="20"/>
                <w:szCs w:val="20"/>
              </w:rPr>
              <w:t>6,5</w:t>
            </w:r>
          </w:p>
        </w:tc>
        <w:tc>
          <w:tcPr>
            <w:tcW w:w="1011"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jc w:val="center"/>
              <w:rPr>
                <w:sz w:val="20"/>
                <w:szCs w:val="20"/>
              </w:rPr>
            </w:pPr>
            <w:r>
              <w:rPr>
                <w:sz w:val="20"/>
                <w:szCs w:val="20"/>
              </w:rPr>
              <w:t>6,5</w:t>
            </w:r>
          </w:p>
        </w:tc>
        <w:tc>
          <w:tcPr>
            <w:tcW w:w="985" w:type="dxa"/>
            <w:tcBorders>
              <w:top w:val="single" w:sz="2" w:space="0" w:color="000000"/>
              <w:left w:val="single" w:sz="2" w:space="0" w:color="000000"/>
              <w:bottom w:val="single" w:sz="2" w:space="0" w:color="000000"/>
              <w:right w:val="single" w:sz="2" w:space="0" w:color="000000"/>
            </w:tcBorders>
            <w:vAlign w:val="center"/>
          </w:tcPr>
          <w:p w:rsidR="00752333" w:rsidRPr="00CA3154" w:rsidRDefault="00752333" w:rsidP="00D44AA7">
            <w:pPr>
              <w:jc w:val="center"/>
              <w:rPr>
                <w:sz w:val="20"/>
                <w:szCs w:val="20"/>
              </w:rPr>
            </w:pPr>
            <w:r>
              <w:rPr>
                <w:sz w:val="20"/>
                <w:szCs w:val="20"/>
              </w:rPr>
              <w:t>6,5</w:t>
            </w:r>
          </w:p>
        </w:tc>
      </w:tr>
    </w:tbl>
    <w:p w:rsidR="00752333" w:rsidRDefault="00752333" w:rsidP="00D513D0">
      <w:pPr>
        <w:tabs>
          <w:tab w:val="left" w:pos="4860"/>
        </w:tabs>
        <w:autoSpaceDE w:val="0"/>
        <w:autoSpaceDN w:val="0"/>
        <w:adjustRightInd w:val="0"/>
        <w:jc w:val="right"/>
      </w:pPr>
    </w:p>
    <w:p w:rsidR="00752333" w:rsidRDefault="00752333" w:rsidP="00AA1411">
      <w:pPr>
        <w:tabs>
          <w:tab w:val="left" w:pos="4860"/>
        </w:tabs>
        <w:autoSpaceDE w:val="0"/>
        <w:autoSpaceDN w:val="0"/>
        <w:adjustRightInd w:val="0"/>
        <w:jc w:val="right"/>
      </w:pPr>
    </w:p>
    <w:sectPr w:rsidR="00752333" w:rsidSect="00FA55E0">
      <w:headerReference w:type="even" r:id="rId19"/>
      <w:headerReference w:type="default" r:id="rId20"/>
      <w:footerReference w:type="first" r:id="rId21"/>
      <w:pgSz w:w="11907" w:h="16840" w:code="9"/>
      <w:pgMar w:top="1134" w:right="850"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333" w:rsidRDefault="00752333">
      <w:r>
        <w:separator/>
      </w:r>
    </w:p>
  </w:endnote>
  <w:endnote w:type="continuationSeparator" w:id="1">
    <w:p w:rsidR="00752333" w:rsidRDefault="007523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rinda">
    <w:altName w:val="Courier New"/>
    <w:panose1 w:val="00000400000000000000"/>
    <w:charset w:val="01"/>
    <w:family w:val="roman"/>
    <w:notTrueType/>
    <w:pitch w:val="variable"/>
    <w:sig w:usb0="000000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egoe UI Symbol">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333" w:rsidRDefault="00752333">
    <w:pPr>
      <w:pStyle w:val="Footer"/>
      <w:jc w:val="center"/>
    </w:pPr>
  </w:p>
  <w:p w:rsidR="00752333" w:rsidRDefault="007523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333" w:rsidRDefault="00752333">
    <w:pPr>
      <w:pStyle w:val="Footer"/>
      <w:jc w:val="center"/>
    </w:pPr>
  </w:p>
  <w:p w:rsidR="00752333" w:rsidRDefault="007523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333" w:rsidRDefault="00752333">
      <w:r>
        <w:separator/>
      </w:r>
    </w:p>
  </w:footnote>
  <w:footnote w:type="continuationSeparator" w:id="1">
    <w:p w:rsidR="00752333" w:rsidRDefault="007523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333" w:rsidRDefault="00752333" w:rsidP="003E34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2333" w:rsidRDefault="007523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333" w:rsidRDefault="00752333" w:rsidP="003E34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752333" w:rsidRDefault="007523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333" w:rsidRDefault="00752333" w:rsidP="003E34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2333" w:rsidRDefault="0075233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333" w:rsidRDefault="00752333" w:rsidP="003E34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p w:rsidR="00752333" w:rsidRDefault="007523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69EC436"/>
    <w:lvl w:ilvl="0">
      <w:numFmt w:val="bullet"/>
      <w:lvlText w:val="*"/>
      <w:lvlJc w:val="left"/>
    </w:lvl>
  </w:abstractNum>
  <w:abstractNum w:abstractNumId="1">
    <w:nsid w:val="0118133C"/>
    <w:multiLevelType w:val="hybridMultilevel"/>
    <w:tmpl w:val="F064B89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1A96FFE"/>
    <w:multiLevelType w:val="hybridMultilevel"/>
    <w:tmpl w:val="7E7013E2"/>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6F171A"/>
    <w:multiLevelType w:val="hybridMultilevel"/>
    <w:tmpl w:val="B36E218E"/>
    <w:lvl w:ilvl="0" w:tplc="47BC661C">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4">
    <w:nsid w:val="07421796"/>
    <w:multiLevelType w:val="hybridMultilevel"/>
    <w:tmpl w:val="13923A7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C1F389D"/>
    <w:multiLevelType w:val="hybridMultilevel"/>
    <w:tmpl w:val="5E34559A"/>
    <w:lvl w:ilvl="0" w:tplc="51E06976">
      <w:start w:val="1"/>
      <w:numFmt w:val="decimal"/>
      <w:lvlText w:val="%1."/>
      <w:lvlJc w:val="left"/>
      <w:pPr>
        <w:tabs>
          <w:tab w:val="num" w:pos="720"/>
        </w:tabs>
        <w:ind w:left="720" w:hanging="360"/>
      </w:pPr>
      <w:rPr>
        <w:rFonts w:ascii="Calibri" w:eastAsia="Times New Roman" w:hAnsi="Calibri"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34F7339"/>
    <w:multiLevelType w:val="hybridMultilevel"/>
    <w:tmpl w:val="B36E218E"/>
    <w:lvl w:ilvl="0" w:tplc="47BC661C">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7">
    <w:nsid w:val="16BD7606"/>
    <w:multiLevelType w:val="hybridMultilevel"/>
    <w:tmpl w:val="1D5A7D0C"/>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395D3B"/>
    <w:multiLevelType w:val="hybridMultilevel"/>
    <w:tmpl w:val="2564D12A"/>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BBA55FA"/>
    <w:multiLevelType w:val="hybridMultilevel"/>
    <w:tmpl w:val="23B09B60"/>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9D7E59"/>
    <w:multiLevelType w:val="hybridMultilevel"/>
    <w:tmpl w:val="EAB60568"/>
    <w:lvl w:ilvl="0" w:tplc="ADF872F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1">
    <w:nsid w:val="25097719"/>
    <w:multiLevelType w:val="hybridMultilevel"/>
    <w:tmpl w:val="1338AF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95D1109"/>
    <w:multiLevelType w:val="hybridMultilevel"/>
    <w:tmpl w:val="80C8DD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CA9158C"/>
    <w:multiLevelType w:val="hybridMultilevel"/>
    <w:tmpl w:val="8F52A1AA"/>
    <w:lvl w:ilvl="0" w:tplc="F3B27FE2">
      <w:start w:val="3"/>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14">
    <w:nsid w:val="2DED121B"/>
    <w:multiLevelType w:val="hybridMultilevel"/>
    <w:tmpl w:val="B78057FC"/>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2F412F"/>
    <w:multiLevelType w:val="hybridMultilevel"/>
    <w:tmpl w:val="FA7AB8A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1AC380D"/>
    <w:multiLevelType w:val="hybridMultilevel"/>
    <w:tmpl w:val="CBEEE506"/>
    <w:lvl w:ilvl="0" w:tplc="AE64DA7E">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42FB5C2C"/>
    <w:multiLevelType w:val="hybridMultilevel"/>
    <w:tmpl w:val="6E588C40"/>
    <w:lvl w:ilvl="0" w:tplc="59FC7A68">
      <w:start w:val="1"/>
      <w:numFmt w:val="decimal"/>
      <w:lvlText w:val="%1."/>
      <w:lvlJc w:val="left"/>
      <w:pPr>
        <w:ind w:left="1077" w:hanging="360"/>
      </w:pPr>
      <w:rPr>
        <w:rFonts w:cs="Times New Roman" w:hint="default"/>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18">
    <w:nsid w:val="492261B8"/>
    <w:multiLevelType w:val="hybridMultilevel"/>
    <w:tmpl w:val="2AC88B7C"/>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6728AB"/>
    <w:multiLevelType w:val="hybridMultilevel"/>
    <w:tmpl w:val="79DC5656"/>
    <w:lvl w:ilvl="0" w:tplc="F20417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507152AA"/>
    <w:multiLevelType w:val="hybridMultilevel"/>
    <w:tmpl w:val="26BEC8D0"/>
    <w:lvl w:ilvl="0" w:tplc="04190011">
      <w:start w:val="1"/>
      <w:numFmt w:val="decimal"/>
      <w:lvlText w:val="%1)"/>
      <w:lvlJc w:val="left"/>
      <w:pPr>
        <w:tabs>
          <w:tab w:val="num" w:pos="720"/>
        </w:tabs>
        <w:ind w:left="720" w:hanging="360"/>
      </w:pPr>
      <w:rPr>
        <w:rFonts w:cs="Times New Roman" w:hint="default"/>
        <w:color w:val="auto"/>
      </w:rPr>
    </w:lvl>
    <w:lvl w:ilvl="1" w:tplc="369EC436">
      <w:numFmt w:val="decimal"/>
      <w:lvlText w:val="%2."/>
      <w:legacy w:legacy="1" w:legacySpace="0" w:legacyIndent="360"/>
      <w:lvlJc w:val="left"/>
      <w:rPr>
        <w:rFonts w:ascii="Times New Roman" w:eastAsia="Times New Roman" w:hAnsi="Times New Roman"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21A0619"/>
    <w:multiLevelType w:val="hybridMultilevel"/>
    <w:tmpl w:val="9D0EA5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2FC675E"/>
    <w:multiLevelType w:val="hybridMultilevel"/>
    <w:tmpl w:val="8C5E8F66"/>
    <w:lvl w:ilvl="0" w:tplc="969A3C8E">
      <w:start w:val="1"/>
      <w:numFmt w:val="decimal"/>
      <w:lvlText w:val="%1)"/>
      <w:lvlJc w:val="left"/>
      <w:pPr>
        <w:tabs>
          <w:tab w:val="num" w:pos="1455"/>
        </w:tabs>
        <w:ind w:left="1455" w:hanging="91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3">
    <w:nsid w:val="55C817DD"/>
    <w:multiLevelType w:val="hybridMultilevel"/>
    <w:tmpl w:val="1F78B2DE"/>
    <w:lvl w:ilvl="0" w:tplc="F4286C9C">
      <w:start w:val="1"/>
      <w:numFmt w:val="decimal"/>
      <w:lvlText w:val="%1."/>
      <w:lvlJc w:val="left"/>
      <w:pPr>
        <w:tabs>
          <w:tab w:val="num" w:pos="720"/>
        </w:tabs>
        <w:ind w:left="720" w:hanging="360"/>
      </w:pPr>
      <w:rPr>
        <w:rFonts w:cs="Times New Roman" w:hint="default"/>
        <w:b w:val="0"/>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8C12FCC"/>
    <w:multiLevelType w:val="hybridMultilevel"/>
    <w:tmpl w:val="A2CABACC"/>
    <w:lvl w:ilvl="0" w:tplc="6524A54C">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5">
    <w:nsid w:val="66521BB5"/>
    <w:multiLevelType w:val="hybridMultilevel"/>
    <w:tmpl w:val="E50E00FE"/>
    <w:lvl w:ilvl="0" w:tplc="434C351C">
      <w:start w:val="1"/>
      <w:numFmt w:val="decimal"/>
      <w:lvlText w:val="%1)"/>
      <w:lvlJc w:val="left"/>
      <w:pPr>
        <w:ind w:left="1789" w:hanging="360"/>
      </w:pPr>
      <w:rPr>
        <w:rFonts w:cs="Times New Roman" w:hint="default"/>
        <w:color w:val="auto"/>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26">
    <w:nsid w:val="726B55D0"/>
    <w:multiLevelType w:val="hybridMultilevel"/>
    <w:tmpl w:val="A42CDF28"/>
    <w:lvl w:ilvl="0" w:tplc="8402A050">
      <w:start w:val="1"/>
      <w:numFmt w:val="decimal"/>
      <w:lvlText w:val="%1."/>
      <w:lvlJc w:val="left"/>
      <w:pPr>
        <w:ind w:left="1070" w:hanging="360"/>
      </w:pPr>
      <w:rPr>
        <w:rFonts w:ascii="Calibri" w:eastAsia="Times New Roman" w:hAnsi="Calibri"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num w:numId="1">
    <w:abstractNumId w:val="0"/>
    <w:lvlOverride w:ilvl="0">
      <w:lvl w:ilvl="0">
        <w:numFmt w:val="decimal"/>
        <w:lvlText w:val="%1."/>
        <w:legacy w:legacy="1" w:legacySpace="0" w:legacyIndent="360"/>
        <w:lvlJc w:val="left"/>
        <w:rPr>
          <w:rFonts w:ascii="Times New Roman" w:eastAsia="Times New Roman" w:hAnsi="Times New Roman" w:cs="Times New Roman"/>
        </w:rPr>
      </w:lvl>
    </w:lvlOverride>
  </w:num>
  <w:num w:numId="2">
    <w:abstractNumId w:val="2"/>
  </w:num>
  <w:num w:numId="3">
    <w:abstractNumId w:val="9"/>
  </w:num>
  <w:num w:numId="4">
    <w:abstractNumId w:val="24"/>
  </w:num>
  <w:num w:numId="5">
    <w:abstractNumId w:val="3"/>
  </w:num>
  <w:num w:numId="6">
    <w:abstractNumId w:val="1"/>
  </w:num>
  <w:num w:numId="7">
    <w:abstractNumId w:val="23"/>
  </w:num>
  <w:num w:numId="8">
    <w:abstractNumId w:val="20"/>
  </w:num>
  <w:num w:numId="9">
    <w:abstractNumId w:val="22"/>
  </w:num>
  <w:num w:numId="10">
    <w:abstractNumId w:val="21"/>
  </w:num>
  <w:num w:numId="11">
    <w:abstractNumId w:val="8"/>
  </w:num>
  <w:num w:numId="12">
    <w:abstractNumId w:val="17"/>
  </w:num>
  <w:num w:numId="13">
    <w:abstractNumId w:val="18"/>
  </w:num>
  <w:num w:numId="14">
    <w:abstractNumId w:val="14"/>
  </w:num>
  <w:num w:numId="15">
    <w:abstractNumId w:val="4"/>
  </w:num>
  <w:num w:numId="16">
    <w:abstractNumId w:val="11"/>
  </w:num>
  <w:num w:numId="17">
    <w:abstractNumId w:val="15"/>
  </w:num>
  <w:num w:numId="18">
    <w:abstractNumId w:val="5"/>
  </w:num>
  <w:num w:numId="19">
    <w:abstractNumId w:val="26"/>
  </w:num>
  <w:num w:numId="20">
    <w:abstractNumId w:val="12"/>
  </w:num>
  <w:num w:numId="21">
    <w:abstractNumId w:val="6"/>
  </w:num>
  <w:num w:numId="22">
    <w:abstractNumId w:val="7"/>
  </w:num>
  <w:num w:numId="23">
    <w:abstractNumId w:val="19"/>
  </w:num>
  <w:num w:numId="24">
    <w:abstractNumId w:val="16"/>
  </w:num>
  <w:num w:numId="25">
    <w:abstractNumId w:val="25"/>
  </w:num>
  <w:num w:numId="26">
    <w:abstractNumId w:val="13"/>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341C"/>
    <w:rsid w:val="00007ECA"/>
    <w:rsid w:val="00012E22"/>
    <w:rsid w:val="000229B8"/>
    <w:rsid w:val="00030976"/>
    <w:rsid w:val="00064579"/>
    <w:rsid w:val="00087AEA"/>
    <w:rsid w:val="00094AC0"/>
    <w:rsid w:val="0009556B"/>
    <w:rsid w:val="000965F4"/>
    <w:rsid w:val="000B1DBA"/>
    <w:rsid w:val="000B36F0"/>
    <w:rsid w:val="000B3B1E"/>
    <w:rsid w:val="000D5BCD"/>
    <w:rsid w:val="000F1166"/>
    <w:rsid w:val="000F480D"/>
    <w:rsid w:val="000F4DC1"/>
    <w:rsid w:val="001352DB"/>
    <w:rsid w:val="0014691B"/>
    <w:rsid w:val="00146C5F"/>
    <w:rsid w:val="0014793E"/>
    <w:rsid w:val="00191F38"/>
    <w:rsid w:val="001B1B55"/>
    <w:rsid w:val="001B7EF4"/>
    <w:rsid w:val="001D14A9"/>
    <w:rsid w:val="001D17FD"/>
    <w:rsid w:val="001D411C"/>
    <w:rsid w:val="001D757A"/>
    <w:rsid w:val="001E307A"/>
    <w:rsid w:val="001F511F"/>
    <w:rsid w:val="002078ED"/>
    <w:rsid w:val="00213286"/>
    <w:rsid w:val="0022474F"/>
    <w:rsid w:val="00230CAA"/>
    <w:rsid w:val="002357DE"/>
    <w:rsid w:val="002364E8"/>
    <w:rsid w:val="00247310"/>
    <w:rsid w:val="00275FEE"/>
    <w:rsid w:val="002A192A"/>
    <w:rsid w:val="002A42DE"/>
    <w:rsid w:val="002A5873"/>
    <w:rsid w:val="002B3173"/>
    <w:rsid w:val="002D21CD"/>
    <w:rsid w:val="002D5BD9"/>
    <w:rsid w:val="003015FF"/>
    <w:rsid w:val="00303751"/>
    <w:rsid w:val="00310EFA"/>
    <w:rsid w:val="00340309"/>
    <w:rsid w:val="00340369"/>
    <w:rsid w:val="00361379"/>
    <w:rsid w:val="003B383A"/>
    <w:rsid w:val="003C26A8"/>
    <w:rsid w:val="003D0F02"/>
    <w:rsid w:val="003D6D76"/>
    <w:rsid w:val="003E341C"/>
    <w:rsid w:val="003F11C5"/>
    <w:rsid w:val="004008F3"/>
    <w:rsid w:val="00404C6C"/>
    <w:rsid w:val="00404D1B"/>
    <w:rsid w:val="0041266E"/>
    <w:rsid w:val="004158F4"/>
    <w:rsid w:val="00416B3C"/>
    <w:rsid w:val="00427C81"/>
    <w:rsid w:val="0043723A"/>
    <w:rsid w:val="00437364"/>
    <w:rsid w:val="00463B88"/>
    <w:rsid w:val="004B1672"/>
    <w:rsid w:val="004D4F87"/>
    <w:rsid w:val="004E12FF"/>
    <w:rsid w:val="004E516E"/>
    <w:rsid w:val="00512BD1"/>
    <w:rsid w:val="00541BEC"/>
    <w:rsid w:val="00546754"/>
    <w:rsid w:val="00554B16"/>
    <w:rsid w:val="00561194"/>
    <w:rsid w:val="00570314"/>
    <w:rsid w:val="0057689F"/>
    <w:rsid w:val="005833F0"/>
    <w:rsid w:val="0059596B"/>
    <w:rsid w:val="005A168D"/>
    <w:rsid w:val="005B3914"/>
    <w:rsid w:val="005E0C8E"/>
    <w:rsid w:val="005F128C"/>
    <w:rsid w:val="005F6ED2"/>
    <w:rsid w:val="0060027D"/>
    <w:rsid w:val="00601929"/>
    <w:rsid w:val="006432E2"/>
    <w:rsid w:val="0065411A"/>
    <w:rsid w:val="00666080"/>
    <w:rsid w:val="00690478"/>
    <w:rsid w:val="00690677"/>
    <w:rsid w:val="006A2400"/>
    <w:rsid w:val="006B160A"/>
    <w:rsid w:val="006B5EDC"/>
    <w:rsid w:val="006B7899"/>
    <w:rsid w:val="006C5EDC"/>
    <w:rsid w:val="006D5D31"/>
    <w:rsid w:val="006E7306"/>
    <w:rsid w:val="006F4DB9"/>
    <w:rsid w:val="007154B8"/>
    <w:rsid w:val="00752333"/>
    <w:rsid w:val="007617B0"/>
    <w:rsid w:val="0076402A"/>
    <w:rsid w:val="0078018B"/>
    <w:rsid w:val="00782284"/>
    <w:rsid w:val="00787263"/>
    <w:rsid w:val="007A51BE"/>
    <w:rsid w:val="007C01EC"/>
    <w:rsid w:val="007D1372"/>
    <w:rsid w:val="007D2835"/>
    <w:rsid w:val="007E6614"/>
    <w:rsid w:val="007F0C0F"/>
    <w:rsid w:val="007F76F9"/>
    <w:rsid w:val="00800479"/>
    <w:rsid w:val="00811A04"/>
    <w:rsid w:val="00856C20"/>
    <w:rsid w:val="00867E0D"/>
    <w:rsid w:val="008A4523"/>
    <w:rsid w:val="008A6B0E"/>
    <w:rsid w:val="008A6F0A"/>
    <w:rsid w:val="008D619F"/>
    <w:rsid w:val="008E01F3"/>
    <w:rsid w:val="008F01C9"/>
    <w:rsid w:val="0092247C"/>
    <w:rsid w:val="00950693"/>
    <w:rsid w:val="009565D2"/>
    <w:rsid w:val="00956CF6"/>
    <w:rsid w:val="009617AB"/>
    <w:rsid w:val="00967CF9"/>
    <w:rsid w:val="00980B49"/>
    <w:rsid w:val="009824AD"/>
    <w:rsid w:val="009879D5"/>
    <w:rsid w:val="009A2258"/>
    <w:rsid w:val="009A2277"/>
    <w:rsid w:val="009A6999"/>
    <w:rsid w:val="009D2107"/>
    <w:rsid w:val="009F095A"/>
    <w:rsid w:val="00A22B01"/>
    <w:rsid w:val="00A252DB"/>
    <w:rsid w:val="00A31A92"/>
    <w:rsid w:val="00A46034"/>
    <w:rsid w:val="00A514A4"/>
    <w:rsid w:val="00A558A3"/>
    <w:rsid w:val="00A619DB"/>
    <w:rsid w:val="00A63D95"/>
    <w:rsid w:val="00A642F4"/>
    <w:rsid w:val="00A844B0"/>
    <w:rsid w:val="00A910D3"/>
    <w:rsid w:val="00A95373"/>
    <w:rsid w:val="00AA1411"/>
    <w:rsid w:val="00AC760D"/>
    <w:rsid w:val="00AE304D"/>
    <w:rsid w:val="00AE3967"/>
    <w:rsid w:val="00AF51B7"/>
    <w:rsid w:val="00B02B9E"/>
    <w:rsid w:val="00B05B33"/>
    <w:rsid w:val="00B13CB0"/>
    <w:rsid w:val="00B22A22"/>
    <w:rsid w:val="00B2537B"/>
    <w:rsid w:val="00B26F81"/>
    <w:rsid w:val="00B31C6C"/>
    <w:rsid w:val="00B375E8"/>
    <w:rsid w:val="00B40161"/>
    <w:rsid w:val="00B64168"/>
    <w:rsid w:val="00BA266A"/>
    <w:rsid w:val="00BA595F"/>
    <w:rsid w:val="00BB17A8"/>
    <w:rsid w:val="00BC2E11"/>
    <w:rsid w:val="00BC3B30"/>
    <w:rsid w:val="00BD0CA6"/>
    <w:rsid w:val="00BD1FA2"/>
    <w:rsid w:val="00BE646B"/>
    <w:rsid w:val="00BF0AAF"/>
    <w:rsid w:val="00BF1DAD"/>
    <w:rsid w:val="00C049F4"/>
    <w:rsid w:val="00C17F68"/>
    <w:rsid w:val="00C266BF"/>
    <w:rsid w:val="00C327C2"/>
    <w:rsid w:val="00C32B00"/>
    <w:rsid w:val="00C37E78"/>
    <w:rsid w:val="00C6137D"/>
    <w:rsid w:val="00C6426E"/>
    <w:rsid w:val="00C66093"/>
    <w:rsid w:val="00C83132"/>
    <w:rsid w:val="00C86FBD"/>
    <w:rsid w:val="00CA3154"/>
    <w:rsid w:val="00CC1D78"/>
    <w:rsid w:val="00CC5FF0"/>
    <w:rsid w:val="00CD62AC"/>
    <w:rsid w:val="00CE55DE"/>
    <w:rsid w:val="00CF7E85"/>
    <w:rsid w:val="00D03A6D"/>
    <w:rsid w:val="00D11E27"/>
    <w:rsid w:val="00D21299"/>
    <w:rsid w:val="00D4172E"/>
    <w:rsid w:val="00D44AA7"/>
    <w:rsid w:val="00D513D0"/>
    <w:rsid w:val="00D53592"/>
    <w:rsid w:val="00D72FB7"/>
    <w:rsid w:val="00D74C8A"/>
    <w:rsid w:val="00D97FEE"/>
    <w:rsid w:val="00DA4009"/>
    <w:rsid w:val="00DA6779"/>
    <w:rsid w:val="00DB7C28"/>
    <w:rsid w:val="00DC2A64"/>
    <w:rsid w:val="00DD1809"/>
    <w:rsid w:val="00DE6379"/>
    <w:rsid w:val="00E01FE2"/>
    <w:rsid w:val="00E029EF"/>
    <w:rsid w:val="00E0557B"/>
    <w:rsid w:val="00E14C37"/>
    <w:rsid w:val="00E14D96"/>
    <w:rsid w:val="00E168CE"/>
    <w:rsid w:val="00E175F5"/>
    <w:rsid w:val="00E22EC6"/>
    <w:rsid w:val="00E373AA"/>
    <w:rsid w:val="00E44295"/>
    <w:rsid w:val="00E5582A"/>
    <w:rsid w:val="00E5591C"/>
    <w:rsid w:val="00E67D8F"/>
    <w:rsid w:val="00E826CC"/>
    <w:rsid w:val="00EA3C44"/>
    <w:rsid w:val="00EC1084"/>
    <w:rsid w:val="00ED1437"/>
    <w:rsid w:val="00EE72D7"/>
    <w:rsid w:val="00F02A64"/>
    <w:rsid w:val="00F04803"/>
    <w:rsid w:val="00F239B9"/>
    <w:rsid w:val="00F31A45"/>
    <w:rsid w:val="00F3631B"/>
    <w:rsid w:val="00F75BD7"/>
    <w:rsid w:val="00F921D4"/>
    <w:rsid w:val="00F92F9B"/>
    <w:rsid w:val="00F97417"/>
    <w:rsid w:val="00FA524C"/>
    <w:rsid w:val="00FA55E0"/>
    <w:rsid w:val="00FB527D"/>
    <w:rsid w:val="00FE1827"/>
    <w:rsid w:val="00FE3EB0"/>
    <w:rsid w:val="00FF16D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E341C"/>
    <w:rPr>
      <w:sz w:val="24"/>
      <w:szCs w:val="24"/>
    </w:rPr>
  </w:style>
  <w:style w:type="paragraph" w:styleId="Heading1">
    <w:name w:val="heading 1"/>
    <w:basedOn w:val="Normal"/>
    <w:next w:val="Normal"/>
    <w:link w:val="Heading1Char"/>
    <w:uiPriority w:val="99"/>
    <w:qFormat/>
    <w:rsid w:val="005F128C"/>
    <w:pPr>
      <w:keepNext/>
      <w:jc w:val="center"/>
      <w:outlineLvl w:val="0"/>
    </w:pPr>
    <w:rPr>
      <w:rFonts w:ascii="Arial" w:hAnsi="Arial"/>
      <w:szCs w:val="20"/>
    </w:rPr>
  </w:style>
  <w:style w:type="paragraph" w:styleId="Heading3">
    <w:name w:val="heading 3"/>
    <w:basedOn w:val="Normal"/>
    <w:next w:val="Normal"/>
    <w:link w:val="Heading3Char"/>
    <w:uiPriority w:val="99"/>
    <w:qFormat/>
    <w:rsid w:val="005F128C"/>
    <w:pPr>
      <w:keepNext/>
      <w:spacing w:before="240" w:after="60"/>
      <w:outlineLvl w:val="2"/>
    </w:pPr>
    <w:rPr>
      <w:rFonts w:ascii="Arial" w:hAnsi="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128C"/>
    <w:rPr>
      <w:rFonts w:ascii="Arial" w:hAnsi="Arial" w:cs="Times New Roman"/>
      <w:sz w:val="24"/>
    </w:rPr>
  </w:style>
  <w:style w:type="character" w:customStyle="1" w:styleId="Heading3Char">
    <w:name w:val="Heading 3 Char"/>
    <w:basedOn w:val="DefaultParagraphFont"/>
    <w:link w:val="Heading3"/>
    <w:uiPriority w:val="99"/>
    <w:locked/>
    <w:rsid w:val="005F128C"/>
    <w:rPr>
      <w:rFonts w:ascii="Arial" w:hAnsi="Arial" w:cs="Times New Roman"/>
      <w:b/>
      <w:sz w:val="26"/>
    </w:rPr>
  </w:style>
  <w:style w:type="paragraph" w:styleId="Header">
    <w:name w:val="header"/>
    <w:basedOn w:val="Normal"/>
    <w:link w:val="HeaderChar"/>
    <w:uiPriority w:val="99"/>
    <w:rsid w:val="003E341C"/>
    <w:pPr>
      <w:tabs>
        <w:tab w:val="center" w:pos="4677"/>
        <w:tab w:val="right" w:pos="9355"/>
      </w:tabs>
    </w:pPr>
  </w:style>
  <w:style w:type="character" w:customStyle="1" w:styleId="HeaderChar">
    <w:name w:val="Header Char"/>
    <w:basedOn w:val="DefaultParagraphFont"/>
    <w:link w:val="Header"/>
    <w:uiPriority w:val="99"/>
    <w:locked/>
    <w:rsid w:val="005F128C"/>
    <w:rPr>
      <w:rFonts w:cs="Times New Roman"/>
      <w:sz w:val="24"/>
      <w:lang w:val="ru-RU" w:eastAsia="ru-RU"/>
    </w:rPr>
  </w:style>
  <w:style w:type="character" w:styleId="PageNumber">
    <w:name w:val="page number"/>
    <w:basedOn w:val="DefaultParagraphFont"/>
    <w:uiPriority w:val="99"/>
    <w:rsid w:val="003E341C"/>
    <w:rPr>
      <w:rFonts w:cs="Times New Roman"/>
    </w:rPr>
  </w:style>
  <w:style w:type="paragraph" w:styleId="ListParagraph">
    <w:name w:val="List Paragraph"/>
    <w:basedOn w:val="Normal"/>
    <w:uiPriority w:val="99"/>
    <w:qFormat/>
    <w:rsid w:val="00C86FBD"/>
    <w:pPr>
      <w:ind w:left="720"/>
      <w:contextualSpacing/>
    </w:pPr>
  </w:style>
  <w:style w:type="character" w:customStyle="1" w:styleId="FontStyle19">
    <w:name w:val="Font Style19"/>
    <w:uiPriority w:val="99"/>
    <w:rsid w:val="00C86FBD"/>
    <w:rPr>
      <w:rFonts w:ascii="Times New Roman" w:hAnsi="Times New Roman"/>
      <w:sz w:val="26"/>
    </w:rPr>
  </w:style>
  <w:style w:type="character" w:customStyle="1" w:styleId="a">
    <w:name w:val="Основной текст_"/>
    <w:link w:val="4"/>
    <w:uiPriority w:val="99"/>
    <w:locked/>
    <w:rsid w:val="00C86FBD"/>
    <w:rPr>
      <w:sz w:val="26"/>
      <w:shd w:val="clear" w:color="auto" w:fill="FFFFFF"/>
    </w:rPr>
  </w:style>
  <w:style w:type="paragraph" w:customStyle="1" w:styleId="4">
    <w:name w:val="Основной текст4"/>
    <w:basedOn w:val="Normal"/>
    <w:link w:val="a"/>
    <w:uiPriority w:val="99"/>
    <w:rsid w:val="00C86FBD"/>
    <w:pPr>
      <w:widowControl w:val="0"/>
      <w:shd w:val="clear" w:color="auto" w:fill="FFFFFF"/>
      <w:spacing w:before="720" w:after="600" w:line="320" w:lineRule="exact"/>
      <w:jc w:val="center"/>
    </w:pPr>
    <w:rPr>
      <w:sz w:val="26"/>
      <w:szCs w:val="20"/>
      <w:shd w:val="clear" w:color="auto" w:fill="FFFFFF"/>
    </w:rPr>
  </w:style>
  <w:style w:type="paragraph" w:customStyle="1" w:styleId="1">
    <w:name w:val="Красная строка1"/>
    <w:basedOn w:val="BodyText"/>
    <w:uiPriority w:val="99"/>
    <w:rsid w:val="005F128C"/>
    <w:pPr>
      <w:suppressAutoHyphens/>
      <w:spacing w:line="276" w:lineRule="auto"/>
      <w:ind w:firstLine="283"/>
    </w:pPr>
    <w:rPr>
      <w:rFonts w:ascii="Calibri" w:hAnsi="Calibri" w:cs="Calibri"/>
      <w:sz w:val="22"/>
      <w:szCs w:val="22"/>
      <w:lang w:eastAsia="ar-SA"/>
    </w:rPr>
  </w:style>
  <w:style w:type="paragraph" w:styleId="BodyText">
    <w:name w:val="Body Text"/>
    <w:basedOn w:val="Normal"/>
    <w:link w:val="BodyTextChar"/>
    <w:uiPriority w:val="99"/>
    <w:rsid w:val="005F128C"/>
    <w:pPr>
      <w:spacing w:after="120"/>
    </w:pPr>
  </w:style>
  <w:style w:type="character" w:customStyle="1" w:styleId="BodyTextChar">
    <w:name w:val="Body Text Char"/>
    <w:basedOn w:val="DefaultParagraphFont"/>
    <w:link w:val="BodyText"/>
    <w:uiPriority w:val="99"/>
    <w:locked/>
    <w:rsid w:val="005F128C"/>
    <w:rPr>
      <w:rFonts w:cs="Times New Roman"/>
      <w:sz w:val="24"/>
      <w:lang w:eastAsia="ru-RU"/>
    </w:rPr>
  </w:style>
  <w:style w:type="paragraph" w:customStyle="1" w:styleId="10">
    <w:name w:val="Абзац списка1"/>
    <w:basedOn w:val="Normal"/>
    <w:uiPriority w:val="99"/>
    <w:rsid w:val="005F128C"/>
    <w:pPr>
      <w:suppressAutoHyphens/>
    </w:pPr>
    <w:rPr>
      <w:sz w:val="20"/>
      <w:szCs w:val="20"/>
      <w:lang w:eastAsia="ar-SA"/>
    </w:rPr>
  </w:style>
  <w:style w:type="paragraph" w:customStyle="1" w:styleId="ConsPlusCell">
    <w:name w:val="ConsPlusCell"/>
    <w:uiPriority w:val="99"/>
    <w:rsid w:val="005F128C"/>
    <w:pPr>
      <w:widowControl w:val="0"/>
      <w:autoSpaceDE w:val="0"/>
      <w:autoSpaceDN w:val="0"/>
      <w:adjustRightInd w:val="0"/>
    </w:pPr>
    <w:rPr>
      <w:sz w:val="24"/>
      <w:szCs w:val="24"/>
    </w:rPr>
  </w:style>
  <w:style w:type="character" w:customStyle="1" w:styleId="WW8Num1z4">
    <w:name w:val="WW8Num1z4"/>
    <w:uiPriority w:val="99"/>
    <w:rsid w:val="005F128C"/>
  </w:style>
  <w:style w:type="paragraph" w:customStyle="1" w:styleId="ConsPlusNormal">
    <w:name w:val="ConsPlusNormal"/>
    <w:uiPriority w:val="99"/>
    <w:rsid w:val="005F128C"/>
    <w:pPr>
      <w:widowControl w:val="0"/>
      <w:autoSpaceDE w:val="0"/>
      <w:autoSpaceDN w:val="0"/>
      <w:adjustRightInd w:val="0"/>
      <w:ind w:firstLine="720"/>
    </w:pPr>
    <w:rPr>
      <w:rFonts w:ascii="Calibri" w:hAnsi="Calibri" w:cs="Calibri"/>
      <w:sz w:val="16"/>
      <w:szCs w:val="16"/>
    </w:rPr>
  </w:style>
  <w:style w:type="paragraph" w:styleId="Footer">
    <w:name w:val="footer"/>
    <w:basedOn w:val="Normal"/>
    <w:link w:val="FooterChar"/>
    <w:uiPriority w:val="99"/>
    <w:rsid w:val="005F128C"/>
    <w:pPr>
      <w:tabs>
        <w:tab w:val="center" w:pos="4677"/>
        <w:tab w:val="right" w:pos="9355"/>
      </w:tabs>
    </w:pPr>
  </w:style>
  <w:style w:type="character" w:customStyle="1" w:styleId="FooterChar">
    <w:name w:val="Footer Char"/>
    <w:basedOn w:val="DefaultParagraphFont"/>
    <w:link w:val="Footer"/>
    <w:uiPriority w:val="99"/>
    <w:locked/>
    <w:rsid w:val="005F128C"/>
    <w:rPr>
      <w:rFonts w:cs="Times New Roman"/>
      <w:sz w:val="24"/>
    </w:rPr>
  </w:style>
  <w:style w:type="table" w:styleId="TableSimple3">
    <w:name w:val="Table Simple 3"/>
    <w:basedOn w:val="TableNormal"/>
    <w:uiPriority w:val="99"/>
    <w:rsid w:val="005F128C"/>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rsid w:val="005F128C"/>
    <w:rPr>
      <w:rFonts w:cs="Times New Roman"/>
      <w:color w:val="0000FF"/>
      <w:u w:val="single"/>
    </w:rPr>
  </w:style>
  <w:style w:type="paragraph" w:styleId="BalloonText">
    <w:name w:val="Balloon Text"/>
    <w:basedOn w:val="Normal"/>
    <w:link w:val="BalloonTextChar"/>
    <w:uiPriority w:val="99"/>
    <w:rsid w:val="005F128C"/>
    <w:rPr>
      <w:rFonts w:ascii="Segoe UI" w:hAnsi="Segoe UI"/>
      <w:sz w:val="18"/>
      <w:szCs w:val="18"/>
    </w:rPr>
  </w:style>
  <w:style w:type="character" w:customStyle="1" w:styleId="BalloonTextChar">
    <w:name w:val="Balloon Text Char"/>
    <w:basedOn w:val="DefaultParagraphFont"/>
    <w:link w:val="BalloonText"/>
    <w:uiPriority w:val="99"/>
    <w:locked/>
    <w:rsid w:val="005F128C"/>
    <w:rPr>
      <w:rFonts w:ascii="Segoe UI" w:hAnsi="Segoe UI" w:cs="Times New Roman"/>
      <w:sz w:val="18"/>
    </w:rPr>
  </w:style>
  <w:style w:type="paragraph" w:styleId="NormalWeb">
    <w:name w:val="Normal (Web)"/>
    <w:basedOn w:val="Normal"/>
    <w:uiPriority w:val="99"/>
    <w:rsid w:val="005F128C"/>
    <w:pPr>
      <w:spacing w:before="100" w:beforeAutospacing="1" w:after="100" w:afterAutospacing="1"/>
    </w:pPr>
  </w:style>
  <w:style w:type="paragraph" w:styleId="NoSpacing">
    <w:name w:val="No Spacing"/>
    <w:uiPriority w:val="99"/>
    <w:qFormat/>
    <w:rsid w:val="005F128C"/>
    <w:rPr>
      <w:rFonts w:ascii="Calibri" w:hAnsi="Calibri"/>
      <w:lang w:eastAsia="en-US"/>
    </w:rPr>
  </w:style>
  <w:style w:type="paragraph" w:styleId="BodyText2">
    <w:name w:val="Body Text 2"/>
    <w:basedOn w:val="Normal"/>
    <w:link w:val="BodyText2Char"/>
    <w:uiPriority w:val="99"/>
    <w:rsid w:val="005F128C"/>
    <w:pPr>
      <w:spacing w:after="120" w:line="480" w:lineRule="auto"/>
    </w:pPr>
  </w:style>
  <w:style w:type="character" w:customStyle="1" w:styleId="BodyText2Char">
    <w:name w:val="Body Text 2 Char"/>
    <w:basedOn w:val="DefaultParagraphFont"/>
    <w:link w:val="BodyText2"/>
    <w:uiPriority w:val="99"/>
    <w:locked/>
    <w:rsid w:val="005F128C"/>
    <w:rPr>
      <w:rFonts w:cs="Times New Roman"/>
      <w:sz w:val="24"/>
      <w:lang w:eastAsia="ru-RU"/>
    </w:rPr>
  </w:style>
  <w:style w:type="paragraph" w:customStyle="1" w:styleId="a0">
    <w:name w:val="Без интервала Знак"/>
    <w:uiPriority w:val="99"/>
    <w:rsid w:val="005F128C"/>
    <w:rPr>
      <w:sz w:val="24"/>
      <w:szCs w:val="24"/>
    </w:rPr>
  </w:style>
  <w:style w:type="character" w:customStyle="1" w:styleId="11">
    <w:name w:val="Основной текст + 11"/>
    <w:aliases w:val="5 pt"/>
    <w:uiPriority w:val="99"/>
    <w:rsid w:val="005F128C"/>
    <w:rPr>
      <w:rFonts w:ascii="Times New Roman" w:hAnsi="Times New Roman"/>
      <w:color w:val="000000"/>
      <w:spacing w:val="0"/>
      <w:w w:val="100"/>
      <w:position w:val="0"/>
      <w:sz w:val="23"/>
      <w:shd w:val="clear" w:color="auto" w:fill="FFFFFF"/>
      <w:lang w:val="ru-RU"/>
    </w:rPr>
  </w:style>
  <w:style w:type="character" w:styleId="CommentReference">
    <w:name w:val="annotation reference"/>
    <w:basedOn w:val="DefaultParagraphFont"/>
    <w:uiPriority w:val="99"/>
    <w:rsid w:val="005F128C"/>
    <w:rPr>
      <w:rFonts w:cs="Times New Roman"/>
      <w:sz w:val="16"/>
    </w:rPr>
  </w:style>
  <w:style w:type="paragraph" w:styleId="CommentText">
    <w:name w:val="annotation text"/>
    <w:basedOn w:val="Normal"/>
    <w:link w:val="CommentTextChar"/>
    <w:uiPriority w:val="99"/>
    <w:rsid w:val="005F128C"/>
    <w:rPr>
      <w:sz w:val="20"/>
      <w:szCs w:val="20"/>
    </w:rPr>
  </w:style>
  <w:style w:type="character" w:customStyle="1" w:styleId="CommentTextChar">
    <w:name w:val="Comment Text Char"/>
    <w:basedOn w:val="DefaultParagraphFont"/>
    <w:link w:val="CommentText"/>
    <w:uiPriority w:val="99"/>
    <w:locked/>
    <w:rsid w:val="005F128C"/>
    <w:rPr>
      <w:rFonts w:cs="Times New Roman"/>
      <w:lang w:eastAsia="ru-RU"/>
    </w:rPr>
  </w:style>
  <w:style w:type="paragraph" w:styleId="CommentSubject">
    <w:name w:val="annotation subject"/>
    <w:basedOn w:val="CommentText"/>
    <w:next w:val="CommentText"/>
    <w:link w:val="CommentSubjectChar"/>
    <w:uiPriority w:val="99"/>
    <w:rsid w:val="005F128C"/>
    <w:rPr>
      <w:b/>
      <w:bCs/>
    </w:rPr>
  </w:style>
  <w:style w:type="character" w:customStyle="1" w:styleId="CommentSubjectChar">
    <w:name w:val="Comment Subject Char"/>
    <w:basedOn w:val="CommentTextChar"/>
    <w:link w:val="CommentSubject"/>
    <w:uiPriority w:val="99"/>
    <w:locked/>
    <w:rsid w:val="005F128C"/>
    <w:rPr>
      <w:b/>
    </w:rPr>
  </w:style>
  <w:style w:type="character" w:styleId="Strong">
    <w:name w:val="Strong"/>
    <w:basedOn w:val="DefaultParagraphFont"/>
    <w:uiPriority w:val="99"/>
    <w:qFormat/>
    <w:rsid w:val="005F128C"/>
    <w:rPr>
      <w:rFonts w:cs="Times New Roman"/>
      <w:b/>
    </w:rPr>
  </w:style>
  <w:style w:type="paragraph" w:customStyle="1" w:styleId="2">
    <w:name w:val="Абзац списка2"/>
    <w:basedOn w:val="Normal"/>
    <w:uiPriority w:val="99"/>
    <w:rsid w:val="005F128C"/>
    <w:pPr>
      <w:suppressAutoHyphens/>
    </w:pPr>
    <w:rPr>
      <w:sz w:val="20"/>
      <w:szCs w:val="20"/>
      <w:lang w:eastAsia="ar-SA"/>
    </w:rPr>
  </w:style>
  <w:style w:type="character" w:customStyle="1" w:styleId="apple-converted-space">
    <w:name w:val="apple-converted-space"/>
    <w:uiPriority w:val="99"/>
    <w:rsid w:val="005F128C"/>
  </w:style>
  <w:style w:type="paragraph" w:customStyle="1" w:styleId="ConsPlusNonformat">
    <w:name w:val="ConsPlusNonformat"/>
    <w:uiPriority w:val="99"/>
    <w:rsid w:val="005F128C"/>
    <w:pPr>
      <w:widowControl w:val="0"/>
      <w:autoSpaceDE w:val="0"/>
      <w:autoSpaceDN w:val="0"/>
      <w:adjustRightInd w:val="0"/>
    </w:pPr>
    <w:rPr>
      <w:rFonts w:ascii="Courier New" w:hAnsi="Courier New" w:cs="Courier New"/>
      <w:sz w:val="26"/>
      <w:szCs w:val="24"/>
    </w:rPr>
  </w:style>
  <w:style w:type="paragraph" w:customStyle="1" w:styleId="CharChar">
    <w:name w:val="Char Char"/>
    <w:basedOn w:val="Normal"/>
    <w:uiPriority w:val="99"/>
    <w:rsid w:val="005F128C"/>
    <w:rPr>
      <w:rFonts w:ascii="Verdana" w:hAnsi="Verdana" w:cs="Verdana"/>
      <w:sz w:val="20"/>
      <w:szCs w:val="20"/>
      <w:lang w:val="en-US" w:eastAsia="en-US"/>
    </w:rPr>
  </w:style>
  <w:style w:type="paragraph" w:styleId="BodyTextIndent">
    <w:name w:val="Body Text Indent"/>
    <w:basedOn w:val="Normal"/>
    <w:link w:val="BodyTextIndentChar"/>
    <w:uiPriority w:val="99"/>
    <w:rsid w:val="005F128C"/>
    <w:pPr>
      <w:spacing w:after="120"/>
      <w:ind w:left="283"/>
    </w:pPr>
  </w:style>
  <w:style w:type="character" w:customStyle="1" w:styleId="BodyTextIndentChar">
    <w:name w:val="Body Text Indent Char"/>
    <w:basedOn w:val="DefaultParagraphFont"/>
    <w:link w:val="BodyTextIndent"/>
    <w:uiPriority w:val="99"/>
    <w:semiHidden/>
    <w:locked/>
    <w:rsid w:val="00CC5FF0"/>
    <w:rPr>
      <w:rFonts w:cs="Times New Roman"/>
      <w:sz w:val="24"/>
      <w:szCs w:val="24"/>
    </w:rPr>
  </w:style>
  <w:style w:type="character" w:customStyle="1" w:styleId="FontStyle14">
    <w:name w:val="Font Style14"/>
    <w:uiPriority w:val="99"/>
    <w:rsid w:val="005F128C"/>
    <w:rPr>
      <w:rFonts w:ascii="Times New Roman" w:hAnsi="Times New Roman"/>
      <w:sz w:val="22"/>
    </w:rPr>
  </w:style>
  <w:style w:type="paragraph" w:customStyle="1" w:styleId="Style2">
    <w:name w:val="Style2"/>
    <w:basedOn w:val="Normal"/>
    <w:uiPriority w:val="99"/>
    <w:rsid w:val="006432E2"/>
    <w:pPr>
      <w:widowControl w:val="0"/>
      <w:autoSpaceDE w:val="0"/>
      <w:autoSpaceDN w:val="0"/>
      <w:adjustRightInd w:val="0"/>
      <w:spacing w:line="336" w:lineRule="exact"/>
      <w:ind w:firstLine="336"/>
    </w:pPr>
  </w:style>
  <w:style w:type="character" w:customStyle="1" w:styleId="FontStyle11">
    <w:name w:val="Font Style11"/>
    <w:uiPriority w:val="99"/>
    <w:rsid w:val="006432E2"/>
    <w:rPr>
      <w:rFonts w:ascii="Times New Roman" w:hAnsi="Times New Roman"/>
      <w:color w:val="000000"/>
      <w:sz w:val="26"/>
    </w:rPr>
  </w:style>
</w:styles>
</file>

<file path=word/webSettings.xml><?xml version="1.0" encoding="utf-8"?>
<w:webSettings xmlns:r="http://schemas.openxmlformats.org/officeDocument/2006/relationships" xmlns:w="http://schemas.openxmlformats.org/wordprocessingml/2006/main">
  <w:divs>
    <w:div w:id="15359269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D%D0%BA%D1%81%D0%BF%D0%BE%D0%BD%D0%B0%D1%82" TargetMode="External"/><Relationship Id="rId13" Type="http://schemas.openxmlformats.org/officeDocument/2006/relationships/hyperlink" Target="http://docs.cntd.ru/document/902087132"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pandia.ru/text/category/koll/" TargetMode="External"/><Relationship Id="rId12" Type="http://schemas.openxmlformats.org/officeDocument/2006/relationships/hyperlink" Target="http://docs.cntd.ru/document/902087132"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4%D0%BE%D0%BA%D1%83%D0%BC%D0%B5%D0%BD%D1%82" TargetMode="External"/><Relationship Id="rId5" Type="http://schemas.openxmlformats.org/officeDocument/2006/relationships/footnotes" Target="footnotes.xml"/><Relationship Id="rId15" Type="http://schemas.openxmlformats.org/officeDocument/2006/relationships/hyperlink" Target="http://www.raikultura.ru/" TargetMode="External"/><Relationship Id="rId23" Type="http://schemas.openxmlformats.org/officeDocument/2006/relationships/theme" Target="theme/theme1.xml"/><Relationship Id="rId10" Type="http://schemas.openxmlformats.org/officeDocument/2006/relationships/hyperlink" Target="https://ru.wikipedia.org/wiki/%D0%A0%D0%B5%D0%BC%D0%B5%D1%81%D0%BB%D0%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ru.wikipedia.org/wiki/%D0%98%D1%81%D0%BA%D1%83%D1%81%D1%81%D1%82%D0%B2%D0%BE" TargetMode="External"/><Relationship Id="rId14" Type="http://schemas.openxmlformats.org/officeDocument/2006/relationships/hyperlink" Target="http://docs.cntd.ru/document/90208713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542</TotalTime>
  <Pages>44</Pages>
  <Words>13860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Орготдел</cp:lastModifiedBy>
  <cp:revision>17</cp:revision>
  <cp:lastPrinted>2017-12-15T13:56:00Z</cp:lastPrinted>
  <dcterms:created xsi:type="dcterms:W3CDTF">2017-12-05T03:57:00Z</dcterms:created>
  <dcterms:modified xsi:type="dcterms:W3CDTF">2017-12-20T08:30:00Z</dcterms:modified>
</cp:coreProperties>
</file>