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521A8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646" w:rsidRPr="00284FF2" w:rsidRDefault="001F2646" w:rsidP="001F2646">
      <w:pPr>
        <w:contextualSpacing/>
        <w:rPr>
          <w:b/>
          <w:bCs/>
          <w:sz w:val="28"/>
        </w:rPr>
      </w:pPr>
      <w:r w:rsidRPr="00284FF2">
        <w:rPr>
          <w:bCs/>
          <w:sz w:val="28"/>
        </w:rPr>
        <w:t xml:space="preserve">                                                </w:t>
      </w:r>
      <w:r w:rsidRPr="00284FF2">
        <w:rPr>
          <w:b/>
          <w:bCs/>
          <w:sz w:val="28"/>
        </w:rPr>
        <w:t>Российская Федерация</w:t>
      </w:r>
      <w:r>
        <w:rPr>
          <w:b/>
          <w:bCs/>
          <w:sz w:val="28"/>
        </w:rPr>
        <w:t xml:space="preserve">                         </w:t>
      </w:r>
    </w:p>
    <w:p w:rsidR="001F2646" w:rsidRPr="00144B25" w:rsidRDefault="001F2646" w:rsidP="001F2646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144B25">
        <w:rPr>
          <w:b/>
          <w:color w:val="000000"/>
          <w:sz w:val="28"/>
          <w:szCs w:val="28"/>
        </w:rPr>
        <w:t>ДУМА</w:t>
      </w:r>
    </w:p>
    <w:p w:rsidR="001F2646" w:rsidRPr="00071441" w:rsidRDefault="001F2646" w:rsidP="001F2646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 xml:space="preserve">Тайтурского </w:t>
      </w:r>
      <w:r>
        <w:rPr>
          <w:b/>
          <w:bCs/>
          <w:color w:val="000000"/>
          <w:sz w:val="28"/>
          <w:szCs w:val="28"/>
        </w:rPr>
        <w:t>г</w:t>
      </w:r>
      <w:r w:rsidRPr="00071441">
        <w:rPr>
          <w:b/>
          <w:bCs/>
          <w:color w:val="000000"/>
          <w:sz w:val="28"/>
          <w:szCs w:val="28"/>
        </w:rPr>
        <w:t>ородского поселения</w:t>
      </w:r>
    </w:p>
    <w:p w:rsidR="001F2646" w:rsidRDefault="001F2646" w:rsidP="001F2646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Усольского </w:t>
      </w:r>
      <w:r w:rsidRPr="0007144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района</w:t>
      </w:r>
    </w:p>
    <w:p w:rsidR="001F2646" w:rsidRDefault="001F2646" w:rsidP="001F2646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896417" w:rsidRPr="00071441" w:rsidRDefault="00896417" w:rsidP="001F2646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1F2646" w:rsidRPr="0009040D" w:rsidRDefault="001F2646" w:rsidP="001F26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521A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C5E6F" w:rsidRDefault="00D873C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C771DF">
        <w:rPr>
          <w:sz w:val="28"/>
          <w:szCs w:val="28"/>
        </w:rPr>
        <w:t xml:space="preserve"> 2</w:t>
      </w:r>
      <w:r w:rsidR="001F2646">
        <w:rPr>
          <w:sz w:val="28"/>
          <w:szCs w:val="28"/>
        </w:rPr>
        <w:t>6</w:t>
      </w:r>
      <w:r w:rsidR="00C771DF">
        <w:rPr>
          <w:sz w:val="28"/>
          <w:szCs w:val="28"/>
        </w:rPr>
        <w:t>.</w:t>
      </w:r>
      <w:r w:rsidR="001F2646">
        <w:rPr>
          <w:sz w:val="28"/>
          <w:szCs w:val="28"/>
        </w:rPr>
        <w:t>01</w:t>
      </w:r>
      <w:r w:rsidR="00C771DF">
        <w:rPr>
          <w:sz w:val="28"/>
          <w:szCs w:val="28"/>
        </w:rPr>
        <w:t>.202</w:t>
      </w:r>
      <w:r w:rsidR="001F2646">
        <w:rPr>
          <w:sz w:val="28"/>
          <w:szCs w:val="28"/>
        </w:rPr>
        <w:t>2</w:t>
      </w:r>
      <w:r w:rsidR="00285846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1F2646">
        <w:rPr>
          <w:sz w:val="28"/>
          <w:szCs w:val="28"/>
        </w:rPr>
        <w:t>№</w:t>
      </w:r>
      <w:r w:rsidR="00896417">
        <w:rPr>
          <w:sz w:val="28"/>
          <w:szCs w:val="28"/>
        </w:rPr>
        <w:t>182</w:t>
      </w:r>
      <w:r w:rsidR="001F2646">
        <w:rPr>
          <w:sz w:val="28"/>
          <w:szCs w:val="28"/>
          <w:highlight w:val="yellow"/>
        </w:rPr>
        <w:t xml:space="preserve"> </w:t>
      </w:r>
    </w:p>
    <w:p w:rsidR="00D873C2" w:rsidRPr="00B66AC5" w:rsidRDefault="00D873C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521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646" w:rsidRPr="00F00A7C" w:rsidRDefault="001F2646" w:rsidP="001F2646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1F2646" w:rsidRPr="00FB3F87" w:rsidRDefault="00351522" w:rsidP="001F2646">
      <w:pPr>
        <w:pStyle w:val="ConsPlusTitle"/>
        <w:rPr>
          <w:b/>
          <w:i w:val="0"/>
        </w:rPr>
      </w:pPr>
      <w:r w:rsidRPr="00FB3F87">
        <w:rPr>
          <w:rFonts w:eastAsiaTheme="minorHAnsi"/>
          <w:b/>
          <w:i w:val="0"/>
          <w:kern w:val="0"/>
          <w:lang w:eastAsia="en-US"/>
        </w:rPr>
        <w:t xml:space="preserve">Об утверждении Правил отнесения жилых помещений к специализированному жилищному фонду </w:t>
      </w:r>
      <w:r w:rsidR="001F2646" w:rsidRPr="00FB3F87">
        <w:rPr>
          <w:rFonts w:eastAsiaTheme="minorHAnsi"/>
          <w:b/>
          <w:i w:val="0"/>
          <w:kern w:val="0"/>
          <w:lang w:eastAsia="en-US"/>
        </w:rPr>
        <w:t>Тайтурского городского поселения Усольского муниципального района Иркутской области</w:t>
      </w:r>
    </w:p>
    <w:p w:rsidR="001F2646" w:rsidRPr="001F2646" w:rsidRDefault="001F2646" w:rsidP="001F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646" w:rsidRPr="0093454D" w:rsidRDefault="00351522" w:rsidP="001F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3B47">
        <w:rPr>
          <w:sz w:val="28"/>
          <w:szCs w:val="28"/>
        </w:rPr>
        <w:t>В соответствии со статьями 14, 92, 93, 99-104</w:t>
      </w:r>
      <w:r w:rsidR="00511390">
        <w:rPr>
          <w:sz w:val="28"/>
          <w:szCs w:val="28"/>
        </w:rPr>
        <w:t>, 106</w:t>
      </w:r>
      <w:r w:rsidRPr="007C3B47">
        <w:rPr>
          <w:sz w:val="28"/>
          <w:szCs w:val="28"/>
        </w:rPr>
        <w:t xml:space="preserve">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C3B47">
        <w:rPr>
          <w:sz w:val="28"/>
          <w:szCs w:val="28"/>
        </w:rPr>
        <w:t>остановлением Правительства Российской Федерации от 26.01.2006</w:t>
      </w:r>
      <w:r>
        <w:rPr>
          <w:sz w:val="28"/>
          <w:szCs w:val="28"/>
        </w:rPr>
        <w:t xml:space="preserve"> </w:t>
      </w:r>
      <w:r w:rsidRPr="007C3B47">
        <w:rPr>
          <w:sz w:val="28"/>
          <w:szCs w:val="28"/>
        </w:rPr>
        <w:t xml:space="preserve">г. № 42 "Об утверждении Правил отнесения жилого помещения к специализированному жилищному фонду и типовых договоров найма </w:t>
      </w:r>
      <w:r w:rsidR="00896417" w:rsidRPr="007C3B47">
        <w:rPr>
          <w:sz w:val="28"/>
          <w:szCs w:val="28"/>
        </w:rPr>
        <w:t>специализированных</w:t>
      </w:r>
      <w:r w:rsidRPr="007C3B47">
        <w:rPr>
          <w:sz w:val="28"/>
          <w:szCs w:val="28"/>
        </w:rPr>
        <w:t xml:space="preserve"> жилых помещений"</w:t>
      </w:r>
      <w:r w:rsidR="001F2646" w:rsidRPr="003C22B6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="001F2646">
        <w:rPr>
          <w:sz w:val="28"/>
          <w:szCs w:val="28"/>
        </w:rPr>
        <w:t>статьями 23,46</w:t>
      </w:r>
      <w:r w:rsidR="001F2646" w:rsidRPr="003C22B6">
        <w:rPr>
          <w:sz w:val="28"/>
          <w:szCs w:val="28"/>
        </w:rPr>
        <w:t xml:space="preserve"> Устава </w:t>
      </w:r>
      <w:r w:rsidR="001F2646" w:rsidRPr="001F2646">
        <w:rPr>
          <w:rFonts w:eastAsiaTheme="minorHAnsi"/>
          <w:sz w:val="28"/>
          <w:szCs w:val="28"/>
          <w:lang w:eastAsia="en-US"/>
        </w:rPr>
        <w:t>Тайтурского городского поселения Усольского</w:t>
      </w:r>
      <w:proofErr w:type="gramEnd"/>
      <w:r w:rsidR="001F2646" w:rsidRPr="001F2646">
        <w:rPr>
          <w:rFonts w:eastAsiaTheme="minorHAnsi"/>
          <w:sz w:val="28"/>
          <w:szCs w:val="28"/>
          <w:lang w:eastAsia="en-US"/>
        </w:rPr>
        <w:t xml:space="preserve"> муниципального района Иркутской области, Дума</w:t>
      </w:r>
      <w:r w:rsidR="001F2646">
        <w:rPr>
          <w:rFonts w:eastAsiaTheme="minorHAnsi"/>
          <w:sz w:val="28"/>
          <w:szCs w:val="28"/>
          <w:lang w:eastAsia="en-US"/>
        </w:rPr>
        <w:t xml:space="preserve"> </w:t>
      </w:r>
      <w:r w:rsidR="001F2646" w:rsidRPr="001F2646">
        <w:rPr>
          <w:rFonts w:eastAsiaTheme="minorHAnsi"/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 решил</w:t>
      </w:r>
      <w:r w:rsidR="001F2646">
        <w:rPr>
          <w:rFonts w:eastAsiaTheme="minorHAnsi"/>
          <w:sz w:val="28"/>
          <w:szCs w:val="28"/>
          <w:lang w:eastAsia="en-US"/>
        </w:rPr>
        <w:t>а</w:t>
      </w:r>
      <w:r w:rsidR="001F2646" w:rsidRPr="0093454D">
        <w:rPr>
          <w:sz w:val="28"/>
          <w:szCs w:val="28"/>
        </w:rPr>
        <w:t xml:space="preserve">: </w:t>
      </w:r>
    </w:p>
    <w:p w:rsidR="001F2646" w:rsidRPr="00351522" w:rsidRDefault="001F2646" w:rsidP="001F26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54D">
        <w:rPr>
          <w:sz w:val="28"/>
          <w:szCs w:val="28"/>
        </w:rPr>
        <w:t xml:space="preserve">1. </w:t>
      </w:r>
      <w:r w:rsidRPr="00351522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51522" w:rsidRPr="00351522">
        <w:rPr>
          <w:rFonts w:eastAsiaTheme="minorHAnsi"/>
          <w:sz w:val="28"/>
          <w:szCs w:val="28"/>
          <w:lang w:eastAsia="en-US"/>
        </w:rPr>
        <w:t>Правил</w:t>
      </w:r>
      <w:r w:rsidR="00351522">
        <w:rPr>
          <w:rFonts w:eastAsiaTheme="minorHAnsi"/>
          <w:sz w:val="28"/>
          <w:szCs w:val="28"/>
          <w:lang w:eastAsia="en-US"/>
        </w:rPr>
        <w:t>а</w:t>
      </w:r>
      <w:r w:rsidR="00351522" w:rsidRPr="00351522">
        <w:rPr>
          <w:rFonts w:eastAsiaTheme="minorHAnsi"/>
          <w:sz w:val="28"/>
          <w:szCs w:val="28"/>
          <w:lang w:eastAsia="en-US"/>
        </w:rPr>
        <w:t xml:space="preserve"> отнесения жилых помещений к специализированному жилищному фонду </w:t>
      </w:r>
      <w:r w:rsidRPr="001F2646">
        <w:rPr>
          <w:rFonts w:eastAsiaTheme="minorHAnsi"/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</w:t>
      </w:r>
      <w:r w:rsidR="00351522">
        <w:rPr>
          <w:rFonts w:eastAsiaTheme="minorHAnsi"/>
          <w:sz w:val="28"/>
          <w:szCs w:val="28"/>
          <w:lang w:eastAsia="en-US"/>
        </w:rPr>
        <w:t xml:space="preserve"> (Приложение 1)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2646" w:rsidRPr="0093454D" w:rsidRDefault="001F2646" w:rsidP="001F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522">
        <w:rPr>
          <w:rFonts w:eastAsiaTheme="minorHAnsi"/>
          <w:sz w:val="28"/>
          <w:szCs w:val="28"/>
          <w:lang w:eastAsia="en-US"/>
        </w:rPr>
        <w:t>2. Настоящее решение вступает в</w:t>
      </w:r>
      <w:r w:rsidRPr="0093454D">
        <w:rPr>
          <w:sz w:val="28"/>
          <w:szCs w:val="28"/>
        </w:rPr>
        <w:t xml:space="preserve">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7B1530" w:rsidRDefault="007B1530">
      <w:pPr>
        <w:rPr>
          <w:rFonts w:eastAsiaTheme="minorHAnsi"/>
          <w:lang w:eastAsia="en-US"/>
        </w:rPr>
      </w:pPr>
    </w:p>
    <w:p w:rsidR="007B1530" w:rsidRDefault="007B1530">
      <w:pPr>
        <w:rPr>
          <w:rFonts w:eastAsiaTheme="minorHAnsi"/>
          <w:lang w:eastAsia="en-US"/>
        </w:rPr>
      </w:pPr>
    </w:p>
    <w:p w:rsidR="007B1530" w:rsidRDefault="007B1530" w:rsidP="007B1530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:rsidR="007B1530" w:rsidRDefault="007B1530" w:rsidP="007B1530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:rsidR="007B1530" w:rsidRDefault="007B1530" w:rsidP="007B1530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7B1530" w:rsidRDefault="007B1530" w:rsidP="007B1530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</w:t>
      </w:r>
      <w:r w:rsidR="00D61343">
        <w:rPr>
          <w:color w:val="000000"/>
          <w:sz w:val="28"/>
          <w:szCs w:val="28"/>
        </w:rPr>
        <w:t xml:space="preserve">  </w:t>
      </w:r>
      <w:r w:rsidR="0089641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Л.А. Чиркова</w:t>
      </w:r>
    </w:p>
    <w:p w:rsidR="007B1530" w:rsidRDefault="007B1530" w:rsidP="007B1530">
      <w:pPr>
        <w:contextualSpacing/>
        <w:jc w:val="both"/>
        <w:rPr>
          <w:color w:val="000000"/>
          <w:sz w:val="28"/>
          <w:szCs w:val="28"/>
        </w:rPr>
      </w:pPr>
    </w:p>
    <w:p w:rsidR="007B1530" w:rsidRDefault="00D61343" w:rsidP="007B1530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7B1530">
        <w:rPr>
          <w:color w:val="000000"/>
          <w:sz w:val="28"/>
          <w:szCs w:val="28"/>
        </w:rPr>
        <w:t xml:space="preserve"> Тайтурского городского поселения </w:t>
      </w:r>
    </w:p>
    <w:p w:rsidR="007B1530" w:rsidRDefault="007B1530" w:rsidP="007B1530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:rsidR="007B1530" w:rsidRDefault="007B1530" w:rsidP="007B1530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</w:t>
      </w:r>
      <w:r w:rsidR="0089641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="00D61343">
        <w:rPr>
          <w:color w:val="000000"/>
          <w:sz w:val="28"/>
          <w:szCs w:val="28"/>
        </w:rPr>
        <w:t>Е.А. Леонова</w:t>
      </w:r>
    </w:p>
    <w:p w:rsidR="00896417" w:rsidRDefault="00896417" w:rsidP="007B1530">
      <w:pPr>
        <w:ind w:left="4111"/>
        <w:jc w:val="both"/>
        <w:rPr>
          <w:kern w:val="2"/>
          <w:sz w:val="28"/>
          <w:szCs w:val="28"/>
        </w:rPr>
      </w:pPr>
    </w:p>
    <w:p w:rsidR="007B1530" w:rsidRPr="0093454D" w:rsidRDefault="007B1530" w:rsidP="00896417">
      <w:pPr>
        <w:ind w:left="4111"/>
        <w:jc w:val="right"/>
        <w:rPr>
          <w:kern w:val="2"/>
          <w:sz w:val="28"/>
          <w:szCs w:val="28"/>
        </w:rPr>
      </w:pPr>
      <w:r w:rsidRPr="0093454D">
        <w:rPr>
          <w:kern w:val="2"/>
          <w:sz w:val="28"/>
          <w:szCs w:val="28"/>
        </w:rPr>
        <w:lastRenderedPageBreak/>
        <w:t>УТВЕРЖДЕНО</w:t>
      </w:r>
    </w:p>
    <w:p w:rsidR="007B1530" w:rsidRPr="0093454D" w:rsidRDefault="007B1530" w:rsidP="00896417">
      <w:pPr>
        <w:ind w:left="4111"/>
        <w:jc w:val="right"/>
        <w:rPr>
          <w:kern w:val="2"/>
          <w:sz w:val="28"/>
          <w:szCs w:val="28"/>
        </w:rPr>
      </w:pPr>
      <w:r w:rsidRPr="0093454D">
        <w:rPr>
          <w:kern w:val="2"/>
          <w:sz w:val="28"/>
          <w:szCs w:val="28"/>
        </w:rPr>
        <w:t xml:space="preserve">решением </w:t>
      </w:r>
      <w:r w:rsidRPr="001F2646">
        <w:rPr>
          <w:rFonts w:eastAsiaTheme="minorHAnsi"/>
          <w:sz w:val="28"/>
          <w:szCs w:val="28"/>
          <w:lang w:eastAsia="en-US"/>
        </w:rPr>
        <w:t>Дум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Pr="001F2646">
        <w:rPr>
          <w:rFonts w:eastAsiaTheme="minorHAnsi"/>
          <w:sz w:val="28"/>
          <w:szCs w:val="28"/>
          <w:lang w:eastAsia="en-US"/>
        </w:rPr>
        <w:t>Тайтурского городского поселения Усольского муниципального района Иркутской области</w:t>
      </w:r>
    </w:p>
    <w:p w:rsidR="007B1530" w:rsidRPr="007B1530" w:rsidRDefault="007B1530" w:rsidP="00896417">
      <w:pPr>
        <w:pStyle w:val="ConsPlusTitle"/>
        <w:ind w:left="4111"/>
        <w:jc w:val="right"/>
        <w:rPr>
          <w:rFonts w:eastAsiaTheme="minorHAnsi"/>
          <w:b/>
          <w:i w:val="0"/>
          <w:lang w:eastAsia="en-US"/>
        </w:rPr>
      </w:pPr>
      <w:r w:rsidRPr="007B1530">
        <w:rPr>
          <w:i w:val="0"/>
        </w:rPr>
        <w:t xml:space="preserve">от </w:t>
      </w:r>
      <w:r w:rsidR="00552FB0">
        <w:rPr>
          <w:i w:val="0"/>
        </w:rPr>
        <w:t>26.01.2022</w:t>
      </w:r>
      <w:r w:rsidRPr="007B1530">
        <w:rPr>
          <w:i w:val="0"/>
        </w:rPr>
        <w:t xml:space="preserve"> г. № </w:t>
      </w:r>
      <w:r w:rsidR="00896417">
        <w:rPr>
          <w:i w:val="0"/>
        </w:rPr>
        <w:t>182</w:t>
      </w:r>
    </w:p>
    <w:p w:rsidR="007B1530" w:rsidRDefault="007B1530" w:rsidP="00285C8F">
      <w:pPr>
        <w:pStyle w:val="ConsPlusTitle"/>
        <w:rPr>
          <w:rFonts w:eastAsiaTheme="minorHAnsi"/>
          <w:b/>
          <w:i w:val="0"/>
          <w:lang w:eastAsia="en-US"/>
        </w:rPr>
      </w:pPr>
    </w:p>
    <w:p w:rsidR="00896417" w:rsidRDefault="00896417" w:rsidP="00351522">
      <w:pPr>
        <w:shd w:val="clear" w:color="auto" w:fill="FFFFFF"/>
        <w:spacing w:line="360" w:lineRule="atLeast"/>
        <w:jc w:val="center"/>
        <w:rPr>
          <w:b/>
          <w:color w:val="000000" w:themeColor="text1"/>
          <w:sz w:val="28"/>
          <w:szCs w:val="28"/>
        </w:rPr>
      </w:pPr>
    </w:p>
    <w:p w:rsidR="00356393" w:rsidRDefault="00351522" w:rsidP="00351522">
      <w:pPr>
        <w:shd w:val="clear" w:color="auto" w:fill="FFFFFF"/>
        <w:spacing w:line="360" w:lineRule="atLeast"/>
        <w:jc w:val="center"/>
        <w:rPr>
          <w:b/>
          <w:color w:val="000000" w:themeColor="text1"/>
          <w:sz w:val="28"/>
          <w:szCs w:val="28"/>
        </w:rPr>
      </w:pPr>
      <w:r w:rsidRPr="00356393">
        <w:rPr>
          <w:b/>
          <w:color w:val="000000" w:themeColor="text1"/>
          <w:sz w:val="28"/>
          <w:szCs w:val="28"/>
        </w:rPr>
        <w:t xml:space="preserve">Правила отнесения жилых помещений </w:t>
      </w:r>
    </w:p>
    <w:p w:rsidR="00356393" w:rsidRDefault="00351522" w:rsidP="00351522">
      <w:pPr>
        <w:shd w:val="clear" w:color="auto" w:fill="FFFFFF"/>
        <w:spacing w:line="360" w:lineRule="atLeast"/>
        <w:jc w:val="center"/>
        <w:rPr>
          <w:b/>
          <w:color w:val="000000" w:themeColor="text1"/>
          <w:sz w:val="28"/>
          <w:szCs w:val="28"/>
        </w:rPr>
      </w:pPr>
      <w:r w:rsidRPr="00356393">
        <w:rPr>
          <w:b/>
          <w:color w:val="000000" w:themeColor="text1"/>
          <w:sz w:val="28"/>
          <w:szCs w:val="28"/>
        </w:rPr>
        <w:t xml:space="preserve">к специализированному жилищному фонду </w:t>
      </w:r>
    </w:p>
    <w:p w:rsidR="00356393" w:rsidRDefault="00356393" w:rsidP="00351522">
      <w:pPr>
        <w:shd w:val="clear" w:color="auto" w:fill="FFFFFF"/>
        <w:spacing w:line="36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356393">
        <w:rPr>
          <w:rFonts w:eastAsiaTheme="minorHAnsi"/>
          <w:b/>
          <w:sz w:val="28"/>
          <w:szCs w:val="28"/>
          <w:lang w:eastAsia="en-US"/>
        </w:rPr>
        <w:t xml:space="preserve">Тайтурского городского поселения </w:t>
      </w:r>
    </w:p>
    <w:p w:rsidR="00351522" w:rsidRPr="00356393" w:rsidRDefault="00356393" w:rsidP="00351522">
      <w:pPr>
        <w:shd w:val="clear" w:color="auto" w:fill="FFFFFF"/>
        <w:spacing w:line="360" w:lineRule="atLeast"/>
        <w:jc w:val="center"/>
        <w:rPr>
          <w:b/>
          <w:color w:val="000000" w:themeColor="text1"/>
        </w:rPr>
      </w:pPr>
      <w:r w:rsidRPr="00356393">
        <w:rPr>
          <w:rFonts w:eastAsiaTheme="minorHAnsi"/>
          <w:b/>
          <w:sz w:val="28"/>
          <w:szCs w:val="28"/>
          <w:lang w:eastAsia="en-US"/>
        </w:rPr>
        <w:t>Усольского муниципального района Иркутской области</w:t>
      </w:r>
    </w:p>
    <w:p w:rsidR="00351522" w:rsidRPr="002A7C37" w:rsidRDefault="00351522" w:rsidP="00351522">
      <w:pPr>
        <w:rPr>
          <w:rFonts w:ascii="Helvetica" w:hAnsi="Helvetica" w:cs="Helvetica"/>
          <w:color w:val="000000" w:themeColor="text1"/>
          <w:sz w:val="21"/>
          <w:szCs w:val="21"/>
        </w:rPr>
      </w:pPr>
    </w:p>
    <w:p w:rsidR="00351522" w:rsidRPr="002A7C37" w:rsidRDefault="00351522" w:rsidP="00351522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1. Настоящие Правила устанавливают порядок и требования отнесения жилых помещений муниципального жилищного фонда </w:t>
      </w:r>
      <w:r w:rsidR="00356393">
        <w:rPr>
          <w:rStyle w:val="spfo1"/>
          <w:color w:val="000000" w:themeColor="text1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2A7C37">
        <w:rPr>
          <w:rStyle w:val="spfo1"/>
          <w:color w:val="000000" w:themeColor="text1"/>
          <w:sz w:val="28"/>
          <w:szCs w:val="28"/>
        </w:rPr>
        <w:t>(далее - жилые помещения) к специализированному жилищному фонду.</w:t>
      </w:r>
    </w:p>
    <w:p w:rsidR="00351522" w:rsidRPr="002A7C37" w:rsidRDefault="00351522" w:rsidP="00351522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2.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351522" w:rsidRPr="002A7C37" w:rsidRDefault="00351522" w:rsidP="00351522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3.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</w:t>
      </w:r>
      <w:r w:rsidR="00511390">
        <w:rPr>
          <w:rStyle w:val="spfo1"/>
          <w:color w:val="000000" w:themeColor="text1"/>
          <w:sz w:val="28"/>
          <w:szCs w:val="28"/>
        </w:rPr>
        <w:t>ерческого использования, аренды,</w:t>
      </w:r>
      <w:r w:rsidRPr="002A7C37">
        <w:rPr>
          <w:rStyle w:val="spfo1"/>
          <w:color w:val="000000" w:themeColor="text1"/>
          <w:sz w:val="28"/>
          <w:szCs w:val="28"/>
        </w:rPr>
        <w:t xml:space="preserve"> а </w:t>
      </w:r>
      <w:proofErr w:type="gramStart"/>
      <w:r w:rsidRPr="002A7C37">
        <w:rPr>
          <w:rStyle w:val="spfo1"/>
          <w:color w:val="000000" w:themeColor="text1"/>
          <w:sz w:val="28"/>
          <w:szCs w:val="28"/>
        </w:rPr>
        <w:t>также</w:t>
      </w:r>
      <w:proofErr w:type="gramEnd"/>
      <w:r w:rsidRPr="002A7C37">
        <w:rPr>
          <w:rStyle w:val="spfo1"/>
          <w:color w:val="000000" w:themeColor="text1"/>
          <w:sz w:val="28"/>
          <w:szCs w:val="28"/>
        </w:rPr>
        <w:t xml:space="preserve"> если имеют обременени</w:t>
      </w:r>
      <w:r w:rsidR="00B82A96">
        <w:rPr>
          <w:rStyle w:val="spfo1"/>
          <w:color w:val="000000" w:themeColor="text1"/>
          <w:sz w:val="28"/>
          <w:szCs w:val="28"/>
        </w:rPr>
        <w:t>е</w:t>
      </w:r>
      <w:r w:rsidRPr="002A7C37">
        <w:rPr>
          <w:rStyle w:val="spfo1"/>
          <w:color w:val="000000" w:themeColor="text1"/>
          <w:sz w:val="28"/>
          <w:szCs w:val="28"/>
        </w:rPr>
        <w:t xml:space="preserve"> прав на это имущество.</w:t>
      </w:r>
    </w:p>
    <w:p w:rsidR="00351522" w:rsidRPr="002A7C37" w:rsidRDefault="00351522" w:rsidP="00351522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FA1391" w:rsidRDefault="00351522" w:rsidP="00A65D29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5. </w:t>
      </w:r>
      <w:r w:rsidR="00FA1391">
        <w:rPr>
          <w:rStyle w:val="spfo1"/>
          <w:color w:val="000000" w:themeColor="text1"/>
          <w:sz w:val="28"/>
          <w:szCs w:val="28"/>
        </w:rPr>
        <w:t>Виды ж</w:t>
      </w:r>
      <w:r w:rsidR="00FA1391" w:rsidRPr="002A7C37">
        <w:rPr>
          <w:rStyle w:val="spfo1"/>
          <w:color w:val="000000" w:themeColor="text1"/>
          <w:sz w:val="28"/>
          <w:szCs w:val="28"/>
        </w:rPr>
        <w:t>илы</w:t>
      </w:r>
      <w:r w:rsidR="00FA1391">
        <w:rPr>
          <w:rStyle w:val="spfo1"/>
          <w:color w:val="000000" w:themeColor="text1"/>
          <w:sz w:val="28"/>
          <w:szCs w:val="28"/>
        </w:rPr>
        <w:t>х</w:t>
      </w:r>
      <w:r w:rsidR="00FA1391" w:rsidRPr="002A7C37">
        <w:rPr>
          <w:rStyle w:val="spfo1"/>
          <w:color w:val="000000" w:themeColor="text1"/>
          <w:sz w:val="28"/>
          <w:szCs w:val="28"/>
        </w:rPr>
        <w:t xml:space="preserve"> помещени</w:t>
      </w:r>
      <w:r w:rsidR="00FA1391">
        <w:rPr>
          <w:rStyle w:val="spfo1"/>
          <w:color w:val="000000" w:themeColor="text1"/>
          <w:sz w:val="28"/>
          <w:szCs w:val="28"/>
        </w:rPr>
        <w:t>й специализированного</w:t>
      </w:r>
      <w:r w:rsidR="00FA1391" w:rsidRPr="002A7C37">
        <w:rPr>
          <w:rStyle w:val="spfo1"/>
          <w:color w:val="000000" w:themeColor="text1"/>
          <w:sz w:val="28"/>
          <w:szCs w:val="28"/>
        </w:rPr>
        <w:t xml:space="preserve"> жилищно</w:t>
      </w:r>
      <w:r w:rsidR="00FA1391">
        <w:rPr>
          <w:rStyle w:val="spfo1"/>
          <w:color w:val="000000" w:themeColor="text1"/>
          <w:sz w:val="28"/>
          <w:szCs w:val="28"/>
        </w:rPr>
        <w:t>го</w:t>
      </w:r>
      <w:r w:rsidR="00FA1391" w:rsidRPr="002A7C37">
        <w:rPr>
          <w:rStyle w:val="spfo1"/>
          <w:color w:val="000000" w:themeColor="text1"/>
          <w:sz w:val="28"/>
          <w:szCs w:val="28"/>
        </w:rPr>
        <w:t xml:space="preserve"> фонд</w:t>
      </w:r>
      <w:r w:rsidR="00FA1391">
        <w:rPr>
          <w:rStyle w:val="spfo1"/>
          <w:color w:val="000000" w:themeColor="text1"/>
          <w:sz w:val="28"/>
          <w:szCs w:val="28"/>
        </w:rPr>
        <w:t>а</w:t>
      </w:r>
      <w:r w:rsidR="00FA1391" w:rsidRPr="00FA1391">
        <w:rPr>
          <w:rStyle w:val="spfo1"/>
          <w:color w:val="000000" w:themeColor="text1"/>
          <w:sz w:val="28"/>
          <w:szCs w:val="28"/>
        </w:rPr>
        <w:t xml:space="preserve"> </w:t>
      </w:r>
      <w:r w:rsidR="00FA1391">
        <w:rPr>
          <w:rStyle w:val="spfo1"/>
          <w:color w:val="000000" w:themeColor="text1"/>
          <w:sz w:val="28"/>
          <w:szCs w:val="28"/>
        </w:rPr>
        <w:t>Тайтурского городского поселения Усольского муниципального района Иркутской области:</w:t>
      </w:r>
    </w:p>
    <w:p w:rsidR="00FA1391" w:rsidRDefault="00FA1391" w:rsidP="00A65D29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- </w:t>
      </w:r>
      <w:r w:rsidRPr="002A7C37">
        <w:rPr>
          <w:rStyle w:val="spfo1"/>
          <w:color w:val="000000" w:themeColor="text1"/>
          <w:sz w:val="28"/>
          <w:szCs w:val="28"/>
        </w:rPr>
        <w:t xml:space="preserve"> служебны</w:t>
      </w:r>
      <w:r>
        <w:rPr>
          <w:rStyle w:val="spfo1"/>
          <w:color w:val="000000" w:themeColor="text1"/>
          <w:sz w:val="28"/>
          <w:szCs w:val="28"/>
        </w:rPr>
        <w:t>е</w:t>
      </w:r>
      <w:r w:rsidRPr="002A7C37">
        <w:rPr>
          <w:rStyle w:val="spfo1"/>
          <w:color w:val="000000" w:themeColor="text1"/>
          <w:sz w:val="28"/>
          <w:szCs w:val="28"/>
        </w:rPr>
        <w:t xml:space="preserve"> жилы</w:t>
      </w:r>
      <w:r>
        <w:rPr>
          <w:rStyle w:val="spfo1"/>
          <w:color w:val="000000" w:themeColor="text1"/>
          <w:sz w:val="28"/>
          <w:szCs w:val="28"/>
        </w:rPr>
        <w:t>е</w:t>
      </w:r>
      <w:r w:rsidRPr="002A7C37">
        <w:rPr>
          <w:rStyle w:val="spfo1"/>
          <w:color w:val="000000" w:themeColor="text1"/>
          <w:sz w:val="28"/>
          <w:szCs w:val="28"/>
        </w:rPr>
        <w:t xml:space="preserve"> помещения</w:t>
      </w:r>
      <w:r>
        <w:rPr>
          <w:rStyle w:val="spfo1"/>
          <w:color w:val="000000" w:themeColor="text1"/>
          <w:sz w:val="28"/>
          <w:szCs w:val="28"/>
        </w:rPr>
        <w:t>;</w:t>
      </w:r>
    </w:p>
    <w:p w:rsidR="00FA1391" w:rsidRDefault="00FA1391" w:rsidP="00A65D29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- </w:t>
      </w:r>
      <w:r w:rsidRPr="002A7C37">
        <w:rPr>
          <w:rStyle w:val="spfo1"/>
          <w:color w:val="000000" w:themeColor="text1"/>
          <w:sz w:val="28"/>
          <w:szCs w:val="28"/>
        </w:rPr>
        <w:t xml:space="preserve"> жилы</w:t>
      </w:r>
      <w:r>
        <w:rPr>
          <w:rStyle w:val="spfo1"/>
          <w:color w:val="000000" w:themeColor="text1"/>
          <w:sz w:val="28"/>
          <w:szCs w:val="28"/>
        </w:rPr>
        <w:t>е</w:t>
      </w:r>
      <w:r w:rsidRPr="002A7C37">
        <w:rPr>
          <w:rStyle w:val="spfo1"/>
          <w:color w:val="000000" w:themeColor="text1"/>
          <w:sz w:val="28"/>
          <w:szCs w:val="28"/>
        </w:rPr>
        <w:t xml:space="preserve"> помещения </w:t>
      </w:r>
      <w:r>
        <w:rPr>
          <w:rStyle w:val="spfo1"/>
          <w:color w:val="000000" w:themeColor="text1"/>
          <w:sz w:val="28"/>
          <w:szCs w:val="28"/>
        </w:rPr>
        <w:t>маневренного фонда.</w:t>
      </w:r>
    </w:p>
    <w:p w:rsidR="00351522" w:rsidRPr="002A7C37" w:rsidRDefault="00FA1391" w:rsidP="00A65D29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6. </w:t>
      </w:r>
      <w:r w:rsidR="00351522" w:rsidRPr="002A7C37">
        <w:rPr>
          <w:rStyle w:val="spfo1"/>
          <w:color w:val="000000" w:themeColor="text1"/>
          <w:sz w:val="28"/>
          <w:szCs w:val="28"/>
        </w:rPr>
        <w:t>К служебным жилым помещениям относятся отдельные квартиры.</w:t>
      </w:r>
      <w:r w:rsidR="00A65D29">
        <w:rPr>
          <w:rStyle w:val="spfo1"/>
          <w:color w:val="000000" w:themeColor="text1"/>
          <w:sz w:val="28"/>
          <w:szCs w:val="28"/>
        </w:rPr>
        <w:t xml:space="preserve"> </w:t>
      </w:r>
      <w:r w:rsidR="00351522" w:rsidRPr="002A7C37">
        <w:rPr>
          <w:rStyle w:val="spfo1"/>
          <w:color w:val="000000" w:themeColor="text1"/>
          <w:sz w:val="28"/>
          <w:szCs w:val="28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  <w:r w:rsidR="00B82A96">
        <w:rPr>
          <w:rStyle w:val="spfo1"/>
          <w:color w:val="000000" w:themeColor="text1"/>
          <w:sz w:val="28"/>
          <w:szCs w:val="28"/>
        </w:rPr>
        <w:t xml:space="preserve"> </w:t>
      </w:r>
      <w:r w:rsidR="00351522" w:rsidRPr="002A7C37">
        <w:rPr>
          <w:rStyle w:val="spfo1"/>
          <w:color w:val="000000" w:themeColor="text1"/>
          <w:sz w:val="28"/>
          <w:szCs w:val="28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351522" w:rsidRPr="002A7C37" w:rsidRDefault="00FA1391" w:rsidP="0035152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7</w:t>
      </w:r>
      <w:r w:rsidRPr="002A7C37">
        <w:rPr>
          <w:rStyle w:val="spfo1"/>
          <w:color w:val="000000" w:themeColor="text1"/>
          <w:sz w:val="28"/>
          <w:szCs w:val="28"/>
        </w:rPr>
        <w:t>.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="00351522" w:rsidRPr="002A7C37">
        <w:rPr>
          <w:rStyle w:val="spfo1"/>
          <w:color w:val="000000" w:themeColor="text1"/>
          <w:sz w:val="28"/>
          <w:szCs w:val="28"/>
        </w:rPr>
        <w:t xml:space="preserve">Маневренный фонд может состоять из многоквартирных домов, а также квартир и иных жилых помещений. Жилое помещение маневренного </w:t>
      </w:r>
      <w:r w:rsidR="00351522" w:rsidRPr="002A7C37">
        <w:rPr>
          <w:rStyle w:val="spfo1"/>
          <w:color w:val="000000" w:themeColor="text1"/>
          <w:sz w:val="28"/>
          <w:szCs w:val="28"/>
        </w:rPr>
        <w:lastRenderedPageBreak/>
        <w:t xml:space="preserve">фонда предоставляется гражданам из расчета не менее </w:t>
      </w:r>
      <w:r w:rsidR="00511390">
        <w:rPr>
          <w:rStyle w:val="spfo1"/>
          <w:color w:val="000000" w:themeColor="text1"/>
          <w:sz w:val="28"/>
          <w:szCs w:val="28"/>
        </w:rPr>
        <w:t>6</w:t>
      </w:r>
      <w:r w:rsidR="00351522" w:rsidRPr="002A7C37">
        <w:rPr>
          <w:rStyle w:val="spfo1"/>
          <w:color w:val="000000" w:themeColor="text1"/>
          <w:sz w:val="28"/>
          <w:szCs w:val="28"/>
        </w:rPr>
        <w:t xml:space="preserve"> кв. метров жилой площади на 1 человека.</w:t>
      </w:r>
    </w:p>
    <w:p w:rsidR="00A65D29" w:rsidRDefault="00FA1391" w:rsidP="00A65D29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8</w:t>
      </w:r>
      <w:r w:rsidRPr="002A7C37">
        <w:rPr>
          <w:rStyle w:val="spfo1"/>
          <w:color w:val="000000" w:themeColor="text1"/>
          <w:sz w:val="28"/>
          <w:szCs w:val="28"/>
        </w:rPr>
        <w:t>.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="00A65D29" w:rsidRPr="002A7C37">
        <w:rPr>
          <w:rStyle w:val="spfo1"/>
          <w:color w:val="000000" w:themeColor="text1"/>
          <w:sz w:val="28"/>
          <w:szCs w:val="28"/>
        </w:rPr>
        <w:t>Для отнесения</w:t>
      </w:r>
      <w:r w:rsidR="00A65D29">
        <w:rPr>
          <w:rStyle w:val="spfo1"/>
          <w:color w:val="000000" w:themeColor="text1"/>
          <w:sz w:val="28"/>
          <w:szCs w:val="28"/>
        </w:rPr>
        <w:t xml:space="preserve"> (или исключения)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жилых помещений к </w:t>
      </w:r>
      <w:r w:rsidR="00A65D29">
        <w:rPr>
          <w:rStyle w:val="spfo1"/>
          <w:color w:val="000000" w:themeColor="text1"/>
          <w:sz w:val="28"/>
          <w:szCs w:val="28"/>
        </w:rPr>
        <w:t>специализированному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жилищно</w:t>
      </w:r>
      <w:r w:rsidR="00A65D29">
        <w:rPr>
          <w:rStyle w:val="spfo1"/>
          <w:color w:val="000000" w:themeColor="text1"/>
          <w:sz w:val="28"/>
          <w:szCs w:val="28"/>
        </w:rPr>
        <w:t>му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фонд</w:t>
      </w:r>
      <w:r w:rsidR="00A65D29">
        <w:rPr>
          <w:rStyle w:val="spfo1"/>
          <w:color w:val="000000" w:themeColor="text1"/>
          <w:sz w:val="28"/>
          <w:szCs w:val="28"/>
        </w:rPr>
        <w:t>у с отнесением таких помещений к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определенному виду жилых помещений специализированного жилищного фонд</w:t>
      </w:r>
      <w:r w:rsidR="00A65D29">
        <w:rPr>
          <w:rStyle w:val="spfo1"/>
          <w:color w:val="000000" w:themeColor="text1"/>
          <w:sz w:val="28"/>
          <w:szCs w:val="28"/>
        </w:rPr>
        <w:t>а администрация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</w:t>
      </w:r>
      <w:r w:rsidR="00A65D29">
        <w:rPr>
          <w:rStyle w:val="spfo1"/>
          <w:color w:val="000000" w:themeColor="text1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</w:t>
      </w:r>
      <w:r w:rsidR="00A65D29">
        <w:rPr>
          <w:rStyle w:val="spfo1"/>
          <w:color w:val="000000" w:themeColor="text1"/>
          <w:sz w:val="28"/>
          <w:szCs w:val="28"/>
        </w:rPr>
        <w:t>вносит свои предложения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в жилищн</w:t>
      </w:r>
      <w:r w:rsidR="00A65D29">
        <w:rPr>
          <w:rStyle w:val="spfo1"/>
          <w:color w:val="000000" w:themeColor="text1"/>
          <w:sz w:val="28"/>
          <w:szCs w:val="28"/>
        </w:rPr>
        <w:t>о-бытовую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комиссию</w:t>
      </w:r>
      <w:r w:rsidR="00A65D29">
        <w:rPr>
          <w:rStyle w:val="spfo1"/>
          <w:color w:val="000000" w:themeColor="text1"/>
          <w:sz w:val="28"/>
          <w:szCs w:val="28"/>
        </w:rPr>
        <w:t xml:space="preserve">. </w:t>
      </w:r>
    </w:p>
    <w:p w:rsidR="00A65D29" w:rsidRDefault="00FA1391" w:rsidP="00A65D29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9. </w:t>
      </w:r>
      <w:proofErr w:type="gramStart"/>
      <w:r w:rsidR="00A65D29">
        <w:rPr>
          <w:rStyle w:val="spfo1"/>
          <w:color w:val="000000" w:themeColor="text1"/>
          <w:sz w:val="28"/>
          <w:szCs w:val="28"/>
        </w:rPr>
        <w:t>Ж</w:t>
      </w:r>
      <w:r w:rsidR="00A65D29" w:rsidRPr="002A7C37">
        <w:rPr>
          <w:rStyle w:val="spfo1"/>
          <w:color w:val="000000" w:themeColor="text1"/>
          <w:sz w:val="28"/>
          <w:szCs w:val="28"/>
        </w:rPr>
        <w:t>илищн</w:t>
      </w:r>
      <w:r w:rsidR="00A65D29">
        <w:rPr>
          <w:rStyle w:val="spfo1"/>
          <w:color w:val="000000" w:themeColor="text1"/>
          <w:sz w:val="28"/>
          <w:szCs w:val="28"/>
        </w:rPr>
        <w:t>о-бытовая</w:t>
      </w:r>
      <w:proofErr w:type="gramEnd"/>
      <w:r w:rsidR="00A65D29">
        <w:rPr>
          <w:rStyle w:val="spfo1"/>
          <w:color w:val="000000" w:themeColor="text1"/>
          <w:sz w:val="28"/>
          <w:szCs w:val="28"/>
        </w:rPr>
        <w:t xml:space="preserve"> комиссией </w:t>
      </w:r>
      <w:r w:rsidR="00A65D29" w:rsidRPr="002A7C37">
        <w:rPr>
          <w:rStyle w:val="spfo1"/>
          <w:color w:val="000000" w:themeColor="text1"/>
          <w:sz w:val="28"/>
          <w:szCs w:val="28"/>
        </w:rPr>
        <w:t>в течение 30 дней</w:t>
      </w:r>
      <w:r w:rsidR="00A65D29">
        <w:rPr>
          <w:color w:val="000000" w:themeColor="text1"/>
          <w:sz w:val="28"/>
          <w:szCs w:val="28"/>
        </w:rPr>
        <w:t xml:space="preserve">  </w:t>
      </w:r>
      <w:r w:rsidR="00A65D29">
        <w:rPr>
          <w:rStyle w:val="spfo1"/>
          <w:color w:val="000000" w:themeColor="text1"/>
          <w:sz w:val="28"/>
          <w:szCs w:val="28"/>
        </w:rPr>
        <w:t xml:space="preserve">рассматривает предложения  и 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принимает решение об отнесении </w:t>
      </w:r>
      <w:r w:rsidR="00A65D29">
        <w:rPr>
          <w:rStyle w:val="spfo1"/>
          <w:color w:val="000000" w:themeColor="text1"/>
          <w:sz w:val="28"/>
          <w:szCs w:val="28"/>
        </w:rPr>
        <w:t xml:space="preserve">(или исключении) </w:t>
      </w:r>
      <w:r w:rsidR="00A65D29" w:rsidRPr="002A7C37">
        <w:rPr>
          <w:rStyle w:val="spfo1"/>
          <w:color w:val="000000" w:themeColor="text1"/>
          <w:sz w:val="28"/>
          <w:szCs w:val="28"/>
        </w:rPr>
        <w:t>жилого помещения к определенному виду жилого помещения специализированного жилищного фонда либо об отказе в таком отнесении.</w:t>
      </w:r>
      <w:r w:rsidR="00A65D29">
        <w:rPr>
          <w:rStyle w:val="spfo1"/>
          <w:color w:val="000000" w:themeColor="text1"/>
          <w:sz w:val="28"/>
          <w:szCs w:val="28"/>
        </w:rPr>
        <w:t xml:space="preserve"> </w:t>
      </w:r>
      <w:r w:rsidR="00A65D29" w:rsidRPr="002A7C37">
        <w:rPr>
          <w:rStyle w:val="spfo1"/>
          <w:color w:val="000000" w:themeColor="text1"/>
          <w:sz w:val="28"/>
          <w:szCs w:val="28"/>
        </w:rPr>
        <w:t>Информация о принятом жилищно</w:t>
      </w:r>
      <w:r w:rsidR="00A65D29">
        <w:rPr>
          <w:rStyle w:val="spfo1"/>
          <w:color w:val="000000" w:themeColor="text1"/>
          <w:sz w:val="28"/>
          <w:szCs w:val="28"/>
        </w:rPr>
        <w:t>-бытовой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комиссией решении направляется администрации в течение 3 рабочих дней </w:t>
      </w:r>
      <w:proofErr w:type="gramStart"/>
      <w:r w:rsidR="00A65D29" w:rsidRPr="002A7C37">
        <w:rPr>
          <w:rStyle w:val="spfo1"/>
          <w:color w:val="000000" w:themeColor="text1"/>
          <w:sz w:val="28"/>
          <w:szCs w:val="28"/>
        </w:rPr>
        <w:t>с даты принятия</w:t>
      </w:r>
      <w:proofErr w:type="gramEnd"/>
      <w:r w:rsidR="00A65D29" w:rsidRPr="002A7C37">
        <w:rPr>
          <w:rStyle w:val="spfo1"/>
          <w:color w:val="000000" w:themeColor="text1"/>
          <w:sz w:val="28"/>
          <w:szCs w:val="28"/>
        </w:rPr>
        <w:t xml:space="preserve"> такого решения.</w:t>
      </w:r>
      <w:r w:rsidR="00A65D29">
        <w:rPr>
          <w:rStyle w:val="spfo1"/>
          <w:color w:val="000000" w:themeColor="text1"/>
          <w:sz w:val="28"/>
          <w:szCs w:val="28"/>
        </w:rPr>
        <w:t xml:space="preserve"> В случае несогласия с решением комиссии глава Тайтурского городского поселения Усольского муниципального района Иркутской области вправе возвратить в </w:t>
      </w:r>
      <w:r w:rsidR="00A65D29" w:rsidRPr="002A7C37">
        <w:rPr>
          <w:rStyle w:val="spfo1"/>
          <w:color w:val="000000" w:themeColor="text1"/>
          <w:sz w:val="28"/>
          <w:szCs w:val="28"/>
        </w:rPr>
        <w:t>жилищно</w:t>
      </w:r>
      <w:r w:rsidR="00A65D29">
        <w:rPr>
          <w:rStyle w:val="spfo1"/>
          <w:color w:val="000000" w:themeColor="text1"/>
          <w:sz w:val="28"/>
          <w:szCs w:val="28"/>
        </w:rPr>
        <w:t>-бытовую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комисси</w:t>
      </w:r>
      <w:r w:rsidR="00A65D29">
        <w:rPr>
          <w:rStyle w:val="spfo1"/>
          <w:color w:val="000000" w:themeColor="text1"/>
          <w:sz w:val="28"/>
          <w:szCs w:val="28"/>
        </w:rPr>
        <w:t xml:space="preserve">ю решение с мотивированным отклонением </w:t>
      </w:r>
      <w:proofErr w:type="gramStart"/>
      <w:r w:rsidR="00A65D29">
        <w:rPr>
          <w:rStyle w:val="spfo1"/>
          <w:color w:val="000000" w:themeColor="text1"/>
          <w:sz w:val="28"/>
          <w:szCs w:val="28"/>
        </w:rPr>
        <w:t>для</w:t>
      </w:r>
      <w:proofErr w:type="gramEnd"/>
      <w:r w:rsidR="00A65D29">
        <w:rPr>
          <w:rStyle w:val="spfo1"/>
          <w:color w:val="000000" w:themeColor="text1"/>
          <w:sz w:val="28"/>
          <w:szCs w:val="28"/>
        </w:rPr>
        <w:t xml:space="preserve"> повторного рссмотрения.</w:t>
      </w:r>
    </w:p>
    <w:p w:rsidR="00A65D29" w:rsidRDefault="00FA1391" w:rsidP="00A65D29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10. 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Включение </w:t>
      </w:r>
      <w:r w:rsidR="00A65D29">
        <w:rPr>
          <w:rStyle w:val="spfo1"/>
          <w:color w:val="000000" w:themeColor="text1"/>
          <w:sz w:val="28"/>
          <w:szCs w:val="28"/>
        </w:rPr>
        <w:t xml:space="preserve">(или исключение) 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производятся на основании </w:t>
      </w:r>
      <w:r w:rsidR="00A65D29">
        <w:rPr>
          <w:rStyle w:val="spfo1"/>
          <w:color w:val="000000" w:themeColor="text1"/>
          <w:sz w:val="28"/>
          <w:szCs w:val="28"/>
        </w:rPr>
        <w:t>постановления</w:t>
      </w:r>
      <w:r w:rsidR="00A65D29" w:rsidRPr="002A7C37">
        <w:rPr>
          <w:rStyle w:val="spfo1"/>
          <w:color w:val="000000" w:themeColor="text1"/>
          <w:sz w:val="28"/>
          <w:szCs w:val="28"/>
        </w:rPr>
        <w:t xml:space="preserve"> администрации </w:t>
      </w:r>
      <w:r w:rsidR="00A65D29">
        <w:rPr>
          <w:rStyle w:val="spfo1"/>
          <w:color w:val="000000" w:themeColor="text1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65D29" w:rsidRPr="002A7C37">
        <w:rPr>
          <w:rStyle w:val="spfo1"/>
          <w:color w:val="000000" w:themeColor="text1"/>
          <w:sz w:val="28"/>
          <w:szCs w:val="28"/>
        </w:rPr>
        <w:t>, с учетом требований, установленных настоящими Правилами</w:t>
      </w:r>
      <w:r w:rsidR="00A65D29">
        <w:rPr>
          <w:rStyle w:val="spfo1"/>
          <w:color w:val="000000" w:themeColor="text1"/>
          <w:sz w:val="28"/>
          <w:szCs w:val="28"/>
        </w:rPr>
        <w:t>.</w:t>
      </w:r>
    </w:p>
    <w:p w:rsidR="00351522" w:rsidRPr="002A7C37" w:rsidRDefault="00351522" w:rsidP="00A65D29">
      <w:pPr>
        <w:ind w:firstLine="708"/>
        <w:jc w:val="both"/>
        <w:rPr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>1</w:t>
      </w:r>
      <w:r w:rsidR="00FA1391">
        <w:rPr>
          <w:rStyle w:val="spfo1"/>
          <w:color w:val="000000" w:themeColor="text1"/>
          <w:sz w:val="28"/>
          <w:szCs w:val="28"/>
        </w:rPr>
        <w:t>1</w:t>
      </w:r>
      <w:r w:rsidRPr="002A7C37">
        <w:rPr>
          <w:rStyle w:val="spfo1"/>
          <w:color w:val="000000" w:themeColor="text1"/>
          <w:sz w:val="28"/>
          <w:szCs w:val="28"/>
        </w:rPr>
        <w:t>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351522" w:rsidRPr="002A7C37" w:rsidRDefault="00351522" w:rsidP="0035152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80AA8" w:rsidRDefault="00A80AA8">
      <w:pPr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 w:type="page"/>
      </w:r>
    </w:p>
    <w:p w:rsidR="00510319" w:rsidRPr="009472A0" w:rsidRDefault="00510319" w:rsidP="00521A82">
      <w:pPr>
        <w:contextualSpacing/>
        <w:jc w:val="both"/>
        <w:rPr>
          <w:sz w:val="28"/>
          <w:szCs w:val="28"/>
        </w:rPr>
      </w:pPr>
      <w:r w:rsidRPr="009472A0">
        <w:rPr>
          <w:sz w:val="28"/>
          <w:szCs w:val="28"/>
        </w:rPr>
        <w:lastRenderedPageBreak/>
        <w:t xml:space="preserve">Подготовил: </w:t>
      </w:r>
      <w:r w:rsidR="001F2646">
        <w:rPr>
          <w:sz w:val="28"/>
          <w:szCs w:val="28"/>
        </w:rPr>
        <w:t xml:space="preserve">заместитель главы </w:t>
      </w:r>
      <w:r w:rsidRPr="009472A0">
        <w:rPr>
          <w:sz w:val="28"/>
          <w:szCs w:val="28"/>
        </w:rPr>
        <w:t xml:space="preserve">________________ </w:t>
      </w:r>
      <w:r w:rsidR="001F2646">
        <w:rPr>
          <w:sz w:val="28"/>
          <w:szCs w:val="28"/>
        </w:rPr>
        <w:t>Е.А.Л</w:t>
      </w:r>
      <w:bookmarkStart w:id="0" w:name="_GoBack"/>
      <w:bookmarkEnd w:id="0"/>
      <w:r w:rsidR="001F2646">
        <w:rPr>
          <w:sz w:val="28"/>
          <w:szCs w:val="28"/>
        </w:rPr>
        <w:t>еонова</w:t>
      </w:r>
    </w:p>
    <w:p w:rsidR="00510319" w:rsidRPr="009472A0" w:rsidRDefault="00510319" w:rsidP="00521A82">
      <w:pPr>
        <w:contextualSpacing/>
        <w:jc w:val="both"/>
        <w:rPr>
          <w:sz w:val="28"/>
          <w:szCs w:val="28"/>
        </w:rPr>
      </w:pPr>
      <w:r w:rsidRPr="009472A0">
        <w:rPr>
          <w:sz w:val="28"/>
          <w:szCs w:val="28"/>
        </w:rPr>
        <w:t>«___»_________202</w:t>
      </w:r>
      <w:r w:rsidR="001F2646">
        <w:rPr>
          <w:sz w:val="28"/>
          <w:szCs w:val="28"/>
        </w:rPr>
        <w:t>2</w:t>
      </w:r>
      <w:r w:rsidRPr="009472A0">
        <w:rPr>
          <w:sz w:val="28"/>
          <w:szCs w:val="28"/>
        </w:rPr>
        <w:t xml:space="preserve"> г.</w:t>
      </w:r>
    </w:p>
    <w:p w:rsidR="00510319" w:rsidRPr="009472A0" w:rsidRDefault="00510319" w:rsidP="00521A82">
      <w:pPr>
        <w:contextualSpacing/>
        <w:jc w:val="both"/>
        <w:rPr>
          <w:sz w:val="28"/>
          <w:szCs w:val="28"/>
        </w:rPr>
      </w:pPr>
    </w:p>
    <w:p w:rsidR="00510319" w:rsidRPr="009472A0" w:rsidRDefault="00510319" w:rsidP="00521A82">
      <w:pPr>
        <w:contextualSpacing/>
        <w:jc w:val="both"/>
        <w:rPr>
          <w:sz w:val="28"/>
          <w:szCs w:val="28"/>
        </w:rPr>
      </w:pPr>
      <w:r w:rsidRPr="009472A0">
        <w:rPr>
          <w:sz w:val="28"/>
          <w:szCs w:val="28"/>
        </w:rPr>
        <w:t>Согласовано: главный специалист администрации по юридическим вопросам и нотариальным действиям __________ О.В. Мунтян</w:t>
      </w:r>
    </w:p>
    <w:p w:rsidR="00510319" w:rsidRPr="00E720F8" w:rsidRDefault="00510319" w:rsidP="00521A82">
      <w:pPr>
        <w:contextualSpacing/>
        <w:jc w:val="both"/>
        <w:rPr>
          <w:sz w:val="28"/>
          <w:szCs w:val="28"/>
        </w:rPr>
      </w:pPr>
      <w:r w:rsidRPr="009472A0">
        <w:rPr>
          <w:sz w:val="28"/>
          <w:szCs w:val="28"/>
        </w:rPr>
        <w:t>«___»_________202</w:t>
      </w:r>
      <w:r w:rsidR="001F2646">
        <w:rPr>
          <w:sz w:val="28"/>
          <w:szCs w:val="28"/>
        </w:rPr>
        <w:t>2</w:t>
      </w:r>
      <w:r w:rsidRPr="009472A0">
        <w:rPr>
          <w:sz w:val="28"/>
          <w:szCs w:val="28"/>
        </w:rPr>
        <w:t xml:space="preserve"> г.</w:t>
      </w:r>
    </w:p>
    <w:p w:rsidR="00510319" w:rsidRPr="00DA60BB" w:rsidRDefault="00510319" w:rsidP="00521A82">
      <w:pPr>
        <w:spacing w:before="100" w:beforeAutospacing="1" w:after="100" w:afterAutospacing="1"/>
        <w:jc w:val="both"/>
      </w:pPr>
    </w:p>
    <w:sectPr w:rsidR="00510319" w:rsidRPr="00DA60BB" w:rsidSect="009A3B86">
      <w:headerReference w:type="firs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02" w:rsidRDefault="00044F02">
      <w:r>
        <w:separator/>
      </w:r>
    </w:p>
  </w:endnote>
  <w:endnote w:type="continuationSeparator" w:id="0">
    <w:p w:rsidR="00044F02" w:rsidRDefault="000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02" w:rsidRDefault="00044F02">
      <w:r>
        <w:separator/>
      </w:r>
    </w:p>
  </w:footnote>
  <w:footnote w:type="continuationSeparator" w:id="0">
    <w:p w:rsidR="00044F02" w:rsidRDefault="0004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  <w:docPartObj>
        <w:docPartGallery w:val="Page Numbers (Top of Page)"/>
        <w:docPartUnique/>
      </w:docPartObj>
    </w:sdtPr>
    <w:sdtEndPr/>
    <w:sdtContent>
      <w:p w:rsidR="00865117" w:rsidRDefault="00D479F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117" w:rsidRDefault="008651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17775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4F02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0CD6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2646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946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846"/>
    <w:rsid w:val="00285C8F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C7D4F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522"/>
    <w:rsid w:val="003527E1"/>
    <w:rsid w:val="00353B7B"/>
    <w:rsid w:val="0035411B"/>
    <w:rsid w:val="003542AA"/>
    <w:rsid w:val="0035438F"/>
    <w:rsid w:val="0035466E"/>
    <w:rsid w:val="00356393"/>
    <w:rsid w:val="0035659A"/>
    <w:rsid w:val="0035702F"/>
    <w:rsid w:val="003573C0"/>
    <w:rsid w:val="00357916"/>
    <w:rsid w:val="003657E1"/>
    <w:rsid w:val="00365B14"/>
    <w:rsid w:val="00366820"/>
    <w:rsid w:val="00367324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2DAD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13C0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319"/>
    <w:rsid w:val="005105C2"/>
    <w:rsid w:val="005107A0"/>
    <w:rsid w:val="00510C9F"/>
    <w:rsid w:val="00510E90"/>
    <w:rsid w:val="005113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1A82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2FB0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0B0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510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0DE9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177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530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17"/>
    <w:rsid w:val="00865159"/>
    <w:rsid w:val="0086582B"/>
    <w:rsid w:val="00865DED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417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CC8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3D12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583A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10B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5D29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4F85"/>
    <w:rsid w:val="00A754E9"/>
    <w:rsid w:val="00A7785D"/>
    <w:rsid w:val="00A77C3C"/>
    <w:rsid w:val="00A77D26"/>
    <w:rsid w:val="00A80309"/>
    <w:rsid w:val="00A80AA8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5A2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2A96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1FE6"/>
    <w:rsid w:val="00BA277A"/>
    <w:rsid w:val="00BA35F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2BF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E6F"/>
    <w:rsid w:val="00CC7558"/>
    <w:rsid w:val="00CD0181"/>
    <w:rsid w:val="00CD01FF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4F0C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479F5"/>
    <w:rsid w:val="00D47A7D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34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2FA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39E6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2AD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391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F87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0CE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No Spacing"/>
    <w:uiPriority w:val="1"/>
    <w:qFormat/>
    <w:rsid w:val="00285846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85C8F"/>
    <w:pPr>
      <w:keepNext/>
      <w:autoSpaceDE w:val="0"/>
      <w:autoSpaceDN w:val="0"/>
      <w:jc w:val="center"/>
    </w:pPr>
    <w:rPr>
      <w:i/>
      <w:kern w:val="2"/>
      <w:sz w:val="28"/>
      <w:szCs w:val="28"/>
    </w:rPr>
  </w:style>
  <w:style w:type="paragraph" w:styleId="afa">
    <w:name w:val="footnote text"/>
    <w:basedOn w:val="a0"/>
    <w:link w:val="afb"/>
    <w:uiPriority w:val="99"/>
    <w:rsid w:val="00285C8F"/>
    <w:rPr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285C8F"/>
    <w:rPr>
      <w:lang w:eastAsia="en-US"/>
    </w:rPr>
  </w:style>
  <w:style w:type="character" w:styleId="afc">
    <w:name w:val="footnote reference"/>
    <w:uiPriority w:val="99"/>
    <w:rsid w:val="00285C8F"/>
    <w:rPr>
      <w:vertAlign w:val="superscript"/>
    </w:rPr>
  </w:style>
  <w:style w:type="character" w:customStyle="1" w:styleId="spfo1">
    <w:name w:val="spfo1"/>
    <w:basedOn w:val="a1"/>
    <w:rsid w:val="0035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12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5732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2022-02-01T01:00:00Z</cp:lastPrinted>
  <dcterms:created xsi:type="dcterms:W3CDTF">2022-01-18T02:03:00Z</dcterms:created>
  <dcterms:modified xsi:type="dcterms:W3CDTF">2022-02-01T01:00:00Z</dcterms:modified>
</cp:coreProperties>
</file>