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38" w:rsidRPr="0063038A" w:rsidRDefault="003B4F0B" w:rsidP="0063038A">
      <w:pPr>
        <w:pStyle w:val="Default"/>
        <w:ind w:firstLine="709"/>
        <w:rPr>
          <w:sz w:val="28"/>
          <w:szCs w:val="28"/>
        </w:rPr>
      </w:pPr>
      <w:r w:rsidRPr="0063038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A7ACE7" wp14:editId="11A104EB">
            <wp:simplePos x="0" y="0"/>
            <wp:positionH relativeFrom="margin">
              <wp:posOffset>3037205</wp:posOffset>
            </wp:positionH>
            <wp:positionV relativeFrom="paragraph">
              <wp:posOffset>-373380</wp:posOffset>
            </wp:positionV>
            <wp:extent cx="390525" cy="523875"/>
            <wp:effectExtent l="0" t="0" r="9525" b="9525"/>
            <wp:wrapNone/>
            <wp:docPr id="2" name="Рисунок 2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4F0B" w:rsidRPr="0063038A" w:rsidRDefault="003B4F0B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3038A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3B4F0B" w:rsidRPr="0063038A" w:rsidRDefault="003B4F0B" w:rsidP="0063038A">
      <w:pPr>
        <w:pStyle w:val="msonormalbullet1gif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r w:rsidRPr="0063038A">
        <w:rPr>
          <w:bCs/>
          <w:sz w:val="28"/>
          <w:szCs w:val="28"/>
        </w:rPr>
        <w:t>Иркутская область</w:t>
      </w:r>
    </w:p>
    <w:p w:rsidR="003B4F0B" w:rsidRPr="0063038A" w:rsidRDefault="003B4F0B" w:rsidP="0063038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r w:rsidRPr="0063038A">
        <w:rPr>
          <w:bCs/>
          <w:sz w:val="28"/>
          <w:szCs w:val="28"/>
        </w:rPr>
        <w:t>А Д М И Н И С Т Р А Ц И Я</w:t>
      </w:r>
    </w:p>
    <w:p w:rsidR="003B4F0B" w:rsidRPr="0063038A" w:rsidRDefault="003B4F0B" w:rsidP="0063038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r w:rsidRPr="0063038A">
        <w:rPr>
          <w:bCs/>
          <w:sz w:val="28"/>
          <w:szCs w:val="28"/>
        </w:rPr>
        <w:t>Городского поселения</w:t>
      </w:r>
    </w:p>
    <w:p w:rsidR="003B4F0B" w:rsidRPr="0063038A" w:rsidRDefault="003B4F0B" w:rsidP="0063038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  <w:proofErr w:type="spellStart"/>
      <w:r w:rsidRPr="0063038A">
        <w:rPr>
          <w:bCs/>
          <w:sz w:val="28"/>
          <w:szCs w:val="28"/>
        </w:rPr>
        <w:t>Тайтурского</w:t>
      </w:r>
      <w:proofErr w:type="spellEnd"/>
      <w:r w:rsidRPr="0063038A">
        <w:rPr>
          <w:bCs/>
          <w:sz w:val="28"/>
          <w:szCs w:val="28"/>
        </w:rPr>
        <w:t xml:space="preserve"> муниципального образования</w:t>
      </w:r>
    </w:p>
    <w:p w:rsidR="003B4F0B" w:rsidRPr="0063038A" w:rsidRDefault="003B4F0B" w:rsidP="0063038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Cs/>
          <w:sz w:val="28"/>
          <w:szCs w:val="28"/>
        </w:rPr>
      </w:pPr>
    </w:p>
    <w:p w:rsidR="003B4F0B" w:rsidRPr="0063038A" w:rsidRDefault="003B4F0B" w:rsidP="006303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3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B4F0B" w:rsidRPr="0063038A" w:rsidRDefault="003B4F0B" w:rsidP="006303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F0B" w:rsidRPr="0063038A" w:rsidRDefault="003B4F0B" w:rsidP="006303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tab/>
        <w:t>от 03.07.2017</w:t>
      </w:r>
      <w:r w:rsidR="0063038A">
        <w:rPr>
          <w:rFonts w:ascii="Times New Roman" w:hAnsi="Times New Roman" w:cs="Times New Roman"/>
          <w:sz w:val="28"/>
          <w:szCs w:val="28"/>
        </w:rPr>
        <w:t xml:space="preserve">г. </w:t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Pr="0063038A">
        <w:rPr>
          <w:rFonts w:ascii="Times New Roman" w:hAnsi="Times New Roman" w:cs="Times New Roman"/>
          <w:sz w:val="28"/>
          <w:szCs w:val="28"/>
        </w:rPr>
        <w:tab/>
        <w:t>№ 119</w:t>
      </w:r>
    </w:p>
    <w:p w:rsidR="003B4F0B" w:rsidRPr="0063038A" w:rsidRDefault="003B4F0B" w:rsidP="006303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63038A">
        <w:rPr>
          <w:rFonts w:ascii="Times New Roman" w:hAnsi="Times New Roman" w:cs="Times New Roman"/>
          <w:sz w:val="28"/>
          <w:szCs w:val="28"/>
        </w:rPr>
        <w:t>Тайтурка</w:t>
      </w:r>
      <w:proofErr w:type="spellEnd"/>
    </w:p>
    <w:p w:rsidR="003B4F0B" w:rsidRPr="0063038A" w:rsidRDefault="003B4F0B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F0B" w:rsidRPr="0063038A" w:rsidRDefault="003B4F0B" w:rsidP="0063038A">
      <w:pPr>
        <w:pStyle w:val="Default"/>
        <w:ind w:firstLine="709"/>
        <w:jc w:val="center"/>
        <w:rPr>
          <w:sz w:val="28"/>
          <w:szCs w:val="28"/>
        </w:rPr>
      </w:pPr>
      <w:r w:rsidRPr="0063038A">
        <w:rPr>
          <w:b/>
          <w:bCs/>
          <w:sz w:val="28"/>
          <w:szCs w:val="28"/>
        </w:rPr>
        <w:t xml:space="preserve">Об утверждении Положения и Состава комиссии по проведению открытых конкурсов на право заключения концессионного соглашения в отношении муниципального имущества </w:t>
      </w:r>
      <w:proofErr w:type="spellStart"/>
      <w:r w:rsidRPr="0063038A">
        <w:rPr>
          <w:b/>
          <w:bCs/>
          <w:sz w:val="28"/>
          <w:szCs w:val="28"/>
        </w:rPr>
        <w:t>Тайтурского</w:t>
      </w:r>
      <w:proofErr w:type="spellEnd"/>
      <w:r w:rsidRPr="0063038A">
        <w:rPr>
          <w:b/>
          <w:bCs/>
          <w:sz w:val="28"/>
          <w:szCs w:val="28"/>
        </w:rPr>
        <w:t xml:space="preserve"> муниципального образования</w:t>
      </w:r>
    </w:p>
    <w:p w:rsidR="003B4F0B" w:rsidRPr="0063038A" w:rsidRDefault="003B4F0B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F0B" w:rsidRPr="0063038A" w:rsidRDefault="003B4F0B" w:rsidP="0063038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63038A">
        <w:rPr>
          <w:rFonts w:ascii="Times New Roman" w:hAnsi="Times New Roman"/>
          <w:sz w:val="28"/>
          <w:szCs w:val="28"/>
        </w:rPr>
        <w:t xml:space="preserve">Руководствуясь Федеральным законом от 21 июля 2005 № 115-ФЗ «О концессионных соглашениях», ст. ст. 23, 46 Устава городского поселения </w:t>
      </w:r>
      <w:proofErr w:type="spellStart"/>
      <w:r w:rsidRPr="0063038A">
        <w:rPr>
          <w:rFonts w:ascii="Times New Roman" w:hAnsi="Times New Roman"/>
          <w:sz w:val="28"/>
          <w:szCs w:val="28"/>
        </w:rPr>
        <w:t>Тайтурского</w:t>
      </w:r>
      <w:proofErr w:type="spellEnd"/>
      <w:r w:rsidRPr="0063038A"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городского поселения </w:t>
      </w:r>
      <w:proofErr w:type="spellStart"/>
      <w:r w:rsidRPr="0063038A">
        <w:rPr>
          <w:rFonts w:ascii="Times New Roman" w:hAnsi="Times New Roman"/>
          <w:sz w:val="28"/>
          <w:szCs w:val="28"/>
        </w:rPr>
        <w:t>Тайтурского</w:t>
      </w:r>
      <w:proofErr w:type="spellEnd"/>
      <w:r w:rsidRPr="0063038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3B4F0B" w:rsidRPr="0063038A" w:rsidRDefault="003B4F0B" w:rsidP="0063038A">
      <w:pPr>
        <w:pStyle w:val="Default"/>
        <w:ind w:firstLine="709"/>
        <w:rPr>
          <w:sz w:val="28"/>
          <w:szCs w:val="28"/>
        </w:rPr>
      </w:pPr>
    </w:p>
    <w:p w:rsidR="006D4538" w:rsidRPr="0063038A" w:rsidRDefault="0063038A" w:rsidP="0063038A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D4538" w:rsidRPr="0063038A">
        <w:rPr>
          <w:sz w:val="28"/>
          <w:szCs w:val="28"/>
        </w:rPr>
        <w:t>:</w:t>
      </w:r>
    </w:p>
    <w:p w:rsidR="006D4538" w:rsidRPr="0063038A" w:rsidRDefault="003B4F0B" w:rsidP="0063038A">
      <w:pPr>
        <w:pStyle w:val="Default"/>
        <w:ind w:firstLine="709"/>
        <w:rPr>
          <w:sz w:val="28"/>
          <w:szCs w:val="28"/>
        </w:rPr>
      </w:pPr>
      <w:r w:rsidRPr="0063038A">
        <w:rPr>
          <w:sz w:val="28"/>
          <w:szCs w:val="28"/>
        </w:rPr>
        <w:t>1. Утвердить</w:t>
      </w:r>
      <w:r w:rsidR="006D4538" w:rsidRPr="0063038A">
        <w:rPr>
          <w:sz w:val="28"/>
          <w:szCs w:val="28"/>
        </w:rPr>
        <w:t xml:space="preserve">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1.1. Положение о комиссии по проведению открытых конкурсов на право заключения концессионного соглашения в</w:t>
      </w:r>
      <w:r w:rsidR="003B4F0B" w:rsidRPr="0063038A">
        <w:rPr>
          <w:sz w:val="28"/>
          <w:szCs w:val="28"/>
        </w:rPr>
        <w:t xml:space="preserve"> отношении муниципального имуще</w:t>
      </w:r>
      <w:r w:rsidRPr="0063038A">
        <w:rPr>
          <w:sz w:val="28"/>
          <w:szCs w:val="28"/>
        </w:rPr>
        <w:t xml:space="preserve">ства </w:t>
      </w:r>
      <w:proofErr w:type="spellStart"/>
      <w:r w:rsidR="003B4F0B" w:rsidRPr="0063038A">
        <w:rPr>
          <w:sz w:val="28"/>
          <w:szCs w:val="28"/>
        </w:rPr>
        <w:t>Тайтурского</w:t>
      </w:r>
      <w:proofErr w:type="spellEnd"/>
      <w:r w:rsidR="003B4F0B" w:rsidRPr="0063038A">
        <w:rPr>
          <w:sz w:val="28"/>
          <w:szCs w:val="28"/>
        </w:rPr>
        <w:t xml:space="preserve"> муниципального образования (Приложение № 1)</w:t>
      </w:r>
      <w:r w:rsidRPr="0063038A">
        <w:rPr>
          <w:sz w:val="28"/>
          <w:szCs w:val="28"/>
        </w:rPr>
        <w:t xml:space="preserve">; </w:t>
      </w:r>
    </w:p>
    <w:p w:rsidR="003B4F0B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1.2. Состав комиссии по проведению</w:t>
      </w:r>
      <w:r w:rsidR="003B4F0B" w:rsidRPr="0063038A">
        <w:rPr>
          <w:sz w:val="28"/>
          <w:szCs w:val="28"/>
        </w:rPr>
        <w:t xml:space="preserve"> открытых конкурсов на право за</w:t>
      </w:r>
      <w:r w:rsidRPr="0063038A">
        <w:rPr>
          <w:sz w:val="28"/>
          <w:szCs w:val="28"/>
        </w:rPr>
        <w:t>ключения концессионного соглашения в</w:t>
      </w:r>
      <w:r w:rsidR="003B4F0B" w:rsidRPr="0063038A">
        <w:rPr>
          <w:sz w:val="28"/>
          <w:szCs w:val="28"/>
        </w:rPr>
        <w:t xml:space="preserve"> отношении муниципального имуще</w:t>
      </w:r>
      <w:r w:rsidRPr="0063038A">
        <w:rPr>
          <w:sz w:val="28"/>
          <w:szCs w:val="28"/>
        </w:rPr>
        <w:t xml:space="preserve">ства </w:t>
      </w:r>
      <w:proofErr w:type="spellStart"/>
      <w:r w:rsidR="003B4F0B" w:rsidRPr="0063038A">
        <w:rPr>
          <w:sz w:val="28"/>
          <w:szCs w:val="28"/>
        </w:rPr>
        <w:t>Тайтурского</w:t>
      </w:r>
      <w:proofErr w:type="spellEnd"/>
      <w:r w:rsidR="003B4F0B" w:rsidRPr="0063038A">
        <w:rPr>
          <w:sz w:val="28"/>
          <w:szCs w:val="28"/>
        </w:rPr>
        <w:t xml:space="preserve"> муниципального образования (Приложение № 2). </w:t>
      </w:r>
    </w:p>
    <w:p w:rsidR="00545EDD" w:rsidRDefault="006D4538" w:rsidP="00545EDD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2. </w:t>
      </w:r>
      <w:r w:rsidR="003B4F0B" w:rsidRPr="0063038A">
        <w:rPr>
          <w:sz w:val="28"/>
          <w:szCs w:val="28"/>
        </w:rPr>
        <w:t xml:space="preserve">Ведущему специалисту администрации по кадровым вопросам и делопроизводству опубликовать настоящее постановление в газете «НОВОСТИ» и разместить на официальном сайте администрации городского поселения </w:t>
      </w:r>
      <w:proofErr w:type="spellStart"/>
      <w:r w:rsidR="003B4F0B" w:rsidRPr="0063038A">
        <w:rPr>
          <w:sz w:val="28"/>
          <w:szCs w:val="28"/>
        </w:rPr>
        <w:t>Тайтурского</w:t>
      </w:r>
      <w:proofErr w:type="spellEnd"/>
      <w:r w:rsidR="003B4F0B" w:rsidRPr="0063038A">
        <w:rPr>
          <w:sz w:val="28"/>
          <w:szCs w:val="28"/>
        </w:rPr>
        <w:t xml:space="preserve"> муниципального образования.</w:t>
      </w:r>
    </w:p>
    <w:p w:rsidR="00545EDD" w:rsidRDefault="00545EDD" w:rsidP="00545E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6C46">
        <w:rPr>
          <w:sz w:val="28"/>
          <w:szCs w:val="28"/>
        </w:rPr>
        <w:t>Постановление вступает в силу со дня его подписания.</w:t>
      </w:r>
    </w:p>
    <w:p w:rsidR="00545EDD" w:rsidRPr="00026C46" w:rsidRDefault="00545EDD" w:rsidP="00545E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545EDD" w:rsidRPr="00026C46" w:rsidRDefault="00545EDD" w:rsidP="00545EDD">
      <w:pPr>
        <w:spacing w:after="0"/>
        <w:rPr>
          <w:rFonts w:ascii="Times New Roman" w:hAnsi="Times New Roman"/>
          <w:sz w:val="28"/>
          <w:szCs w:val="28"/>
        </w:rPr>
      </w:pPr>
    </w:p>
    <w:p w:rsidR="0063038A" w:rsidRDefault="0063038A" w:rsidP="00630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038A" w:rsidRDefault="0063038A" w:rsidP="00630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045C" w:rsidRPr="0063038A" w:rsidRDefault="00A21BEC" w:rsidP="00630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B4F0B" w:rsidRPr="0063038A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3B4F0B" w:rsidRPr="0063038A" w:rsidRDefault="003B4F0B" w:rsidP="00630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038A">
        <w:rPr>
          <w:rFonts w:ascii="Times New Roman" w:hAnsi="Times New Roman" w:cs="Times New Roman"/>
          <w:sz w:val="28"/>
          <w:szCs w:val="28"/>
        </w:rPr>
        <w:t>Тайтурского</w:t>
      </w:r>
      <w:proofErr w:type="spellEnd"/>
      <w:r w:rsidRPr="0063038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="00A21BEC">
        <w:rPr>
          <w:rFonts w:ascii="Times New Roman" w:hAnsi="Times New Roman" w:cs="Times New Roman"/>
          <w:sz w:val="28"/>
          <w:szCs w:val="28"/>
        </w:rPr>
        <w:t>Е.А. Артёмов</w:t>
      </w:r>
    </w:p>
    <w:p w:rsidR="006D4538" w:rsidRPr="0063038A" w:rsidRDefault="006D4538" w:rsidP="006303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F0B" w:rsidRPr="0063038A" w:rsidRDefault="003B4F0B" w:rsidP="0063038A">
      <w:pPr>
        <w:pStyle w:val="Default"/>
        <w:ind w:firstLine="709"/>
        <w:rPr>
          <w:sz w:val="28"/>
          <w:szCs w:val="28"/>
        </w:rPr>
      </w:pPr>
    </w:p>
    <w:p w:rsidR="00545EDD" w:rsidRDefault="00545EDD" w:rsidP="0063038A">
      <w:pPr>
        <w:pStyle w:val="Default"/>
        <w:ind w:firstLine="709"/>
        <w:jc w:val="right"/>
        <w:rPr>
          <w:sz w:val="28"/>
          <w:szCs w:val="28"/>
        </w:rPr>
      </w:pPr>
    </w:p>
    <w:p w:rsidR="006D4538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lastRenderedPageBreak/>
        <w:t xml:space="preserve">Приложение № 1 </w:t>
      </w:r>
      <w:r w:rsidR="006D4538" w:rsidRPr="0063038A">
        <w:rPr>
          <w:sz w:val="28"/>
          <w:szCs w:val="28"/>
        </w:rPr>
        <w:t xml:space="preserve"> </w:t>
      </w:r>
    </w:p>
    <w:p w:rsidR="003B4F0B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>к постановлению</w:t>
      </w:r>
      <w:r w:rsidR="006D4538" w:rsidRPr="0063038A">
        <w:rPr>
          <w:sz w:val="28"/>
          <w:szCs w:val="28"/>
        </w:rPr>
        <w:t xml:space="preserve"> </w:t>
      </w:r>
      <w:r w:rsidR="003B4F0B" w:rsidRPr="0063038A">
        <w:rPr>
          <w:sz w:val="28"/>
          <w:szCs w:val="28"/>
        </w:rPr>
        <w:t xml:space="preserve">администрации </w:t>
      </w:r>
    </w:p>
    <w:p w:rsidR="003B4F0B" w:rsidRPr="0063038A" w:rsidRDefault="003B4F0B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городского поселения </w:t>
      </w:r>
      <w:proofErr w:type="spellStart"/>
      <w:r w:rsidRPr="0063038A">
        <w:rPr>
          <w:sz w:val="28"/>
          <w:szCs w:val="28"/>
        </w:rPr>
        <w:t>Тайтурского</w:t>
      </w:r>
      <w:proofErr w:type="spellEnd"/>
      <w:r w:rsidRPr="0063038A">
        <w:rPr>
          <w:sz w:val="28"/>
          <w:szCs w:val="28"/>
        </w:rPr>
        <w:t xml:space="preserve"> </w:t>
      </w:r>
    </w:p>
    <w:p w:rsidR="003B4F0B" w:rsidRPr="0063038A" w:rsidRDefault="003B4F0B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муниципального образования </w:t>
      </w:r>
    </w:p>
    <w:p w:rsidR="006D4538" w:rsidRPr="0063038A" w:rsidRDefault="003B4F0B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>от 03.07.2017г.</w:t>
      </w:r>
      <w:r w:rsidR="006D4538" w:rsidRPr="0063038A">
        <w:rPr>
          <w:sz w:val="28"/>
          <w:szCs w:val="28"/>
        </w:rPr>
        <w:t xml:space="preserve"> № </w:t>
      </w:r>
      <w:r w:rsidRPr="0063038A">
        <w:rPr>
          <w:sz w:val="28"/>
          <w:szCs w:val="28"/>
        </w:rPr>
        <w:t>119</w:t>
      </w:r>
      <w:r w:rsidR="006D4538" w:rsidRPr="0063038A">
        <w:rPr>
          <w:sz w:val="28"/>
          <w:szCs w:val="28"/>
        </w:rPr>
        <w:t xml:space="preserve"> </w:t>
      </w:r>
    </w:p>
    <w:p w:rsidR="003B4F0B" w:rsidRPr="0063038A" w:rsidRDefault="003B4F0B" w:rsidP="0063038A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Положение</w:t>
      </w:r>
    </w:p>
    <w:p w:rsidR="006D4538" w:rsidRPr="0063038A" w:rsidRDefault="006D4538" w:rsidP="0063038A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о Комиссии по проведению открытых конкурсов на право заключения концессионного соглашения в отношении муниципального</w:t>
      </w:r>
    </w:p>
    <w:p w:rsidR="006D4538" w:rsidRPr="0063038A" w:rsidRDefault="003B4F0B" w:rsidP="0063038A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 xml:space="preserve">имущества </w:t>
      </w:r>
      <w:proofErr w:type="spellStart"/>
      <w:r w:rsidRPr="0063038A">
        <w:rPr>
          <w:b/>
          <w:bCs/>
          <w:color w:val="auto"/>
          <w:sz w:val="28"/>
          <w:szCs w:val="28"/>
        </w:rPr>
        <w:t>Тайтурского</w:t>
      </w:r>
      <w:proofErr w:type="spellEnd"/>
      <w:r w:rsidRPr="0063038A">
        <w:rPr>
          <w:b/>
          <w:bCs/>
          <w:color w:val="auto"/>
          <w:sz w:val="28"/>
          <w:szCs w:val="28"/>
        </w:rPr>
        <w:t xml:space="preserve"> муниципального образования</w:t>
      </w:r>
    </w:p>
    <w:p w:rsidR="003B4F0B" w:rsidRPr="0063038A" w:rsidRDefault="003B4F0B" w:rsidP="0063038A">
      <w:pPr>
        <w:pStyle w:val="Default"/>
        <w:ind w:firstLine="709"/>
        <w:rPr>
          <w:b/>
          <w:bCs/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4"/>
        </w:numPr>
        <w:ind w:left="0" w:firstLine="709"/>
        <w:jc w:val="center"/>
        <w:rPr>
          <w:b/>
          <w:bCs/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Общие положения</w:t>
      </w:r>
    </w:p>
    <w:p w:rsidR="003B4F0B" w:rsidRPr="0063038A" w:rsidRDefault="003B4F0B" w:rsidP="0063038A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038A">
        <w:rPr>
          <w:color w:val="auto"/>
          <w:sz w:val="28"/>
          <w:szCs w:val="28"/>
        </w:rPr>
        <w:t xml:space="preserve">Настоящее Положение о комиссии по проведению открытых конкурсов на право заключения концессионного соглашения в отношении муниципального имущества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</w:t>
      </w:r>
      <w:r w:rsidRPr="0063038A">
        <w:rPr>
          <w:color w:val="auto"/>
          <w:sz w:val="28"/>
          <w:szCs w:val="28"/>
        </w:rPr>
        <w:t xml:space="preserve"> (далее - Положение) определяет статус, функции и порядок работы комиссии по проведению открытых конкурсов на право заключения концессионного соглашения в отношении муниципального имущества города (далее - Комиссия). </w:t>
      </w:r>
    </w:p>
    <w:p w:rsidR="003B4F0B" w:rsidRPr="0063038A" w:rsidRDefault="003B4F0B" w:rsidP="0063038A">
      <w:pPr>
        <w:pStyle w:val="Default"/>
        <w:ind w:firstLine="709"/>
        <w:rPr>
          <w:b/>
          <w:bCs/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4"/>
        </w:numPr>
        <w:ind w:left="0" w:firstLine="709"/>
        <w:jc w:val="center"/>
        <w:rPr>
          <w:b/>
          <w:bCs/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Правовое регулирование</w:t>
      </w:r>
    </w:p>
    <w:p w:rsidR="003B4F0B" w:rsidRPr="0063038A" w:rsidRDefault="003B4F0B" w:rsidP="0063038A">
      <w:pPr>
        <w:pStyle w:val="Default"/>
        <w:ind w:firstLine="709"/>
        <w:rPr>
          <w:color w:val="auto"/>
          <w:sz w:val="28"/>
          <w:szCs w:val="28"/>
        </w:rPr>
      </w:pPr>
    </w:p>
    <w:p w:rsidR="00A44435" w:rsidRPr="0063038A" w:rsidRDefault="006D4538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038A">
        <w:rPr>
          <w:color w:val="auto"/>
          <w:sz w:val="28"/>
          <w:szCs w:val="28"/>
        </w:rPr>
        <w:t>Комиссия в своей деятельности руководствуется Конституцией Российской Федерации, Гражданским кодексом Российской Федерации, иным</w:t>
      </w:r>
      <w:r w:rsidR="00A44435" w:rsidRPr="0063038A">
        <w:rPr>
          <w:color w:val="auto"/>
          <w:sz w:val="28"/>
          <w:szCs w:val="28"/>
        </w:rPr>
        <w:t>и федераль</w:t>
      </w:r>
      <w:r w:rsidRPr="0063038A">
        <w:rPr>
          <w:color w:val="auto"/>
          <w:sz w:val="28"/>
          <w:szCs w:val="28"/>
        </w:rPr>
        <w:t xml:space="preserve">ными законами, указами Президента Российской Федерации, постановлениями Правительства Российской Федерации, законами </w:t>
      </w:r>
      <w:r w:rsidR="00A44435" w:rsidRPr="0063038A">
        <w:rPr>
          <w:color w:val="auto"/>
          <w:sz w:val="28"/>
          <w:szCs w:val="28"/>
        </w:rPr>
        <w:t>Иркутской области</w:t>
      </w:r>
      <w:r w:rsidRPr="0063038A">
        <w:rPr>
          <w:color w:val="auto"/>
          <w:sz w:val="28"/>
          <w:szCs w:val="28"/>
        </w:rPr>
        <w:t xml:space="preserve">, Уставом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образования,</w:t>
      </w:r>
      <w:r w:rsidRPr="0063038A">
        <w:rPr>
          <w:color w:val="auto"/>
          <w:sz w:val="28"/>
          <w:szCs w:val="28"/>
        </w:rPr>
        <w:t xml:space="preserve"> нормативно-правовыми актами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образования.</w:t>
      </w:r>
    </w:p>
    <w:p w:rsidR="00A44435" w:rsidRPr="0063038A" w:rsidRDefault="00A44435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4"/>
        </w:numPr>
        <w:ind w:left="0" w:firstLine="709"/>
        <w:jc w:val="center"/>
        <w:rPr>
          <w:b/>
          <w:bCs/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Статус и состав Комиссии</w:t>
      </w:r>
    </w:p>
    <w:p w:rsidR="00A44435" w:rsidRPr="0063038A" w:rsidRDefault="00A44435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038A">
        <w:rPr>
          <w:color w:val="auto"/>
          <w:sz w:val="28"/>
          <w:szCs w:val="28"/>
        </w:rPr>
        <w:t xml:space="preserve">Комиссия является коллегиальным органом под председательством главы </w:t>
      </w:r>
      <w:r w:rsidR="00A44435" w:rsidRPr="0063038A">
        <w:rPr>
          <w:color w:val="auto"/>
          <w:sz w:val="28"/>
          <w:szCs w:val="28"/>
        </w:rPr>
        <w:t xml:space="preserve">городского поселения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</w:t>
      </w:r>
      <w:r w:rsidRPr="0063038A">
        <w:rPr>
          <w:color w:val="auto"/>
          <w:sz w:val="28"/>
          <w:szCs w:val="28"/>
        </w:rPr>
        <w:t xml:space="preserve">. </w:t>
      </w:r>
    </w:p>
    <w:p w:rsidR="006D4538" w:rsidRPr="0063038A" w:rsidRDefault="006D4538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038A">
        <w:rPr>
          <w:color w:val="auto"/>
          <w:sz w:val="28"/>
          <w:szCs w:val="28"/>
        </w:rPr>
        <w:t>Комиссия состоит из председателя, заместителя председателя, секретаря и членов Комиссии. Персональный состав Ком</w:t>
      </w:r>
      <w:r w:rsidR="00A44435" w:rsidRPr="0063038A">
        <w:rPr>
          <w:color w:val="auto"/>
          <w:sz w:val="28"/>
          <w:szCs w:val="28"/>
        </w:rPr>
        <w:t>иссии постановлени</w:t>
      </w:r>
      <w:r w:rsidRPr="0063038A">
        <w:rPr>
          <w:color w:val="auto"/>
          <w:sz w:val="28"/>
          <w:szCs w:val="28"/>
        </w:rPr>
        <w:t xml:space="preserve">ем администрации </w:t>
      </w:r>
      <w:r w:rsidR="00A44435" w:rsidRPr="0063038A">
        <w:rPr>
          <w:color w:val="auto"/>
          <w:sz w:val="28"/>
          <w:szCs w:val="28"/>
        </w:rPr>
        <w:t xml:space="preserve">городского поселения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</w:t>
      </w:r>
      <w:r w:rsidRPr="0063038A">
        <w:rPr>
          <w:color w:val="auto"/>
          <w:sz w:val="28"/>
          <w:szCs w:val="28"/>
        </w:rPr>
        <w:t xml:space="preserve">, который не может быть менее чем 5 человек. </w:t>
      </w:r>
    </w:p>
    <w:p w:rsidR="00A44435" w:rsidRPr="0063038A" w:rsidRDefault="00A44435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4"/>
        </w:numPr>
        <w:ind w:left="0" w:firstLine="709"/>
        <w:jc w:val="center"/>
        <w:rPr>
          <w:b/>
          <w:bCs/>
          <w:color w:val="auto"/>
          <w:sz w:val="28"/>
          <w:szCs w:val="28"/>
        </w:rPr>
      </w:pPr>
      <w:r w:rsidRPr="0063038A">
        <w:rPr>
          <w:b/>
          <w:bCs/>
          <w:color w:val="auto"/>
          <w:sz w:val="28"/>
          <w:szCs w:val="28"/>
        </w:rPr>
        <w:t>Цели и принципы работы Комиссии</w:t>
      </w:r>
    </w:p>
    <w:p w:rsidR="00A44435" w:rsidRPr="0063038A" w:rsidRDefault="00A44435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038A">
        <w:rPr>
          <w:color w:val="auto"/>
          <w:sz w:val="28"/>
          <w:szCs w:val="28"/>
        </w:rPr>
        <w:t>Комиссия создается в целях оценки конку</w:t>
      </w:r>
      <w:r w:rsidR="00A44435" w:rsidRPr="0063038A">
        <w:rPr>
          <w:color w:val="auto"/>
          <w:sz w:val="28"/>
          <w:szCs w:val="28"/>
        </w:rPr>
        <w:t>рсных заявок на участие в откры</w:t>
      </w:r>
      <w:r w:rsidRPr="0063038A">
        <w:rPr>
          <w:color w:val="auto"/>
          <w:sz w:val="28"/>
          <w:szCs w:val="28"/>
        </w:rPr>
        <w:t xml:space="preserve">тых конкурсах на право заключения концессионного соглашения в отношении муниципального имущества </w:t>
      </w:r>
      <w:proofErr w:type="spellStart"/>
      <w:r w:rsidR="00A44435" w:rsidRPr="0063038A">
        <w:rPr>
          <w:color w:val="auto"/>
          <w:sz w:val="28"/>
          <w:szCs w:val="28"/>
        </w:rPr>
        <w:t>Тайтурского</w:t>
      </w:r>
      <w:proofErr w:type="spellEnd"/>
      <w:r w:rsidR="00A44435" w:rsidRPr="0063038A">
        <w:rPr>
          <w:color w:val="auto"/>
          <w:sz w:val="28"/>
          <w:szCs w:val="28"/>
        </w:rPr>
        <w:t xml:space="preserve"> муниципального образования</w:t>
      </w:r>
      <w:r w:rsidRPr="0063038A">
        <w:rPr>
          <w:color w:val="auto"/>
          <w:sz w:val="28"/>
          <w:szCs w:val="28"/>
        </w:rPr>
        <w:t xml:space="preserve"> (далее - Конкурс). </w:t>
      </w:r>
    </w:p>
    <w:p w:rsidR="006D4538" w:rsidRPr="0063038A" w:rsidRDefault="006D4538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lastRenderedPageBreak/>
        <w:t>Принципы деятельности Комиссии: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обеспечение объективности при рассмотр</w:t>
      </w:r>
      <w:r w:rsidR="00A44435" w:rsidRPr="0063038A">
        <w:rPr>
          <w:sz w:val="28"/>
          <w:szCs w:val="28"/>
        </w:rPr>
        <w:t>ении заявок на участие в Конкур</w:t>
      </w:r>
      <w:r w:rsidRPr="0063038A">
        <w:rPr>
          <w:sz w:val="28"/>
          <w:szCs w:val="28"/>
        </w:rPr>
        <w:t xml:space="preserve">се;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обеспечение доступности информации, предоставления равных условий при проведении Конкурса. 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A44435" w:rsidP="0063038A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63038A">
        <w:rPr>
          <w:b/>
          <w:bCs/>
          <w:sz w:val="28"/>
          <w:szCs w:val="28"/>
        </w:rPr>
        <w:t>5.</w:t>
      </w:r>
      <w:r w:rsidR="006D4538" w:rsidRPr="0063038A">
        <w:rPr>
          <w:b/>
          <w:bCs/>
          <w:sz w:val="28"/>
          <w:szCs w:val="28"/>
        </w:rPr>
        <w:t xml:space="preserve"> Функции Комиссии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</w:t>
      </w:r>
      <w:r w:rsidR="00A44435" w:rsidRPr="0063038A">
        <w:rPr>
          <w:sz w:val="28"/>
          <w:szCs w:val="28"/>
        </w:rPr>
        <w:t>1. Комиссия</w:t>
      </w:r>
      <w:r w:rsidRPr="0063038A">
        <w:rPr>
          <w:sz w:val="28"/>
          <w:szCs w:val="28"/>
        </w:rPr>
        <w:t xml:space="preserve"> выполняет следующие функции: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5.1.1. опубликовывает и размещает сообщение о проведении конкурса (при проведении открытого конкурса);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5.1.2. направляет лицам в соответствии с решением о заключении </w:t>
      </w:r>
      <w:r w:rsidR="00A44435" w:rsidRPr="0063038A">
        <w:rPr>
          <w:sz w:val="28"/>
          <w:szCs w:val="28"/>
        </w:rPr>
        <w:t>концессионного</w:t>
      </w:r>
      <w:r w:rsidRPr="0063038A">
        <w:rPr>
          <w:sz w:val="28"/>
          <w:szCs w:val="28"/>
        </w:rPr>
        <w:t xml:space="preserve"> соглашения сообщение о проведении конкурса одновременно с </w:t>
      </w:r>
      <w:r w:rsidR="00A44435" w:rsidRPr="0063038A">
        <w:rPr>
          <w:sz w:val="28"/>
          <w:szCs w:val="28"/>
        </w:rPr>
        <w:t>приглашением</w:t>
      </w:r>
      <w:r w:rsidRPr="0063038A">
        <w:rPr>
          <w:sz w:val="28"/>
          <w:szCs w:val="28"/>
        </w:rPr>
        <w:t xml:space="preserve"> принять участие в конкурсе (при проведении закрытого конкурса);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5.1.3. опубликовывает и размещает сообщение о внесении изменений в конкурсную документацию, а также направляет указанное сообщение лицам в соответствии с решением о заключении концессионного соглашения;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5.1.4. принимает заявки на участие в конкурсе;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5.1.5. предоставляет конкурсную документацию, разъяснения положений конкурсной документации;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5.1.6. осуществляет вскрытие конвертов с заявками на участие в конкурсе;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5.1.7. проверяет документы и материалы, представленные заявителями, участниками конкурса в соответствии с т</w:t>
      </w:r>
      <w:r w:rsidR="00A44435" w:rsidRPr="0063038A">
        <w:rPr>
          <w:sz w:val="28"/>
          <w:szCs w:val="28"/>
        </w:rPr>
        <w:t>ребованиями, установленными кон</w:t>
      </w:r>
      <w:r w:rsidRPr="0063038A">
        <w:rPr>
          <w:sz w:val="28"/>
          <w:szCs w:val="28"/>
        </w:rPr>
        <w:t xml:space="preserve">курсной документацией;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5.1.8. проверяет документы и материалы, представленные заявителями, участниками конкурса в соответствии с требованиями, установленным</w:t>
      </w:r>
      <w:r w:rsidR="00A44435" w:rsidRPr="0063038A">
        <w:rPr>
          <w:sz w:val="28"/>
          <w:szCs w:val="28"/>
        </w:rPr>
        <w:t>и кон</w:t>
      </w:r>
      <w:r w:rsidRPr="0063038A">
        <w:rPr>
          <w:sz w:val="28"/>
          <w:szCs w:val="28"/>
        </w:rPr>
        <w:t xml:space="preserve">курсной документацией;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5.1.9. устанавливает соответствие заявителей и представленных ими заявок на участие в конкурсе требованиям, устан</w:t>
      </w:r>
      <w:r w:rsidR="00A44435" w:rsidRPr="0063038A">
        <w:rPr>
          <w:sz w:val="28"/>
          <w:szCs w:val="28"/>
        </w:rPr>
        <w:t>овленным конкурсной документаци</w:t>
      </w:r>
      <w:r w:rsidRPr="0063038A">
        <w:rPr>
          <w:sz w:val="28"/>
          <w:szCs w:val="28"/>
        </w:rPr>
        <w:t xml:space="preserve">ей, и соответствие конкурсных предложений критериям конкурса и указанным требованиям;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5.1.10. в случае необходимости запраш</w:t>
      </w:r>
      <w:r w:rsidR="00A44435" w:rsidRPr="0063038A">
        <w:rPr>
          <w:sz w:val="28"/>
          <w:szCs w:val="28"/>
        </w:rPr>
        <w:t>ивает и получает у соответствую</w:t>
      </w:r>
      <w:r w:rsidRPr="0063038A">
        <w:rPr>
          <w:sz w:val="28"/>
          <w:szCs w:val="28"/>
        </w:rPr>
        <w:t xml:space="preserve">щих органов и организаций информацию </w:t>
      </w:r>
      <w:r w:rsidR="00A44435" w:rsidRPr="0063038A">
        <w:rPr>
          <w:sz w:val="28"/>
          <w:szCs w:val="28"/>
        </w:rPr>
        <w:t>для проверки достоверности пред</w:t>
      </w:r>
      <w:r w:rsidRPr="0063038A">
        <w:rPr>
          <w:sz w:val="28"/>
          <w:szCs w:val="28"/>
        </w:rPr>
        <w:t xml:space="preserve">ставленных заявителями, участниками конкурса сведений;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5.1.11.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5.1.12. определяет участников конкурса;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5.1.13. направляет участникам конкурса пригл</w:t>
      </w:r>
      <w:r w:rsidR="00A44435" w:rsidRPr="0063038A">
        <w:rPr>
          <w:sz w:val="28"/>
          <w:szCs w:val="28"/>
        </w:rPr>
        <w:t>ашения представить кон</w:t>
      </w:r>
      <w:r w:rsidRPr="0063038A">
        <w:rPr>
          <w:sz w:val="28"/>
          <w:szCs w:val="28"/>
        </w:rPr>
        <w:t>курсные предложения, рассматривает и оценивает конкурсные предложения, в том числе осуществляет оценку конкурсных</w:t>
      </w:r>
      <w:r w:rsidR="00A44435" w:rsidRPr="0063038A">
        <w:rPr>
          <w:sz w:val="28"/>
          <w:szCs w:val="28"/>
        </w:rPr>
        <w:t xml:space="preserve"> предложений в баллах в соответ</w:t>
      </w:r>
      <w:r w:rsidRPr="0063038A">
        <w:rPr>
          <w:sz w:val="28"/>
          <w:szCs w:val="28"/>
        </w:rPr>
        <w:t xml:space="preserve">ствии с критерием конкурса;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lastRenderedPageBreak/>
        <w:t xml:space="preserve">5.1.14. определяет победителя конкурса и направляет ему уведомление о признании его победителем; </w:t>
      </w:r>
    </w:p>
    <w:p w:rsidR="006D4538" w:rsidRPr="0063038A" w:rsidRDefault="006D4538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t>5.1.15. подписывает протокол вскрытия конвертов с заявками на участие в конкурсе, протокол проведения предварительного отбора участников конкурса, протокол вскрытия конвертов с конкурсн</w:t>
      </w:r>
      <w:r w:rsidR="00A44435" w:rsidRPr="0063038A">
        <w:rPr>
          <w:rFonts w:ascii="Times New Roman" w:hAnsi="Times New Roman" w:cs="Times New Roman"/>
          <w:sz w:val="28"/>
          <w:szCs w:val="28"/>
        </w:rPr>
        <w:t>ыми предложениями, протокол рас</w:t>
      </w:r>
      <w:r w:rsidRPr="0063038A">
        <w:rPr>
          <w:rFonts w:ascii="Times New Roman" w:hAnsi="Times New Roman" w:cs="Times New Roman"/>
          <w:sz w:val="28"/>
          <w:szCs w:val="28"/>
        </w:rPr>
        <w:t>смотрения и оценки конкурсных предложени</w:t>
      </w:r>
      <w:r w:rsidR="00A44435" w:rsidRPr="0063038A">
        <w:rPr>
          <w:rFonts w:ascii="Times New Roman" w:hAnsi="Times New Roman" w:cs="Times New Roman"/>
          <w:sz w:val="28"/>
          <w:szCs w:val="28"/>
        </w:rPr>
        <w:t>й, протокол о результатах прове</w:t>
      </w:r>
      <w:r w:rsidRPr="0063038A">
        <w:rPr>
          <w:rFonts w:ascii="Times New Roman" w:hAnsi="Times New Roman" w:cs="Times New Roman"/>
          <w:sz w:val="28"/>
          <w:szCs w:val="28"/>
        </w:rPr>
        <w:t xml:space="preserve">дения конкурса;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5.1.16. уведомляет участников конкурса </w:t>
      </w:r>
      <w:r w:rsidR="00A44435" w:rsidRPr="0063038A">
        <w:rPr>
          <w:sz w:val="28"/>
          <w:szCs w:val="28"/>
        </w:rPr>
        <w:t>о результатах проведения конкур</w:t>
      </w:r>
      <w:r w:rsidRPr="0063038A">
        <w:rPr>
          <w:sz w:val="28"/>
          <w:szCs w:val="28"/>
        </w:rPr>
        <w:t xml:space="preserve">са;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5.1.17. опубликовывает и размещает сообщение о результатах проведения конкурса. </w:t>
      </w:r>
    </w:p>
    <w:p w:rsidR="00A44435" w:rsidRPr="0063038A" w:rsidRDefault="00A44435" w:rsidP="0063038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5"/>
        </w:numPr>
        <w:ind w:left="0" w:firstLine="709"/>
        <w:jc w:val="center"/>
        <w:rPr>
          <w:b/>
          <w:bCs/>
          <w:sz w:val="28"/>
          <w:szCs w:val="28"/>
        </w:rPr>
      </w:pPr>
      <w:r w:rsidRPr="0063038A">
        <w:rPr>
          <w:b/>
          <w:bCs/>
          <w:sz w:val="28"/>
          <w:szCs w:val="28"/>
        </w:rPr>
        <w:t>Организация деятельности комиссии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 Председатель Комиссии: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6.1.1. осуществляет общее руководство работой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6.1.2. ведет заседания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6.1.3. определяет порядок рассмотрения обсуждаемых вопросов;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6.1.4. назначает члена Комиссии, осуществляющего вскрытие конвертов с заявками на участие в Конкурсе;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6.1.5. в случае необходимости назначает дату внеочередного заседания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6.1.6. подписывает протоколы заседан</w:t>
      </w:r>
      <w:r w:rsidR="00A44435" w:rsidRPr="0063038A">
        <w:rPr>
          <w:sz w:val="28"/>
          <w:szCs w:val="28"/>
        </w:rPr>
        <w:t>ий Комиссии, выписки из протоко</w:t>
      </w:r>
      <w:r w:rsidRPr="0063038A">
        <w:rPr>
          <w:sz w:val="28"/>
          <w:szCs w:val="28"/>
        </w:rPr>
        <w:t xml:space="preserve">лов и другие документы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6.1.7. осуществляет другие функции.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6.2. Заместитель председателя Комиссии: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6.2.1. выполняет отдельные поручения председателя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6.2.2. осуществляет полномочия председателя Комиссии в период его временного отсутствия. </w:t>
      </w:r>
    </w:p>
    <w:p w:rsidR="006D4538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6.3. Секретарь Комиссии: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6.3.1. осуществляет организационное обеспечение деятельности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6.3.2. обеспечивает подготовку материалов к заседаниям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6.3.3. ведет протоколы заседаний Комиссии, обеспечивает их хранение в установленном порядке. 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5"/>
        </w:numPr>
        <w:ind w:left="0" w:firstLine="709"/>
        <w:jc w:val="center"/>
        <w:rPr>
          <w:b/>
          <w:bCs/>
          <w:sz w:val="28"/>
          <w:szCs w:val="28"/>
        </w:rPr>
      </w:pPr>
      <w:r w:rsidRPr="0063038A">
        <w:rPr>
          <w:b/>
          <w:bCs/>
          <w:sz w:val="28"/>
          <w:szCs w:val="28"/>
        </w:rPr>
        <w:t>Права и обязанности членов Комиссии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7.1. Члены Комиссии обязаны: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7.1.1. знать и руководствоваться в своей деятельности требованиями законодательства Российской Федерации и настоящего Положения;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7.1.2. лично присутствовать на заседаниях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7.1.3. принимать решения по вопросам, от</w:t>
      </w:r>
      <w:r w:rsidR="00A44435" w:rsidRPr="0063038A">
        <w:rPr>
          <w:sz w:val="28"/>
          <w:szCs w:val="28"/>
        </w:rPr>
        <w:t>несенным к компетенции Комис</w:t>
      </w:r>
      <w:r w:rsidRPr="0063038A">
        <w:rPr>
          <w:sz w:val="28"/>
          <w:szCs w:val="28"/>
        </w:rPr>
        <w:t xml:space="preserve">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7.1.4. определять победителей Конкурсов;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lastRenderedPageBreak/>
        <w:t>7.1.5. не проводить переговоров с учас</w:t>
      </w:r>
      <w:r w:rsidR="00A44435" w:rsidRPr="0063038A">
        <w:rPr>
          <w:sz w:val="28"/>
          <w:szCs w:val="28"/>
        </w:rPr>
        <w:t>тниками Конкурсов до их проведе</w:t>
      </w:r>
      <w:r w:rsidRPr="0063038A">
        <w:rPr>
          <w:sz w:val="28"/>
          <w:szCs w:val="28"/>
        </w:rPr>
        <w:t xml:space="preserve">ния;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7.1.6. соблюдать конфиденциальность информации, ставшей известной в ходе проведения Конкурсов.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7.2. Члены Комиссии вправе: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7.2.1. знакомиться со всеми представле</w:t>
      </w:r>
      <w:r w:rsidR="00A44435" w:rsidRPr="0063038A">
        <w:rPr>
          <w:sz w:val="28"/>
          <w:szCs w:val="28"/>
        </w:rPr>
        <w:t>нными на рассмотрение документа</w:t>
      </w:r>
      <w:r w:rsidRPr="0063038A">
        <w:rPr>
          <w:sz w:val="28"/>
          <w:szCs w:val="28"/>
        </w:rPr>
        <w:t xml:space="preserve">ми, сведениями, заявками на участие в Конкурсах; </w:t>
      </w:r>
    </w:p>
    <w:p w:rsidR="006D4538" w:rsidRPr="0063038A" w:rsidRDefault="006D4538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t>7.2.2. выступать по вопросам повестки дня на заседаниях Комиссии;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7.2.3. проверять правильность содержания протоко</w:t>
      </w:r>
      <w:r w:rsidR="00A44435" w:rsidRPr="0063038A">
        <w:rPr>
          <w:sz w:val="28"/>
          <w:szCs w:val="28"/>
        </w:rPr>
        <w:t>лов заседаний Комис</w:t>
      </w:r>
      <w:r w:rsidRPr="0063038A">
        <w:rPr>
          <w:sz w:val="28"/>
          <w:szCs w:val="28"/>
        </w:rPr>
        <w:t xml:space="preserve">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7.2.4. отражать свое особое мнение в протоколах заседания Комиссии;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7.2.5. осуществлять иные действия в соответствии с законодательством Российской Федерации и настоящим Положением. </w:t>
      </w:r>
    </w:p>
    <w:p w:rsidR="00A44435" w:rsidRPr="0063038A" w:rsidRDefault="00A44435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pStyle w:val="Default"/>
        <w:numPr>
          <w:ilvl w:val="0"/>
          <w:numId w:val="5"/>
        </w:numPr>
        <w:ind w:left="0" w:firstLine="709"/>
        <w:jc w:val="center"/>
        <w:rPr>
          <w:b/>
          <w:bCs/>
          <w:sz w:val="28"/>
          <w:szCs w:val="28"/>
        </w:rPr>
      </w:pPr>
      <w:r w:rsidRPr="0063038A">
        <w:rPr>
          <w:b/>
          <w:bCs/>
          <w:sz w:val="28"/>
          <w:szCs w:val="28"/>
        </w:rPr>
        <w:t>Проведение заседаний Комиссии</w:t>
      </w:r>
    </w:p>
    <w:p w:rsidR="00A44435" w:rsidRPr="0063038A" w:rsidRDefault="00A44435" w:rsidP="0063038A">
      <w:pPr>
        <w:pStyle w:val="Default"/>
        <w:ind w:firstLine="709"/>
        <w:jc w:val="center"/>
        <w:rPr>
          <w:sz w:val="28"/>
          <w:szCs w:val="28"/>
        </w:rPr>
      </w:pP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Комиссия осуществляет свою деятельность в форме заседаний.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Заседание Комиссии считается правомочным, если на нем присутствует более половины членов Комиссии.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Заседания ведет председатель Комиссии, в его отсутствие - заместитель председателя Комиссии. В случае отсутствия </w:t>
      </w:r>
      <w:r w:rsidR="00A44435" w:rsidRPr="0063038A">
        <w:rPr>
          <w:sz w:val="28"/>
          <w:szCs w:val="28"/>
        </w:rPr>
        <w:t>председателя и заместителя пред</w:t>
      </w:r>
      <w:r w:rsidRPr="0063038A">
        <w:rPr>
          <w:sz w:val="28"/>
          <w:szCs w:val="28"/>
        </w:rPr>
        <w:t>седателя Комиссии ее работой руководит чл</w:t>
      </w:r>
      <w:r w:rsidR="00A44435" w:rsidRPr="0063038A">
        <w:rPr>
          <w:sz w:val="28"/>
          <w:szCs w:val="28"/>
        </w:rPr>
        <w:t>ен Комиссии, назначенный предсе</w:t>
      </w:r>
      <w:r w:rsidRPr="0063038A">
        <w:rPr>
          <w:sz w:val="28"/>
          <w:szCs w:val="28"/>
        </w:rPr>
        <w:t xml:space="preserve">дателем Комиссии.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Члены Комиссии участвуют в заседаниях лично, без права замены. 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Секретарь Комиссии вправе участвовать в обсуждении вопросов,</w:t>
      </w:r>
      <w:r w:rsidR="00A44435" w:rsidRPr="0063038A">
        <w:rPr>
          <w:sz w:val="28"/>
          <w:szCs w:val="28"/>
        </w:rPr>
        <w:t xml:space="preserve"> рассмат</w:t>
      </w:r>
      <w:r w:rsidRPr="0063038A">
        <w:rPr>
          <w:sz w:val="28"/>
          <w:szCs w:val="28"/>
        </w:rPr>
        <w:t xml:space="preserve">риваемых на заседаниях Комиссии, </w:t>
      </w:r>
      <w:r w:rsidR="006E394F" w:rsidRPr="0063038A">
        <w:rPr>
          <w:sz w:val="28"/>
          <w:szCs w:val="28"/>
        </w:rPr>
        <w:t>и</w:t>
      </w:r>
      <w:r w:rsidRPr="0063038A">
        <w:rPr>
          <w:sz w:val="28"/>
          <w:szCs w:val="28"/>
        </w:rPr>
        <w:t xml:space="preserve"> принимает участие в голосовании. </w:t>
      </w:r>
    </w:p>
    <w:p w:rsidR="006E394F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>Комиссия может привлекать к своей дея</w:t>
      </w:r>
      <w:r w:rsidR="006E394F" w:rsidRPr="0063038A">
        <w:rPr>
          <w:sz w:val="28"/>
          <w:szCs w:val="28"/>
        </w:rPr>
        <w:t>тельности экспертов - лиц, обла</w:t>
      </w:r>
      <w:r w:rsidRPr="0063038A">
        <w:rPr>
          <w:sz w:val="28"/>
          <w:szCs w:val="28"/>
        </w:rPr>
        <w:t>дающих специальными знаниями в сфере обр</w:t>
      </w:r>
      <w:r w:rsidR="006E394F" w:rsidRPr="0063038A">
        <w:rPr>
          <w:sz w:val="28"/>
          <w:szCs w:val="28"/>
        </w:rPr>
        <w:t>азования, проектирования и стро</w:t>
      </w:r>
      <w:r w:rsidRPr="0063038A">
        <w:rPr>
          <w:sz w:val="28"/>
          <w:szCs w:val="28"/>
        </w:rPr>
        <w:t>ительства, что подтверждается соответствующими документами и(или) опытом работы эксперта не менее 5 лет. Экспертами н</w:t>
      </w:r>
      <w:r w:rsidR="006E394F" w:rsidRPr="0063038A">
        <w:rPr>
          <w:sz w:val="28"/>
          <w:szCs w:val="28"/>
        </w:rPr>
        <w:t>е могут быть лица, лично заинте</w:t>
      </w:r>
      <w:r w:rsidRPr="0063038A">
        <w:rPr>
          <w:sz w:val="28"/>
          <w:szCs w:val="28"/>
        </w:rPr>
        <w:t>ресованные в результатах Конкурсов. Экспе</w:t>
      </w:r>
      <w:r w:rsidR="006E394F" w:rsidRPr="0063038A">
        <w:rPr>
          <w:sz w:val="28"/>
          <w:szCs w:val="28"/>
        </w:rPr>
        <w:t>рты представляют в Комиссию экс</w:t>
      </w:r>
      <w:r w:rsidRPr="0063038A">
        <w:rPr>
          <w:sz w:val="28"/>
          <w:szCs w:val="28"/>
        </w:rPr>
        <w:t>пертные заключения. Мнение эксперта, изложенное в экспертном заключении, носит рекомендательный характер и не является обязательным для Комиссии.</w:t>
      </w:r>
    </w:p>
    <w:p w:rsidR="006D4538" w:rsidRPr="0063038A" w:rsidRDefault="006D4538" w:rsidP="0063038A">
      <w:pPr>
        <w:pStyle w:val="Default"/>
        <w:ind w:firstLine="709"/>
        <w:jc w:val="both"/>
        <w:rPr>
          <w:sz w:val="28"/>
          <w:szCs w:val="28"/>
        </w:rPr>
      </w:pPr>
      <w:r w:rsidRPr="0063038A">
        <w:rPr>
          <w:sz w:val="28"/>
          <w:szCs w:val="28"/>
        </w:rPr>
        <w:t xml:space="preserve"> </w:t>
      </w:r>
    </w:p>
    <w:p w:rsidR="006D4538" w:rsidRPr="0063038A" w:rsidRDefault="006D4538" w:rsidP="0063038A">
      <w:pPr>
        <w:pStyle w:val="Default"/>
        <w:numPr>
          <w:ilvl w:val="0"/>
          <w:numId w:val="5"/>
        </w:numPr>
        <w:ind w:left="0" w:firstLine="709"/>
        <w:jc w:val="center"/>
        <w:rPr>
          <w:b/>
          <w:bCs/>
          <w:sz w:val="28"/>
          <w:szCs w:val="28"/>
        </w:rPr>
      </w:pPr>
      <w:r w:rsidRPr="0063038A">
        <w:rPr>
          <w:b/>
          <w:bCs/>
          <w:sz w:val="28"/>
          <w:szCs w:val="28"/>
        </w:rPr>
        <w:t>Принятие решений Комиссией</w:t>
      </w:r>
    </w:p>
    <w:p w:rsidR="006E394F" w:rsidRPr="0063038A" w:rsidRDefault="006E394F" w:rsidP="0063038A">
      <w:pPr>
        <w:pStyle w:val="Default"/>
        <w:ind w:firstLine="709"/>
        <w:jc w:val="both"/>
        <w:rPr>
          <w:sz w:val="28"/>
          <w:szCs w:val="28"/>
        </w:rPr>
      </w:pPr>
    </w:p>
    <w:p w:rsidR="006D4538" w:rsidRPr="0063038A" w:rsidRDefault="006D4538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8A">
        <w:rPr>
          <w:rFonts w:ascii="Times New Roman" w:hAnsi="Times New Roman" w:cs="Times New Roman"/>
          <w:sz w:val="28"/>
          <w:szCs w:val="28"/>
        </w:rPr>
        <w:t>Конкурсная комиссия правомочна принимать решения, если на заседании конкурсной комиссии присутствует не менее чем пятьдесят процентов общего числа ее членов, при этом каждый член ко</w:t>
      </w:r>
      <w:r w:rsidR="006E394F" w:rsidRPr="0063038A">
        <w:rPr>
          <w:rFonts w:ascii="Times New Roman" w:hAnsi="Times New Roman" w:cs="Times New Roman"/>
          <w:sz w:val="28"/>
          <w:szCs w:val="28"/>
        </w:rPr>
        <w:t>нкурсной комиссии имеет один го</w:t>
      </w:r>
      <w:r w:rsidRPr="0063038A">
        <w:rPr>
          <w:rFonts w:ascii="Times New Roman" w:hAnsi="Times New Roman" w:cs="Times New Roman"/>
          <w:sz w:val="28"/>
          <w:szCs w:val="28"/>
        </w:rPr>
        <w:t xml:space="preserve">лос. Решения конкурсной комиссии принимаются большинством голосов от числа голосов членов конкурсной комиссии, принявших участие в ее заседании. В случае равенства числа голосов голос председателя конкурсной комиссии считается решающим. Решения </w:t>
      </w:r>
      <w:r w:rsidRPr="0063038A">
        <w:rPr>
          <w:rFonts w:ascii="Times New Roman" w:hAnsi="Times New Roman" w:cs="Times New Roman"/>
          <w:sz w:val="28"/>
          <w:szCs w:val="28"/>
        </w:rPr>
        <w:lastRenderedPageBreak/>
        <w:t>конкурсн</w:t>
      </w:r>
      <w:r w:rsidR="006E394F" w:rsidRPr="0063038A">
        <w:rPr>
          <w:rFonts w:ascii="Times New Roman" w:hAnsi="Times New Roman" w:cs="Times New Roman"/>
          <w:sz w:val="28"/>
          <w:szCs w:val="28"/>
        </w:rPr>
        <w:t>ой комиссии оформляются протоко</w:t>
      </w:r>
      <w:r w:rsidRPr="0063038A">
        <w:rPr>
          <w:rFonts w:ascii="Times New Roman" w:hAnsi="Times New Roman" w:cs="Times New Roman"/>
          <w:sz w:val="28"/>
          <w:szCs w:val="28"/>
        </w:rPr>
        <w:t>лами, которые подписывают члены конкурсной комиссии, принявшие участие в заседании конкурсной комиссии.</w:t>
      </w:r>
    </w:p>
    <w:p w:rsidR="006D4538" w:rsidRPr="0063038A" w:rsidRDefault="006D4538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38A" w:rsidRDefault="0063038A" w:rsidP="0063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94F" w:rsidRPr="0063038A" w:rsidRDefault="00A21BEC" w:rsidP="0063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E394F" w:rsidRPr="0063038A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6E394F" w:rsidRPr="0063038A" w:rsidRDefault="006E394F" w:rsidP="0063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38A">
        <w:rPr>
          <w:rFonts w:ascii="Times New Roman" w:hAnsi="Times New Roman" w:cs="Times New Roman"/>
          <w:sz w:val="28"/>
          <w:szCs w:val="28"/>
        </w:rPr>
        <w:t>Тайтурского</w:t>
      </w:r>
      <w:proofErr w:type="spellEnd"/>
      <w:r w:rsidRPr="0063038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="0063038A">
        <w:rPr>
          <w:rFonts w:ascii="Times New Roman" w:hAnsi="Times New Roman" w:cs="Times New Roman"/>
          <w:sz w:val="28"/>
          <w:szCs w:val="28"/>
        </w:rPr>
        <w:tab/>
      </w:r>
      <w:r w:rsidRPr="0063038A">
        <w:rPr>
          <w:rFonts w:ascii="Times New Roman" w:hAnsi="Times New Roman" w:cs="Times New Roman"/>
          <w:sz w:val="28"/>
          <w:szCs w:val="28"/>
        </w:rPr>
        <w:tab/>
      </w:r>
      <w:r w:rsidR="00A21BEC">
        <w:rPr>
          <w:rFonts w:ascii="Times New Roman" w:hAnsi="Times New Roman" w:cs="Times New Roman"/>
          <w:sz w:val="28"/>
          <w:szCs w:val="28"/>
        </w:rPr>
        <w:t>Е.А. Артёмов</w:t>
      </w:r>
    </w:p>
    <w:p w:rsidR="006E394F" w:rsidRPr="0063038A" w:rsidRDefault="006E394F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Default="006E394F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3038A" w:rsidRPr="0063038A" w:rsidRDefault="0063038A" w:rsidP="0063038A">
      <w:pPr>
        <w:pStyle w:val="Default"/>
        <w:ind w:firstLine="709"/>
        <w:jc w:val="right"/>
        <w:rPr>
          <w:sz w:val="28"/>
          <w:szCs w:val="28"/>
        </w:rPr>
      </w:pP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lastRenderedPageBreak/>
        <w:t xml:space="preserve">Приложение № 2  </w:t>
      </w: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к постановлению администрации </w:t>
      </w: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городского поселения </w:t>
      </w:r>
      <w:proofErr w:type="spellStart"/>
      <w:r w:rsidRPr="0063038A">
        <w:rPr>
          <w:sz w:val="28"/>
          <w:szCs w:val="28"/>
        </w:rPr>
        <w:t>Тайтурского</w:t>
      </w:r>
      <w:proofErr w:type="spellEnd"/>
      <w:r w:rsidRPr="0063038A">
        <w:rPr>
          <w:sz w:val="28"/>
          <w:szCs w:val="28"/>
        </w:rPr>
        <w:t xml:space="preserve"> </w:t>
      </w: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муниципального образования </w:t>
      </w:r>
    </w:p>
    <w:p w:rsidR="006E394F" w:rsidRPr="0063038A" w:rsidRDefault="006E394F" w:rsidP="0063038A">
      <w:pPr>
        <w:pStyle w:val="Default"/>
        <w:ind w:firstLine="709"/>
        <w:jc w:val="right"/>
        <w:rPr>
          <w:sz w:val="28"/>
          <w:szCs w:val="28"/>
        </w:rPr>
      </w:pPr>
      <w:r w:rsidRPr="0063038A">
        <w:rPr>
          <w:sz w:val="28"/>
          <w:szCs w:val="28"/>
        </w:rPr>
        <w:t xml:space="preserve">от 03.07.2017г. № 119 </w:t>
      </w:r>
    </w:p>
    <w:p w:rsidR="006E394F" w:rsidRPr="0063038A" w:rsidRDefault="006E394F" w:rsidP="00630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94F" w:rsidRDefault="006E394F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38A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проведению открытых конкурсов на право заключения концессионного соглашения в отношении муниципального имущества </w:t>
      </w:r>
      <w:proofErr w:type="spellStart"/>
      <w:r w:rsidRPr="0063038A">
        <w:rPr>
          <w:rFonts w:ascii="Times New Roman" w:hAnsi="Times New Roman" w:cs="Times New Roman"/>
          <w:b/>
          <w:sz w:val="28"/>
          <w:szCs w:val="28"/>
        </w:rPr>
        <w:t>Тайтурского</w:t>
      </w:r>
      <w:proofErr w:type="spellEnd"/>
      <w:r w:rsidRPr="0063038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63038A" w:rsidRPr="0063038A" w:rsidRDefault="0063038A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38A" w:rsidRPr="0063038A" w:rsidRDefault="0063038A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493"/>
        <w:gridCol w:w="9"/>
      </w:tblGrid>
      <w:tr w:rsidR="0063038A" w:rsidRPr="0063038A" w:rsidTr="0063038A">
        <w:trPr>
          <w:gridAfter w:val="1"/>
          <w:wAfter w:w="9" w:type="dxa"/>
          <w:trHeight w:val="1212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Артёмов Евгений Анатольевич</w:t>
            </w:r>
          </w:p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 городского поселения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Тайтурского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председатель комиссии;</w:t>
            </w:r>
          </w:p>
        </w:tc>
      </w:tr>
      <w:tr w:rsidR="0063038A" w:rsidRPr="0063038A" w:rsidTr="0063038A">
        <w:trPr>
          <w:gridAfter w:val="1"/>
          <w:wAfter w:w="9" w:type="dxa"/>
          <w:trHeight w:val="1288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Лавик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Ионасовна</w:t>
            </w:r>
            <w:proofErr w:type="spellEnd"/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городского поселения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Тайтурского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заместитель председателя комиссии;</w:t>
            </w:r>
          </w:p>
        </w:tc>
      </w:tr>
      <w:tr w:rsidR="0063038A" w:rsidRPr="0063038A" w:rsidTr="0063038A">
        <w:trPr>
          <w:gridAfter w:val="1"/>
          <w:wAfter w:w="9" w:type="dxa"/>
          <w:trHeight w:val="1288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Никишова Анна Вячеславовна</w:t>
            </w: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лавный специалист администрации по муниципальному хозяйству, секретарь комиссии;</w:t>
            </w:r>
          </w:p>
        </w:tc>
      </w:tr>
      <w:tr w:rsidR="0063038A" w:rsidRPr="0063038A" w:rsidTr="0063038A">
        <w:tc>
          <w:tcPr>
            <w:tcW w:w="9466" w:type="dxa"/>
            <w:gridSpan w:val="3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63038A" w:rsidRPr="0063038A" w:rsidTr="0063038A">
        <w:trPr>
          <w:gridAfter w:val="1"/>
          <w:wAfter w:w="9" w:type="dxa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tabs>
                <w:tab w:val="left" w:pos="3852"/>
              </w:tabs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Иванова Мария Михайловна</w:t>
            </w: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 по юридическим вопросам и нотариальным действиям</w:t>
            </w:r>
          </w:p>
        </w:tc>
      </w:tr>
      <w:tr w:rsidR="0063038A" w:rsidRPr="0063038A" w:rsidTr="0063038A">
        <w:trPr>
          <w:gridAfter w:val="1"/>
          <w:wAfter w:w="9" w:type="dxa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tabs>
                <w:tab w:val="left" w:pos="3852"/>
              </w:tabs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Соболева Елена Николаевна</w:t>
            </w: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администрации по землепользованию, архитектуре, градостроительству и благоустройству городского поселения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Тайтурского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образования, </w:t>
            </w:r>
          </w:p>
        </w:tc>
      </w:tr>
      <w:tr w:rsidR="0063038A" w:rsidRPr="0063038A" w:rsidTr="0063038A">
        <w:trPr>
          <w:gridAfter w:val="1"/>
          <w:wAfter w:w="9" w:type="dxa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Топоркова Наталья Сергеевна</w:t>
            </w: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ведущий  специалист администрации по экономической политике городского поселения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Тайтурского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</w:t>
            </w:r>
          </w:p>
        </w:tc>
      </w:tr>
      <w:tr w:rsidR="0063038A" w:rsidRPr="0063038A" w:rsidTr="0063038A">
        <w:trPr>
          <w:gridAfter w:val="1"/>
          <w:wAfter w:w="9" w:type="dxa"/>
        </w:trPr>
        <w:tc>
          <w:tcPr>
            <w:tcW w:w="3964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Клыш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</w:tc>
        <w:tc>
          <w:tcPr>
            <w:tcW w:w="5493" w:type="dxa"/>
            <w:shd w:val="clear" w:color="auto" w:fill="auto"/>
          </w:tcPr>
          <w:p w:rsidR="0063038A" w:rsidRPr="0063038A" w:rsidRDefault="0063038A" w:rsidP="0063038A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ведущий  специалист администрации по бюджетно-финансовой политике городского поселения </w:t>
            </w:r>
            <w:proofErr w:type="spellStart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>Тайтурского</w:t>
            </w:r>
            <w:proofErr w:type="spellEnd"/>
            <w:r w:rsidRPr="0063038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образования.</w:t>
            </w:r>
          </w:p>
        </w:tc>
      </w:tr>
    </w:tbl>
    <w:p w:rsidR="0063038A" w:rsidRPr="0063038A" w:rsidRDefault="0063038A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038A" w:rsidRPr="0063038A" w:rsidRDefault="0063038A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038A" w:rsidRPr="0063038A" w:rsidRDefault="00A21BEC" w:rsidP="0063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3038A" w:rsidRPr="0063038A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63038A" w:rsidRPr="0063038A" w:rsidRDefault="0063038A" w:rsidP="0063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38A">
        <w:rPr>
          <w:rFonts w:ascii="Times New Roman" w:hAnsi="Times New Roman" w:cs="Times New Roman"/>
          <w:sz w:val="28"/>
          <w:szCs w:val="28"/>
        </w:rPr>
        <w:t>Тайтурског</w:t>
      </w:r>
      <w:r w:rsidR="00A21BE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21BE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A21BEC">
        <w:rPr>
          <w:rFonts w:ascii="Times New Roman" w:hAnsi="Times New Roman" w:cs="Times New Roman"/>
          <w:sz w:val="28"/>
          <w:szCs w:val="28"/>
        </w:rPr>
        <w:tab/>
      </w:r>
      <w:r w:rsidR="00A21BEC">
        <w:rPr>
          <w:rFonts w:ascii="Times New Roman" w:hAnsi="Times New Roman" w:cs="Times New Roman"/>
          <w:sz w:val="28"/>
          <w:szCs w:val="28"/>
        </w:rPr>
        <w:tab/>
      </w:r>
      <w:r w:rsidR="00A21BEC">
        <w:rPr>
          <w:rFonts w:ascii="Times New Roman" w:hAnsi="Times New Roman" w:cs="Times New Roman"/>
          <w:sz w:val="28"/>
          <w:szCs w:val="28"/>
        </w:rPr>
        <w:tab/>
        <w:t>Е.А. Артёмов</w:t>
      </w:r>
    </w:p>
    <w:bookmarkEnd w:id="0"/>
    <w:p w:rsidR="0063038A" w:rsidRPr="0063038A" w:rsidRDefault="0063038A" w:rsidP="00630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3038A" w:rsidRPr="0063038A" w:rsidSect="0063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5A6"/>
    <w:multiLevelType w:val="hybridMultilevel"/>
    <w:tmpl w:val="182A7CA2"/>
    <w:lvl w:ilvl="0" w:tplc="78B07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4472F"/>
    <w:multiLevelType w:val="hybridMultilevel"/>
    <w:tmpl w:val="47D2AD80"/>
    <w:lvl w:ilvl="0" w:tplc="CA26BF1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218C5"/>
    <w:multiLevelType w:val="hybridMultilevel"/>
    <w:tmpl w:val="EC9CC9AA"/>
    <w:lvl w:ilvl="0" w:tplc="094C046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181C53"/>
    <w:multiLevelType w:val="hybridMultilevel"/>
    <w:tmpl w:val="7EE6DA14"/>
    <w:lvl w:ilvl="0" w:tplc="936ABD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F9F5CF2"/>
    <w:multiLevelType w:val="hybridMultilevel"/>
    <w:tmpl w:val="B3DEB7D8"/>
    <w:lvl w:ilvl="0" w:tplc="1C7ABF7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16"/>
    <w:rsid w:val="00151277"/>
    <w:rsid w:val="002F0D6D"/>
    <w:rsid w:val="003B4F0B"/>
    <w:rsid w:val="00545EDD"/>
    <w:rsid w:val="0063038A"/>
    <w:rsid w:val="006B104C"/>
    <w:rsid w:val="006D4538"/>
    <w:rsid w:val="006E394F"/>
    <w:rsid w:val="0091717D"/>
    <w:rsid w:val="00A21BEC"/>
    <w:rsid w:val="00A44435"/>
    <w:rsid w:val="00D6045C"/>
    <w:rsid w:val="00D713FC"/>
    <w:rsid w:val="00E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2BEC"/>
  <w15:chartTrackingRefBased/>
  <w15:docId w15:val="{8D1A5F6E-4060-4972-9D75-0FFF12C5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5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27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45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3B4F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bullet1gif">
    <w:name w:val="msonormalbullet1.gif"/>
    <w:basedOn w:val="a"/>
    <w:rsid w:val="003B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3B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4F0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0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5109D-7270-4261-9FF7-CD0980C8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2017-08-04T07:14:00Z</cp:lastPrinted>
  <dcterms:created xsi:type="dcterms:W3CDTF">2017-08-04T07:16:00Z</dcterms:created>
  <dcterms:modified xsi:type="dcterms:W3CDTF">2017-08-09T09:28:00Z</dcterms:modified>
</cp:coreProperties>
</file>