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00C" w:rsidRDefault="006F000C" w:rsidP="006F000C"/>
    <w:p w:rsidR="007C25B1" w:rsidRDefault="007C25B1" w:rsidP="006F000C"/>
    <w:p w:rsidR="00D852D7" w:rsidRPr="00D852D7" w:rsidRDefault="00D852D7" w:rsidP="00D852D7">
      <w:pPr>
        <w:jc w:val="right"/>
        <w:rPr>
          <w:b/>
          <w:sz w:val="28"/>
          <w:szCs w:val="28"/>
        </w:rPr>
      </w:pPr>
      <w:r>
        <w:tab/>
      </w:r>
    </w:p>
    <w:p w:rsidR="007C25B1" w:rsidRDefault="007C25B1" w:rsidP="00D852D7">
      <w:pPr>
        <w:tabs>
          <w:tab w:val="left" w:pos="8550"/>
        </w:tabs>
      </w:pPr>
    </w:p>
    <w:p w:rsidR="00956944" w:rsidRPr="0009040D" w:rsidRDefault="00956944" w:rsidP="006F000C">
      <w:pPr>
        <w:jc w:val="center"/>
        <w:rPr>
          <w:b/>
          <w:bCs/>
          <w:sz w:val="28"/>
          <w:szCs w:val="28"/>
        </w:rPr>
      </w:pPr>
      <w:r w:rsidRPr="0009040D">
        <w:rPr>
          <w:b/>
          <w:bCs/>
          <w:sz w:val="28"/>
          <w:szCs w:val="28"/>
        </w:rPr>
        <w:t>Российская Федерация</w:t>
      </w:r>
    </w:p>
    <w:p w:rsidR="00956944" w:rsidRPr="0009040D" w:rsidRDefault="00956944" w:rsidP="00956944">
      <w:pPr>
        <w:jc w:val="center"/>
        <w:rPr>
          <w:b/>
          <w:bCs/>
          <w:sz w:val="28"/>
          <w:szCs w:val="28"/>
        </w:rPr>
      </w:pPr>
      <w:r w:rsidRPr="0009040D">
        <w:rPr>
          <w:b/>
          <w:bCs/>
          <w:sz w:val="28"/>
          <w:szCs w:val="28"/>
        </w:rPr>
        <w:t>Иркутская область</w:t>
      </w:r>
    </w:p>
    <w:p w:rsidR="00956944" w:rsidRDefault="00956944" w:rsidP="00956944">
      <w:pPr>
        <w:jc w:val="center"/>
        <w:rPr>
          <w:b/>
          <w:bCs/>
          <w:sz w:val="28"/>
          <w:szCs w:val="28"/>
        </w:rPr>
      </w:pPr>
      <w:r w:rsidRPr="000904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proofErr w:type="gramStart"/>
      <w:r w:rsidRPr="0009040D"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Ц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 xml:space="preserve">Я  </w:t>
      </w:r>
    </w:p>
    <w:p w:rsidR="00956944" w:rsidRDefault="00956944" w:rsidP="009569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городского поселения</w:t>
      </w:r>
    </w:p>
    <w:p w:rsidR="00956944" w:rsidRDefault="00956944" w:rsidP="006466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муниципального образования</w:t>
      </w:r>
    </w:p>
    <w:p w:rsidR="00646672" w:rsidRPr="0009040D" w:rsidRDefault="00646672" w:rsidP="00646672">
      <w:pPr>
        <w:jc w:val="center"/>
        <w:rPr>
          <w:b/>
          <w:bCs/>
          <w:sz w:val="28"/>
          <w:szCs w:val="28"/>
        </w:rPr>
      </w:pPr>
    </w:p>
    <w:p w:rsidR="00956944" w:rsidRPr="0009040D" w:rsidRDefault="00956944" w:rsidP="00956944">
      <w:pPr>
        <w:jc w:val="center"/>
        <w:rPr>
          <w:b/>
          <w:bCs/>
          <w:sz w:val="28"/>
          <w:szCs w:val="28"/>
        </w:rPr>
      </w:pPr>
      <w:proofErr w:type="gramStart"/>
      <w:r w:rsidRPr="0009040D"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09040D">
        <w:rPr>
          <w:b/>
          <w:bCs/>
          <w:sz w:val="28"/>
          <w:szCs w:val="28"/>
        </w:rPr>
        <w:t>Е</w:t>
      </w:r>
    </w:p>
    <w:p w:rsidR="00956944" w:rsidRPr="005F37B1" w:rsidRDefault="00956944" w:rsidP="00956944">
      <w:pPr>
        <w:jc w:val="center"/>
        <w:rPr>
          <w:sz w:val="28"/>
          <w:szCs w:val="28"/>
        </w:rPr>
      </w:pPr>
    </w:p>
    <w:p w:rsidR="00956944" w:rsidRDefault="00956944" w:rsidP="00956944">
      <w:pPr>
        <w:rPr>
          <w:sz w:val="28"/>
          <w:szCs w:val="28"/>
        </w:rPr>
      </w:pPr>
      <w:r w:rsidRPr="005F37B1">
        <w:rPr>
          <w:sz w:val="28"/>
          <w:szCs w:val="28"/>
        </w:rPr>
        <w:t xml:space="preserve"> От</w:t>
      </w:r>
      <w:r w:rsidR="00AF3F64">
        <w:rPr>
          <w:sz w:val="28"/>
          <w:szCs w:val="28"/>
        </w:rPr>
        <w:t xml:space="preserve">  </w:t>
      </w:r>
      <w:r w:rsidR="00825126">
        <w:rPr>
          <w:sz w:val="28"/>
          <w:szCs w:val="28"/>
        </w:rPr>
        <w:t>02.07.2015 г.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3F64">
        <w:rPr>
          <w:sz w:val="28"/>
          <w:szCs w:val="28"/>
        </w:rPr>
        <w:t xml:space="preserve">                             </w:t>
      </w:r>
      <w:r w:rsidR="00B135E0">
        <w:rPr>
          <w:sz w:val="28"/>
          <w:szCs w:val="28"/>
        </w:rPr>
        <w:t xml:space="preserve">         </w:t>
      </w:r>
      <w:r>
        <w:rPr>
          <w:sz w:val="28"/>
          <w:szCs w:val="28"/>
        </w:rPr>
        <w:t>№</w:t>
      </w:r>
      <w:r w:rsidR="00AF3F64">
        <w:rPr>
          <w:sz w:val="28"/>
          <w:szCs w:val="28"/>
        </w:rPr>
        <w:t xml:space="preserve"> </w:t>
      </w:r>
      <w:r w:rsidR="00825126">
        <w:rPr>
          <w:sz w:val="28"/>
          <w:szCs w:val="28"/>
        </w:rPr>
        <w:t>168</w:t>
      </w:r>
      <w:r>
        <w:rPr>
          <w:sz w:val="28"/>
          <w:szCs w:val="28"/>
        </w:rPr>
        <w:t xml:space="preserve">    </w:t>
      </w:r>
      <w:r w:rsidRPr="005F37B1">
        <w:rPr>
          <w:sz w:val="28"/>
          <w:szCs w:val="28"/>
        </w:rPr>
        <w:t xml:space="preserve">  </w:t>
      </w:r>
    </w:p>
    <w:p w:rsidR="00956944" w:rsidRPr="005F37B1" w:rsidRDefault="0025257D" w:rsidP="00956944">
      <w:pPr>
        <w:jc w:val="center"/>
        <w:rPr>
          <w:sz w:val="28"/>
          <w:szCs w:val="28"/>
        </w:rPr>
      </w:pPr>
      <w:r>
        <w:rPr>
          <w:sz w:val="28"/>
          <w:szCs w:val="28"/>
        </w:rPr>
        <w:t>р.</w:t>
      </w:r>
      <w:r w:rsidR="00956944">
        <w:rPr>
          <w:sz w:val="28"/>
          <w:szCs w:val="28"/>
        </w:rPr>
        <w:t>п. Тайтурка</w:t>
      </w:r>
    </w:p>
    <w:p w:rsidR="009650B5" w:rsidRPr="009650B5" w:rsidRDefault="009650B5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FB2DA5" w:rsidRDefault="009650B5" w:rsidP="00FB2DA5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b/>
          <w:sz w:val="28"/>
          <w:szCs w:val="28"/>
        </w:rPr>
      </w:pPr>
      <w:r w:rsidRPr="00956944">
        <w:rPr>
          <w:b/>
          <w:sz w:val="28"/>
          <w:szCs w:val="28"/>
        </w:rPr>
        <w:t xml:space="preserve">Об утверждении </w:t>
      </w:r>
      <w:r w:rsidR="00F40493">
        <w:rPr>
          <w:b/>
          <w:sz w:val="28"/>
          <w:szCs w:val="28"/>
        </w:rPr>
        <w:t xml:space="preserve">Положения о порядке определения </w:t>
      </w:r>
    </w:p>
    <w:p w:rsidR="00FB2DA5" w:rsidRDefault="00FB2DA5" w:rsidP="00F4049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цены</w:t>
      </w:r>
      <w:r w:rsidR="00F40493">
        <w:rPr>
          <w:b/>
          <w:sz w:val="28"/>
          <w:szCs w:val="28"/>
        </w:rPr>
        <w:t xml:space="preserve"> земельных участков, находящихся в собственности </w:t>
      </w:r>
    </w:p>
    <w:p w:rsidR="00F40493" w:rsidRDefault="00F40493" w:rsidP="00F4049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</w:t>
      </w:r>
      <w:r w:rsidR="00FB2D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поселения Тайтурского муниципального </w:t>
      </w:r>
    </w:p>
    <w:p w:rsidR="00FB2DA5" w:rsidRDefault="00F40493" w:rsidP="00F4049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</w:t>
      </w:r>
      <w:r w:rsidR="00FB2DA5">
        <w:rPr>
          <w:b/>
          <w:sz w:val="28"/>
          <w:szCs w:val="28"/>
        </w:rPr>
        <w:t xml:space="preserve">, при заключении договоров купли-продажи </w:t>
      </w:r>
    </w:p>
    <w:p w:rsidR="009650B5" w:rsidRPr="00956944" w:rsidRDefault="00FB2DA5" w:rsidP="00F4049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указанных земельных участков без проведения торгов</w:t>
      </w:r>
    </w:p>
    <w:p w:rsidR="0014122A" w:rsidRPr="0014122A" w:rsidRDefault="0014122A" w:rsidP="0014122A">
      <w:pPr>
        <w:pStyle w:val="a4"/>
        <w:jc w:val="both"/>
        <w:rPr>
          <w:sz w:val="28"/>
          <w:szCs w:val="28"/>
        </w:rPr>
      </w:pPr>
    </w:p>
    <w:p w:rsidR="00627DC5" w:rsidRDefault="0025257D" w:rsidP="002525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F40493">
        <w:rPr>
          <w:sz w:val="28"/>
          <w:szCs w:val="28"/>
        </w:rPr>
        <w:t xml:space="preserve">с </w:t>
      </w:r>
      <w:r>
        <w:rPr>
          <w:sz w:val="28"/>
          <w:szCs w:val="28"/>
        </w:rPr>
        <w:t>Федеральным Законом от 06.10.2003 года №131-ФЗ «Об общих принципах организации местного самоуправления в Российской Федерации»,</w:t>
      </w:r>
      <w:r w:rsidR="00F40493">
        <w:rPr>
          <w:sz w:val="28"/>
          <w:szCs w:val="28"/>
        </w:rPr>
        <w:t xml:space="preserve"> </w:t>
      </w:r>
      <w:r w:rsidR="00FB2DA5">
        <w:rPr>
          <w:sz w:val="28"/>
          <w:szCs w:val="28"/>
        </w:rPr>
        <w:t xml:space="preserve">с пунктом 2 статьи 39.4 </w:t>
      </w:r>
      <w:r w:rsidR="00F40493">
        <w:rPr>
          <w:sz w:val="28"/>
          <w:szCs w:val="28"/>
        </w:rPr>
        <w:t xml:space="preserve"> Земельного кодекса Российской Федерации, </w:t>
      </w:r>
      <w:r w:rsidR="00627DC5" w:rsidRPr="00627DC5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руководствуясь статьями</w:t>
      </w:r>
      <w:r w:rsidR="00627DC5" w:rsidRPr="00C81AE0">
        <w:rPr>
          <w:sz w:val="28"/>
          <w:szCs w:val="28"/>
        </w:rPr>
        <w:t xml:space="preserve"> </w:t>
      </w:r>
      <w:hyperlink r:id="rId6" w:history="1">
        <w:r w:rsidR="00627DC5" w:rsidRPr="0025257D">
          <w:rPr>
            <w:rStyle w:val="a3"/>
            <w:color w:val="000000" w:themeColor="text1"/>
            <w:sz w:val="28"/>
            <w:szCs w:val="28"/>
            <w:u w:val="none"/>
          </w:rPr>
          <w:t>23</w:t>
        </w:r>
      </w:hyperlink>
      <w:r w:rsidR="00627DC5" w:rsidRPr="0025257D">
        <w:rPr>
          <w:color w:val="000000" w:themeColor="text1"/>
          <w:sz w:val="28"/>
          <w:szCs w:val="28"/>
        </w:rPr>
        <w:t xml:space="preserve">, </w:t>
      </w:r>
      <w:hyperlink r:id="rId7" w:history="1">
        <w:r w:rsidR="00627DC5" w:rsidRPr="0025257D">
          <w:rPr>
            <w:rStyle w:val="a3"/>
            <w:color w:val="000000" w:themeColor="text1"/>
            <w:sz w:val="28"/>
            <w:szCs w:val="28"/>
            <w:u w:val="none"/>
          </w:rPr>
          <w:t>4</w:t>
        </w:r>
      </w:hyperlink>
      <w:r w:rsidR="00D73C0E">
        <w:rPr>
          <w:color w:val="000000" w:themeColor="text1"/>
          <w:sz w:val="28"/>
          <w:szCs w:val="28"/>
        </w:rPr>
        <w:t>6</w:t>
      </w:r>
      <w:r w:rsidR="00627DC5">
        <w:rPr>
          <w:sz w:val="28"/>
          <w:szCs w:val="28"/>
        </w:rPr>
        <w:t xml:space="preserve"> Устава Тайтурского муниципального образования администрация городского поселения Тайтурс</w:t>
      </w:r>
      <w:r>
        <w:rPr>
          <w:sz w:val="28"/>
          <w:szCs w:val="28"/>
        </w:rPr>
        <w:t>кого муниципального образования</w:t>
      </w:r>
    </w:p>
    <w:p w:rsidR="00627DC5" w:rsidRPr="00627DC5" w:rsidRDefault="00627DC5" w:rsidP="00517110">
      <w:pPr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О С Т А Н О В Л Я Е Т:</w:t>
      </w:r>
    </w:p>
    <w:p w:rsidR="00F40493" w:rsidRPr="0014122A" w:rsidRDefault="009650B5" w:rsidP="00780381">
      <w:pPr>
        <w:pStyle w:val="a4"/>
        <w:ind w:firstLine="708"/>
        <w:jc w:val="both"/>
        <w:rPr>
          <w:sz w:val="28"/>
          <w:szCs w:val="28"/>
        </w:rPr>
      </w:pPr>
      <w:r w:rsidRPr="0014122A">
        <w:rPr>
          <w:sz w:val="28"/>
          <w:szCs w:val="28"/>
        </w:rPr>
        <w:t xml:space="preserve">1.Утвердить </w:t>
      </w:r>
      <w:r w:rsidR="00F40493">
        <w:rPr>
          <w:sz w:val="28"/>
          <w:szCs w:val="28"/>
        </w:rPr>
        <w:t xml:space="preserve"> Положение о порядке определения </w:t>
      </w:r>
      <w:r w:rsidR="00780381">
        <w:rPr>
          <w:sz w:val="28"/>
          <w:szCs w:val="28"/>
        </w:rPr>
        <w:t>цены земельных участков, находящихся в собственности городского поселения Тайтурского муниципального образования при заключении договоров купли-продажи указанных земельных участков без проведения торгов</w:t>
      </w:r>
      <w:proofErr w:type="gramStart"/>
      <w:r w:rsidR="00F40493">
        <w:rPr>
          <w:sz w:val="28"/>
          <w:szCs w:val="28"/>
        </w:rPr>
        <w:t>.(</w:t>
      </w:r>
      <w:proofErr w:type="gramEnd"/>
      <w:r w:rsidR="00F40493">
        <w:rPr>
          <w:sz w:val="28"/>
          <w:szCs w:val="28"/>
        </w:rPr>
        <w:t>Приложение 1)</w:t>
      </w:r>
    </w:p>
    <w:p w:rsidR="00646672" w:rsidRDefault="009650B5" w:rsidP="00517110">
      <w:pPr>
        <w:ind w:firstLine="708"/>
        <w:jc w:val="both"/>
        <w:rPr>
          <w:bCs/>
          <w:sz w:val="28"/>
          <w:szCs w:val="28"/>
        </w:rPr>
      </w:pPr>
      <w:r w:rsidRPr="0014122A">
        <w:rPr>
          <w:sz w:val="28"/>
          <w:szCs w:val="28"/>
        </w:rPr>
        <w:t>2</w:t>
      </w:r>
      <w:r w:rsidR="00646672">
        <w:rPr>
          <w:sz w:val="28"/>
          <w:szCs w:val="28"/>
        </w:rPr>
        <w:t>.</w:t>
      </w:r>
      <w:r w:rsidR="00646672">
        <w:rPr>
          <w:bCs/>
          <w:sz w:val="28"/>
          <w:szCs w:val="28"/>
        </w:rPr>
        <w:t>Ведущему специалисту по кадровым вопросам и делопроизводству (</w:t>
      </w:r>
      <w:proofErr w:type="spellStart"/>
      <w:r w:rsidR="00646672">
        <w:rPr>
          <w:bCs/>
          <w:sz w:val="28"/>
          <w:szCs w:val="28"/>
        </w:rPr>
        <w:t>Перетолчиной</w:t>
      </w:r>
      <w:proofErr w:type="spellEnd"/>
      <w:r w:rsidR="00646672">
        <w:rPr>
          <w:bCs/>
          <w:sz w:val="28"/>
          <w:szCs w:val="28"/>
        </w:rPr>
        <w:t xml:space="preserve"> О.С.) опубликовать настоящее Постановление в СМИ и разместить на официальном сайте администрации городского поселения</w:t>
      </w:r>
      <w:r w:rsidR="00D73C0E">
        <w:rPr>
          <w:bCs/>
          <w:sz w:val="28"/>
          <w:szCs w:val="28"/>
        </w:rPr>
        <w:t xml:space="preserve"> </w:t>
      </w:r>
      <w:r w:rsidR="00646672">
        <w:rPr>
          <w:bCs/>
          <w:sz w:val="28"/>
          <w:szCs w:val="28"/>
        </w:rPr>
        <w:t>Тайтурского муниципального образования.</w:t>
      </w:r>
      <w:r w:rsidR="00DF47BC">
        <w:rPr>
          <w:bCs/>
          <w:sz w:val="28"/>
          <w:szCs w:val="28"/>
        </w:rPr>
        <w:t xml:space="preserve"> </w:t>
      </w:r>
    </w:p>
    <w:p w:rsidR="00646672" w:rsidRDefault="00646672" w:rsidP="0051711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вступает в силу после официального опубликования.</w:t>
      </w:r>
    </w:p>
    <w:p w:rsidR="00627015" w:rsidRPr="00CB1F16" w:rsidRDefault="00306B73" w:rsidP="00517110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9650B5" w:rsidRPr="0014122A">
        <w:rPr>
          <w:sz w:val="28"/>
          <w:szCs w:val="28"/>
        </w:rPr>
        <w:t>.</w:t>
      </w:r>
      <w:r w:rsidR="008B5948">
        <w:rPr>
          <w:sz w:val="28"/>
          <w:szCs w:val="28"/>
        </w:rPr>
        <w:t xml:space="preserve"> </w:t>
      </w:r>
      <w:proofErr w:type="gramStart"/>
      <w:r w:rsidR="009650B5" w:rsidRPr="0014122A">
        <w:rPr>
          <w:sz w:val="28"/>
          <w:szCs w:val="28"/>
        </w:rPr>
        <w:t>Контроль за</w:t>
      </w:r>
      <w:proofErr w:type="gramEnd"/>
      <w:r w:rsidR="009650B5" w:rsidRPr="0014122A">
        <w:rPr>
          <w:sz w:val="28"/>
          <w:szCs w:val="28"/>
        </w:rPr>
        <w:t xml:space="preserve"> исполнением данного постановления </w:t>
      </w:r>
      <w:r w:rsidR="007C25B1">
        <w:rPr>
          <w:sz w:val="28"/>
          <w:szCs w:val="28"/>
        </w:rPr>
        <w:t>оставляю за собой.</w:t>
      </w:r>
    </w:p>
    <w:p w:rsidR="009650B5" w:rsidRPr="0014122A" w:rsidRDefault="009650B5" w:rsidP="00DF47BC">
      <w:pPr>
        <w:pStyle w:val="a4"/>
        <w:ind w:firstLine="708"/>
        <w:rPr>
          <w:sz w:val="28"/>
          <w:szCs w:val="28"/>
        </w:rPr>
      </w:pPr>
    </w:p>
    <w:p w:rsidR="009650B5" w:rsidRPr="0014122A" w:rsidRDefault="009650B5" w:rsidP="0014122A">
      <w:pPr>
        <w:pStyle w:val="a4"/>
        <w:rPr>
          <w:sz w:val="28"/>
          <w:szCs w:val="28"/>
        </w:rPr>
      </w:pPr>
    </w:p>
    <w:p w:rsidR="00306B73" w:rsidRDefault="00306B73" w:rsidP="00627015">
      <w:pPr>
        <w:pStyle w:val="a4"/>
        <w:rPr>
          <w:sz w:val="28"/>
          <w:szCs w:val="28"/>
        </w:rPr>
      </w:pPr>
    </w:p>
    <w:p w:rsidR="00627015" w:rsidRDefault="009650B5" w:rsidP="00627015">
      <w:pPr>
        <w:pStyle w:val="a4"/>
        <w:rPr>
          <w:sz w:val="28"/>
          <w:szCs w:val="28"/>
        </w:rPr>
      </w:pPr>
      <w:r w:rsidRPr="0014122A">
        <w:rPr>
          <w:sz w:val="28"/>
          <w:szCs w:val="28"/>
        </w:rPr>
        <w:t>Глава город</w:t>
      </w:r>
      <w:r w:rsidR="00627015">
        <w:rPr>
          <w:sz w:val="28"/>
          <w:szCs w:val="28"/>
        </w:rPr>
        <w:t>ского поселения</w:t>
      </w:r>
    </w:p>
    <w:p w:rsidR="009650B5" w:rsidRPr="0014122A" w:rsidRDefault="00627015" w:rsidP="00627015">
      <w:pPr>
        <w:pStyle w:val="a4"/>
        <w:rPr>
          <w:sz w:val="28"/>
          <w:szCs w:val="28"/>
        </w:rPr>
      </w:pPr>
      <w:r>
        <w:rPr>
          <w:sz w:val="28"/>
          <w:szCs w:val="28"/>
        </w:rPr>
        <w:t>Тайтурского муниципального образования</w:t>
      </w:r>
      <w:r w:rsidR="009650B5" w:rsidRPr="0014122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</w:t>
      </w:r>
      <w:r w:rsidR="007C25B1">
        <w:rPr>
          <w:sz w:val="28"/>
          <w:szCs w:val="28"/>
        </w:rPr>
        <w:t>Е.А. Артёмов</w:t>
      </w:r>
      <w:r w:rsidR="009650B5" w:rsidRPr="0014122A">
        <w:rPr>
          <w:sz w:val="28"/>
          <w:szCs w:val="28"/>
        </w:rPr>
        <w:t xml:space="preserve">                                                 </w:t>
      </w:r>
    </w:p>
    <w:p w:rsidR="009650B5" w:rsidRPr="009650B5" w:rsidRDefault="009650B5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481E37" w:rsidRDefault="009650B5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 w:rsidRPr="009650B5">
        <w:rPr>
          <w:color w:val="000000"/>
          <w:spacing w:val="-14"/>
          <w:sz w:val="28"/>
          <w:szCs w:val="28"/>
        </w:rPr>
        <w:t xml:space="preserve"> </w:t>
      </w:r>
    </w:p>
    <w:p w:rsidR="007C25B1" w:rsidRDefault="007C25B1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7C25B1" w:rsidRDefault="007C25B1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7C25B1" w:rsidRDefault="007C25B1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780381" w:rsidRDefault="00780381" w:rsidP="004C2275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i/>
          <w:color w:val="000000"/>
          <w:spacing w:val="-14"/>
          <w:sz w:val="28"/>
          <w:szCs w:val="28"/>
        </w:rPr>
      </w:pPr>
    </w:p>
    <w:p w:rsidR="008B1AC1" w:rsidRDefault="008B1AC1" w:rsidP="004C2275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i/>
          <w:color w:val="000000"/>
          <w:spacing w:val="-14"/>
          <w:sz w:val="28"/>
          <w:szCs w:val="28"/>
        </w:rPr>
      </w:pPr>
    </w:p>
    <w:p w:rsidR="008B1AC1" w:rsidRDefault="008B1AC1" w:rsidP="004C2275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i/>
          <w:color w:val="000000"/>
          <w:spacing w:val="-14"/>
          <w:sz w:val="28"/>
          <w:szCs w:val="28"/>
        </w:rPr>
      </w:pPr>
    </w:p>
    <w:p w:rsidR="009650B5" w:rsidRPr="007C25B1" w:rsidRDefault="007C25B1" w:rsidP="004C2275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i/>
          <w:color w:val="000000"/>
          <w:spacing w:val="-14"/>
          <w:sz w:val="28"/>
          <w:szCs w:val="28"/>
        </w:rPr>
      </w:pPr>
      <w:r>
        <w:rPr>
          <w:i/>
          <w:color w:val="000000"/>
          <w:spacing w:val="-14"/>
          <w:sz w:val="28"/>
          <w:szCs w:val="28"/>
        </w:rPr>
        <w:t>Приложение №1</w:t>
      </w:r>
    </w:p>
    <w:p w:rsidR="009650B5" w:rsidRPr="009650B5" w:rsidRDefault="009650B5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p w:rsidR="009650B5" w:rsidRPr="009650B5" w:rsidRDefault="009650B5" w:rsidP="00481E37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color w:val="000000"/>
          <w:spacing w:val="-14"/>
          <w:sz w:val="28"/>
          <w:szCs w:val="28"/>
        </w:rPr>
      </w:pPr>
      <w:r w:rsidRPr="009650B5">
        <w:rPr>
          <w:color w:val="000000"/>
          <w:spacing w:val="-14"/>
          <w:sz w:val="28"/>
          <w:szCs w:val="28"/>
        </w:rPr>
        <w:t xml:space="preserve">                                                                      УТВЕРЖДЕН</w:t>
      </w:r>
      <w:r w:rsidR="004C1F94">
        <w:rPr>
          <w:color w:val="000000"/>
          <w:spacing w:val="-14"/>
          <w:sz w:val="28"/>
          <w:szCs w:val="28"/>
        </w:rPr>
        <w:t>О</w:t>
      </w:r>
    </w:p>
    <w:p w:rsidR="009650B5" w:rsidRDefault="00EE6F23" w:rsidP="00481E37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</w:t>
      </w:r>
      <w:r w:rsidR="004C1F94">
        <w:rPr>
          <w:color w:val="000000"/>
          <w:spacing w:val="-14"/>
          <w:sz w:val="28"/>
          <w:szCs w:val="28"/>
        </w:rPr>
        <w:t xml:space="preserve">Постановлением </w:t>
      </w:r>
      <w:r>
        <w:rPr>
          <w:color w:val="000000"/>
          <w:spacing w:val="-14"/>
          <w:sz w:val="28"/>
          <w:szCs w:val="28"/>
        </w:rPr>
        <w:t>главы</w:t>
      </w:r>
    </w:p>
    <w:p w:rsidR="00EE6F23" w:rsidRDefault="00EE6F23" w:rsidP="00EE6F2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                                                                                                        </w:t>
      </w:r>
      <w:r w:rsidR="004C1F94">
        <w:rPr>
          <w:color w:val="000000"/>
          <w:spacing w:val="-14"/>
          <w:sz w:val="28"/>
          <w:szCs w:val="28"/>
        </w:rPr>
        <w:t xml:space="preserve">городского </w:t>
      </w:r>
      <w:proofErr w:type="spellStart"/>
      <w:r w:rsidR="004C1F94">
        <w:rPr>
          <w:color w:val="000000"/>
          <w:spacing w:val="-14"/>
          <w:sz w:val="28"/>
          <w:szCs w:val="28"/>
        </w:rPr>
        <w:t>поселенияТайтурского</w:t>
      </w:r>
      <w:proofErr w:type="spellEnd"/>
    </w:p>
    <w:p w:rsidR="004C1F94" w:rsidRPr="009650B5" w:rsidRDefault="00EE6F23" w:rsidP="00EE6F2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                                                                                                              </w:t>
      </w:r>
      <w:r w:rsidR="004C1F94">
        <w:rPr>
          <w:color w:val="000000"/>
          <w:spacing w:val="-14"/>
          <w:sz w:val="28"/>
          <w:szCs w:val="28"/>
        </w:rPr>
        <w:t xml:space="preserve"> муниципального образования</w:t>
      </w:r>
    </w:p>
    <w:p w:rsidR="00F40493" w:rsidRDefault="009650B5" w:rsidP="008B1AC1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color w:val="000000"/>
          <w:spacing w:val="-14"/>
          <w:sz w:val="28"/>
          <w:szCs w:val="28"/>
        </w:rPr>
      </w:pPr>
      <w:r w:rsidRPr="009650B5">
        <w:rPr>
          <w:color w:val="000000"/>
          <w:spacing w:val="-14"/>
          <w:sz w:val="28"/>
          <w:szCs w:val="28"/>
        </w:rPr>
        <w:t xml:space="preserve">                                               от </w:t>
      </w:r>
      <w:r w:rsidR="004C2275">
        <w:rPr>
          <w:color w:val="000000"/>
          <w:spacing w:val="-14"/>
          <w:sz w:val="28"/>
          <w:szCs w:val="28"/>
        </w:rPr>
        <w:t xml:space="preserve"> </w:t>
      </w:r>
      <w:r w:rsidR="00825126">
        <w:rPr>
          <w:color w:val="000000"/>
          <w:spacing w:val="-14"/>
          <w:sz w:val="28"/>
          <w:szCs w:val="28"/>
        </w:rPr>
        <w:t xml:space="preserve">02.07.2015 г. </w:t>
      </w:r>
      <w:r w:rsidR="00274885">
        <w:rPr>
          <w:color w:val="000000"/>
          <w:spacing w:val="-14"/>
          <w:sz w:val="28"/>
          <w:szCs w:val="28"/>
        </w:rPr>
        <w:t xml:space="preserve">№ </w:t>
      </w:r>
      <w:r w:rsidR="004C2275">
        <w:rPr>
          <w:color w:val="000000"/>
          <w:spacing w:val="-14"/>
          <w:sz w:val="28"/>
          <w:szCs w:val="28"/>
        </w:rPr>
        <w:t xml:space="preserve"> </w:t>
      </w:r>
      <w:r w:rsidR="00825126">
        <w:rPr>
          <w:color w:val="000000"/>
          <w:spacing w:val="-14"/>
          <w:sz w:val="28"/>
          <w:szCs w:val="28"/>
        </w:rPr>
        <w:t>168</w:t>
      </w:r>
    </w:p>
    <w:p w:rsidR="00F40493" w:rsidRDefault="00F40493" w:rsidP="00733A59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color w:val="000000"/>
          <w:spacing w:val="-14"/>
          <w:sz w:val="28"/>
          <w:szCs w:val="28"/>
        </w:rPr>
      </w:pPr>
    </w:p>
    <w:p w:rsidR="009650B5" w:rsidRDefault="00F40493" w:rsidP="00F4049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b/>
          <w:color w:val="000000"/>
          <w:spacing w:val="-14"/>
          <w:sz w:val="28"/>
          <w:szCs w:val="28"/>
        </w:rPr>
      </w:pPr>
      <w:r w:rsidRPr="00F40493">
        <w:rPr>
          <w:b/>
          <w:color w:val="000000"/>
          <w:spacing w:val="-14"/>
          <w:sz w:val="28"/>
          <w:szCs w:val="28"/>
        </w:rPr>
        <w:t xml:space="preserve">Положение о порядке определения </w:t>
      </w:r>
      <w:r w:rsidR="00780381">
        <w:rPr>
          <w:b/>
          <w:color w:val="000000"/>
          <w:spacing w:val="-14"/>
          <w:sz w:val="28"/>
          <w:szCs w:val="28"/>
        </w:rPr>
        <w:t>цены земельных участков</w:t>
      </w:r>
      <w:r w:rsidRPr="00F40493">
        <w:rPr>
          <w:b/>
          <w:color w:val="000000"/>
          <w:spacing w:val="-14"/>
          <w:sz w:val="28"/>
          <w:szCs w:val="28"/>
        </w:rPr>
        <w:t>, находящихся в собственности городского поселения Тайтурского муниципального образования</w:t>
      </w:r>
      <w:r w:rsidR="00780381">
        <w:rPr>
          <w:b/>
          <w:color w:val="000000"/>
          <w:spacing w:val="-14"/>
          <w:sz w:val="28"/>
          <w:szCs w:val="28"/>
        </w:rPr>
        <w:t>, при заключении договоров купли-продажи земельных участков без проведения торгов.</w:t>
      </w:r>
    </w:p>
    <w:p w:rsidR="00B356EC" w:rsidRDefault="00B356EC" w:rsidP="00F4049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b/>
          <w:color w:val="000000"/>
          <w:spacing w:val="-14"/>
          <w:sz w:val="28"/>
          <w:szCs w:val="28"/>
        </w:rPr>
      </w:pPr>
    </w:p>
    <w:p w:rsidR="00B356EC" w:rsidRDefault="00E373DB" w:rsidP="00E373DB">
      <w:pPr>
        <w:pStyle w:val="a6"/>
        <w:numPr>
          <w:ilvl w:val="0"/>
          <w:numId w:val="2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Настоящее Положение в соответствии со статьей 39.25 Земельного кодекса Российской Федерации устанавливает </w:t>
      </w:r>
      <w:r w:rsidR="00780381">
        <w:rPr>
          <w:color w:val="000000"/>
          <w:spacing w:val="-14"/>
          <w:sz w:val="28"/>
          <w:szCs w:val="28"/>
        </w:rPr>
        <w:t>цены</w:t>
      </w:r>
      <w:r>
        <w:rPr>
          <w:color w:val="000000"/>
          <w:spacing w:val="-14"/>
          <w:sz w:val="28"/>
          <w:szCs w:val="28"/>
        </w:rPr>
        <w:t xml:space="preserve"> земельных участков, находящихся в собственности городского поселения Тайтурского муниципального образования</w:t>
      </w:r>
      <w:r w:rsidR="00780381">
        <w:rPr>
          <w:color w:val="000000"/>
          <w:spacing w:val="-14"/>
          <w:sz w:val="28"/>
          <w:szCs w:val="28"/>
        </w:rPr>
        <w:t xml:space="preserve"> (далее – земельные участки), при заключении договоров купли-продажи указанных земельных участков без проведения торгов. </w:t>
      </w:r>
      <w:r>
        <w:rPr>
          <w:color w:val="000000"/>
          <w:spacing w:val="-14"/>
          <w:sz w:val="28"/>
          <w:szCs w:val="28"/>
        </w:rPr>
        <w:t xml:space="preserve"> </w:t>
      </w:r>
    </w:p>
    <w:p w:rsidR="00E373DB" w:rsidRDefault="00780381" w:rsidP="00E373DB">
      <w:pPr>
        <w:pStyle w:val="a6"/>
        <w:numPr>
          <w:ilvl w:val="0"/>
          <w:numId w:val="2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Цена земельного участка при заключении договора купли-продажи без проведения торгов устанавливается 1,5 процента от кадастровой стоимости земельного участка в случаях продажи:</w:t>
      </w:r>
    </w:p>
    <w:p w:rsidR="00780381" w:rsidRDefault="00607CC8" w:rsidP="00780381">
      <w:pPr>
        <w:pStyle w:val="a6"/>
        <w:numPr>
          <w:ilvl w:val="0"/>
          <w:numId w:val="3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proofErr w:type="gramStart"/>
      <w:r>
        <w:rPr>
          <w:color w:val="000000"/>
          <w:spacing w:val="-14"/>
          <w:sz w:val="28"/>
          <w:szCs w:val="28"/>
        </w:rPr>
        <w:t>Земельных участков, на которых расположены индивидуальные жилые дома, индивидуальные гаражи, гражданам, являющимся собственниками таких индивидуальных жилых домов, индивидуальных гаражей в случаях, предусмотренных статьей 39.20 Земельного кодекса Российской Федерации;</w:t>
      </w:r>
      <w:proofErr w:type="gramEnd"/>
    </w:p>
    <w:p w:rsidR="00607CC8" w:rsidRDefault="00607CC8" w:rsidP="00780381">
      <w:pPr>
        <w:pStyle w:val="a6"/>
        <w:numPr>
          <w:ilvl w:val="0"/>
          <w:numId w:val="3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</w:t>
      </w:r>
      <w:proofErr w:type="gramStart"/>
      <w:r>
        <w:rPr>
          <w:color w:val="000000"/>
          <w:spacing w:val="-14"/>
          <w:sz w:val="28"/>
          <w:szCs w:val="28"/>
        </w:rPr>
        <w:t>Земельных участков, образованных из земельного участка, пр</w:t>
      </w:r>
      <w:r w:rsidR="00BC04AF">
        <w:rPr>
          <w:color w:val="000000"/>
          <w:spacing w:val="-14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 xml:space="preserve">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</w:t>
      </w:r>
      <w:r w:rsidR="00BC04AF">
        <w:rPr>
          <w:color w:val="000000"/>
          <w:spacing w:val="-14"/>
          <w:sz w:val="28"/>
          <w:szCs w:val="28"/>
        </w:rPr>
        <w:t>собрания членов этой некоммерческой организации, этой некоммерческой организации;</w:t>
      </w:r>
      <w:proofErr w:type="gramEnd"/>
    </w:p>
    <w:p w:rsidR="00BC04AF" w:rsidRDefault="00BC04AF" w:rsidP="00780381">
      <w:pPr>
        <w:pStyle w:val="a6"/>
        <w:numPr>
          <w:ilvl w:val="0"/>
          <w:numId w:val="3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Земельных участков, образованных в результате раздела земельного участка, </w:t>
      </w:r>
      <w:proofErr w:type="spellStart"/>
      <w:r>
        <w:rPr>
          <w:color w:val="000000"/>
          <w:spacing w:val="-14"/>
          <w:sz w:val="28"/>
          <w:szCs w:val="28"/>
        </w:rPr>
        <w:t>прдоставленного</w:t>
      </w:r>
      <w:proofErr w:type="spellEnd"/>
      <w:r>
        <w:rPr>
          <w:color w:val="000000"/>
          <w:spacing w:val="-14"/>
          <w:sz w:val="28"/>
          <w:szCs w:val="28"/>
        </w:rPr>
        <w:t xml:space="preserve"> некоммерческой организации, созданной гражданами, для комплексного освоения территории в целях индивидуального жилищного строительства и относящихся к имуществу общего пользования, этой некоммерческой организации;</w:t>
      </w:r>
    </w:p>
    <w:p w:rsidR="00BC04AF" w:rsidRDefault="00BC04AF" w:rsidP="00BC04AF">
      <w:pPr>
        <w:pStyle w:val="a6"/>
        <w:numPr>
          <w:ilvl w:val="0"/>
          <w:numId w:val="3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 w:rsidRPr="00BC04AF">
        <w:rPr>
          <w:color w:val="000000"/>
          <w:spacing w:val="-14"/>
          <w:sz w:val="28"/>
          <w:szCs w:val="28"/>
        </w:rPr>
        <w:t xml:space="preserve"> Земельных участков, образованных 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пользования, указанному юридическому лицу. </w:t>
      </w:r>
    </w:p>
    <w:p w:rsidR="004C06C2" w:rsidRDefault="00BC04AF" w:rsidP="00E373DB">
      <w:pPr>
        <w:pStyle w:val="a6"/>
        <w:numPr>
          <w:ilvl w:val="0"/>
          <w:numId w:val="2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Цена земельного участка при заключении договора купли-продажи без проведения торгов устанавливается в размере 3 процентов от кадастровой стоимости земельного участка в случаях продажи:</w:t>
      </w:r>
    </w:p>
    <w:p w:rsidR="00BC04AF" w:rsidRDefault="00BC04AF" w:rsidP="00BC04AF">
      <w:pPr>
        <w:pStyle w:val="a6"/>
        <w:numPr>
          <w:ilvl w:val="0"/>
          <w:numId w:val="4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Земельных участков, образованных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членами этой некоммерческой организации;</w:t>
      </w:r>
    </w:p>
    <w:p w:rsidR="00BC04AF" w:rsidRDefault="00BC04AF" w:rsidP="00BC04AF">
      <w:pPr>
        <w:pStyle w:val="a6"/>
        <w:numPr>
          <w:ilvl w:val="0"/>
          <w:numId w:val="4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proofErr w:type="gramStart"/>
      <w:r>
        <w:rPr>
          <w:color w:val="000000"/>
          <w:spacing w:val="-14"/>
          <w:sz w:val="28"/>
          <w:szCs w:val="28"/>
        </w:rPr>
        <w:t>Земельных участков, образованных из земельного участка</w:t>
      </w:r>
      <w:r w:rsidR="00B94B0F">
        <w:rPr>
          <w:color w:val="000000"/>
          <w:spacing w:val="-14"/>
          <w:sz w:val="28"/>
          <w:szCs w:val="28"/>
        </w:rPr>
        <w:t xml:space="preserve">, предоставленного в </w:t>
      </w:r>
      <w:r w:rsidR="00B94B0F">
        <w:rPr>
          <w:color w:val="000000"/>
          <w:spacing w:val="-14"/>
          <w:sz w:val="28"/>
          <w:szCs w:val="28"/>
        </w:rPr>
        <w:lastRenderedPageBreak/>
        <w:t>аренду для комплексного освоения территории (за исключением земельных участков, образованных из земельного участка, предоставленного юридическому лицу, заключившему договор о комплексном освоении территории в целях строительства жилья экономического класса, в аренду для комплексного освоения территории в целях строительства такого жилья), лицу, с которым в соответствии с Градостроительным кодексом Российской Федерации заключен договор о</w:t>
      </w:r>
      <w:proofErr w:type="gramEnd"/>
      <w:r w:rsidR="00B94B0F">
        <w:rPr>
          <w:color w:val="000000"/>
          <w:spacing w:val="-14"/>
          <w:sz w:val="28"/>
          <w:szCs w:val="28"/>
        </w:rPr>
        <w:t xml:space="preserve"> комплексном </w:t>
      </w:r>
      <w:proofErr w:type="gramStart"/>
      <w:r w:rsidR="00B94B0F">
        <w:rPr>
          <w:color w:val="000000"/>
          <w:spacing w:val="-14"/>
          <w:sz w:val="28"/>
          <w:szCs w:val="28"/>
        </w:rPr>
        <w:t>освоении</w:t>
      </w:r>
      <w:proofErr w:type="gramEnd"/>
      <w:r w:rsidR="00B94B0F">
        <w:rPr>
          <w:color w:val="000000"/>
          <w:spacing w:val="-14"/>
          <w:sz w:val="28"/>
          <w:szCs w:val="28"/>
        </w:rPr>
        <w:t xml:space="preserve"> территории.</w:t>
      </w:r>
    </w:p>
    <w:p w:rsidR="00B94B0F" w:rsidRDefault="00B94B0F" w:rsidP="00B94B0F">
      <w:pPr>
        <w:pStyle w:val="a6"/>
        <w:numPr>
          <w:ilvl w:val="0"/>
          <w:numId w:val="2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Цена земельного участка при заключении договора купли-продажи без проведения торгов устанавливается в размере 7,5 процентов от кадастровой стоимости земельного участка в случаях продажи:</w:t>
      </w:r>
    </w:p>
    <w:p w:rsidR="00B94B0F" w:rsidRDefault="00B94B0F" w:rsidP="00B94B0F">
      <w:pPr>
        <w:pStyle w:val="a6"/>
        <w:numPr>
          <w:ilvl w:val="0"/>
          <w:numId w:val="5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Земельных участков, на которых расположены здания, сооружения, лицам, не указным в подпункте 1 пункта 2 настоящего Положения, и являющимся собственниками таких зданий, сооружений либо помещений в них в случаях, предусмотренных статьей 39,20 Земельного кодекса Российской Федерации;</w:t>
      </w:r>
    </w:p>
    <w:p w:rsidR="00B94B0F" w:rsidRDefault="00B94B0F" w:rsidP="00B94B0F">
      <w:pPr>
        <w:pStyle w:val="a6"/>
        <w:numPr>
          <w:ilvl w:val="0"/>
          <w:numId w:val="5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proofErr w:type="gramStart"/>
      <w:r>
        <w:rPr>
          <w:color w:val="000000"/>
          <w:spacing w:val="-14"/>
          <w:sz w:val="28"/>
          <w:szCs w:val="28"/>
        </w:rPr>
        <w:t>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</w:t>
      </w:r>
      <w:r w:rsidR="00E45EB8">
        <w:rPr>
          <w:color w:val="000000"/>
          <w:spacing w:val="-14"/>
          <w:sz w:val="28"/>
          <w:szCs w:val="28"/>
        </w:rPr>
        <w:t xml:space="preserve"> или этому юридическому лицу при условии надлежащего использования такого земельного участка</w:t>
      </w:r>
      <w:proofErr w:type="gramEnd"/>
      <w:r w:rsidR="00E45EB8">
        <w:rPr>
          <w:color w:val="000000"/>
          <w:spacing w:val="-14"/>
          <w:sz w:val="28"/>
          <w:szCs w:val="28"/>
        </w:rPr>
        <w:t xml:space="preserve"> в случае</w:t>
      </w:r>
      <w:proofErr w:type="gramStart"/>
      <w:r w:rsidR="00E45EB8">
        <w:rPr>
          <w:color w:val="000000"/>
          <w:spacing w:val="-14"/>
          <w:sz w:val="28"/>
          <w:szCs w:val="28"/>
        </w:rPr>
        <w:t>,</w:t>
      </w:r>
      <w:proofErr w:type="gramEnd"/>
      <w:r w:rsidR="00E45EB8">
        <w:rPr>
          <w:color w:val="000000"/>
          <w:spacing w:val="-14"/>
          <w:sz w:val="28"/>
          <w:szCs w:val="28"/>
        </w:rPr>
        <w:t xml:space="preserve">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участка.</w:t>
      </w:r>
    </w:p>
    <w:p w:rsidR="00E45EB8" w:rsidRDefault="00E45EB8" w:rsidP="00E45EB8">
      <w:pPr>
        <w:pStyle w:val="a6"/>
        <w:numPr>
          <w:ilvl w:val="0"/>
          <w:numId w:val="2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Цена земельного участка при заключении договора купли-продажи без проведения торгов устанавливается в размере 15 процентов от кадастровой стоимости земельного участка в случаях продажи:</w:t>
      </w:r>
    </w:p>
    <w:p w:rsidR="00E45EB8" w:rsidRDefault="00E45EB8" w:rsidP="00E45EB8">
      <w:pPr>
        <w:pStyle w:val="a6"/>
        <w:numPr>
          <w:ilvl w:val="0"/>
          <w:numId w:val="6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Земельного кодекса Российской Федерации;</w:t>
      </w:r>
    </w:p>
    <w:p w:rsidR="00E45EB8" w:rsidRDefault="00E45EB8" w:rsidP="00E45EB8">
      <w:pPr>
        <w:pStyle w:val="a6"/>
        <w:numPr>
          <w:ilvl w:val="0"/>
          <w:numId w:val="6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Земельных участков крестьянскому (фермерскому) хозяйству или </w:t>
      </w:r>
      <w:proofErr w:type="spellStart"/>
      <w:r>
        <w:rPr>
          <w:color w:val="000000"/>
          <w:spacing w:val="-14"/>
          <w:sz w:val="28"/>
          <w:szCs w:val="28"/>
        </w:rPr>
        <w:t>сельскозозяйственной</w:t>
      </w:r>
      <w:proofErr w:type="spellEnd"/>
      <w:r>
        <w:rPr>
          <w:color w:val="000000"/>
          <w:spacing w:val="-14"/>
          <w:sz w:val="28"/>
          <w:szCs w:val="28"/>
        </w:rPr>
        <w:t xml:space="preserve"> организации в случаях, установленных Федеральным законом от 24 июля 2002 года № 101-ФЗ «Об обороте земель сельскохозяйственного назначения».</w:t>
      </w:r>
    </w:p>
    <w:p w:rsidR="00E45EB8" w:rsidRPr="00E373DB" w:rsidRDefault="00E45EB8" w:rsidP="00E45EB8">
      <w:pPr>
        <w:pStyle w:val="a6"/>
        <w:numPr>
          <w:ilvl w:val="0"/>
          <w:numId w:val="2"/>
        </w:num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  <w:proofErr w:type="gramStart"/>
      <w:r>
        <w:rPr>
          <w:color w:val="000000"/>
          <w:spacing w:val="-14"/>
          <w:sz w:val="28"/>
          <w:szCs w:val="28"/>
        </w:rPr>
        <w:t>Цена земельного участка при заключении договора купли-продажи без проведения торгов устанавливается в размере рыночной стоимости земельного участка в случае продажи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</w:t>
      </w:r>
      <w:r w:rsidR="008B1AC1">
        <w:rPr>
          <w:color w:val="000000"/>
          <w:spacing w:val="-14"/>
          <w:sz w:val="28"/>
          <w:szCs w:val="28"/>
        </w:rPr>
        <w:t xml:space="preserve"> крестьянским (фермерским) хозяйством его деятельности в соответствии со статьей 39.18 Земельного кодекса Российской Феде</w:t>
      </w:r>
      <w:r w:rsidR="00723076">
        <w:rPr>
          <w:color w:val="000000"/>
          <w:spacing w:val="-14"/>
          <w:sz w:val="28"/>
          <w:szCs w:val="28"/>
        </w:rPr>
        <w:t>р</w:t>
      </w:r>
      <w:r w:rsidR="008B1AC1">
        <w:rPr>
          <w:color w:val="000000"/>
          <w:spacing w:val="-14"/>
          <w:sz w:val="28"/>
          <w:szCs w:val="28"/>
        </w:rPr>
        <w:t>ации.</w:t>
      </w:r>
      <w:proofErr w:type="gramEnd"/>
    </w:p>
    <w:p w:rsidR="007C25B1" w:rsidRDefault="007C25B1" w:rsidP="009650B5">
      <w:pPr>
        <w:shd w:val="clear" w:color="auto" w:fill="FFFFFF"/>
        <w:tabs>
          <w:tab w:val="left" w:pos="1558"/>
          <w:tab w:val="left" w:leader="underscore" w:pos="8762"/>
        </w:tabs>
        <w:jc w:val="both"/>
        <w:rPr>
          <w:color w:val="000000"/>
          <w:spacing w:val="-14"/>
          <w:sz w:val="28"/>
          <w:szCs w:val="28"/>
        </w:rPr>
      </w:pPr>
    </w:p>
    <w:sectPr w:rsidR="007C25B1" w:rsidSect="008B1AC1">
      <w:pgSz w:w="11909" w:h="16834"/>
      <w:pgMar w:top="426" w:right="567" w:bottom="426" w:left="1418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D4D49"/>
    <w:multiLevelType w:val="hybridMultilevel"/>
    <w:tmpl w:val="80443732"/>
    <w:lvl w:ilvl="0" w:tplc="AB9605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0B196F"/>
    <w:multiLevelType w:val="hybridMultilevel"/>
    <w:tmpl w:val="D65CF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53E82"/>
    <w:multiLevelType w:val="hybridMultilevel"/>
    <w:tmpl w:val="FB14E1F2"/>
    <w:lvl w:ilvl="0" w:tplc="FB5C7B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CC3C8A"/>
    <w:multiLevelType w:val="hybridMultilevel"/>
    <w:tmpl w:val="4162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51EC1"/>
    <w:multiLevelType w:val="hybridMultilevel"/>
    <w:tmpl w:val="914A4A58"/>
    <w:lvl w:ilvl="0" w:tplc="6B6699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E14CBD"/>
    <w:multiLevelType w:val="hybridMultilevel"/>
    <w:tmpl w:val="E8EC614E"/>
    <w:lvl w:ilvl="0" w:tplc="AB765A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A3E3C"/>
    <w:rsid w:val="0000421C"/>
    <w:rsid w:val="00013AC1"/>
    <w:rsid w:val="00023629"/>
    <w:rsid w:val="00036464"/>
    <w:rsid w:val="000764F1"/>
    <w:rsid w:val="00080570"/>
    <w:rsid w:val="0009341B"/>
    <w:rsid w:val="000954E7"/>
    <w:rsid w:val="000F5126"/>
    <w:rsid w:val="0010439C"/>
    <w:rsid w:val="0012175E"/>
    <w:rsid w:val="0014122A"/>
    <w:rsid w:val="00145984"/>
    <w:rsid w:val="00180F54"/>
    <w:rsid w:val="001825BF"/>
    <w:rsid w:val="001B69FB"/>
    <w:rsid w:val="001C0DDA"/>
    <w:rsid w:val="001D069C"/>
    <w:rsid w:val="001F1A7E"/>
    <w:rsid w:val="00220CF2"/>
    <w:rsid w:val="0025257D"/>
    <w:rsid w:val="00252D5F"/>
    <w:rsid w:val="00257508"/>
    <w:rsid w:val="00271095"/>
    <w:rsid w:val="0027112D"/>
    <w:rsid w:val="00274885"/>
    <w:rsid w:val="002752E4"/>
    <w:rsid w:val="002B3A6E"/>
    <w:rsid w:val="002B5310"/>
    <w:rsid w:val="002C1BDE"/>
    <w:rsid w:val="002C2953"/>
    <w:rsid w:val="002D5677"/>
    <w:rsid w:val="002D56C0"/>
    <w:rsid w:val="002E3E36"/>
    <w:rsid w:val="002F4F28"/>
    <w:rsid w:val="003016E5"/>
    <w:rsid w:val="00306B73"/>
    <w:rsid w:val="00311A18"/>
    <w:rsid w:val="00352183"/>
    <w:rsid w:val="00356DF7"/>
    <w:rsid w:val="003647CF"/>
    <w:rsid w:val="00376EC2"/>
    <w:rsid w:val="00384877"/>
    <w:rsid w:val="003860AE"/>
    <w:rsid w:val="003911DB"/>
    <w:rsid w:val="00396CD2"/>
    <w:rsid w:val="003B15F6"/>
    <w:rsid w:val="003B284A"/>
    <w:rsid w:val="003B5BC4"/>
    <w:rsid w:val="003B6920"/>
    <w:rsid w:val="003C4E07"/>
    <w:rsid w:val="003E02E1"/>
    <w:rsid w:val="003E106C"/>
    <w:rsid w:val="003E4506"/>
    <w:rsid w:val="00410202"/>
    <w:rsid w:val="0044022A"/>
    <w:rsid w:val="004404C1"/>
    <w:rsid w:val="00467158"/>
    <w:rsid w:val="00481E37"/>
    <w:rsid w:val="004C06C2"/>
    <w:rsid w:val="004C1F94"/>
    <w:rsid w:val="004C2275"/>
    <w:rsid w:val="00517110"/>
    <w:rsid w:val="00593E54"/>
    <w:rsid w:val="005A018E"/>
    <w:rsid w:val="005A0A62"/>
    <w:rsid w:val="005A2601"/>
    <w:rsid w:val="005B3C8B"/>
    <w:rsid w:val="005E01FF"/>
    <w:rsid w:val="005F207D"/>
    <w:rsid w:val="00607426"/>
    <w:rsid w:val="00607CC8"/>
    <w:rsid w:val="0061414D"/>
    <w:rsid w:val="00627015"/>
    <w:rsid w:val="00627DC5"/>
    <w:rsid w:val="0063670B"/>
    <w:rsid w:val="00646672"/>
    <w:rsid w:val="00651832"/>
    <w:rsid w:val="00654DA8"/>
    <w:rsid w:val="006750B4"/>
    <w:rsid w:val="00687166"/>
    <w:rsid w:val="006D49B1"/>
    <w:rsid w:val="006F000C"/>
    <w:rsid w:val="006F163F"/>
    <w:rsid w:val="006F5F67"/>
    <w:rsid w:val="00707CA5"/>
    <w:rsid w:val="0071565D"/>
    <w:rsid w:val="00723076"/>
    <w:rsid w:val="007316B8"/>
    <w:rsid w:val="00733A59"/>
    <w:rsid w:val="00780381"/>
    <w:rsid w:val="00786C11"/>
    <w:rsid w:val="007C25B1"/>
    <w:rsid w:val="007C465E"/>
    <w:rsid w:val="007D2352"/>
    <w:rsid w:val="00801AFB"/>
    <w:rsid w:val="00801D82"/>
    <w:rsid w:val="00825126"/>
    <w:rsid w:val="00844524"/>
    <w:rsid w:val="00860460"/>
    <w:rsid w:val="008739A0"/>
    <w:rsid w:val="008A4424"/>
    <w:rsid w:val="008B1AC1"/>
    <w:rsid w:val="008B5948"/>
    <w:rsid w:val="00932F63"/>
    <w:rsid w:val="00944E09"/>
    <w:rsid w:val="00956944"/>
    <w:rsid w:val="009650B5"/>
    <w:rsid w:val="00982C7D"/>
    <w:rsid w:val="00991295"/>
    <w:rsid w:val="009B5B65"/>
    <w:rsid w:val="009C6D8E"/>
    <w:rsid w:val="00A0328A"/>
    <w:rsid w:val="00A21FD0"/>
    <w:rsid w:val="00A27D6E"/>
    <w:rsid w:val="00A81071"/>
    <w:rsid w:val="00A8413D"/>
    <w:rsid w:val="00AA212F"/>
    <w:rsid w:val="00AA3E3C"/>
    <w:rsid w:val="00AC31DF"/>
    <w:rsid w:val="00AD4E53"/>
    <w:rsid w:val="00AF3F64"/>
    <w:rsid w:val="00B051E4"/>
    <w:rsid w:val="00B05868"/>
    <w:rsid w:val="00B135E0"/>
    <w:rsid w:val="00B25DFC"/>
    <w:rsid w:val="00B31515"/>
    <w:rsid w:val="00B356EC"/>
    <w:rsid w:val="00B400BA"/>
    <w:rsid w:val="00B57399"/>
    <w:rsid w:val="00B94B0F"/>
    <w:rsid w:val="00BA2266"/>
    <w:rsid w:val="00BC04AF"/>
    <w:rsid w:val="00BF1D92"/>
    <w:rsid w:val="00BF30E6"/>
    <w:rsid w:val="00C00D16"/>
    <w:rsid w:val="00C17B18"/>
    <w:rsid w:val="00C234D4"/>
    <w:rsid w:val="00C42784"/>
    <w:rsid w:val="00C548D5"/>
    <w:rsid w:val="00C620F8"/>
    <w:rsid w:val="00C81AE0"/>
    <w:rsid w:val="00C92642"/>
    <w:rsid w:val="00C96F31"/>
    <w:rsid w:val="00CB1BE9"/>
    <w:rsid w:val="00CD1762"/>
    <w:rsid w:val="00CD2FA4"/>
    <w:rsid w:val="00CE04CC"/>
    <w:rsid w:val="00D0471E"/>
    <w:rsid w:val="00D32AE2"/>
    <w:rsid w:val="00D4492A"/>
    <w:rsid w:val="00D46A7A"/>
    <w:rsid w:val="00D46C87"/>
    <w:rsid w:val="00D73C0E"/>
    <w:rsid w:val="00D852D7"/>
    <w:rsid w:val="00D85BF3"/>
    <w:rsid w:val="00D927B6"/>
    <w:rsid w:val="00DB4DB0"/>
    <w:rsid w:val="00DB5204"/>
    <w:rsid w:val="00DB787C"/>
    <w:rsid w:val="00DF47BC"/>
    <w:rsid w:val="00E139D0"/>
    <w:rsid w:val="00E222EA"/>
    <w:rsid w:val="00E3077F"/>
    <w:rsid w:val="00E373DB"/>
    <w:rsid w:val="00E45EB8"/>
    <w:rsid w:val="00E61470"/>
    <w:rsid w:val="00E94DAB"/>
    <w:rsid w:val="00EA37F8"/>
    <w:rsid w:val="00EB7019"/>
    <w:rsid w:val="00EE6F23"/>
    <w:rsid w:val="00F03017"/>
    <w:rsid w:val="00F40493"/>
    <w:rsid w:val="00F41E07"/>
    <w:rsid w:val="00F42CF9"/>
    <w:rsid w:val="00F525FF"/>
    <w:rsid w:val="00F567EA"/>
    <w:rsid w:val="00F747D5"/>
    <w:rsid w:val="00F82056"/>
    <w:rsid w:val="00F92265"/>
    <w:rsid w:val="00F93FEC"/>
    <w:rsid w:val="00F961CE"/>
    <w:rsid w:val="00FA6EAE"/>
    <w:rsid w:val="00FA7B7A"/>
    <w:rsid w:val="00FB2DA5"/>
    <w:rsid w:val="00FB499A"/>
    <w:rsid w:val="00FB55C9"/>
    <w:rsid w:val="00FE320F"/>
    <w:rsid w:val="00FF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3E3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AE0"/>
    <w:rPr>
      <w:color w:val="0000FF"/>
      <w:u w:val="single"/>
    </w:rPr>
  </w:style>
  <w:style w:type="paragraph" w:styleId="a4">
    <w:name w:val="No Spacing"/>
    <w:uiPriority w:val="1"/>
    <w:qFormat/>
    <w:rsid w:val="00956944"/>
    <w:pPr>
      <w:widowControl w:val="0"/>
      <w:autoSpaceDE w:val="0"/>
      <w:autoSpaceDN w:val="0"/>
      <w:adjustRightInd w:val="0"/>
    </w:pPr>
  </w:style>
  <w:style w:type="table" w:styleId="a5">
    <w:name w:val="Table Grid"/>
    <w:basedOn w:val="a1"/>
    <w:uiPriority w:val="59"/>
    <w:rsid w:val="00D449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373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6CB1C0FB3594921B5867049E7B8B1940ED4A2DF946A16DF0E68151ACA8875EE53770D18FE77D5B606E051bFA7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6CB1C0FB3594921B5867049E7B8B1940ED4A2DF946A16DF0E68151ACA8875EE53770D18FE77D5B606ED5BbFA7F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80CB81-2DCB-441A-97F9-22650FED0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User</cp:lastModifiedBy>
  <cp:revision>6</cp:revision>
  <cp:lastPrinted>2015-07-08T00:34:00Z</cp:lastPrinted>
  <dcterms:created xsi:type="dcterms:W3CDTF">2015-05-21T05:52:00Z</dcterms:created>
  <dcterms:modified xsi:type="dcterms:W3CDTF">2015-07-08T02:33:00Z</dcterms:modified>
</cp:coreProperties>
</file>