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63" w:rsidRPr="00716263" w:rsidRDefault="00F33538" w:rsidP="00F33538">
      <w:pPr>
        <w:pStyle w:val="a4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07.07</w:t>
      </w:r>
      <w:r w:rsidR="00716263" w:rsidRPr="00716263">
        <w:rPr>
          <w:rFonts w:ascii="Arial" w:hAnsi="Arial" w:cs="Arial"/>
          <w:b/>
          <w:color w:val="000000" w:themeColor="text1"/>
          <w:sz w:val="32"/>
          <w:szCs w:val="32"/>
        </w:rPr>
        <w:t xml:space="preserve">.2025г.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98</w:t>
      </w:r>
      <w:r w:rsidR="00716263" w:rsidRPr="00716263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716263" w:rsidRPr="00716263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716263" w:rsidRPr="00716263" w:rsidRDefault="00716263" w:rsidP="00716263">
      <w:pPr>
        <w:pStyle w:val="a4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716263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  <w:r w:rsidRPr="00716263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716263" w:rsidRPr="00716263" w:rsidRDefault="00716263" w:rsidP="0071626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16263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716263" w:rsidRPr="00716263" w:rsidRDefault="00716263" w:rsidP="00716263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16263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716263" w:rsidRPr="00716263" w:rsidRDefault="00716263" w:rsidP="00716263">
      <w:pPr>
        <w:pStyle w:val="a4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71626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716263" w:rsidRPr="00716263" w:rsidRDefault="00716263" w:rsidP="00716263">
      <w:pPr>
        <w:pStyle w:val="a4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71626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716263" w:rsidRPr="00716263" w:rsidRDefault="00716263" w:rsidP="00716263">
      <w:pPr>
        <w:pStyle w:val="a4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71626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DC1FEE" w:rsidRPr="00716263" w:rsidRDefault="00DC1FEE" w:rsidP="00D70D95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4B5E3E" w:rsidP="004B5E3E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16263"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ПОЛОЖЕНИЯ О ПОРЯДКЕ ОФОРМЛЕНИЯ ПРАВА МУНИЦИПАЛЬНОЙ СОБСТВЕННОСТИ НА ВЫМОРОЧНОЕ ИМУЩЕСТВО</w:t>
      </w:r>
    </w:p>
    <w:p w:rsidR="004B5E3E" w:rsidRPr="00716263" w:rsidRDefault="004B5E3E" w:rsidP="004B5E3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5E3E" w:rsidRPr="00716263" w:rsidRDefault="004B5E3E" w:rsidP="004B5E3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13.07.2015 № 218-ФЗ «О государственной регистрации недвижимости», приказом Минэкономразвития РФ от 10.12.2015 № 931 «Об установлении порядка принятия на учет бесхозяйных недвижимых вещей», приказом Минэкономразвития РФ от 30.08.2011 № 424 «Об утверждении Порядка ведения органами местного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самоуправления реестров муниципального имущества», </w:t>
      </w:r>
      <w:r w:rsidR="00716263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Уставом муниципального образования «</w:t>
      </w:r>
      <w:proofErr w:type="spellStart"/>
      <w:r w:rsidR="00716263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716263">
        <w:rPr>
          <w:rFonts w:ascii="Arial" w:hAnsi="Arial" w:cs="Arial"/>
          <w:color w:val="000000" w:themeColor="text1"/>
          <w:sz w:val="24"/>
          <w:szCs w:val="24"/>
        </w:rPr>
        <w:t>», Администрация муниципального образования «</w:t>
      </w:r>
      <w:proofErr w:type="spellStart"/>
      <w:r w:rsidR="00716263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716263">
        <w:rPr>
          <w:rFonts w:ascii="Arial" w:hAnsi="Arial" w:cs="Arial"/>
          <w:color w:val="000000" w:themeColor="text1"/>
          <w:sz w:val="24"/>
          <w:szCs w:val="24"/>
        </w:rPr>
        <w:t>»,</w:t>
      </w:r>
    </w:p>
    <w:p w:rsidR="004B5E3E" w:rsidRPr="00716263" w:rsidRDefault="004B5E3E" w:rsidP="004B5E3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4B5E3E" w:rsidP="004B5E3E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716263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4B5E3E" w:rsidRPr="00716263" w:rsidRDefault="004B5E3E" w:rsidP="004B5E3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0574FE" w:rsidRDefault="004B5E3E" w:rsidP="004B5E3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1. Утвердить Положение о порядке оформления права муниципальной собственности на </w:t>
      </w:r>
      <w:r w:rsidR="004153C9">
        <w:rPr>
          <w:rFonts w:ascii="Arial" w:hAnsi="Arial" w:cs="Arial"/>
          <w:color w:val="000000" w:themeColor="text1"/>
          <w:sz w:val="24"/>
          <w:szCs w:val="24"/>
        </w:rPr>
        <w:t>вымо</w:t>
      </w:r>
      <w:r w:rsidR="000574FE">
        <w:rPr>
          <w:rFonts w:ascii="Arial" w:hAnsi="Arial" w:cs="Arial"/>
          <w:color w:val="000000" w:themeColor="text1"/>
          <w:sz w:val="24"/>
          <w:szCs w:val="24"/>
        </w:rPr>
        <w:t>рочное имущество (прилагается).</w:t>
      </w:r>
    </w:p>
    <w:p w:rsidR="004153C9" w:rsidRPr="004153C9" w:rsidRDefault="004153C9" w:rsidP="004153C9">
      <w:pPr>
        <w:pStyle w:val="a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</w:t>
      </w:r>
      <w:r w:rsidRPr="004153C9">
        <w:rPr>
          <w:rFonts w:ascii="Arial" w:hAnsi="Arial" w:cs="Arial"/>
          <w:sz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Pr="004153C9">
        <w:rPr>
          <w:rFonts w:ascii="Arial" w:hAnsi="Arial" w:cs="Arial"/>
          <w:sz w:val="24"/>
        </w:rPr>
        <w:t>Табарсукский</w:t>
      </w:r>
      <w:proofErr w:type="spellEnd"/>
      <w:r w:rsidRPr="004153C9">
        <w:rPr>
          <w:rFonts w:ascii="Arial" w:hAnsi="Arial" w:cs="Arial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Аларский</w:t>
      </w:r>
      <w:proofErr w:type="spellEnd"/>
      <w:r w:rsidRPr="004153C9">
        <w:rPr>
          <w:rFonts w:ascii="Arial" w:hAnsi="Arial" w:cs="Arial"/>
          <w:sz w:val="24"/>
        </w:rPr>
        <w:t xml:space="preserve"> район» на страничке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Табарсук</w:t>
      </w:r>
      <w:proofErr w:type="spellEnd"/>
      <w:r w:rsidRPr="004153C9">
        <w:rPr>
          <w:rFonts w:ascii="Arial" w:hAnsi="Arial" w:cs="Arial"/>
          <w:sz w:val="24"/>
        </w:rPr>
        <w:t>» в информационно-телекоммуникационной сети «Интернет».</w:t>
      </w:r>
    </w:p>
    <w:p w:rsidR="004153C9" w:rsidRPr="004153C9" w:rsidRDefault="004153C9" w:rsidP="004153C9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</w:t>
      </w:r>
      <w:r w:rsidRPr="004153C9">
        <w:rPr>
          <w:rFonts w:ascii="Arial" w:hAnsi="Arial" w:cs="Arial"/>
          <w:sz w:val="24"/>
        </w:rPr>
        <w:t>. Настоящее постановление вступает в силу после дня его официального опубликования.</w:t>
      </w:r>
    </w:p>
    <w:p w:rsidR="004153C9" w:rsidRPr="004153C9" w:rsidRDefault="004153C9" w:rsidP="004153C9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4153C9">
        <w:rPr>
          <w:rFonts w:ascii="Arial" w:hAnsi="Arial" w:cs="Arial"/>
          <w:sz w:val="24"/>
        </w:rPr>
        <w:t xml:space="preserve">. </w:t>
      </w:r>
      <w:proofErr w:type="gramStart"/>
      <w:r w:rsidRPr="004153C9">
        <w:rPr>
          <w:rFonts w:ascii="Arial" w:hAnsi="Arial" w:cs="Arial"/>
          <w:sz w:val="24"/>
        </w:rPr>
        <w:t>Контроль за</w:t>
      </w:r>
      <w:proofErr w:type="gramEnd"/>
      <w:r w:rsidRPr="004153C9">
        <w:rPr>
          <w:rFonts w:ascii="Arial" w:hAnsi="Arial" w:cs="Arial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Табарсук</w:t>
      </w:r>
      <w:proofErr w:type="spellEnd"/>
      <w:r w:rsidRPr="004153C9">
        <w:rPr>
          <w:rFonts w:ascii="Arial" w:hAnsi="Arial" w:cs="Arial"/>
          <w:sz w:val="24"/>
        </w:rPr>
        <w:t>» Андрееву Т.С.</w:t>
      </w:r>
    </w:p>
    <w:p w:rsidR="004153C9" w:rsidRPr="004153C9" w:rsidRDefault="004153C9" w:rsidP="004153C9">
      <w:pPr>
        <w:pStyle w:val="a4"/>
        <w:jc w:val="both"/>
        <w:rPr>
          <w:rFonts w:ascii="Arial" w:hAnsi="Arial" w:cs="Arial"/>
          <w:sz w:val="24"/>
        </w:rPr>
      </w:pPr>
    </w:p>
    <w:p w:rsidR="004153C9" w:rsidRPr="004153C9" w:rsidRDefault="004153C9" w:rsidP="004153C9">
      <w:pPr>
        <w:pStyle w:val="a4"/>
        <w:jc w:val="both"/>
        <w:rPr>
          <w:rFonts w:ascii="Arial" w:hAnsi="Arial" w:cs="Arial"/>
          <w:sz w:val="24"/>
        </w:rPr>
      </w:pPr>
    </w:p>
    <w:p w:rsidR="004153C9" w:rsidRPr="004153C9" w:rsidRDefault="004153C9" w:rsidP="004153C9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>Глава муниципального образования «</w:t>
      </w:r>
      <w:proofErr w:type="spellStart"/>
      <w:r w:rsidRPr="004153C9">
        <w:rPr>
          <w:rFonts w:ascii="Arial" w:hAnsi="Arial" w:cs="Arial"/>
          <w:sz w:val="24"/>
        </w:rPr>
        <w:t>Табарсук</w:t>
      </w:r>
      <w:proofErr w:type="spellEnd"/>
      <w:r w:rsidRPr="004153C9">
        <w:rPr>
          <w:rFonts w:ascii="Arial" w:hAnsi="Arial" w:cs="Arial"/>
          <w:sz w:val="24"/>
        </w:rPr>
        <w:t>»</w:t>
      </w:r>
    </w:p>
    <w:p w:rsidR="004153C9" w:rsidRPr="004153C9" w:rsidRDefault="004153C9" w:rsidP="004153C9">
      <w:pPr>
        <w:pStyle w:val="a4"/>
        <w:jc w:val="both"/>
        <w:rPr>
          <w:rFonts w:ascii="Arial" w:hAnsi="Arial" w:cs="Arial"/>
          <w:sz w:val="24"/>
        </w:rPr>
      </w:pPr>
      <w:r w:rsidRPr="004153C9">
        <w:rPr>
          <w:rFonts w:ascii="Arial" w:hAnsi="Arial" w:cs="Arial"/>
          <w:sz w:val="24"/>
        </w:rPr>
        <w:t>Т.С.Андреева</w:t>
      </w:r>
    </w:p>
    <w:p w:rsidR="004B5E3E" w:rsidRPr="00716263" w:rsidRDefault="004B5E3E" w:rsidP="004B5E3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5B2886" w:rsidRDefault="004B5E3E" w:rsidP="005B2886">
      <w:pPr>
        <w:pStyle w:val="a4"/>
        <w:jc w:val="right"/>
        <w:rPr>
          <w:rFonts w:ascii="Courier New" w:hAnsi="Courier New" w:cs="Courier New"/>
        </w:rPr>
      </w:pPr>
      <w:r w:rsidRPr="005B2886">
        <w:rPr>
          <w:rFonts w:ascii="Courier New" w:hAnsi="Courier New" w:cs="Courier New"/>
        </w:rPr>
        <w:t>Приложение</w:t>
      </w:r>
    </w:p>
    <w:p w:rsidR="004B5E3E" w:rsidRPr="005B2886" w:rsidRDefault="004B5E3E" w:rsidP="005B2886">
      <w:pPr>
        <w:pStyle w:val="a4"/>
        <w:jc w:val="right"/>
        <w:rPr>
          <w:rFonts w:ascii="Courier New" w:hAnsi="Courier New" w:cs="Courier New"/>
        </w:rPr>
      </w:pPr>
      <w:r w:rsidRPr="005B2886">
        <w:rPr>
          <w:rFonts w:ascii="Courier New" w:hAnsi="Courier New" w:cs="Courier New"/>
        </w:rPr>
        <w:t>к постановлению администрации</w:t>
      </w:r>
    </w:p>
    <w:p w:rsidR="004B5E3E" w:rsidRPr="005B2886" w:rsidRDefault="004B5E3E" w:rsidP="005B2886">
      <w:pPr>
        <w:pStyle w:val="a4"/>
        <w:jc w:val="right"/>
        <w:rPr>
          <w:rFonts w:ascii="Courier New" w:hAnsi="Courier New" w:cs="Courier New"/>
        </w:rPr>
      </w:pPr>
      <w:r w:rsidRPr="005B2886">
        <w:rPr>
          <w:rFonts w:ascii="Courier New" w:hAnsi="Courier New" w:cs="Courier New"/>
        </w:rPr>
        <w:t>муниципального образования «</w:t>
      </w:r>
      <w:proofErr w:type="spellStart"/>
      <w:r w:rsidR="005B2886" w:rsidRPr="005B2886">
        <w:rPr>
          <w:rFonts w:ascii="Courier New" w:hAnsi="Courier New" w:cs="Courier New"/>
        </w:rPr>
        <w:t>Табарсук</w:t>
      </w:r>
      <w:proofErr w:type="spellEnd"/>
      <w:r w:rsidRPr="005B2886">
        <w:rPr>
          <w:rFonts w:ascii="Courier New" w:hAnsi="Courier New" w:cs="Courier New"/>
        </w:rPr>
        <w:t>»</w:t>
      </w:r>
    </w:p>
    <w:p w:rsidR="004B5E3E" w:rsidRPr="005B2886" w:rsidRDefault="004B5E3E" w:rsidP="005B2886">
      <w:pPr>
        <w:pStyle w:val="a4"/>
        <w:jc w:val="right"/>
        <w:rPr>
          <w:rFonts w:ascii="Courier New" w:hAnsi="Courier New" w:cs="Courier New"/>
        </w:rPr>
      </w:pPr>
      <w:r w:rsidRPr="005B2886">
        <w:rPr>
          <w:rFonts w:ascii="Courier New" w:hAnsi="Courier New" w:cs="Courier New"/>
        </w:rPr>
        <w:t xml:space="preserve">от </w:t>
      </w:r>
      <w:r w:rsidR="00F33538">
        <w:rPr>
          <w:rFonts w:ascii="Courier New" w:hAnsi="Courier New" w:cs="Courier New"/>
        </w:rPr>
        <w:t>07.07</w:t>
      </w:r>
      <w:r w:rsidRPr="005B2886">
        <w:rPr>
          <w:rFonts w:ascii="Courier New" w:hAnsi="Courier New" w:cs="Courier New"/>
        </w:rPr>
        <w:t>.2025 г. №</w:t>
      </w:r>
      <w:r w:rsidR="005B2886">
        <w:rPr>
          <w:rFonts w:ascii="Courier New" w:hAnsi="Courier New" w:cs="Courier New"/>
        </w:rPr>
        <w:t xml:space="preserve"> </w:t>
      </w:r>
      <w:r w:rsidR="00F33538">
        <w:rPr>
          <w:rFonts w:ascii="Courier New" w:hAnsi="Courier New" w:cs="Courier New"/>
        </w:rPr>
        <w:t>98</w:t>
      </w:r>
      <w:r w:rsidRPr="005B2886">
        <w:rPr>
          <w:rFonts w:ascii="Courier New" w:hAnsi="Courier New" w:cs="Courier New"/>
        </w:rPr>
        <w:t>-п</w:t>
      </w:r>
    </w:p>
    <w:p w:rsidR="004B5E3E" w:rsidRPr="00716263" w:rsidRDefault="004B5E3E" w:rsidP="004B5E3E">
      <w:pPr>
        <w:spacing w:after="0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4B5E3E" w:rsidP="004B5E3E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716263">
        <w:rPr>
          <w:rFonts w:ascii="Arial" w:hAnsi="Arial" w:cs="Arial"/>
          <w:b/>
          <w:color w:val="000000" w:themeColor="text1"/>
          <w:sz w:val="30"/>
          <w:szCs w:val="30"/>
        </w:rPr>
        <w:t>ПОЛОЖЕНИЕ</w:t>
      </w:r>
    </w:p>
    <w:p w:rsidR="004B5E3E" w:rsidRPr="00716263" w:rsidRDefault="004B5E3E" w:rsidP="004B5E3E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716263">
        <w:rPr>
          <w:rFonts w:ascii="Arial" w:hAnsi="Arial" w:cs="Arial"/>
          <w:b/>
          <w:color w:val="000000" w:themeColor="text1"/>
          <w:sz w:val="30"/>
          <w:szCs w:val="30"/>
        </w:rPr>
        <w:lastRenderedPageBreak/>
        <w:t>О ПОРЯДКЕ ОФОРМЛЕНИЯ ПРАВА МУНИЦИПАЛЬНОЙ СОБСТВЕННОСТИ НА ВЫМОРОЧНОЕ ИМУЩЕСТВО</w:t>
      </w:r>
    </w:p>
    <w:p w:rsidR="004B5E3E" w:rsidRPr="00716263" w:rsidRDefault="004B5E3E" w:rsidP="004B5E3E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4B5E3E" w:rsidP="004B5E3E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>1. Основные положения</w:t>
      </w:r>
    </w:p>
    <w:p w:rsidR="0006500C" w:rsidRPr="00716263" w:rsidRDefault="0006500C" w:rsidP="004B5E3E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4B5E3E" w:rsidP="004B5E3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разработано в целях упорядочения учета, сохранности, оценки и реализации выморочных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Администрации 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5B2886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,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Федерации» и в соответствии с Уставом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5B2886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B5E3E" w:rsidRPr="00716263" w:rsidRDefault="004B5E3E" w:rsidP="006F5B95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Положение распространяется на находящиеся в пределах 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5B2886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земельные участки, а также расположенные на них сооружения, иные объекты недвижимого имущества (доли в них), переходящие по праву наследования в собственность Администрации 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5B2886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(далее – выморочное имущество).</w:t>
      </w:r>
      <w:proofErr w:type="gramEnd"/>
    </w:p>
    <w:p w:rsidR="004B5E3E" w:rsidRPr="00716263" w:rsidRDefault="004B5E3E" w:rsidP="006F5B95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К выморочному имуществу, переходящему по праву наследования в собственность 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5B2886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, относятся земельные участки, а также расположенные на них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наследователем наследства, а 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также,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если имущество завещано Администрации 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3851CA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или передано в собственность </w:t>
      </w:r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3851CA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F5B95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по решению суда.</w:t>
      </w:r>
      <w:proofErr w:type="gramEnd"/>
    </w:p>
    <w:p w:rsidR="004B5E3E" w:rsidRPr="00716263" w:rsidRDefault="004B5E3E" w:rsidP="006F5B95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>При наследовании выморочного имущества отказ от наследства не допускается (статья 1157 ГК РФ).</w:t>
      </w:r>
    </w:p>
    <w:p w:rsidR="006F5B95" w:rsidRPr="00716263" w:rsidRDefault="006F5B95" w:rsidP="004B5E3E">
      <w:pPr>
        <w:spacing w:after="0"/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6F5B95" w:rsidP="006F5B95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4B5E3E" w:rsidRPr="00716263">
        <w:rPr>
          <w:rFonts w:ascii="Arial" w:hAnsi="Arial" w:cs="Arial"/>
          <w:color w:val="000000" w:themeColor="text1"/>
          <w:sz w:val="24"/>
          <w:szCs w:val="24"/>
        </w:rPr>
        <w:t>Порядок оформления документов на выморочное имущество,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5E3E" w:rsidRPr="00716263">
        <w:rPr>
          <w:rFonts w:ascii="Arial" w:hAnsi="Arial" w:cs="Arial"/>
          <w:color w:val="000000" w:themeColor="text1"/>
          <w:sz w:val="24"/>
          <w:szCs w:val="24"/>
        </w:rPr>
        <w:t>переходящее в порядке наследования в собственность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5E3E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4B5E3E" w:rsidRPr="00716263" w:rsidRDefault="004B5E3E" w:rsidP="004B5E3E">
      <w:pPr>
        <w:spacing w:after="0"/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4B5E3E" w:rsidP="007D1E8F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2.1. Специалист по имущественным отношениям (далее – Специалист) в случае поступления информации от организаций и (или) физических лицо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33609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, при отсутствии у умершего гражданина наследников в течени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30 (тридцати) дней готовит и направляет запросы в соответствующие органы и организации о выдаче следующих документов:</w:t>
      </w:r>
    </w:p>
    <w:p w:rsidR="004B5E3E" w:rsidRPr="00716263" w:rsidRDefault="004B5E3E" w:rsidP="004B5E3E">
      <w:pPr>
        <w:spacing w:after="0"/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>- свидетельства (справки) о смерти, выданного учреждениями ЗАГС;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- правоустанавливающих и (или) </w:t>
      </w:r>
      <w:proofErr w:type="spellStart"/>
      <w:r w:rsidRPr="00716263">
        <w:rPr>
          <w:rFonts w:ascii="Arial" w:hAnsi="Arial" w:cs="Arial"/>
          <w:color w:val="000000" w:themeColor="text1"/>
          <w:sz w:val="24"/>
          <w:szCs w:val="24"/>
        </w:rPr>
        <w:t>правоподтверждающих</w:t>
      </w:r>
      <w:proofErr w:type="spell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документов о праве собственности умершего гражданина на земельный участок,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>также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а также расположенные на нем здания, сооружения, иные объекты недвижимого имущества (доли в них) в ФГУП «</w:t>
      </w:r>
      <w:proofErr w:type="spellStart"/>
      <w:r w:rsidRPr="00716263">
        <w:rPr>
          <w:rFonts w:ascii="Arial" w:hAnsi="Arial" w:cs="Arial"/>
          <w:color w:val="000000" w:themeColor="text1"/>
          <w:sz w:val="24"/>
          <w:szCs w:val="24"/>
        </w:rPr>
        <w:t>Ростехинвентаризация</w:t>
      </w:r>
      <w:proofErr w:type="spell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– Федеральное БТИ»;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выписки из Федеральной службы государственной регистрации, кадастра и картографии (далее – </w:t>
      </w:r>
      <w:proofErr w:type="spellStart"/>
      <w:r w:rsidRPr="00716263">
        <w:rPr>
          <w:rFonts w:ascii="Arial" w:hAnsi="Arial" w:cs="Arial"/>
          <w:color w:val="000000" w:themeColor="text1"/>
          <w:sz w:val="24"/>
          <w:szCs w:val="24"/>
        </w:rPr>
        <w:t>Росреестр</w:t>
      </w:r>
      <w:proofErr w:type="spell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), удостоверяющей внесение в </w:t>
      </w:r>
      <w:proofErr w:type="spellStart"/>
      <w:r w:rsidRPr="00716263">
        <w:rPr>
          <w:rFonts w:ascii="Arial" w:hAnsi="Arial" w:cs="Arial"/>
          <w:color w:val="000000" w:themeColor="text1"/>
          <w:sz w:val="24"/>
          <w:szCs w:val="24"/>
        </w:rPr>
        <w:t>Росреестре</w:t>
      </w:r>
      <w:proofErr w:type="spell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>-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>- запроса нотариусу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>После поступления специалисту указанных в подразделе 2.1. документов данные документы, а также справки о стоимости здания, сооружения, иного объекта недвижимого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на праве на наследство по истечению 6-месячного срока со дня смерти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наследства по закону.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В случае отказа в выдаче свидетельства о праве на наследство Специалист готовит иск в суд о признании права муниципальной собственности за 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муниципальным образованием «</w:t>
      </w:r>
      <w:proofErr w:type="spellStart"/>
      <w:r w:rsidR="0033609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на выморочное имущество.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>2.3. Специалист в течени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30 (тридцати) рабочих дней после поступления информации об отказе в предоставлении документов, указанных в подразделе 2.1., по причине их отсутствия готовит и направляет исковое заявление в суд о признании на выморочное имущество права собственности за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муниципальным образованием «</w:t>
      </w:r>
      <w:proofErr w:type="spellStart"/>
      <w:r w:rsidR="0033609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2.4. Специалист в течение 10 (десяти) календарных дней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>с даты получения</w:t>
      </w:r>
      <w:proofErr w:type="gramEnd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свидетельства о праве собственности за 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муниципальным образованием «</w:t>
      </w:r>
      <w:proofErr w:type="spellStart"/>
      <w:r w:rsidR="0033609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- готовит проект постановления Администрации 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r w:rsidR="007112A2">
        <w:rPr>
          <w:rFonts w:ascii="Arial" w:hAnsi="Arial" w:cs="Arial"/>
          <w:color w:val="000000" w:themeColor="text1"/>
          <w:sz w:val="24"/>
          <w:szCs w:val="24"/>
        </w:rPr>
        <w:t>Табарсук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о приёме в муниципальную собственность Пограничного муниципального округа выморочного имущества;</w:t>
      </w: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за 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муниципальным образованием «</w:t>
      </w:r>
      <w:proofErr w:type="spellStart"/>
      <w:r w:rsidR="001965E0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на выморочное имущество.</w:t>
      </w:r>
    </w:p>
    <w:p w:rsidR="004B5E3E" w:rsidRPr="00716263" w:rsidRDefault="004B5E3E" w:rsidP="004B5E3E">
      <w:pPr>
        <w:spacing w:after="0"/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06500C" w:rsidP="0006500C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4B5E3E" w:rsidRPr="00716263">
        <w:rPr>
          <w:rFonts w:ascii="Arial" w:hAnsi="Arial" w:cs="Arial"/>
          <w:color w:val="000000" w:themeColor="text1"/>
          <w:sz w:val="24"/>
          <w:szCs w:val="24"/>
        </w:rPr>
        <w:t>Учет объектов выморочного имущества</w:t>
      </w:r>
    </w:p>
    <w:p w:rsidR="0006500C" w:rsidRPr="00716263" w:rsidRDefault="0006500C" w:rsidP="0006500C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5E3E" w:rsidRPr="00716263" w:rsidRDefault="004B5E3E" w:rsidP="0006500C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3.1. Сведения по земельным участкам, а также расположенным на нем зданиям, сооружениям, иных объектам недвижимого имущества (долям в них), являющимся выморочными, право собственности, на которые зарегистрировано за </w:t>
      </w:r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муниципальным образованием «</w:t>
      </w:r>
      <w:proofErr w:type="spellStart"/>
      <w:r w:rsidR="00254D2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06500C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, вносятся в состав </w:t>
      </w:r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бюджета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254D2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решением Думы </w:t>
      </w:r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7112A2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B5E3E" w:rsidRPr="00716263" w:rsidRDefault="004B5E3E" w:rsidP="00F77C99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3.2. Свидетельство о государственной регистрации права собственности </w:t>
      </w:r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254D2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хранится в Администрации </w:t>
      </w:r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254D2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Дума муниципального образования «</w:t>
      </w:r>
      <w:proofErr w:type="spellStart"/>
      <w:r w:rsidR="00254D2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принимает решение по дальнейшему распоряжению земельными 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lastRenderedPageBreak/>
        <w:t>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:rsidR="004B5E3E" w:rsidRPr="00716263" w:rsidRDefault="004B5E3E" w:rsidP="00F77C99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3.3. </w:t>
      </w:r>
      <w:proofErr w:type="gramStart"/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 Администрация </w:t>
      </w:r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254D2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77C99" w:rsidRPr="0071626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16263">
        <w:rPr>
          <w:rFonts w:ascii="Arial" w:hAnsi="Arial" w:cs="Arial"/>
          <w:color w:val="000000" w:themeColor="text1"/>
          <w:sz w:val="24"/>
          <w:szCs w:val="24"/>
        </w:rPr>
        <w:t xml:space="preserve"> по месту нахождения выморочного имущества создает комиссию для описи имущества, находящегося в нежилом помещении, после чего принимает решение об утилизации или передаче на хранение вещей.</w:t>
      </w:r>
      <w:proofErr w:type="gramEnd"/>
    </w:p>
    <w:p w:rsidR="004B5E3E" w:rsidRPr="00716263" w:rsidRDefault="004B5E3E" w:rsidP="00F77C99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716263">
        <w:rPr>
          <w:rFonts w:ascii="Arial" w:hAnsi="Arial" w:cs="Arial"/>
          <w:color w:val="000000" w:themeColor="text1"/>
          <w:sz w:val="24"/>
          <w:szCs w:val="24"/>
        </w:rPr>
        <w:t>3.4. Все, что не урегулировано настоящим Положением, регулируется действующим законодательством Российской Федерации.</w:t>
      </w:r>
    </w:p>
    <w:sectPr w:rsidR="004B5E3E" w:rsidRPr="00716263" w:rsidSect="005F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C36"/>
    <w:rsid w:val="000574FE"/>
    <w:rsid w:val="0006500C"/>
    <w:rsid w:val="001965E0"/>
    <w:rsid w:val="00254D25"/>
    <w:rsid w:val="00336094"/>
    <w:rsid w:val="003851CA"/>
    <w:rsid w:val="004153C9"/>
    <w:rsid w:val="00436B66"/>
    <w:rsid w:val="004B5E3E"/>
    <w:rsid w:val="005B2886"/>
    <w:rsid w:val="005F7501"/>
    <w:rsid w:val="006B778E"/>
    <w:rsid w:val="006F5B95"/>
    <w:rsid w:val="007112A2"/>
    <w:rsid w:val="00716263"/>
    <w:rsid w:val="007D1E8F"/>
    <w:rsid w:val="009059B7"/>
    <w:rsid w:val="00952B74"/>
    <w:rsid w:val="00BB1C36"/>
    <w:rsid w:val="00D70D95"/>
    <w:rsid w:val="00DC1FEE"/>
    <w:rsid w:val="00F33538"/>
    <w:rsid w:val="00F7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E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E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B5E3E"/>
    <w:pPr>
      <w:ind w:left="720"/>
      <w:contextualSpacing/>
    </w:pPr>
  </w:style>
  <w:style w:type="paragraph" w:styleId="a4">
    <w:name w:val="No Spacing"/>
    <w:link w:val="a5"/>
    <w:uiPriority w:val="1"/>
    <w:qFormat/>
    <w:rsid w:val="0071626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7162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E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E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B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15</cp:revision>
  <dcterms:created xsi:type="dcterms:W3CDTF">2025-06-11T03:05:00Z</dcterms:created>
  <dcterms:modified xsi:type="dcterms:W3CDTF">2025-07-07T01:27:00Z</dcterms:modified>
</cp:coreProperties>
</file>