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0A" w:rsidRDefault="005D360A" w:rsidP="009B6F5D">
      <w:pPr>
        <w:tabs>
          <w:tab w:val="left" w:pos="9214"/>
          <w:tab w:val="left" w:pos="10205"/>
        </w:tabs>
        <w:autoSpaceDE w:val="0"/>
        <w:autoSpaceDN w:val="0"/>
        <w:adjustRightInd w:val="0"/>
        <w:spacing w:before="40" w:after="30"/>
        <w:ind w:right="-1"/>
        <w:jc w:val="center"/>
        <w:rPr>
          <w:rFonts w:ascii="Arial" w:hAnsi="Arial" w:cs="Arial"/>
          <w:b/>
          <w:sz w:val="32"/>
          <w:szCs w:val="32"/>
        </w:rPr>
      </w:pPr>
      <w:r>
        <w:rPr>
          <w:rFonts w:ascii="Arial" w:hAnsi="Arial" w:cs="Arial"/>
          <w:b/>
          <w:sz w:val="32"/>
          <w:szCs w:val="32"/>
        </w:rPr>
        <w:t>31.01.2018Г. №42</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РОССИЙСКАЯ ФЕДЕРАЦИЯ</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ИРКУТСКАЯ ОБЛАСТЬ</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ЧЕРЕМХОВСКОЕ РАЙОННОЕ МУНИЦИПАЛЬНОЕ</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ОБРАЗОВАНИЕ</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АДМИНИСТРАЦИЯ</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ПОСТАНОВЛЕНИЕ</w:t>
      </w:r>
    </w:p>
    <w:p w:rsidR="005D360A" w:rsidRDefault="005D360A" w:rsidP="009B6F5D">
      <w:pPr>
        <w:tabs>
          <w:tab w:val="left" w:pos="9214"/>
          <w:tab w:val="left" w:pos="10205"/>
        </w:tabs>
        <w:spacing w:before="40" w:after="30"/>
        <w:ind w:right="-1"/>
        <w:jc w:val="center"/>
        <w:rPr>
          <w:rFonts w:ascii="Arial" w:hAnsi="Arial" w:cs="Arial"/>
          <w:b/>
          <w:sz w:val="32"/>
          <w:szCs w:val="32"/>
        </w:rPr>
      </w:pP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ОБ УТВЕРЖДЕНИИ АДМИНИСТРАТИВНОГО РЕГЛАМЕНТА</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ПРЕДОСТАВЛЕНИЯ МУНИЦИПАЛЬНОЙ УСЛУГИ</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«ПЕРЕДАЧА ЖИЛЫХ ПОМЕЩЕНИЙ МУНИЦИПАЛЬНОГО</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ЖИЛИЩНОГО ФОНДА В СОБСТВЕННОСТЬ ГРАЖДАН В</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ПОРЯДКЕ ПРИВАТИЗАЦИИ НА ТЕРРИТОРИИ</w:t>
      </w:r>
    </w:p>
    <w:p w:rsidR="005D360A" w:rsidRDefault="005D360A" w:rsidP="009B6F5D">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ЧЕРЕМХОВСКОГО РАЙОННОГО МУНИЦИПАЛЬНОГО</w:t>
      </w:r>
    </w:p>
    <w:p w:rsidR="005D360A" w:rsidRDefault="005D360A" w:rsidP="009B6F5D">
      <w:pPr>
        <w:tabs>
          <w:tab w:val="left" w:pos="9214"/>
          <w:tab w:val="left" w:pos="10205"/>
        </w:tabs>
        <w:spacing w:before="40" w:after="30"/>
        <w:ind w:right="-1"/>
        <w:jc w:val="center"/>
        <w:rPr>
          <w:sz w:val="28"/>
          <w:szCs w:val="28"/>
        </w:rPr>
      </w:pPr>
      <w:r>
        <w:rPr>
          <w:rFonts w:ascii="Arial" w:hAnsi="Arial" w:cs="Arial"/>
          <w:b/>
          <w:sz w:val="32"/>
          <w:szCs w:val="32"/>
        </w:rPr>
        <w:t>ОБРАЗОВАНИЯ»</w:t>
      </w:r>
    </w:p>
    <w:p w:rsidR="005D360A" w:rsidRPr="009B6F5D" w:rsidRDefault="005D360A" w:rsidP="009B6F5D">
      <w:pPr>
        <w:tabs>
          <w:tab w:val="left" w:pos="9214"/>
          <w:tab w:val="left" w:pos="10205"/>
        </w:tabs>
        <w:spacing w:before="40" w:after="30"/>
        <w:ind w:right="-1" w:firstLine="567"/>
        <w:jc w:val="center"/>
        <w:rPr>
          <w:rFonts w:ascii="Arial" w:hAnsi="Arial" w:cs="Arial"/>
          <w:sz w:val="24"/>
          <w:szCs w:val="24"/>
        </w:rPr>
      </w:pPr>
    </w:p>
    <w:p w:rsidR="005D360A" w:rsidRPr="009B6F5D" w:rsidRDefault="005D360A" w:rsidP="009B6F5D">
      <w:pPr>
        <w:tabs>
          <w:tab w:val="left" w:pos="9214"/>
          <w:tab w:val="left" w:pos="10205"/>
        </w:tabs>
        <w:spacing w:before="40" w:after="30"/>
        <w:ind w:right="-1" w:firstLine="720"/>
        <w:jc w:val="both"/>
        <w:rPr>
          <w:rFonts w:ascii="Arial" w:hAnsi="Arial" w:cs="Arial"/>
          <w:sz w:val="24"/>
          <w:szCs w:val="24"/>
        </w:rPr>
      </w:pPr>
      <w:r w:rsidRPr="009B6F5D">
        <w:rPr>
          <w:rFonts w:ascii="Arial" w:hAnsi="Arial" w:cs="Arial"/>
          <w:sz w:val="24"/>
          <w:szCs w:val="24"/>
        </w:rPr>
        <w:t>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№2291</w:t>
      </w:r>
      <w:r>
        <w:rPr>
          <w:rFonts w:ascii="Arial" w:hAnsi="Arial" w:cs="Arial"/>
          <w:sz w:val="24"/>
          <w:szCs w:val="24"/>
        </w:rPr>
        <w:t xml:space="preserve"> </w:t>
      </w:r>
      <w:r w:rsidRPr="009B6F5D">
        <w:rPr>
          <w:rFonts w:ascii="Arial" w:hAnsi="Arial" w:cs="Arial"/>
          <w:sz w:val="24"/>
          <w:szCs w:val="24"/>
        </w:rPr>
        <w:t>от 16.10.2017, руководствуясь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w:t>
      </w:r>
      <w:r>
        <w:rPr>
          <w:rFonts w:ascii="Arial" w:hAnsi="Arial" w:cs="Arial"/>
          <w:sz w:val="24"/>
          <w:szCs w:val="24"/>
        </w:rPr>
        <w:t xml:space="preserve"> </w:t>
      </w:r>
      <w:r w:rsidRPr="009B6F5D">
        <w:rPr>
          <w:rFonts w:ascii="Arial" w:hAnsi="Arial" w:cs="Arial"/>
          <w:sz w:val="24"/>
          <w:szCs w:val="24"/>
        </w:rPr>
        <w:t>№210-ФЗ</w:t>
      </w:r>
      <w:r>
        <w:rPr>
          <w:rFonts w:ascii="Arial" w:hAnsi="Arial" w:cs="Arial"/>
          <w:sz w:val="24"/>
          <w:szCs w:val="24"/>
        </w:rPr>
        <w:t xml:space="preserve"> </w:t>
      </w:r>
      <w:r w:rsidRPr="009B6F5D">
        <w:rPr>
          <w:rFonts w:ascii="Arial" w:hAnsi="Arial" w:cs="Arial"/>
          <w:sz w:val="24"/>
          <w:szCs w:val="24"/>
        </w:rPr>
        <w:t>«Об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статьями 24, 50 Устава Черемховского районного муниципального образования, администрация Черемховского районного муниципального образования</w:t>
      </w:r>
    </w:p>
    <w:p w:rsidR="005D360A" w:rsidRPr="009B6F5D" w:rsidRDefault="005D360A" w:rsidP="009B6F5D">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9B6F5D">
      <w:pPr>
        <w:tabs>
          <w:tab w:val="left" w:pos="9214"/>
          <w:tab w:val="left" w:pos="10205"/>
        </w:tabs>
        <w:spacing w:before="40" w:after="30"/>
        <w:ind w:right="-1" w:firstLine="567"/>
        <w:jc w:val="center"/>
        <w:rPr>
          <w:rFonts w:ascii="Arial" w:hAnsi="Arial" w:cs="Arial"/>
          <w:b/>
          <w:sz w:val="30"/>
          <w:szCs w:val="30"/>
        </w:rPr>
      </w:pPr>
      <w:r w:rsidRPr="009B6F5D">
        <w:rPr>
          <w:rFonts w:ascii="Arial" w:hAnsi="Arial" w:cs="Arial"/>
          <w:b/>
          <w:sz w:val="30"/>
          <w:szCs w:val="30"/>
        </w:rPr>
        <w:t>ПОСТАНОВЛЯЕТ:</w:t>
      </w:r>
    </w:p>
    <w:p w:rsidR="005D360A" w:rsidRPr="00EB6963" w:rsidRDefault="005D360A" w:rsidP="00EB696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1. Утвердить прилагаемый административный регламент предоставления муниципальной услуги «Передача жилых помещений муниципального жилищного</w:t>
      </w:r>
      <w:r>
        <w:rPr>
          <w:rFonts w:ascii="Arial" w:hAnsi="Arial" w:cs="Arial"/>
          <w:sz w:val="24"/>
          <w:szCs w:val="24"/>
        </w:rPr>
        <w:t xml:space="preserve"> </w:t>
      </w:r>
      <w:r w:rsidRPr="009B6F5D">
        <w:rPr>
          <w:rFonts w:ascii="Arial" w:hAnsi="Arial" w:cs="Arial"/>
          <w:sz w:val="24"/>
          <w:szCs w:val="24"/>
        </w:rPr>
        <w:t>фонда в собственность граждан в порядке приватизации на территории Черемховского районного муниципального образования».</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2. Признать утратившим силу постановление администрации Черемховского районного муниципального образования от 09.06.2016 №235 «Об утверждении административного регламента предоставления муниципальной услуги «Передача жилых помещений муниципального жилищного</w:t>
      </w:r>
      <w:r>
        <w:rPr>
          <w:rFonts w:ascii="Arial" w:hAnsi="Arial" w:cs="Arial"/>
          <w:sz w:val="24"/>
          <w:szCs w:val="24"/>
        </w:rPr>
        <w:t xml:space="preserve"> </w:t>
      </w:r>
      <w:r w:rsidRPr="009B6F5D">
        <w:rPr>
          <w:rFonts w:ascii="Arial" w:hAnsi="Arial" w:cs="Arial"/>
          <w:sz w:val="24"/>
          <w:szCs w:val="24"/>
        </w:rPr>
        <w:t>фонда в собственность граждан в порядке приватизации на территории Черемховского районного муниципального образования»».</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3. Отделу организационной работы (Ю.А. Коломеец):</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3.1. опубликовать настоящее постановление в газете «Мое село, край Черемховский» и разместить на официальном сайте Черемховского районного м</w:t>
      </w:r>
      <w:r>
        <w:rPr>
          <w:rFonts w:ascii="Arial" w:hAnsi="Arial" w:cs="Arial"/>
          <w:sz w:val="24"/>
          <w:szCs w:val="24"/>
        </w:rPr>
        <w:t>униципального образования;</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4. Настоящее постановление вступает в силу после его официального опубликования (обнародования).</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r w:rsidRPr="009B6F5D">
        <w:rPr>
          <w:rFonts w:ascii="Arial" w:hAnsi="Arial" w:cs="Arial"/>
          <w:sz w:val="24"/>
          <w:szCs w:val="24"/>
        </w:rPr>
        <w:t>5. Контроль за исполнением настоящего постановления возложить на первого заместителя мэра И.А. Тугаринову.</w:t>
      </w: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p>
    <w:p w:rsidR="005D360A" w:rsidRPr="009B6F5D" w:rsidRDefault="005D360A" w:rsidP="00EB6963">
      <w:pPr>
        <w:pStyle w:val="ListParagraph"/>
        <w:tabs>
          <w:tab w:val="left" w:pos="851"/>
          <w:tab w:val="left" w:pos="9214"/>
          <w:tab w:val="left" w:pos="10205"/>
        </w:tabs>
        <w:spacing w:before="40" w:after="30"/>
        <w:ind w:left="0" w:right="-1" w:firstLine="720"/>
        <w:jc w:val="both"/>
        <w:rPr>
          <w:rFonts w:ascii="Arial" w:hAnsi="Arial" w:cs="Arial"/>
          <w:sz w:val="24"/>
          <w:szCs w:val="24"/>
        </w:rPr>
      </w:pPr>
    </w:p>
    <w:p w:rsidR="005D360A" w:rsidRDefault="005D360A" w:rsidP="00EB6963">
      <w:pPr>
        <w:widowControl w:val="0"/>
        <w:tabs>
          <w:tab w:val="left" w:pos="9214"/>
          <w:tab w:val="left" w:pos="10205"/>
        </w:tabs>
        <w:spacing w:before="40" w:after="30"/>
        <w:ind w:right="-1" w:firstLine="720"/>
        <w:jc w:val="both"/>
        <w:rPr>
          <w:rFonts w:ascii="Arial" w:hAnsi="Arial" w:cs="Arial"/>
          <w:sz w:val="24"/>
          <w:szCs w:val="24"/>
        </w:rPr>
      </w:pPr>
      <w:r w:rsidRPr="009B6F5D">
        <w:rPr>
          <w:rFonts w:ascii="Arial" w:hAnsi="Arial" w:cs="Arial"/>
          <w:sz w:val="24"/>
          <w:szCs w:val="24"/>
        </w:rPr>
        <w:t>Мэр района</w:t>
      </w:r>
    </w:p>
    <w:p w:rsidR="005D360A" w:rsidRPr="009B6F5D" w:rsidRDefault="005D360A" w:rsidP="00EB6963">
      <w:pPr>
        <w:widowControl w:val="0"/>
        <w:tabs>
          <w:tab w:val="left" w:pos="9214"/>
          <w:tab w:val="left" w:pos="10205"/>
        </w:tabs>
        <w:spacing w:before="40" w:after="30"/>
        <w:ind w:right="-1" w:firstLine="720"/>
        <w:jc w:val="both"/>
        <w:rPr>
          <w:rFonts w:ascii="Arial" w:hAnsi="Arial" w:cs="Arial"/>
          <w:sz w:val="24"/>
          <w:szCs w:val="24"/>
        </w:rPr>
      </w:pPr>
      <w:r w:rsidRPr="009B6F5D">
        <w:rPr>
          <w:rFonts w:ascii="Arial" w:hAnsi="Arial" w:cs="Arial"/>
          <w:sz w:val="24"/>
          <w:szCs w:val="24"/>
        </w:rPr>
        <w:t>В.Л. Побойкин</w:t>
      </w:r>
    </w:p>
    <w:p w:rsidR="005D360A" w:rsidRPr="009B6F5D" w:rsidRDefault="005D360A" w:rsidP="00F55A73">
      <w:pPr>
        <w:widowControl w:val="0"/>
        <w:tabs>
          <w:tab w:val="left" w:pos="9214"/>
          <w:tab w:val="left" w:pos="10205"/>
        </w:tabs>
        <w:spacing w:before="40" w:after="30"/>
        <w:ind w:right="-1"/>
        <w:jc w:val="right"/>
        <w:rPr>
          <w:rFonts w:ascii="Arial" w:hAnsi="Arial" w:cs="Arial"/>
          <w:sz w:val="24"/>
          <w:szCs w:val="24"/>
        </w:rPr>
      </w:pPr>
    </w:p>
    <w:p w:rsidR="005D360A" w:rsidRPr="00F55A73" w:rsidRDefault="005D360A" w:rsidP="00F55A73">
      <w:pPr>
        <w:tabs>
          <w:tab w:val="left" w:pos="9214"/>
          <w:tab w:val="left" w:pos="10205"/>
        </w:tabs>
        <w:spacing w:before="40" w:after="30"/>
        <w:ind w:right="-1"/>
        <w:jc w:val="right"/>
        <w:rPr>
          <w:rFonts w:ascii="Courier New" w:hAnsi="Courier New" w:cs="Courier New"/>
          <w:sz w:val="22"/>
          <w:szCs w:val="22"/>
        </w:rPr>
      </w:pPr>
      <w:r w:rsidRPr="00F55A73">
        <w:rPr>
          <w:rFonts w:ascii="Courier New" w:hAnsi="Courier New" w:cs="Courier New"/>
          <w:sz w:val="22"/>
          <w:szCs w:val="22"/>
        </w:rPr>
        <w:t>Утвержден</w:t>
      </w:r>
    </w:p>
    <w:p w:rsidR="005D360A" w:rsidRDefault="005D360A" w:rsidP="00F55A73">
      <w:pPr>
        <w:tabs>
          <w:tab w:val="left" w:pos="9214"/>
          <w:tab w:val="left" w:pos="10205"/>
        </w:tabs>
        <w:spacing w:before="40" w:after="30"/>
        <w:ind w:right="-1"/>
        <w:jc w:val="right"/>
        <w:rPr>
          <w:rFonts w:ascii="Courier New" w:hAnsi="Courier New" w:cs="Courier New"/>
          <w:sz w:val="22"/>
          <w:szCs w:val="22"/>
        </w:rPr>
      </w:pPr>
      <w:r w:rsidRPr="00F55A73">
        <w:rPr>
          <w:rFonts w:ascii="Courier New" w:hAnsi="Courier New" w:cs="Courier New"/>
          <w:sz w:val="22"/>
          <w:szCs w:val="22"/>
        </w:rPr>
        <w:t>постановлением администрации</w:t>
      </w:r>
    </w:p>
    <w:p w:rsidR="005D360A" w:rsidRPr="00F55A73" w:rsidRDefault="005D360A" w:rsidP="00F55A73">
      <w:pPr>
        <w:tabs>
          <w:tab w:val="left" w:pos="9214"/>
          <w:tab w:val="left" w:pos="10205"/>
        </w:tabs>
        <w:spacing w:before="40" w:after="30"/>
        <w:ind w:right="-1"/>
        <w:jc w:val="right"/>
        <w:rPr>
          <w:rFonts w:ascii="Courier New" w:hAnsi="Courier New" w:cs="Courier New"/>
          <w:sz w:val="22"/>
          <w:szCs w:val="22"/>
        </w:rPr>
      </w:pPr>
      <w:r w:rsidRPr="00F55A73">
        <w:rPr>
          <w:rFonts w:ascii="Courier New" w:hAnsi="Courier New" w:cs="Courier New"/>
          <w:sz w:val="22"/>
          <w:szCs w:val="22"/>
        </w:rPr>
        <w:t>Черемховского районного муниципального образования</w:t>
      </w:r>
    </w:p>
    <w:p w:rsidR="005D360A" w:rsidRPr="009B6F5D" w:rsidRDefault="005D360A" w:rsidP="00F55A73">
      <w:pPr>
        <w:widowControl w:val="0"/>
        <w:tabs>
          <w:tab w:val="left" w:pos="9214"/>
          <w:tab w:val="left" w:pos="10205"/>
        </w:tabs>
        <w:spacing w:before="40" w:after="30"/>
        <w:ind w:right="-1"/>
        <w:jc w:val="right"/>
        <w:rPr>
          <w:rFonts w:ascii="Arial" w:hAnsi="Arial" w:cs="Arial"/>
          <w:sz w:val="24"/>
          <w:szCs w:val="24"/>
        </w:rPr>
      </w:pPr>
      <w:r w:rsidRPr="00F55A73">
        <w:rPr>
          <w:rFonts w:ascii="Courier New" w:hAnsi="Courier New" w:cs="Courier New"/>
          <w:sz w:val="22"/>
          <w:szCs w:val="22"/>
        </w:rPr>
        <w:t>от 31.01.2018</w:t>
      </w:r>
      <w:r>
        <w:rPr>
          <w:rFonts w:ascii="Courier New" w:hAnsi="Courier New" w:cs="Courier New"/>
          <w:sz w:val="22"/>
          <w:szCs w:val="22"/>
        </w:rPr>
        <w:t xml:space="preserve"> </w:t>
      </w:r>
      <w:r w:rsidRPr="00F55A73">
        <w:rPr>
          <w:rFonts w:ascii="Courier New" w:hAnsi="Courier New" w:cs="Courier New"/>
          <w:sz w:val="22"/>
          <w:szCs w:val="22"/>
        </w:rPr>
        <w:t>№42</w:t>
      </w:r>
    </w:p>
    <w:p w:rsidR="005D360A" w:rsidRPr="00F55A73" w:rsidRDefault="005D360A" w:rsidP="00F55A73">
      <w:pPr>
        <w:tabs>
          <w:tab w:val="left" w:pos="9214"/>
          <w:tab w:val="left" w:pos="10205"/>
        </w:tabs>
        <w:spacing w:before="40" w:after="30"/>
        <w:ind w:right="-1" w:firstLine="720"/>
        <w:jc w:val="both"/>
        <w:rPr>
          <w:rFonts w:ascii="Arial" w:hAnsi="Arial" w:cs="Arial"/>
          <w:sz w:val="24"/>
          <w:szCs w:val="24"/>
        </w:rPr>
      </w:pPr>
    </w:p>
    <w:p w:rsidR="005D360A" w:rsidRPr="00F55A73" w:rsidRDefault="005D360A" w:rsidP="009B6F5D">
      <w:pPr>
        <w:tabs>
          <w:tab w:val="left" w:pos="9214"/>
          <w:tab w:val="left" w:pos="10205"/>
        </w:tabs>
        <w:spacing w:before="40" w:after="30"/>
        <w:ind w:right="-1"/>
        <w:jc w:val="center"/>
        <w:rPr>
          <w:rFonts w:ascii="Arial" w:hAnsi="Arial" w:cs="Arial"/>
          <w:sz w:val="24"/>
          <w:szCs w:val="24"/>
        </w:rPr>
      </w:pPr>
      <w:r w:rsidRPr="00F55A73">
        <w:rPr>
          <w:rFonts w:ascii="Arial" w:hAnsi="Arial" w:cs="Arial"/>
          <w:sz w:val="24"/>
          <w:szCs w:val="24"/>
        </w:rPr>
        <w:t>АДМИНИСТРАТИВНЫЙ РЕГЛАМЕНТ ПРЕДОСТАВЛЕНИЯ МУНИЦИПАЛЬНОЙ УСЛУГИ «ПЕРЕДАЧА ЖИЛЫХ ПОМЕЩЕНИЙ МУНИЦИПАЛЬНОГО ЖИЛИЩНОГО ФОНДА ЧЕРЕМХОВСКОГО РАЙОННОГО МУНИЦИПАЛЬНОГО ОБРАЗОВАНИЯВ СОБСТВЕННОСТЬ ГРАЖДАН В ПОРЯДКЕ ПРИВАТИЗАЦИИ»</w:t>
      </w:r>
    </w:p>
    <w:p w:rsidR="005D360A" w:rsidRPr="009B6F5D" w:rsidRDefault="005D360A" w:rsidP="00F55A73">
      <w:pPr>
        <w:widowControl w:val="0"/>
        <w:tabs>
          <w:tab w:val="left" w:pos="9214"/>
          <w:tab w:val="left" w:pos="10205"/>
        </w:tabs>
        <w:autoSpaceDE w:val="0"/>
        <w:autoSpaceDN w:val="0"/>
        <w:adjustRightInd w:val="0"/>
        <w:spacing w:before="40" w:after="30"/>
        <w:ind w:right="-1" w:firstLine="720"/>
        <w:jc w:val="both"/>
        <w:outlineLvl w:val="1"/>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1"/>
        <w:rPr>
          <w:rFonts w:ascii="Arial" w:hAnsi="Arial" w:cs="Arial"/>
          <w:sz w:val="24"/>
          <w:szCs w:val="24"/>
        </w:rPr>
      </w:pPr>
      <w:r w:rsidRPr="009B6F5D">
        <w:rPr>
          <w:rFonts w:ascii="Arial" w:hAnsi="Arial" w:cs="Arial"/>
          <w:sz w:val="24"/>
          <w:szCs w:val="24"/>
        </w:rPr>
        <w:t>Раздел I. ОБЩИЕ ПОЛОЖЕНИЯ</w:t>
      </w:r>
    </w:p>
    <w:p w:rsidR="005D360A" w:rsidRPr="009B6F5D" w:rsidRDefault="005D360A" w:rsidP="00F55A73">
      <w:pPr>
        <w:widowControl w:val="0"/>
        <w:tabs>
          <w:tab w:val="left" w:pos="9214"/>
          <w:tab w:val="left" w:pos="10205"/>
        </w:tabs>
        <w:autoSpaceDE w:val="0"/>
        <w:autoSpaceDN w:val="0"/>
        <w:adjustRightInd w:val="0"/>
        <w:spacing w:before="40" w:after="30"/>
        <w:ind w:right="-1" w:firstLine="720"/>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0" w:name="Par43"/>
      <w:bookmarkEnd w:id="0"/>
      <w:r w:rsidRPr="009B6F5D">
        <w:rPr>
          <w:rFonts w:ascii="Arial" w:hAnsi="Arial" w:cs="Arial"/>
          <w:sz w:val="24"/>
          <w:szCs w:val="24"/>
        </w:rPr>
        <w:t>Глава 1. ПРЕДМЕТ РЕГУЛИРОВАНИЯ АДМИНИСТРАТИВНОГО РЕГЛАМЕНТА</w:t>
      </w:r>
    </w:p>
    <w:p w:rsidR="005D360A" w:rsidRPr="009B6F5D" w:rsidRDefault="005D360A" w:rsidP="007C0A32">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7C0A32">
      <w:pPr>
        <w:tabs>
          <w:tab w:val="left" w:pos="9214"/>
          <w:tab w:val="left" w:pos="10205"/>
        </w:tabs>
        <w:spacing w:before="40" w:after="30"/>
        <w:ind w:right="-1" w:firstLine="720"/>
        <w:jc w:val="both"/>
        <w:rPr>
          <w:rFonts w:ascii="Arial" w:hAnsi="Arial" w:cs="Arial"/>
          <w:sz w:val="24"/>
          <w:szCs w:val="24"/>
        </w:rPr>
      </w:pPr>
      <w:r w:rsidRPr="009B6F5D">
        <w:rPr>
          <w:rFonts w:ascii="Arial" w:hAnsi="Arial" w:cs="Arial"/>
          <w:sz w:val="24"/>
          <w:szCs w:val="24"/>
        </w:rPr>
        <w:t>1.Административный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 (далее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w:t>
      </w:r>
      <w:r>
        <w:rPr>
          <w:rFonts w:ascii="Arial" w:hAnsi="Arial" w:cs="Arial"/>
          <w:sz w:val="24"/>
          <w:szCs w:val="24"/>
        </w:rPr>
        <w:t xml:space="preserve"> </w:t>
      </w:r>
      <w:r w:rsidRPr="009B6F5D">
        <w:rPr>
          <w:rFonts w:ascii="Arial" w:hAnsi="Arial" w:cs="Arial"/>
          <w:sz w:val="24"/>
          <w:szCs w:val="24"/>
        </w:rPr>
        <w:t>Черемховского районного муниципального образования, в собственность граждан в порядке приватизации</w:t>
      </w:r>
      <w:r w:rsidRPr="009B6F5D">
        <w:rPr>
          <w:rFonts w:ascii="Arial" w:hAnsi="Arial" w:cs="Arial"/>
          <w:i/>
          <w:sz w:val="24"/>
          <w:szCs w:val="24"/>
        </w:rPr>
        <w:t>.</w:t>
      </w:r>
    </w:p>
    <w:p w:rsidR="005D360A" w:rsidRPr="009B6F5D" w:rsidRDefault="005D360A" w:rsidP="007C0A32">
      <w:pPr>
        <w:tabs>
          <w:tab w:val="left" w:pos="9214"/>
          <w:tab w:val="left" w:pos="10205"/>
        </w:tabs>
        <w:spacing w:before="40" w:after="30"/>
        <w:ind w:right="-1" w:firstLine="720"/>
        <w:jc w:val="both"/>
        <w:rPr>
          <w:rFonts w:ascii="Arial" w:hAnsi="Arial" w:cs="Arial"/>
          <w:sz w:val="24"/>
          <w:szCs w:val="24"/>
        </w:rPr>
      </w:pPr>
      <w:r w:rsidRPr="009B6F5D">
        <w:rPr>
          <w:rFonts w:ascii="Arial" w:hAnsi="Arial" w:cs="Arial"/>
          <w:sz w:val="24"/>
          <w:szCs w:val="24"/>
        </w:rPr>
        <w:t>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r>
        <w:rPr>
          <w:rFonts w:ascii="Arial" w:hAnsi="Arial" w:cs="Arial"/>
          <w:sz w:val="24"/>
          <w:szCs w:val="24"/>
        </w:rPr>
        <w:t xml:space="preserve"> </w:t>
      </w:r>
      <w:r w:rsidRPr="009B6F5D">
        <w:rPr>
          <w:rFonts w:ascii="Arial" w:hAnsi="Arial" w:cs="Arial"/>
          <w:sz w:val="24"/>
          <w:szCs w:val="24"/>
        </w:rPr>
        <w:t>по передаче жилых помещений муниципального жилищного фонда, находящихся на территории</w:t>
      </w:r>
      <w:r>
        <w:rPr>
          <w:rFonts w:ascii="Arial" w:hAnsi="Arial" w:cs="Arial"/>
          <w:sz w:val="24"/>
          <w:szCs w:val="24"/>
        </w:rPr>
        <w:t xml:space="preserve"> </w:t>
      </w:r>
      <w:r w:rsidRPr="009B6F5D">
        <w:rPr>
          <w:rFonts w:ascii="Arial" w:hAnsi="Arial" w:cs="Arial"/>
          <w:sz w:val="24"/>
          <w:szCs w:val="24"/>
        </w:rPr>
        <w:t>Черемховского районного муниципального образования, в собственность граждан в порядке приватизации.</w:t>
      </w:r>
    </w:p>
    <w:p w:rsidR="005D360A" w:rsidRPr="009B6F5D" w:rsidRDefault="005D360A" w:rsidP="007C0A32">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1" w:name="Par49"/>
      <w:bookmarkEnd w:id="1"/>
      <w:r w:rsidRPr="009B6F5D">
        <w:rPr>
          <w:rFonts w:ascii="Arial" w:hAnsi="Arial" w:cs="Arial"/>
          <w:sz w:val="24"/>
          <w:szCs w:val="24"/>
        </w:rPr>
        <w:t>Глава 2. КРУГ ЗАЯВИТЕЛЕЙ</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A81DE0">
      <w:pPr>
        <w:tabs>
          <w:tab w:val="left" w:pos="9214"/>
          <w:tab w:val="left" w:pos="10205"/>
        </w:tabs>
        <w:autoSpaceDE w:val="0"/>
        <w:autoSpaceDN w:val="0"/>
        <w:adjustRightInd w:val="0"/>
        <w:spacing w:before="40" w:after="30"/>
        <w:ind w:right="-1" w:firstLine="720"/>
        <w:jc w:val="both"/>
        <w:outlineLvl w:val="0"/>
        <w:rPr>
          <w:rFonts w:ascii="Arial" w:hAnsi="Arial" w:cs="Arial"/>
          <w:sz w:val="24"/>
          <w:szCs w:val="24"/>
        </w:rPr>
      </w:pPr>
      <w:bookmarkStart w:id="2" w:name="Par51"/>
      <w:bookmarkEnd w:id="2"/>
      <w:r w:rsidRPr="009B6F5D">
        <w:rPr>
          <w:rFonts w:ascii="Arial" w:hAnsi="Arial" w:cs="Arial"/>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5D360A" w:rsidRPr="009B6F5D" w:rsidRDefault="005D360A" w:rsidP="00A81DE0">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 От имени заявителя с заявлением о передаче жилого помещения в собственность граждан могут обращаться:</w:t>
      </w:r>
    </w:p>
    <w:p w:rsidR="005D360A" w:rsidRPr="009B6F5D" w:rsidRDefault="005D360A" w:rsidP="00A81DE0">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законные представители (родители, усыновители, опекуны) несовершеннолетних в возрасте до 14 лет;</w:t>
      </w:r>
    </w:p>
    <w:p w:rsidR="005D360A" w:rsidRPr="009B6F5D" w:rsidRDefault="005D360A" w:rsidP="00A81DE0">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опекуны недееспособных граждан;</w:t>
      </w:r>
    </w:p>
    <w:p w:rsidR="005D360A" w:rsidRPr="009B6F5D" w:rsidRDefault="005D360A" w:rsidP="00A81DE0">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представители, действующие в силу полномочий, основанных на доверенности.</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5. Лица, указанные в пунктах 3, 4 настоящего административного регламента, далее именуются заявителями.</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3" w:name="Par61"/>
      <w:bookmarkEnd w:id="3"/>
      <w:r w:rsidRPr="009B6F5D">
        <w:rPr>
          <w:rFonts w:ascii="Arial" w:hAnsi="Arial" w:cs="Arial"/>
          <w:sz w:val="24"/>
          <w:szCs w:val="24"/>
        </w:rPr>
        <w:t>Глава 3. ТРЕБОВАНИЯ К ПОРЯДКУ ИНФОРМИРОВАНИЯ</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О ПРЕДОСТАВЛЕНИИМУНИЦИПАЛЬНОЙ УСЛУГИ</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A81DE0">
      <w:pPr>
        <w:tabs>
          <w:tab w:val="left" w:pos="9214"/>
          <w:tab w:val="left" w:pos="10205"/>
        </w:tabs>
        <w:spacing w:before="40" w:after="30"/>
        <w:ind w:right="-1" w:firstLine="720"/>
        <w:jc w:val="both"/>
        <w:rPr>
          <w:rFonts w:ascii="Arial" w:hAnsi="Arial" w:cs="Arial"/>
          <w:sz w:val="24"/>
          <w:szCs w:val="24"/>
        </w:rPr>
      </w:pPr>
      <w:r>
        <w:rPr>
          <w:rFonts w:ascii="Arial" w:hAnsi="Arial" w:cs="Arial"/>
          <w:sz w:val="24"/>
          <w:szCs w:val="24"/>
        </w:rPr>
        <w:t>6.</w:t>
      </w:r>
      <w:r w:rsidRPr="009B6F5D">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7.</w:t>
      </w:r>
      <w:r w:rsidRPr="009B6F5D">
        <w:rPr>
          <w:sz w:val="24"/>
          <w:szCs w:val="24"/>
        </w:rPr>
        <w:t>Информация предоставляется:</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а)</w:t>
      </w:r>
      <w:r w:rsidRPr="009B6F5D">
        <w:rPr>
          <w:sz w:val="24"/>
          <w:szCs w:val="24"/>
        </w:rPr>
        <w:t>при личном контакте с заявителями;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б)</w:t>
      </w:r>
      <w:r w:rsidRPr="009B6F5D">
        <w:rPr>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(cher.irkobl.ru),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7" w:history="1">
        <w:r w:rsidRPr="009B6F5D">
          <w:rPr>
            <w:sz w:val="24"/>
            <w:szCs w:val="24"/>
          </w:rPr>
          <w:t>http://38.gosuslugi.ru</w:t>
        </w:r>
      </w:hyperlink>
      <w:r w:rsidRPr="009B6F5D">
        <w:rPr>
          <w:sz w:val="24"/>
          <w:szCs w:val="24"/>
        </w:rPr>
        <w:t xml:space="preserve"> (далее – Портал);</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в)</w:t>
      </w:r>
      <w:r w:rsidRPr="009B6F5D">
        <w:rPr>
          <w:sz w:val="24"/>
          <w:szCs w:val="24"/>
        </w:rPr>
        <w:t>письменно, в случае письменного обращения заявителя.</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8.Должностное лицо уполномоченного органа,</w:t>
      </w:r>
      <w:r>
        <w:rPr>
          <w:sz w:val="24"/>
          <w:szCs w:val="24"/>
        </w:rPr>
        <w:t xml:space="preserve"> </w:t>
      </w:r>
      <w:r w:rsidRPr="009B6F5D">
        <w:rPr>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9.</w:t>
      </w:r>
      <w:r w:rsidRPr="009B6F5D">
        <w:rPr>
          <w:sz w:val="24"/>
          <w:szCs w:val="24"/>
        </w:rPr>
        <w:t>Должностные лица уполномоченного органа, предоставляют информацию по следующим вопросам:</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а)</w:t>
      </w:r>
      <w:r w:rsidRPr="009B6F5D">
        <w:rPr>
          <w:sz w:val="24"/>
          <w:szCs w:val="24"/>
        </w:rPr>
        <w:t>об</w:t>
      </w:r>
      <w:r>
        <w:rPr>
          <w:sz w:val="24"/>
          <w:szCs w:val="24"/>
        </w:rPr>
        <w:t xml:space="preserve"> </w:t>
      </w:r>
      <w:r w:rsidRPr="009B6F5D">
        <w:rPr>
          <w:sz w:val="24"/>
          <w:szCs w:val="24"/>
        </w:rPr>
        <w:t>уполномоченном органе,</w:t>
      </w:r>
      <w:r>
        <w:rPr>
          <w:sz w:val="24"/>
          <w:szCs w:val="24"/>
        </w:rPr>
        <w:t xml:space="preserve"> </w:t>
      </w:r>
      <w:r w:rsidRPr="009B6F5D">
        <w:rPr>
          <w:sz w:val="24"/>
          <w:szCs w:val="24"/>
        </w:rPr>
        <w:t>осуществляющем предоставление муниципальной услуги, включая информацию о месте нахождения уполномоченного органа,графике работы, контактных телефонах;</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б)</w:t>
      </w:r>
      <w:r w:rsidRPr="009B6F5D">
        <w:rPr>
          <w:sz w:val="24"/>
          <w:szCs w:val="24"/>
        </w:rPr>
        <w:t>о порядке предоставления муниципальной услуги и ходе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в)</w:t>
      </w:r>
      <w:r w:rsidRPr="009B6F5D">
        <w:rPr>
          <w:sz w:val="24"/>
          <w:szCs w:val="24"/>
        </w:rPr>
        <w:t>о перечне документов, необходимых для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г)</w:t>
      </w:r>
      <w:r w:rsidRPr="009B6F5D">
        <w:rPr>
          <w:sz w:val="24"/>
          <w:szCs w:val="24"/>
        </w:rPr>
        <w:t>о времени приема документов, необходимых для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д)</w:t>
      </w:r>
      <w:r w:rsidRPr="009B6F5D">
        <w:rPr>
          <w:sz w:val="24"/>
          <w:szCs w:val="24"/>
        </w:rPr>
        <w:t>о сроке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е)</w:t>
      </w:r>
      <w:r w:rsidRPr="009B6F5D">
        <w:rPr>
          <w:sz w:val="24"/>
          <w:szCs w:val="24"/>
        </w:rPr>
        <w:t>об основаниях отказа в приеме документов, необходимых для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ж)</w:t>
      </w:r>
      <w:r w:rsidRPr="009B6F5D">
        <w:rPr>
          <w:sz w:val="24"/>
          <w:szCs w:val="24"/>
        </w:rPr>
        <w:t>об основаниях отказа в предоставлении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з)</w:t>
      </w:r>
      <w:r w:rsidRPr="009B6F5D">
        <w:rPr>
          <w:sz w:val="24"/>
          <w:szCs w:val="24"/>
        </w:rPr>
        <w:t>о порядке обжалования решений и действий (бездействия) уполномоченного органа,</w:t>
      </w:r>
      <w:r>
        <w:rPr>
          <w:sz w:val="24"/>
          <w:szCs w:val="24"/>
        </w:rPr>
        <w:t xml:space="preserve"> </w:t>
      </w:r>
      <w:r w:rsidRPr="009B6F5D">
        <w:rPr>
          <w:sz w:val="24"/>
          <w:szCs w:val="24"/>
        </w:rPr>
        <w:t>осуществляющего предоставление муниципальной услуги, а также должностных лиц уполномоченного органа.</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10.</w:t>
      </w:r>
      <w:r w:rsidRPr="009B6F5D">
        <w:rPr>
          <w:sz w:val="24"/>
          <w:szCs w:val="24"/>
        </w:rPr>
        <w:t>Основными требованиями при предоставлении информации являются:</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а) актуальность;</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б) своевременность;</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в) четкость и доступность в изложении информации;</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г) полнота информации;</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д) соответствие информации требованиям законодательства.</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11.Предоставление информации по телефону осуществляется путем непосредственного общения заявителя с должностным лицом</w:t>
      </w:r>
      <w:r>
        <w:rPr>
          <w:sz w:val="24"/>
          <w:szCs w:val="24"/>
        </w:rPr>
        <w:t xml:space="preserve"> </w:t>
      </w:r>
      <w:r w:rsidRPr="009B6F5D">
        <w:rPr>
          <w:sz w:val="24"/>
          <w:szCs w:val="24"/>
          <w:lang w:eastAsia="ko-KR"/>
        </w:rPr>
        <w:t>уполномоченного органа</w:t>
      </w:r>
      <w:r w:rsidRPr="009B6F5D">
        <w:rPr>
          <w:sz w:val="24"/>
          <w:szCs w:val="24"/>
        </w:rPr>
        <w:t>.</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12.</w:t>
      </w:r>
      <w:r w:rsidRPr="009B6F5D">
        <w:rPr>
          <w:sz w:val="24"/>
          <w:szCs w:val="24"/>
        </w:rPr>
        <w:t>При ответах на телефонные звонки должностные лица уполномоченного органа</w:t>
      </w:r>
      <w:r>
        <w:rPr>
          <w:sz w:val="24"/>
          <w:szCs w:val="24"/>
        </w:rPr>
        <w:t xml:space="preserve"> </w:t>
      </w:r>
      <w:r w:rsidRPr="009B6F5D">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sz w:val="24"/>
          <w:szCs w:val="24"/>
        </w:rPr>
        <w:t xml:space="preserve"> </w:t>
      </w:r>
      <w:r w:rsidRPr="009B6F5D">
        <w:rPr>
          <w:sz w:val="24"/>
          <w:szCs w:val="24"/>
        </w:rPr>
        <w:t>отчестве (если имеется) и должности лица, принявшего телефонный звонок.</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sz w:val="24"/>
          <w:szCs w:val="24"/>
        </w:rPr>
        <w:t xml:space="preserve"> </w:t>
      </w:r>
      <w:r w:rsidRPr="009B6F5D">
        <w:rPr>
          <w:sz w:val="24"/>
          <w:szCs w:val="24"/>
        </w:rPr>
        <w:t>или же обратившемуся заявителю сообщается телефонный номер, по которому можно получить необходимую информацию.</w:t>
      </w:r>
      <w:r>
        <w:rPr>
          <w:sz w:val="24"/>
          <w:szCs w:val="24"/>
        </w:rPr>
        <w:t xml:space="preserve"> </w:t>
      </w:r>
      <w:r w:rsidRPr="009B6F5D">
        <w:rPr>
          <w:sz w:val="24"/>
          <w:szCs w:val="24"/>
        </w:rPr>
        <w:t>Максимальное время телефонного разговора составляет 15 минут.</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13.</w:t>
      </w:r>
      <w:r w:rsidRPr="009B6F5D">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D360A" w:rsidRPr="009B6F5D" w:rsidRDefault="005D360A" w:rsidP="00A81DE0">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8(39546) 5-01-96, </w:t>
      </w:r>
      <w:r w:rsidRPr="009B6F5D">
        <w:rPr>
          <w:rFonts w:ascii="Arial" w:hAnsi="Arial" w:cs="Arial"/>
          <w:sz w:val="24"/>
          <w:szCs w:val="24"/>
        </w:rPr>
        <w:t>8 (39546)</w:t>
      </w:r>
      <w:r w:rsidRPr="009B6F5D">
        <w:rPr>
          <w:rFonts w:ascii="Arial" w:hAnsi="Arial" w:cs="Arial"/>
          <w:sz w:val="24"/>
          <w:szCs w:val="24"/>
          <w:lang w:eastAsia="en-US"/>
        </w:rPr>
        <w:t>5-06-32.</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14.</w:t>
      </w:r>
      <w:r w:rsidRPr="009B6F5D">
        <w:rPr>
          <w:sz w:val="24"/>
          <w:szCs w:val="24"/>
        </w:rPr>
        <w:t>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Днем регистрации обращения является день его поступления в уполномоченный орган.</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9B6F5D">
          <w:rPr>
            <w:rFonts w:ascii="Arial" w:hAnsi="Arial" w:cs="Arial"/>
            <w:sz w:val="24"/>
            <w:szCs w:val="24"/>
          </w:rPr>
          <w:t>части 2 статьи 6</w:t>
        </w:r>
      </w:hyperlink>
      <w:r w:rsidRPr="009B6F5D">
        <w:rPr>
          <w:rFonts w:ascii="Arial" w:hAnsi="Arial" w:cs="Arial"/>
          <w:sz w:val="24"/>
          <w:szCs w:val="24"/>
        </w:rPr>
        <w:t xml:space="preserve"> Федерального закона от 02.05.2006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15.</w:t>
      </w:r>
      <w:r w:rsidRPr="009B6F5D">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а)</w:t>
      </w:r>
      <w:r w:rsidRPr="009B6F5D">
        <w:rPr>
          <w:sz w:val="24"/>
          <w:szCs w:val="24"/>
        </w:rPr>
        <w:t>на стендах, расположенных в помещениях, занимаемых уполномоченным органом;</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б)</w:t>
      </w:r>
      <w:r w:rsidRPr="009B6F5D">
        <w:rPr>
          <w:rFonts w:ascii="Arial" w:hAnsi="Arial" w:cs="Arial"/>
          <w:sz w:val="24"/>
          <w:szCs w:val="24"/>
        </w:rPr>
        <w:t>на официальном сайте уполномоченного органа в информационно-телекоммуникационной сети «Интернет»–</w:t>
      </w:r>
      <w:r w:rsidRPr="009B6F5D">
        <w:rPr>
          <w:rFonts w:ascii="Arial" w:hAnsi="Arial" w:cs="Arial"/>
          <w:sz w:val="24"/>
          <w:szCs w:val="24"/>
          <w:lang w:val="en-US"/>
        </w:rPr>
        <w:t>cher</w:t>
      </w:r>
      <w:r w:rsidRPr="009B6F5D">
        <w:rPr>
          <w:rFonts w:ascii="Arial" w:hAnsi="Arial" w:cs="Arial"/>
          <w:sz w:val="24"/>
          <w:szCs w:val="24"/>
        </w:rPr>
        <w:t>.</w:t>
      </w:r>
      <w:r w:rsidRPr="009B6F5D">
        <w:rPr>
          <w:rFonts w:ascii="Arial" w:hAnsi="Arial" w:cs="Arial"/>
          <w:sz w:val="24"/>
          <w:szCs w:val="24"/>
          <w:lang w:val="en-US"/>
        </w:rPr>
        <w:t>irkobl</w:t>
      </w:r>
      <w:r w:rsidRPr="009B6F5D">
        <w:rPr>
          <w:rFonts w:ascii="Arial" w:hAnsi="Arial" w:cs="Arial"/>
          <w:sz w:val="24"/>
          <w:szCs w:val="24"/>
        </w:rPr>
        <w:t>.</w:t>
      </w:r>
      <w:r w:rsidRPr="009B6F5D">
        <w:rPr>
          <w:rFonts w:ascii="Arial" w:hAnsi="Arial" w:cs="Arial"/>
          <w:sz w:val="24"/>
          <w:szCs w:val="24"/>
          <w:lang w:val="en-US"/>
        </w:rPr>
        <w:t>ru</w:t>
      </w:r>
      <w:r w:rsidRPr="009B6F5D">
        <w:rPr>
          <w:rFonts w:ascii="Arial" w:hAnsi="Arial" w:cs="Arial"/>
          <w:sz w:val="24"/>
          <w:szCs w:val="24"/>
        </w:rPr>
        <w:t>,а также на Портале;</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в)</w:t>
      </w:r>
      <w:r w:rsidRPr="009B6F5D">
        <w:rPr>
          <w:sz w:val="24"/>
          <w:szCs w:val="24"/>
        </w:rPr>
        <w:t>посредством публикации в средствах массовой информации.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16.</w:t>
      </w:r>
      <w:r w:rsidRPr="009B6F5D">
        <w:rPr>
          <w:sz w:val="24"/>
          <w:szCs w:val="24"/>
        </w:rPr>
        <w:t>На стендах, расположенных в помещениях, занимаемых уполномоченным органом, размещается следующая информация:</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а) список документов для получения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б) о сроках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в) извлечения из административного регламента:</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г)</w:t>
      </w:r>
      <w:r w:rsidRPr="009B6F5D">
        <w:rPr>
          <w:sz w:val="24"/>
          <w:szCs w:val="24"/>
        </w:rPr>
        <w:t>об основаниях отказа в предоставлении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д</w:t>
      </w:r>
      <w:r>
        <w:rPr>
          <w:sz w:val="24"/>
          <w:szCs w:val="24"/>
        </w:rPr>
        <w:t>)</w:t>
      </w:r>
      <w:r w:rsidRPr="009B6F5D">
        <w:rPr>
          <w:sz w:val="24"/>
          <w:szCs w:val="24"/>
        </w:rPr>
        <w:t>об описании конечного результата предоставления муниципальной услуги;</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е)</w:t>
      </w:r>
      <w:r w:rsidRPr="009B6F5D">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5D360A" w:rsidRPr="009B6F5D" w:rsidRDefault="005D360A" w:rsidP="00A81DE0">
      <w:pPr>
        <w:pStyle w:val="ConsPlusNormal"/>
        <w:tabs>
          <w:tab w:val="left" w:pos="9214"/>
          <w:tab w:val="left" w:pos="10205"/>
        </w:tabs>
        <w:spacing w:before="40" w:after="30"/>
        <w:ind w:right="-1"/>
        <w:jc w:val="both"/>
        <w:rPr>
          <w:sz w:val="24"/>
          <w:szCs w:val="24"/>
        </w:rPr>
      </w:pPr>
      <w:r w:rsidRPr="009B6F5D">
        <w:rPr>
          <w:sz w:val="24"/>
          <w:szCs w:val="24"/>
        </w:rPr>
        <w:t>ж)почтовый адрес уполномоченного органа, номера телефонов для справок, график приема заявителей</w:t>
      </w:r>
      <w:r>
        <w:rPr>
          <w:sz w:val="24"/>
          <w:szCs w:val="24"/>
        </w:rPr>
        <w:t xml:space="preserve"> </w:t>
      </w:r>
      <w:r w:rsidRPr="009B6F5D">
        <w:rPr>
          <w:sz w:val="24"/>
          <w:szCs w:val="24"/>
        </w:rPr>
        <w:t>по вопросам предоставления муниципальной</w:t>
      </w:r>
      <w:r>
        <w:rPr>
          <w:sz w:val="24"/>
          <w:szCs w:val="24"/>
        </w:rPr>
        <w:t xml:space="preserve"> </w:t>
      </w:r>
      <w:r w:rsidRPr="009B6F5D">
        <w:rPr>
          <w:sz w:val="24"/>
          <w:szCs w:val="24"/>
        </w:rPr>
        <w:t>услуги, адрес официального сайта Портала;</w:t>
      </w:r>
    </w:p>
    <w:p w:rsidR="005D360A" w:rsidRPr="009B6F5D" w:rsidRDefault="005D360A" w:rsidP="00A81DE0">
      <w:pPr>
        <w:pStyle w:val="ConsPlusNormal"/>
        <w:tabs>
          <w:tab w:val="left" w:pos="9214"/>
          <w:tab w:val="left" w:pos="10205"/>
        </w:tabs>
        <w:spacing w:before="40" w:after="30"/>
        <w:ind w:right="-1"/>
        <w:jc w:val="both"/>
        <w:rPr>
          <w:sz w:val="24"/>
          <w:szCs w:val="24"/>
        </w:rPr>
      </w:pPr>
      <w:r>
        <w:rPr>
          <w:sz w:val="24"/>
          <w:szCs w:val="24"/>
        </w:rPr>
        <w:t>з)</w:t>
      </w:r>
      <w:r w:rsidRPr="009B6F5D">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17.Информация об уполномоченном органе:</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а)</w:t>
      </w:r>
      <w:r w:rsidRPr="009B6F5D">
        <w:rPr>
          <w:rFonts w:ascii="Arial" w:hAnsi="Arial" w:cs="Arial"/>
          <w:sz w:val="24"/>
          <w:szCs w:val="24"/>
        </w:rPr>
        <w:t>место нахождения: 665413, Иркутская область, г.Черемхово,ул.Куйбышева,д. 20, каб. 50-51;</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б)</w:t>
      </w:r>
      <w:r w:rsidRPr="009B6F5D">
        <w:rPr>
          <w:rFonts w:ascii="Arial" w:hAnsi="Arial" w:cs="Arial"/>
          <w:sz w:val="24"/>
          <w:szCs w:val="24"/>
        </w:rPr>
        <w:t xml:space="preserve">телефон: 8(39546) 5-01-96, 5-06-32; </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в)</w:t>
      </w:r>
      <w:r w:rsidRPr="009B6F5D">
        <w:rPr>
          <w:rFonts w:ascii="Arial" w:hAnsi="Arial" w:cs="Arial"/>
          <w:sz w:val="24"/>
          <w:szCs w:val="24"/>
        </w:rPr>
        <w:t>почтовый адрес для направления документов и обращений: 665413, Иркутская область, г.Черемхово,ул. Куйбышева, д. 20;</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г)</w:t>
      </w:r>
      <w:r w:rsidRPr="009B6F5D">
        <w:rPr>
          <w:rFonts w:ascii="Arial" w:hAnsi="Arial" w:cs="Arial"/>
          <w:sz w:val="24"/>
          <w:szCs w:val="24"/>
        </w:rPr>
        <w:t>официальный сайт в информационно-телекоммуникационной сети «Интернет»–</w:t>
      </w:r>
      <w:r w:rsidRPr="009B6F5D">
        <w:rPr>
          <w:rFonts w:ascii="Arial" w:hAnsi="Arial" w:cs="Arial"/>
          <w:sz w:val="24"/>
          <w:szCs w:val="24"/>
          <w:lang w:val="en-US"/>
        </w:rPr>
        <w:t>cher</w:t>
      </w:r>
      <w:r w:rsidRPr="009B6F5D">
        <w:rPr>
          <w:rFonts w:ascii="Arial" w:hAnsi="Arial" w:cs="Arial"/>
          <w:sz w:val="24"/>
          <w:szCs w:val="24"/>
        </w:rPr>
        <w:t>.</w:t>
      </w:r>
      <w:r w:rsidRPr="009B6F5D">
        <w:rPr>
          <w:rFonts w:ascii="Arial" w:hAnsi="Arial" w:cs="Arial"/>
          <w:sz w:val="24"/>
          <w:szCs w:val="24"/>
          <w:lang w:val="en-US"/>
        </w:rPr>
        <w:t>irkobl</w:t>
      </w:r>
      <w:r w:rsidRPr="009B6F5D">
        <w:rPr>
          <w:rFonts w:ascii="Arial" w:hAnsi="Arial" w:cs="Arial"/>
          <w:sz w:val="24"/>
          <w:szCs w:val="24"/>
        </w:rPr>
        <w:t>.</w:t>
      </w:r>
      <w:r w:rsidRPr="009B6F5D">
        <w:rPr>
          <w:rFonts w:ascii="Arial" w:hAnsi="Arial" w:cs="Arial"/>
          <w:sz w:val="24"/>
          <w:szCs w:val="24"/>
          <w:lang w:val="en-US"/>
        </w:rPr>
        <w:t>ru</w:t>
      </w:r>
      <w:r w:rsidRPr="009B6F5D">
        <w:rPr>
          <w:rFonts w:ascii="Arial" w:hAnsi="Arial" w:cs="Arial"/>
          <w:sz w:val="24"/>
          <w:szCs w:val="24"/>
        </w:rPr>
        <w:t>;</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д)</w:t>
      </w:r>
      <w:r w:rsidRPr="009B6F5D">
        <w:rPr>
          <w:rFonts w:ascii="Arial" w:hAnsi="Arial" w:cs="Arial"/>
          <w:sz w:val="24"/>
          <w:szCs w:val="24"/>
        </w:rPr>
        <w:t xml:space="preserve">адрес электронной почты: </w:t>
      </w:r>
      <w:r w:rsidRPr="009B6F5D">
        <w:rPr>
          <w:rFonts w:ascii="Arial" w:hAnsi="Arial" w:cs="Arial"/>
          <w:sz w:val="24"/>
          <w:szCs w:val="24"/>
          <w:lang w:val="en-US"/>
        </w:rPr>
        <w:t>kumi</w:t>
      </w:r>
      <w:r w:rsidRPr="009B6F5D">
        <w:rPr>
          <w:rFonts w:ascii="Arial" w:hAnsi="Arial" w:cs="Arial"/>
          <w:sz w:val="24"/>
          <w:szCs w:val="24"/>
        </w:rPr>
        <w:t>-</w:t>
      </w:r>
      <w:r w:rsidRPr="009B6F5D">
        <w:rPr>
          <w:rFonts w:ascii="Arial" w:hAnsi="Arial" w:cs="Arial"/>
          <w:sz w:val="24"/>
          <w:szCs w:val="24"/>
          <w:lang w:val="en-US"/>
        </w:rPr>
        <w:t>chrmo</w:t>
      </w:r>
      <w:r w:rsidRPr="009B6F5D">
        <w:rPr>
          <w:rFonts w:ascii="Arial" w:hAnsi="Arial" w:cs="Arial"/>
          <w:sz w:val="24"/>
          <w:szCs w:val="24"/>
        </w:rPr>
        <w:t>@</w:t>
      </w:r>
      <w:r w:rsidRPr="009B6F5D">
        <w:rPr>
          <w:rFonts w:ascii="Arial" w:hAnsi="Arial" w:cs="Arial"/>
          <w:sz w:val="24"/>
          <w:szCs w:val="24"/>
          <w:lang w:val="en-US"/>
        </w:rPr>
        <w:t>rambler</w:t>
      </w:r>
      <w:r w:rsidRPr="009B6F5D">
        <w:rPr>
          <w:rFonts w:ascii="Arial" w:hAnsi="Arial" w:cs="Arial"/>
          <w:sz w:val="24"/>
          <w:szCs w:val="24"/>
        </w:rPr>
        <w:t>.</w:t>
      </w:r>
      <w:r w:rsidRPr="009B6F5D">
        <w:rPr>
          <w:rFonts w:ascii="Arial" w:hAnsi="Arial" w:cs="Arial"/>
          <w:sz w:val="24"/>
          <w:szCs w:val="24"/>
          <w:lang w:val="en-US"/>
        </w:rPr>
        <w:t>ru</w:t>
      </w:r>
    </w:p>
    <w:p w:rsidR="005D360A" w:rsidRPr="009B6F5D" w:rsidRDefault="005D360A" w:rsidP="00A81DE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18. График приема заявителей в уполномоченном органе</w:t>
      </w:r>
      <w:r w:rsidRPr="009B6F5D">
        <w:rPr>
          <w:rFonts w:ascii="Arial" w:hAnsi="Arial" w:cs="Arial"/>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2555"/>
        <w:gridCol w:w="3675"/>
      </w:tblGrid>
      <w:tr w:rsidR="005D360A" w:rsidRPr="001F3C82" w:rsidTr="001F3C82">
        <w:tc>
          <w:tcPr>
            <w:tcW w:w="311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Понедельник</w:t>
            </w:r>
          </w:p>
        </w:tc>
        <w:tc>
          <w:tcPr>
            <w:tcW w:w="255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9.00 – 18.00</w:t>
            </w:r>
          </w:p>
        </w:tc>
        <w:tc>
          <w:tcPr>
            <w:tcW w:w="3675" w:type="dxa"/>
          </w:tcPr>
          <w:p w:rsidR="005D360A" w:rsidRPr="001F3C82" w:rsidRDefault="005D360A" w:rsidP="001F3C82">
            <w:pPr>
              <w:widowControl w:val="0"/>
              <w:tabs>
                <w:tab w:val="left" w:pos="9214"/>
                <w:tab w:val="left" w:pos="10205"/>
              </w:tabs>
              <w:autoSpaceDE w:val="0"/>
              <w:autoSpaceDN w:val="0"/>
              <w:adjustRightInd w:val="0"/>
              <w:spacing w:before="40" w:after="30"/>
              <w:ind w:right="-1" w:firstLine="90"/>
              <w:jc w:val="both"/>
              <w:rPr>
                <w:rFonts w:ascii="Courier New" w:hAnsi="Courier New" w:cs="Courier New"/>
                <w:sz w:val="22"/>
                <w:szCs w:val="22"/>
              </w:rPr>
            </w:pPr>
            <w:r w:rsidRPr="001F3C82">
              <w:rPr>
                <w:rFonts w:ascii="Courier New" w:hAnsi="Courier New" w:cs="Courier New"/>
                <w:sz w:val="22"/>
                <w:szCs w:val="22"/>
              </w:rPr>
              <w:t>(перерыв 13.00 – 14.00)</w:t>
            </w:r>
          </w:p>
        </w:tc>
      </w:tr>
      <w:tr w:rsidR="005D360A" w:rsidRPr="001F3C82" w:rsidTr="001F3C82">
        <w:trPr>
          <w:trHeight w:val="160"/>
        </w:trPr>
        <w:tc>
          <w:tcPr>
            <w:tcW w:w="311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Вторник</w:t>
            </w:r>
          </w:p>
        </w:tc>
        <w:tc>
          <w:tcPr>
            <w:tcW w:w="255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9.00 – 18.00</w:t>
            </w:r>
          </w:p>
        </w:tc>
        <w:tc>
          <w:tcPr>
            <w:tcW w:w="3675" w:type="dxa"/>
          </w:tcPr>
          <w:p w:rsidR="005D360A" w:rsidRPr="001F3C82" w:rsidRDefault="005D360A" w:rsidP="001F3C82">
            <w:pPr>
              <w:tabs>
                <w:tab w:val="left" w:pos="9214"/>
                <w:tab w:val="left" w:pos="10205"/>
              </w:tabs>
              <w:spacing w:before="40" w:after="30"/>
              <w:ind w:right="-1" w:firstLine="90"/>
              <w:jc w:val="both"/>
              <w:rPr>
                <w:rFonts w:ascii="Courier New" w:hAnsi="Courier New" w:cs="Courier New"/>
                <w:sz w:val="22"/>
                <w:szCs w:val="22"/>
              </w:rPr>
            </w:pPr>
            <w:r w:rsidRPr="001F3C82">
              <w:rPr>
                <w:rFonts w:ascii="Courier New" w:hAnsi="Courier New" w:cs="Courier New"/>
                <w:sz w:val="22"/>
                <w:szCs w:val="22"/>
              </w:rPr>
              <w:t>(перерыв 13.00 – 14.00)</w:t>
            </w:r>
          </w:p>
        </w:tc>
      </w:tr>
      <w:tr w:rsidR="005D360A" w:rsidRPr="001F3C82" w:rsidTr="001F3C82">
        <w:tc>
          <w:tcPr>
            <w:tcW w:w="311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Среда</w:t>
            </w:r>
          </w:p>
        </w:tc>
        <w:tc>
          <w:tcPr>
            <w:tcW w:w="255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9.00 – 18.00</w:t>
            </w:r>
          </w:p>
        </w:tc>
        <w:tc>
          <w:tcPr>
            <w:tcW w:w="3675" w:type="dxa"/>
          </w:tcPr>
          <w:p w:rsidR="005D360A" w:rsidRPr="001F3C82" w:rsidRDefault="005D360A" w:rsidP="001F3C82">
            <w:pPr>
              <w:tabs>
                <w:tab w:val="left" w:pos="9214"/>
                <w:tab w:val="left" w:pos="10205"/>
              </w:tabs>
              <w:spacing w:before="40" w:after="30"/>
              <w:ind w:right="-1" w:firstLine="90"/>
              <w:jc w:val="both"/>
              <w:rPr>
                <w:rFonts w:ascii="Courier New" w:hAnsi="Courier New" w:cs="Courier New"/>
                <w:sz w:val="22"/>
                <w:szCs w:val="22"/>
              </w:rPr>
            </w:pPr>
            <w:r w:rsidRPr="001F3C82">
              <w:rPr>
                <w:rFonts w:ascii="Courier New" w:hAnsi="Courier New" w:cs="Courier New"/>
                <w:sz w:val="22"/>
                <w:szCs w:val="22"/>
              </w:rPr>
              <w:t>(перерыв 13.00 – 14.00)</w:t>
            </w:r>
          </w:p>
        </w:tc>
      </w:tr>
      <w:tr w:rsidR="005D360A" w:rsidRPr="001F3C82" w:rsidTr="001F3C82">
        <w:tc>
          <w:tcPr>
            <w:tcW w:w="311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Четверг</w:t>
            </w:r>
          </w:p>
        </w:tc>
        <w:tc>
          <w:tcPr>
            <w:tcW w:w="255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9.00 – 18.00</w:t>
            </w:r>
          </w:p>
        </w:tc>
        <w:tc>
          <w:tcPr>
            <w:tcW w:w="3675" w:type="dxa"/>
          </w:tcPr>
          <w:p w:rsidR="005D360A" w:rsidRPr="001F3C82" w:rsidRDefault="005D360A" w:rsidP="001F3C82">
            <w:pPr>
              <w:tabs>
                <w:tab w:val="left" w:pos="9214"/>
                <w:tab w:val="left" w:pos="10205"/>
              </w:tabs>
              <w:spacing w:before="40" w:after="30"/>
              <w:ind w:right="-1" w:firstLine="90"/>
              <w:jc w:val="both"/>
              <w:rPr>
                <w:rFonts w:ascii="Courier New" w:hAnsi="Courier New" w:cs="Courier New"/>
                <w:sz w:val="22"/>
                <w:szCs w:val="22"/>
              </w:rPr>
            </w:pPr>
            <w:r w:rsidRPr="001F3C82">
              <w:rPr>
                <w:rFonts w:ascii="Courier New" w:hAnsi="Courier New" w:cs="Courier New"/>
                <w:sz w:val="22"/>
                <w:szCs w:val="22"/>
              </w:rPr>
              <w:t>(перерыв 13.00 – 14.00)</w:t>
            </w:r>
          </w:p>
        </w:tc>
      </w:tr>
      <w:tr w:rsidR="005D360A" w:rsidRPr="001F3C82" w:rsidTr="001F3C82">
        <w:tc>
          <w:tcPr>
            <w:tcW w:w="311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Пятница</w:t>
            </w:r>
          </w:p>
        </w:tc>
        <w:tc>
          <w:tcPr>
            <w:tcW w:w="2555" w:type="dxa"/>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9.00 – 18.00</w:t>
            </w:r>
          </w:p>
        </w:tc>
        <w:tc>
          <w:tcPr>
            <w:tcW w:w="3675" w:type="dxa"/>
          </w:tcPr>
          <w:p w:rsidR="005D360A" w:rsidRPr="001F3C82" w:rsidRDefault="005D360A" w:rsidP="001F3C82">
            <w:pPr>
              <w:tabs>
                <w:tab w:val="left" w:pos="9214"/>
                <w:tab w:val="left" w:pos="10205"/>
              </w:tabs>
              <w:spacing w:before="40" w:after="30"/>
              <w:ind w:right="-1" w:firstLine="90"/>
              <w:jc w:val="both"/>
              <w:rPr>
                <w:rFonts w:ascii="Courier New" w:hAnsi="Courier New" w:cs="Courier New"/>
                <w:sz w:val="22"/>
                <w:szCs w:val="22"/>
              </w:rPr>
            </w:pPr>
            <w:r w:rsidRPr="001F3C82">
              <w:rPr>
                <w:rFonts w:ascii="Courier New" w:hAnsi="Courier New" w:cs="Courier New"/>
                <w:sz w:val="22"/>
                <w:szCs w:val="22"/>
              </w:rPr>
              <w:t>(перерыв 13.00 – 14.00)</w:t>
            </w:r>
          </w:p>
        </w:tc>
      </w:tr>
      <w:tr w:rsidR="005D360A" w:rsidRPr="001F3C82" w:rsidTr="001F3C82">
        <w:tc>
          <w:tcPr>
            <w:tcW w:w="9345" w:type="dxa"/>
            <w:gridSpan w:val="3"/>
          </w:tcPr>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r w:rsidRPr="001F3C82">
              <w:rPr>
                <w:rFonts w:ascii="Courier New" w:hAnsi="Courier New" w:cs="Courier New"/>
                <w:sz w:val="22"/>
                <w:szCs w:val="22"/>
              </w:rPr>
              <w:t xml:space="preserve">Суббота, воскресенье – выходные дни </w:t>
            </w:r>
          </w:p>
          <w:p w:rsidR="005D360A" w:rsidRPr="001F3C82" w:rsidRDefault="005D360A" w:rsidP="00A81DE0">
            <w:pPr>
              <w:widowControl w:val="0"/>
              <w:tabs>
                <w:tab w:val="left" w:pos="9214"/>
                <w:tab w:val="left" w:pos="10205"/>
              </w:tabs>
              <w:autoSpaceDE w:val="0"/>
              <w:autoSpaceDN w:val="0"/>
              <w:adjustRightInd w:val="0"/>
              <w:spacing w:before="40" w:after="30"/>
              <w:ind w:right="-1" w:firstLine="720"/>
              <w:jc w:val="both"/>
              <w:rPr>
                <w:rFonts w:ascii="Courier New" w:hAnsi="Courier New" w:cs="Courier New"/>
                <w:sz w:val="22"/>
                <w:szCs w:val="22"/>
              </w:rPr>
            </w:pPr>
          </w:p>
        </w:tc>
      </w:tr>
    </w:tbl>
    <w:p w:rsidR="005D360A" w:rsidRDefault="005D360A" w:rsidP="001F3C82">
      <w:pPr>
        <w:widowControl w:val="0"/>
        <w:tabs>
          <w:tab w:val="left" w:pos="9214"/>
          <w:tab w:val="left" w:pos="10205"/>
        </w:tabs>
        <w:autoSpaceDE w:val="0"/>
        <w:autoSpaceDN w:val="0"/>
        <w:adjustRightInd w:val="0"/>
        <w:spacing w:before="40" w:after="30"/>
        <w:ind w:right="-1" w:firstLine="720"/>
        <w:jc w:val="both"/>
        <w:outlineLvl w:val="1"/>
        <w:rPr>
          <w:rFonts w:ascii="Arial" w:hAnsi="Arial" w:cs="Arial"/>
          <w:sz w:val="24"/>
          <w:szCs w:val="24"/>
        </w:rPr>
      </w:pPr>
      <w:bookmarkStart w:id="4" w:name="Par144"/>
      <w:bookmarkEnd w:id="4"/>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1"/>
        <w:rPr>
          <w:rFonts w:ascii="Arial" w:hAnsi="Arial" w:cs="Arial"/>
          <w:sz w:val="24"/>
          <w:szCs w:val="24"/>
        </w:rPr>
      </w:pPr>
      <w:r w:rsidRPr="009B6F5D">
        <w:rPr>
          <w:rFonts w:ascii="Arial" w:hAnsi="Arial" w:cs="Arial"/>
          <w:sz w:val="24"/>
          <w:szCs w:val="24"/>
        </w:rPr>
        <w:t>Раздел II. СТАНДАРТ ПРЕДОСТАВЛЕНИЯ МУНИЦИПАЛЬНОЙ УСЛУГИ</w:t>
      </w:r>
    </w:p>
    <w:p w:rsidR="005D360A" w:rsidRPr="009B6F5D" w:rsidRDefault="005D360A" w:rsidP="00EE3924">
      <w:pPr>
        <w:widowControl w:val="0"/>
        <w:tabs>
          <w:tab w:val="left" w:pos="9214"/>
          <w:tab w:val="left" w:pos="10205"/>
        </w:tabs>
        <w:autoSpaceDE w:val="0"/>
        <w:autoSpaceDN w:val="0"/>
        <w:adjustRightInd w:val="0"/>
        <w:spacing w:before="40" w:after="30"/>
        <w:ind w:right="-1" w:firstLine="720"/>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5" w:name="Par146"/>
      <w:bookmarkEnd w:id="5"/>
      <w:r w:rsidRPr="009B6F5D">
        <w:rPr>
          <w:rFonts w:ascii="Arial" w:hAnsi="Arial" w:cs="Arial"/>
          <w:sz w:val="24"/>
          <w:szCs w:val="24"/>
        </w:rPr>
        <w:t>Глава 4. НАИМЕНОВАНИЕ МУНИЦИПАЛЬНОЙ УСЛУГИ</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19.</w:t>
      </w:r>
      <w:r w:rsidRPr="009B6F5D">
        <w:rPr>
          <w:rFonts w:ascii="Arial" w:hAnsi="Arial" w:cs="Arial"/>
          <w:sz w:val="24"/>
          <w:szCs w:val="24"/>
        </w:rPr>
        <w:t>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20. 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 осуществляется в соответствии с законодательством.</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6" w:name="Par151"/>
      <w:bookmarkEnd w:id="6"/>
      <w:r w:rsidRPr="009B6F5D">
        <w:rPr>
          <w:rFonts w:ascii="Arial" w:hAnsi="Arial" w:cs="Arial"/>
          <w:sz w:val="24"/>
          <w:szCs w:val="24"/>
        </w:rPr>
        <w:t>Глава 5. НАИМЕНОВАНИЕ ОРГАНА МЕСТНОГО САМОУПРАВЛЕНИЯ,ПРЕДОСТАВЛЯЮЩЕГОМУНИЦИПАЛЬНУЮ УСЛУГУ</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1F3C82">
      <w:pPr>
        <w:tabs>
          <w:tab w:val="left" w:pos="9214"/>
          <w:tab w:val="left" w:pos="10205"/>
        </w:tabs>
        <w:spacing w:before="40" w:after="30"/>
        <w:ind w:right="-1" w:firstLine="709"/>
        <w:jc w:val="both"/>
        <w:rPr>
          <w:rFonts w:ascii="Arial" w:hAnsi="Arial" w:cs="Arial"/>
          <w:sz w:val="24"/>
          <w:szCs w:val="24"/>
        </w:rPr>
      </w:pPr>
      <w:r>
        <w:rPr>
          <w:rFonts w:ascii="Arial" w:hAnsi="Arial" w:cs="Arial"/>
          <w:sz w:val="24"/>
          <w:szCs w:val="24"/>
        </w:rPr>
        <w:t>21.</w:t>
      </w:r>
      <w:r w:rsidRPr="009B6F5D">
        <w:rPr>
          <w:rFonts w:ascii="Arial" w:hAnsi="Arial" w:cs="Arial"/>
          <w:sz w:val="24"/>
          <w:szCs w:val="24"/>
        </w:rPr>
        <w:t>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22.</w:t>
      </w:r>
      <w:r w:rsidRPr="009B6F5D">
        <w:rPr>
          <w:rFonts w:ascii="Arial" w:hAnsi="Arial" w:cs="Arial"/>
          <w:sz w:val="24"/>
          <w:szCs w:val="24"/>
        </w:rPr>
        <w:t>При предоставлении муниципальной услуги уполномоченный орган</w:t>
      </w:r>
      <w:r>
        <w:rPr>
          <w:rFonts w:ascii="Arial" w:hAnsi="Arial" w:cs="Arial"/>
          <w:sz w:val="24"/>
          <w:szCs w:val="24"/>
        </w:rPr>
        <w:t xml:space="preserve"> </w:t>
      </w:r>
      <w:r w:rsidRPr="009B6F5D">
        <w:rPr>
          <w:rFonts w:ascii="Arial" w:hAnsi="Arial" w:cs="Arial"/>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№85</w:t>
      </w:r>
      <w:r>
        <w:rPr>
          <w:rFonts w:ascii="Arial" w:hAnsi="Arial" w:cs="Arial"/>
          <w:sz w:val="24"/>
          <w:szCs w:val="24"/>
        </w:rPr>
        <w:t xml:space="preserve"> </w:t>
      </w:r>
      <w:r w:rsidRPr="009B6F5D">
        <w:rPr>
          <w:rFonts w:ascii="Arial" w:hAnsi="Arial" w:cs="Arial"/>
          <w:sz w:val="24"/>
          <w:szCs w:val="24"/>
        </w:rPr>
        <w:t>«О внесении изменений в Приложение № 1 к решению Думы Черемховского районного муниципального образования от 25.01.2012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23.В предоставлении муниципальной услуги участвуют:</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Федеральная служба государственной регистрации, кадастра и картографии;</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Организация по техническому учету и (или) технической инвентаризации.</w:t>
      </w:r>
    </w:p>
    <w:p w:rsidR="005D360A" w:rsidRPr="009B6F5D" w:rsidRDefault="005D360A" w:rsidP="001F3C82">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bookmarkStart w:id="7" w:name="Par159"/>
      <w:bookmarkEnd w:id="7"/>
      <w:r w:rsidRPr="009B6F5D">
        <w:rPr>
          <w:rFonts w:ascii="Arial" w:hAnsi="Arial" w:cs="Arial"/>
          <w:sz w:val="24"/>
          <w:szCs w:val="24"/>
        </w:rPr>
        <w:t>Глава 6. ОПИСАНИЕ РЕЗУЛЬТАТА</w:t>
      </w: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ПРЕДОСТАВЛЕНИЯ МУНИЦИПАЛЬНОЙ УСЛУГИ</w:t>
      </w:r>
    </w:p>
    <w:p w:rsidR="005D360A" w:rsidRPr="009B6F5D" w:rsidRDefault="005D360A" w:rsidP="00AA316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AA3163">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p>
    <w:p w:rsidR="005D360A" w:rsidRPr="009B6F5D" w:rsidRDefault="005D360A" w:rsidP="00AA316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5D360A" w:rsidRPr="009B6F5D" w:rsidRDefault="005D360A" w:rsidP="00AA316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firstLine="726"/>
        <w:jc w:val="center"/>
        <w:outlineLvl w:val="2"/>
        <w:rPr>
          <w:rFonts w:ascii="Arial" w:hAnsi="Arial" w:cs="Arial"/>
          <w:sz w:val="24"/>
          <w:szCs w:val="24"/>
        </w:rPr>
      </w:pPr>
      <w:r w:rsidRPr="009B6F5D">
        <w:rPr>
          <w:rFonts w:ascii="Arial" w:hAnsi="Arial" w:cs="Arial"/>
          <w:sz w:val="24"/>
          <w:szCs w:val="24"/>
        </w:rPr>
        <w:t>Глава 7. СРОК ПРЕДОСТАВЛЕНИЯ МУНИЦИПАЛЬНОЙ УСЛУГИ, В</w:t>
      </w:r>
    </w:p>
    <w:p w:rsidR="005D360A" w:rsidRDefault="005D360A" w:rsidP="009B6F5D">
      <w:pPr>
        <w:widowControl w:val="0"/>
        <w:tabs>
          <w:tab w:val="left" w:pos="9214"/>
          <w:tab w:val="left" w:pos="10205"/>
        </w:tabs>
        <w:autoSpaceDE w:val="0"/>
        <w:autoSpaceDN w:val="0"/>
        <w:adjustRightInd w:val="0"/>
        <w:spacing w:before="40" w:after="30"/>
        <w:ind w:right="-1" w:firstLine="726"/>
        <w:jc w:val="center"/>
        <w:outlineLvl w:val="2"/>
        <w:rPr>
          <w:rFonts w:ascii="Arial" w:hAnsi="Arial" w:cs="Arial"/>
          <w:sz w:val="24"/>
          <w:szCs w:val="24"/>
        </w:rPr>
      </w:pPr>
      <w:r w:rsidRPr="009B6F5D">
        <w:rPr>
          <w:rFonts w:ascii="Arial" w:hAnsi="Arial" w:cs="Arial"/>
          <w:sz w:val="24"/>
          <w:szCs w:val="24"/>
        </w:rPr>
        <w:t>ТОМЧИСЛЕ С УЧЕТОМ НЕОБХОДИМОСТИ ОБРАЩЕНИЯ В</w:t>
      </w:r>
    </w:p>
    <w:p w:rsidR="005D360A" w:rsidRDefault="005D360A" w:rsidP="009B6F5D">
      <w:pPr>
        <w:widowControl w:val="0"/>
        <w:tabs>
          <w:tab w:val="left" w:pos="9214"/>
          <w:tab w:val="left" w:pos="10205"/>
        </w:tabs>
        <w:autoSpaceDE w:val="0"/>
        <w:autoSpaceDN w:val="0"/>
        <w:adjustRightInd w:val="0"/>
        <w:spacing w:before="40" w:after="30"/>
        <w:ind w:right="-1" w:firstLine="726"/>
        <w:jc w:val="center"/>
        <w:outlineLvl w:val="2"/>
        <w:rPr>
          <w:rFonts w:ascii="Arial" w:hAnsi="Arial" w:cs="Arial"/>
          <w:sz w:val="24"/>
          <w:szCs w:val="24"/>
        </w:rPr>
      </w:pPr>
      <w:r w:rsidRPr="009B6F5D">
        <w:rPr>
          <w:rFonts w:ascii="Arial" w:hAnsi="Arial" w:cs="Arial"/>
          <w:sz w:val="24"/>
          <w:szCs w:val="24"/>
        </w:rPr>
        <w:t>ОРГАНИЗАЦИИ,</w:t>
      </w:r>
      <w:r>
        <w:rPr>
          <w:rFonts w:ascii="Arial" w:hAnsi="Arial" w:cs="Arial"/>
          <w:sz w:val="24"/>
          <w:szCs w:val="24"/>
        </w:rPr>
        <w:t xml:space="preserve"> </w:t>
      </w:r>
      <w:r w:rsidRPr="009B6F5D">
        <w:rPr>
          <w:rFonts w:ascii="Arial" w:hAnsi="Arial" w:cs="Arial"/>
          <w:sz w:val="24"/>
          <w:szCs w:val="24"/>
        </w:rPr>
        <w:t>УЧАСТВУЮЩИЕ В ПРЕДО</w:t>
      </w:r>
      <w:r>
        <w:rPr>
          <w:rFonts w:ascii="Arial" w:hAnsi="Arial" w:cs="Arial"/>
          <w:sz w:val="24"/>
          <w:szCs w:val="24"/>
        </w:rPr>
        <w:t>СТАВЛЕНИИ</w:t>
      </w:r>
    </w:p>
    <w:p w:rsidR="005D360A" w:rsidRPr="009B6F5D" w:rsidRDefault="005D360A" w:rsidP="009B6F5D">
      <w:pPr>
        <w:widowControl w:val="0"/>
        <w:tabs>
          <w:tab w:val="left" w:pos="9214"/>
          <w:tab w:val="left" w:pos="10205"/>
        </w:tabs>
        <w:autoSpaceDE w:val="0"/>
        <w:autoSpaceDN w:val="0"/>
        <w:adjustRightInd w:val="0"/>
        <w:spacing w:before="40" w:after="30"/>
        <w:ind w:right="-1" w:firstLine="726"/>
        <w:jc w:val="center"/>
        <w:outlineLvl w:val="2"/>
        <w:rPr>
          <w:rFonts w:ascii="Arial" w:hAnsi="Arial" w:cs="Arial"/>
          <w:sz w:val="24"/>
          <w:szCs w:val="24"/>
        </w:rPr>
      </w:pPr>
      <w:r>
        <w:rPr>
          <w:rFonts w:ascii="Arial" w:hAnsi="Arial" w:cs="Arial"/>
          <w:sz w:val="24"/>
          <w:szCs w:val="24"/>
        </w:rPr>
        <w:t>МУНИЦИПАЛЬНОЙ УСЛУГИ,</w:t>
      </w:r>
    </w:p>
    <w:p w:rsidR="005D360A" w:rsidRPr="009B6F5D" w:rsidRDefault="005D360A" w:rsidP="009B6F5D">
      <w:pPr>
        <w:widowControl w:val="0"/>
        <w:tabs>
          <w:tab w:val="left" w:pos="9214"/>
          <w:tab w:val="left" w:pos="10205"/>
        </w:tabs>
        <w:autoSpaceDE w:val="0"/>
        <w:autoSpaceDN w:val="0"/>
        <w:adjustRightInd w:val="0"/>
        <w:spacing w:before="40" w:after="30"/>
        <w:ind w:right="-1" w:firstLine="726"/>
        <w:jc w:val="center"/>
        <w:outlineLvl w:val="2"/>
        <w:rPr>
          <w:rFonts w:ascii="Arial" w:hAnsi="Arial" w:cs="Arial"/>
          <w:sz w:val="24"/>
          <w:szCs w:val="24"/>
        </w:rPr>
      </w:pPr>
      <w:r w:rsidRPr="009B6F5D">
        <w:rPr>
          <w:rFonts w:ascii="Arial" w:hAnsi="Arial" w:cs="Arial"/>
          <w:sz w:val="24"/>
          <w:szCs w:val="24"/>
        </w:rPr>
        <w:t>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5D360A" w:rsidRPr="009B6F5D" w:rsidRDefault="005D360A" w:rsidP="00AA316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AA3163">
      <w:pPr>
        <w:tabs>
          <w:tab w:val="left" w:pos="9214"/>
          <w:tab w:val="left" w:pos="10205"/>
        </w:tabs>
        <w:autoSpaceDE w:val="0"/>
        <w:autoSpaceDN w:val="0"/>
        <w:adjustRightInd w:val="0"/>
        <w:spacing w:before="40" w:after="30"/>
        <w:ind w:right="-1" w:firstLine="709"/>
        <w:jc w:val="both"/>
        <w:rPr>
          <w:rFonts w:ascii="Arial" w:hAnsi="Arial" w:cs="Arial"/>
          <w:sz w:val="24"/>
          <w:szCs w:val="24"/>
          <w:lang w:eastAsia="en-US"/>
        </w:rPr>
      </w:pPr>
      <w:bookmarkStart w:id="8" w:name="Par174"/>
      <w:bookmarkEnd w:id="8"/>
      <w:r w:rsidRPr="009B6F5D">
        <w:rPr>
          <w:rFonts w:ascii="Arial" w:hAnsi="Arial" w:cs="Arial"/>
          <w:sz w:val="24"/>
          <w:szCs w:val="24"/>
        </w:rPr>
        <w:t xml:space="preserve">26.Общий срок предоставления муниципальной услуги в соответствии со </w:t>
      </w:r>
      <w:hyperlink r:id="rId9" w:history="1">
        <w:r w:rsidRPr="009B6F5D">
          <w:rPr>
            <w:rFonts w:ascii="Arial" w:hAnsi="Arial" w:cs="Arial"/>
            <w:sz w:val="24"/>
            <w:szCs w:val="24"/>
          </w:rPr>
          <w:t>статьей 8</w:t>
        </w:r>
      </w:hyperlink>
      <w:r w:rsidRPr="009B6F5D">
        <w:rPr>
          <w:rFonts w:ascii="Arial" w:hAnsi="Arial" w:cs="Arial"/>
          <w:sz w:val="24"/>
          <w:szCs w:val="24"/>
        </w:rPr>
        <w:t xml:space="preserve"> Закона Российской</w:t>
      </w:r>
      <w:r>
        <w:rPr>
          <w:rFonts w:ascii="Arial" w:hAnsi="Arial" w:cs="Arial"/>
          <w:sz w:val="24"/>
          <w:szCs w:val="24"/>
        </w:rPr>
        <w:t xml:space="preserve"> Федерации от 04.07.1991 года №</w:t>
      </w:r>
      <w:r w:rsidRPr="009B6F5D">
        <w:rPr>
          <w:rFonts w:ascii="Arial" w:hAnsi="Arial" w:cs="Arial"/>
          <w:sz w:val="24"/>
          <w:szCs w:val="24"/>
        </w:rPr>
        <w:t>1541-1 «О приватизации жилищного фонда в Российской Федерации» не может превышать двухмесячный срок со дня подачи документов и заявления</w:t>
      </w:r>
      <w:r>
        <w:rPr>
          <w:rFonts w:ascii="Arial" w:hAnsi="Arial" w:cs="Arial"/>
          <w:sz w:val="24"/>
          <w:szCs w:val="24"/>
        </w:rPr>
        <w:t xml:space="preserve"> </w:t>
      </w:r>
      <w:r w:rsidRPr="009B6F5D">
        <w:rPr>
          <w:rFonts w:ascii="Arial" w:hAnsi="Arial" w:cs="Arial"/>
          <w:sz w:val="24"/>
          <w:szCs w:val="24"/>
        </w:rPr>
        <w:t>в уполномоченный орган.</w:t>
      </w:r>
    </w:p>
    <w:p w:rsidR="005D360A" w:rsidRPr="009B6F5D" w:rsidRDefault="005D360A" w:rsidP="00AA3163">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lang w:eastAsia="en-US"/>
        </w:rPr>
        <w:t xml:space="preserve">27. </w:t>
      </w:r>
      <w:r w:rsidRPr="009B6F5D">
        <w:rPr>
          <w:rFonts w:ascii="Arial" w:hAnsi="Arial" w:cs="Arial"/>
          <w:sz w:val="24"/>
          <w:szCs w:val="24"/>
        </w:rPr>
        <w:t>В течение 3 календарных дней</w:t>
      </w:r>
      <w:r>
        <w:rPr>
          <w:rFonts w:ascii="Arial" w:hAnsi="Arial" w:cs="Arial"/>
          <w:sz w:val="24"/>
          <w:szCs w:val="24"/>
        </w:rPr>
        <w:t xml:space="preserve"> </w:t>
      </w:r>
      <w:r w:rsidRPr="009B6F5D">
        <w:rPr>
          <w:rFonts w:ascii="Arial" w:hAnsi="Arial" w:cs="Arial"/>
          <w:sz w:val="24"/>
          <w:szCs w:val="24"/>
        </w:rPr>
        <w:t xml:space="preserve">со дня принятия решения, указанного в пункте 24 настоящего административного регламента </w:t>
      </w:r>
      <w:r w:rsidRPr="009B6F5D">
        <w:rPr>
          <w:rFonts w:ascii="Arial" w:hAnsi="Arial" w:cs="Arial"/>
          <w:bCs/>
          <w:sz w:val="24"/>
          <w:szCs w:val="24"/>
        </w:rPr>
        <w:t xml:space="preserve">уполномоченный орган выдает (направляет) заявителю </w:t>
      </w:r>
      <w:r w:rsidRPr="009B6F5D">
        <w:rPr>
          <w:rFonts w:ascii="Arial" w:hAnsi="Arial" w:cs="Arial"/>
          <w:sz w:val="24"/>
          <w:szCs w:val="24"/>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5D360A" w:rsidRPr="009B6F5D" w:rsidRDefault="005D360A" w:rsidP="00AA3163">
      <w:pPr>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28.</w:t>
      </w:r>
      <w:r w:rsidRPr="009B6F5D">
        <w:rPr>
          <w:rFonts w:ascii="Arial" w:hAnsi="Arial" w:cs="Arial"/>
          <w:sz w:val="24"/>
          <w:szCs w:val="24"/>
        </w:rPr>
        <w:t>Срок приостановления предоставления муниципальной услуги законодательством не предусмотрен.</w:t>
      </w:r>
    </w:p>
    <w:p w:rsidR="005D360A" w:rsidRPr="009B6F5D" w:rsidRDefault="005D360A" w:rsidP="00AA316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bookmarkStart w:id="9" w:name="Par179"/>
      <w:bookmarkEnd w:id="9"/>
      <w:r w:rsidRPr="009B6F5D">
        <w:rPr>
          <w:rFonts w:ascii="Arial" w:hAnsi="Arial" w:cs="Arial"/>
          <w:sz w:val="24"/>
          <w:szCs w:val="24"/>
        </w:rPr>
        <w:t>Глава 8. ПЕРЕЧЕНЬ НОРМАТИВНЫХ ПРАВОВЫХ АКТОВ,</w:t>
      </w: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 xml:space="preserve">РЕГУЛИРУЮЩИХОТНОШЕНИЯ, ВОЗНИКАЮЩИЕ В СВЯЗИ </w:t>
      </w: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С ПРЕДОСТАВЛЕНИЕМ МУНИЦИПАЛЬНОЙ УСЛУГИ</w:t>
      </w:r>
    </w:p>
    <w:p w:rsidR="005D360A" w:rsidRPr="009B6F5D" w:rsidRDefault="005D360A" w:rsidP="00AA316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AA316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29.</w:t>
      </w:r>
      <w:r w:rsidRPr="009B6F5D">
        <w:rPr>
          <w:rFonts w:ascii="Arial" w:hAnsi="Arial" w:cs="Arial"/>
          <w:sz w:val="24"/>
          <w:szCs w:val="24"/>
        </w:rPr>
        <w:t>Предоставление муниципальной услуги осуществляется в соответствии с законодательством.</w:t>
      </w:r>
    </w:p>
    <w:p w:rsidR="005D360A" w:rsidRPr="009B6F5D" w:rsidRDefault="005D360A" w:rsidP="00AA316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30.</w:t>
      </w:r>
      <w:r w:rsidRPr="009B6F5D">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5D360A" w:rsidRPr="009B6F5D" w:rsidRDefault="005D360A" w:rsidP="00AA316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а)</w:t>
      </w:r>
      <w:r w:rsidRPr="009B6F5D">
        <w:rPr>
          <w:rFonts w:ascii="Arial" w:hAnsi="Arial" w:cs="Arial"/>
          <w:sz w:val="24"/>
          <w:szCs w:val="24"/>
        </w:rPr>
        <w:t xml:space="preserve">Конституция Российской </w:t>
      </w:r>
      <w:r>
        <w:rPr>
          <w:rFonts w:ascii="Arial" w:hAnsi="Arial" w:cs="Arial"/>
          <w:sz w:val="24"/>
          <w:szCs w:val="24"/>
        </w:rPr>
        <w:t>Федерации (Российская газета, №</w:t>
      </w:r>
      <w:r w:rsidRPr="009B6F5D">
        <w:rPr>
          <w:rFonts w:ascii="Arial" w:hAnsi="Arial" w:cs="Arial"/>
          <w:sz w:val="24"/>
          <w:szCs w:val="24"/>
        </w:rPr>
        <w:t>7, 21.01.2009, Собрание законодат</w:t>
      </w:r>
      <w:r>
        <w:rPr>
          <w:rFonts w:ascii="Arial" w:hAnsi="Arial" w:cs="Arial"/>
          <w:sz w:val="24"/>
          <w:szCs w:val="24"/>
        </w:rPr>
        <w:t>ельства Российской Федерации, №</w:t>
      </w:r>
      <w:r w:rsidRPr="009B6F5D">
        <w:rPr>
          <w:rFonts w:ascii="Arial" w:hAnsi="Arial" w:cs="Arial"/>
          <w:sz w:val="24"/>
          <w:szCs w:val="24"/>
        </w:rPr>
        <w:t>4, 26.01.2009, с</w:t>
      </w:r>
      <w:r>
        <w:rPr>
          <w:rFonts w:ascii="Arial" w:hAnsi="Arial" w:cs="Arial"/>
          <w:sz w:val="24"/>
          <w:szCs w:val="24"/>
        </w:rPr>
        <w:t>т. 445, Парламентская газета, №</w:t>
      </w:r>
      <w:r w:rsidRPr="009B6F5D">
        <w:rPr>
          <w:rFonts w:ascii="Arial" w:hAnsi="Arial" w:cs="Arial"/>
          <w:sz w:val="24"/>
          <w:szCs w:val="24"/>
        </w:rPr>
        <w:t>4, 23-29.01.2009);</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б)</w:t>
      </w:r>
      <w:r w:rsidRPr="009B6F5D">
        <w:rPr>
          <w:rFonts w:ascii="Arial" w:hAnsi="Arial" w:cs="Arial"/>
          <w:sz w:val="24"/>
          <w:szCs w:val="24"/>
        </w:rPr>
        <w:t>Жилищный кодекс Российской Федерации (Российская газеты, № 1, 12.01.2005, Собрание законодательства Российской Федерации, № 1 (часть1), ст.14, 03.01.2005, Парламентская газета, № 7-8, 15.01.2005);</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Федеральный закон от 29.12.2004</w:t>
      </w:r>
      <w:r>
        <w:rPr>
          <w:rFonts w:ascii="Arial" w:hAnsi="Arial" w:cs="Arial"/>
          <w:sz w:val="24"/>
          <w:szCs w:val="24"/>
        </w:rPr>
        <w:t xml:space="preserve"> </w:t>
      </w:r>
      <w:r w:rsidRPr="009B6F5D">
        <w:rPr>
          <w:rFonts w:ascii="Arial" w:hAnsi="Arial" w:cs="Arial"/>
          <w:sz w:val="24"/>
          <w:szCs w:val="24"/>
        </w:rPr>
        <w:t>№189-ФЗ «О введении в действие Жилищного кодекса Российской Федерации» («Собрание законодательства РФ», 03.01.2005, № 1 (часть 1), ст. 15, «Российская газета», №1, 12.01.2005, «Парламентская газета», №7-8, 15.01.2005)</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г)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д) Федеральный закон от 27.07.2010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 xml:space="preserve">е) </w:t>
      </w:r>
      <w:r w:rsidRPr="009B6F5D">
        <w:rPr>
          <w:rFonts w:ascii="Arial" w:hAnsi="Arial" w:cs="Arial"/>
          <w:sz w:val="24"/>
          <w:szCs w:val="24"/>
        </w:rPr>
        <w:t>Закон Российской Федерации от 04.07.1991</w:t>
      </w:r>
      <w:r>
        <w:rPr>
          <w:rFonts w:ascii="Arial" w:hAnsi="Arial" w:cs="Arial"/>
          <w:sz w:val="24"/>
          <w:szCs w:val="24"/>
        </w:rPr>
        <w:t xml:space="preserve"> </w:t>
      </w:r>
      <w:r w:rsidRPr="009B6F5D">
        <w:rPr>
          <w:rFonts w:ascii="Arial" w:hAnsi="Arial" w:cs="Arial"/>
          <w:sz w:val="24"/>
          <w:szCs w:val="24"/>
        </w:rPr>
        <w:t>№1541-1 «О приватизации жилищного фонда в Российской Федерации» («Ведомости СНД и ВС РСФСР», 11.07.1991, №28, ст. 959, «Бюллетень нормативных актов», № 1, 1992)</w:t>
      </w:r>
      <w:r w:rsidRPr="009B6F5D">
        <w:rPr>
          <w:rFonts w:ascii="Arial" w:hAnsi="Arial" w:cs="Arial"/>
          <w:sz w:val="24"/>
          <w:szCs w:val="24"/>
          <w:lang w:eastAsia="en-US"/>
        </w:rPr>
        <w:t>;</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ж) Федеральный закон от 27.06.2006 №152-ФЗ «О персональных данных» (</w:t>
      </w:r>
      <w:r w:rsidRPr="009B6F5D">
        <w:rPr>
          <w:rFonts w:ascii="Arial" w:hAnsi="Arial" w:cs="Arial"/>
          <w:sz w:val="24"/>
          <w:szCs w:val="24"/>
        </w:rPr>
        <w:t>«Собрание законодательства РФ», 31.07.2006, №31 (часть 1), ст. 3451, «Российская газета», №165, 29.07.2006, «Парламентская газета», №126-127, 03.08.2006</w:t>
      </w:r>
      <w:r w:rsidRPr="009B6F5D">
        <w:rPr>
          <w:rFonts w:ascii="Arial" w:hAnsi="Arial" w:cs="Arial"/>
          <w:sz w:val="24"/>
          <w:szCs w:val="24"/>
          <w:lang w:eastAsia="en-US"/>
        </w:rPr>
        <w:t>);</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 xml:space="preserve">з) Устав Черемховского районного муниципального образования Иркутской области (Официальный сайт Черемховского районного муниципального образования </w:t>
      </w:r>
      <w:r w:rsidRPr="009B6F5D">
        <w:rPr>
          <w:rFonts w:ascii="Arial" w:hAnsi="Arial" w:cs="Arial"/>
          <w:sz w:val="24"/>
          <w:szCs w:val="24"/>
          <w:lang w:val="en-US" w:eastAsia="en-US"/>
        </w:rPr>
        <w:t>cher</w:t>
      </w:r>
      <w:r w:rsidRPr="009B6F5D">
        <w:rPr>
          <w:rFonts w:ascii="Arial" w:hAnsi="Arial" w:cs="Arial"/>
          <w:sz w:val="24"/>
          <w:szCs w:val="24"/>
          <w:lang w:eastAsia="en-US"/>
        </w:rPr>
        <w:t>.</w:t>
      </w:r>
      <w:r w:rsidRPr="009B6F5D">
        <w:rPr>
          <w:rFonts w:ascii="Arial" w:hAnsi="Arial" w:cs="Arial"/>
          <w:sz w:val="24"/>
          <w:szCs w:val="24"/>
          <w:lang w:val="en-US" w:eastAsia="en-US"/>
        </w:rPr>
        <w:t>irkobl</w:t>
      </w:r>
      <w:r w:rsidRPr="009B6F5D">
        <w:rPr>
          <w:rFonts w:ascii="Arial" w:hAnsi="Arial" w:cs="Arial"/>
          <w:sz w:val="24"/>
          <w:szCs w:val="24"/>
          <w:lang w:eastAsia="en-US"/>
        </w:rPr>
        <w:t>.</w:t>
      </w:r>
      <w:r w:rsidRPr="009B6F5D">
        <w:rPr>
          <w:rFonts w:ascii="Arial" w:hAnsi="Arial" w:cs="Arial"/>
          <w:sz w:val="24"/>
          <w:szCs w:val="24"/>
          <w:lang w:val="en-US" w:eastAsia="en-US"/>
        </w:rPr>
        <w:t>ru</w:t>
      </w:r>
      <w:r w:rsidRPr="009B6F5D">
        <w:rPr>
          <w:rFonts w:ascii="Arial" w:hAnsi="Arial" w:cs="Arial"/>
          <w:sz w:val="24"/>
          <w:szCs w:val="24"/>
          <w:lang w:eastAsia="en-US"/>
        </w:rPr>
        <w:t>);</w:t>
      </w:r>
    </w:p>
    <w:p w:rsidR="005D360A" w:rsidRPr="009B6F5D" w:rsidRDefault="005D360A" w:rsidP="00AA316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и)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№232</w:t>
      </w:r>
      <w:r w:rsidRPr="009B6F5D">
        <w:rPr>
          <w:rFonts w:ascii="Arial" w:hAnsi="Arial" w:cs="Arial"/>
          <w:sz w:val="24"/>
          <w:szCs w:val="24"/>
        </w:rPr>
        <w:t>(Официальный сайт Черемховского районного муниципального образования cher.irkobl.ru).</w:t>
      </w:r>
    </w:p>
    <w:p w:rsidR="005D360A" w:rsidRPr="009B6F5D" w:rsidRDefault="005D360A" w:rsidP="00AA316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lang w:eastAsia="en-US"/>
        </w:rPr>
      </w:pPr>
      <w:bookmarkStart w:id="10" w:name="Par199"/>
      <w:bookmarkEnd w:id="10"/>
      <w:r w:rsidRPr="009B6F5D">
        <w:rPr>
          <w:rFonts w:ascii="Arial" w:hAnsi="Arial" w:cs="Arial"/>
          <w:sz w:val="24"/>
          <w:szCs w:val="24"/>
          <w:lang w:eastAsia="en-US"/>
        </w:rPr>
        <w:t xml:space="preserve">Глава 9. ИСЧЕРПЫВАЮЩИЙ ПЕРЕЧЕНЬ ДОКУМЕНТОВ, НЕОБХОДИМЫХ </w:t>
      </w:r>
    </w:p>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lang w:eastAsia="en-US"/>
        </w:rPr>
      </w:pPr>
      <w:r w:rsidRPr="009B6F5D">
        <w:rPr>
          <w:rFonts w:ascii="Arial" w:hAnsi="Arial" w:cs="Arial"/>
          <w:sz w:val="24"/>
          <w:szCs w:val="24"/>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bookmarkStart w:id="11" w:name="Par202"/>
      <w:bookmarkEnd w:id="11"/>
      <w:r w:rsidRPr="009B6F5D">
        <w:rPr>
          <w:rFonts w:ascii="Arial" w:hAnsi="Arial" w:cs="Arial"/>
          <w:sz w:val="24"/>
          <w:szCs w:val="24"/>
        </w:rPr>
        <w:t xml:space="preserve">31. Для получения муниципальной услуги заявитель оформляет </w:t>
      </w:r>
      <w:hyperlink w:anchor="Par381" w:history="1">
        <w:r w:rsidRPr="009B6F5D">
          <w:rPr>
            <w:rFonts w:ascii="Arial" w:hAnsi="Arial" w:cs="Arial"/>
            <w:sz w:val="24"/>
            <w:szCs w:val="24"/>
          </w:rPr>
          <w:t>заявление</w:t>
        </w:r>
      </w:hyperlink>
      <w:r w:rsidRPr="009B6F5D">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32. К заявлению прилагаются следующие документы:</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копия</w:t>
      </w:r>
      <w:r>
        <w:rPr>
          <w:rFonts w:ascii="Arial" w:hAnsi="Arial" w:cs="Arial"/>
          <w:sz w:val="24"/>
          <w:szCs w:val="24"/>
        </w:rPr>
        <w:t xml:space="preserve"> </w:t>
      </w:r>
      <w:r w:rsidRPr="009B6F5D">
        <w:rPr>
          <w:rFonts w:ascii="Arial" w:hAnsi="Arial" w:cs="Arial"/>
          <w:sz w:val="24"/>
          <w:szCs w:val="24"/>
        </w:rPr>
        <w:t>документа, удостоверяющего личность гражданина (паспорт гражданина Российской Федерации);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копия</w:t>
      </w:r>
      <w:r>
        <w:rPr>
          <w:rFonts w:ascii="Arial" w:hAnsi="Arial" w:cs="Arial"/>
          <w:sz w:val="24"/>
          <w:szCs w:val="24"/>
        </w:rPr>
        <w:t xml:space="preserve"> </w:t>
      </w:r>
      <w:r w:rsidRPr="009B6F5D">
        <w:rPr>
          <w:rFonts w:ascii="Arial" w:hAnsi="Arial" w:cs="Arial"/>
          <w:sz w:val="24"/>
          <w:szCs w:val="24"/>
        </w:rPr>
        <w:t>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в) копии свидетельств о смерти в случае смерти членов семьи, проживавших в жилом помещении;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г) постановление сельской администрации о согласовании передачи жилого помещения в собственность гражданина;</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д) копия технического паспорта занимаемого муниципального жилого помещения;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е) решения судебных органов, подтверждающие право пользования занимаемым жилым помещением (при наличии);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ж)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з)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и) нотариально заверенное согласие(отказ) на приватизацию членов семьи (при наличии);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или договор социального найма муниципального жилого помещения);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rPr>
        <w:t>м) копии документов, п</w:t>
      </w:r>
      <w:r w:rsidRPr="009B6F5D">
        <w:rPr>
          <w:rFonts w:ascii="Arial" w:hAnsi="Arial" w:cs="Arial"/>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решение суда об усыновлении, свидетельство об усыновлении, свидетельство об установлении отцовства);</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н) выписка из поквартирной карточки;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color w:val="000000"/>
          <w:sz w:val="24"/>
          <w:szCs w:val="24"/>
          <w:shd w:val="clear" w:color="auto" w:fill="FFFFFF"/>
        </w:rPr>
      </w:pPr>
      <w:r w:rsidRPr="009B6F5D">
        <w:rPr>
          <w:rFonts w:ascii="Arial" w:hAnsi="Arial" w:cs="Arial"/>
          <w:sz w:val="24"/>
          <w:szCs w:val="24"/>
          <w:lang w:eastAsia="en-US"/>
        </w:rPr>
        <w:t>о) согласие третьих лиц и их законных представителей на обработку персональных данных в соответствии</w:t>
      </w:r>
      <w:r w:rsidRPr="009B6F5D">
        <w:rPr>
          <w:rStyle w:val="apple-converted-space"/>
          <w:rFonts w:ascii="Arial" w:hAnsi="Arial" w:cs="Arial"/>
          <w:color w:val="000000"/>
          <w:sz w:val="24"/>
          <w:szCs w:val="24"/>
          <w:shd w:val="clear" w:color="auto" w:fill="FFFFFF"/>
        </w:rPr>
        <w:t> </w:t>
      </w:r>
      <w:r w:rsidRPr="009B6F5D">
        <w:rPr>
          <w:rFonts w:ascii="Arial" w:hAnsi="Arial" w:cs="Arial"/>
          <w:color w:val="000000"/>
          <w:sz w:val="24"/>
          <w:szCs w:val="24"/>
          <w:shd w:val="clear" w:color="auto" w:fill="FFFFFF"/>
        </w:rPr>
        <w:t>с частью 3 статьи 7 Федерального закона от 27.07.2010 №210-ФЗ «Об организации предоставления государственных и муниципальных услуг»;</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color w:val="000000"/>
          <w:sz w:val="24"/>
          <w:szCs w:val="24"/>
          <w:shd w:val="clear" w:color="auto" w:fill="FFFFFF"/>
        </w:rPr>
        <w:t xml:space="preserve">п) </w:t>
      </w:r>
      <w:r w:rsidRPr="009B6F5D">
        <w:rPr>
          <w:rFonts w:ascii="Arial" w:hAnsi="Arial" w:cs="Arial"/>
          <w:sz w:val="24"/>
          <w:szCs w:val="24"/>
        </w:rPr>
        <w:t>договор социального найма муниципального жилого помещения;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р) справка о составе семьи.</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bookmarkStart w:id="12" w:name="Par215"/>
      <w:bookmarkEnd w:id="12"/>
      <w:r w:rsidRPr="009B6F5D">
        <w:rPr>
          <w:rFonts w:ascii="Arial" w:hAnsi="Arial" w:cs="Arial"/>
          <w:sz w:val="24"/>
          <w:szCs w:val="24"/>
        </w:rPr>
        <w:t>33. Заявитель должен представить документы, указанные в пункте 32настоящего административного регламента.</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32настоящего административного регламента.</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34.Требования к документам, представляемым заявителем:</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б)тексты документов должны быть написаны разборчиво;</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в)документы не должны иметь подчисток, приписок, зачеркнутых слов и не оговоренных в них исправлений;</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г)документы не должны быть исполнены карандашом;</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д)документы не должны иметь повреждений, наличие которых не позволяет однозначно истолковать их содержание.</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35. Способы получения заявителем документов, необходимых для предоставления муниципальной услуги, которые заявитель обязан представить:</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путем личного обращения в уполномоченный орган;</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через организации почтовой связи</w:t>
      </w:r>
      <w:r>
        <w:rPr>
          <w:rFonts w:ascii="Arial" w:hAnsi="Arial" w:cs="Arial"/>
          <w:sz w:val="24"/>
          <w:szCs w:val="24"/>
        </w:rPr>
        <w:t xml:space="preserve"> </w:t>
      </w:r>
      <w:r w:rsidRPr="009B6F5D">
        <w:rPr>
          <w:rFonts w:ascii="Arial" w:hAnsi="Arial" w:cs="Arial"/>
          <w:sz w:val="24"/>
          <w:szCs w:val="24"/>
        </w:rPr>
        <w:t>4</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в электронной форме.</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13" w:name="Par224"/>
      <w:bookmarkEnd w:id="13"/>
      <w:r w:rsidRPr="009B6F5D">
        <w:rPr>
          <w:rFonts w:ascii="Arial" w:hAnsi="Arial" w:cs="Arial"/>
          <w:sz w:val="24"/>
          <w:szCs w:val="24"/>
        </w:rPr>
        <w:t xml:space="preserve">Глава 10. ПЕРЕЧЕНЬ ДОКУМЕНТОВ, НЕОБХОДИМЫХ </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 xml:space="preserve">В СООТВЕТСТВИИС НОРМАТИВНЫМИ ПРАВОВЫМИ АКТАМИ ДЛЯ ПРЕДОСТАВЛЕНИЯ МУНИЦИПАЛЬНОЙ УСЛУГИ, КОТОРЫЕ НАХОДЯТСЯ </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 xml:space="preserve">В РАСПОРЯЖЕНИИГОСУДАРСТВЕННЫХ ОРГАНОВ, ОРГАНОВ МЕСТНОГО САМОУПРАВЛЕНИЯМУНИЦИПАЛЬНЫХ ОБРАЗОВАНИЙ ИРКУТСКОЙ ОБЛАСТИ И ИНЫХ ОРГАНОВ,УЧАСТВУЮЩИХ </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В ПРЕДОСТАВЛЕНИИ ГОСУДАРСТВЕННЫХ ИЛИМУНИЦИПАЛЬНЫХ УСЛУГ, И КОТОРЫЕ ЗАЯВИТЕЛЬ ВПРАВЕ ПРЕДСТАВИТЬ</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bookmarkStart w:id="14" w:name="Par232"/>
      <w:bookmarkEnd w:id="14"/>
      <w:r w:rsidRPr="009B6F5D">
        <w:rPr>
          <w:rFonts w:ascii="Arial" w:hAnsi="Arial" w:cs="Arial"/>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37.</w:t>
      </w:r>
      <w:r w:rsidRPr="009B6F5D">
        <w:rPr>
          <w:rFonts w:ascii="Arial" w:hAnsi="Arial" w:cs="Arial"/>
          <w:sz w:val="24"/>
          <w:szCs w:val="24"/>
        </w:rPr>
        <w:t>Уполномоченный орган при предоставлении муниципальной услуги не вправе требовать от заявителей:</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Arial" w:hAnsi="Arial" w:cs="Arial"/>
          <w:sz w:val="24"/>
          <w:szCs w:val="24"/>
        </w:rPr>
        <w:t xml:space="preserve"> </w:t>
      </w:r>
      <w:r w:rsidRPr="009B6F5D">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38. Способы получения заявителем документов, необходимых для предоставления муниципальной услуги, которые заявитель вправе представить:</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путем личного обращения в уполномоченный орган;</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через организации почтовой связи;</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в электронной форме.</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tabs>
          <w:tab w:val="left" w:pos="9214"/>
          <w:tab w:val="left" w:pos="10205"/>
        </w:tabs>
        <w:spacing w:before="40" w:after="30"/>
        <w:ind w:right="-1"/>
        <w:jc w:val="center"/>
        <w:rPr>
          <w:rFonts w:ascii="Arial" w:hAnsi="Arial" w:cs="Arial"/>
          <w:sz w:val="24"/>
          <w:szCs w:val="24"/>
        </w:rPr>
      </w:pPr>
      <w:bookmarkStart w:id="15" w:name="Par239"/>
      <w:bookmarkEnd w:id="15"/>
      <w:r w:rsidRPr="009B6F5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7341F3">
      <w:pPr>
        <w:tabs>
          <w:tab w:val="left" w:pos="9214"/>
          <w:tab w:val="left" w:pos="10205"/>
        </w:tabs>
        <w:spacing w:before="40" w:after="30"/>
        <w:ind w:right="-1" w:firstLine="720"/>
        <w:jc w:val="both"/>
        <w:rPr>
          <w:rFonts w:ascii="Arial" w:hAnsi="Arial" w:cs="Arial"/>
          <w:color w:val="000000"/>
          <w:sz w:val="24"/>
          <w:szCs w:val="24"/>
        </w:rPr>
      </w:pPr>
      <w:r w:rsidRPr="009B6F5D">
        <w:rPr>
          <w:rFonts w:ascii="Arial" w:hAnsi="Arial" w:cs="Arial"/>
          <w:sz w:val="24"/>
          <w:szCs w:val="24"/>
        </w:rPr>
        <w:t>39.</w:t>
      </w:r>
      <w:r w:rsidRPr="009B6F5D">
        <w:rPr>
          <w:rFonts w:ascii="Arial" w:hAnsi="Arial" w:cs="Arial"/>
          <w:color w:val="000000"/>
          <w:sz w:val="24"/>
          <w:szCs w:val="24"/>
        </w:rPr>
        <w:t>Основанием для отказа в приеме к рассмотрению документов являются:</w:t>
      </w:r>
    </w:p>
    <w:p w:rsidR="005D360A" w:rsidRPr="009B6F5D" w:rsidRDefault="005D360A" w:rsidP="007341F3">
      <w:pPr>
        <w:tabs>
          <w:tab w:val="left" w:pos="9214"/>
          <w:tab w:val="left" w:pos="10205"/>
        </w:tabs>
        <w:spacing w:before="40" w:after="30"/>
        <w:ind w:right="-1" w:firstLine="720"/>
        <w:jc w:val="both"/>
        <w:rPr>
          <w:rFonts w:ascii="Arial" w:hAnsi="Arial" w:cs="Arial"/>
          <w:color w:val="000000"/>
          <w:sz w:val="24"/>
          <w:szCs w:val="24"/>
        </w:rPr>
      </w:pPr>
      <w:r w:rsidRPr="009B6F5D">
        <w:rPr>
          <w:rFonts w:ascii="Arial" w:hAnsi="Arial" w:cs="Arial"/>
          <w:color w:val="000000"/>
          <w:sz w:val="24"/>
          <w:szCs w:val="24"/>
        </w:rPr>
        <w:t>а) отсутствие у представителя заявителя доверенности, удостоверяющей полномочия представителя заявителя,</w:t>
      </w:r>
      <w:r>
        <w:rPr>
          <w:rFonts w:ascii="Arial" w:hAnsi="Arial" w:cs="Arial"/>
          <w:color w:val="000000"/>
          <w:sz w:val="24"/>
          <w:szCs w:val="24"/>
        </w:rPr>
        <w:t xml:space="preserve"> </w:t>
      </w:r>
      <w:r w:rsidRPr="009B6F5D">
        <w:rPr>
          <w:rFonts w:ascii="Arial" w:hAnsi="Arial" w:cs="Arial"/>
          <w:color w:val="000000"/>
          <w:sz w:val="24"/>
          <w:szCs w:val="24"/>
        </w:rPr>
        <w:t>оформленной в установленном законом порядке;</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sidRPr="009B6F5D">
        <w:rPr>
          <w:rFonts w:ascii="Arial" w:hAnsi="Arial" w:cs="Arial"/>
          <w:color w:val="000000"/>
          <w:sz w:val="24"/>
          <w:szCs w:val="24"/>
        </w:rPr>
        <w:t xml:space="preserve">б) несоответствие документов требованиям, указанным </w:t>
      </w:r>
      <w:r w:rsidRPr="009B6F5D">
        <w:rPr>
          <w:rFonts w:ascii="Arial" w:hAnsi="Arial" w:cs="Arial"/>
          <w:sz w:val="24"/>
          <w:szCs w:val="24"/>
        </w:rPr>
        <w:t>в пункте 34настоящего административного регламента;</w:t>
      </w:r>
    </w:p>
    <w:p w:rsidR="005D360A" w:rsidRPr="009B6F5D" w:rsidRDefault="005D360A" w:rsidP="007341F3">
      <w:pPr>
        <w:tabs>
          <w:tab w:val="left" w:pos="9214"/>
          <w:tab w:val="left" w:pos="10205"/>
        </w:tabs>
        <w:spacing w:before="40" w:after="30"/>
        <w:ind w:right="-1" w:firstLine="720"/>
        <w:jc w:val="both"/>
        <w:rPr>
          <w:rFonts w:ascii="Arial" w:hAnsi="Arial" w:cs="Arial"/>
          <w:color w:val="000000"/>
          <w:sz w:val="24"/>
          <w:szCs w:val="24"/>
        </w:rPr>
      </w:pPr>
      <w:r w:rsidRPr="009B6F5D">
        <w:rPr>
          <w:rFonts w:ascii="Arial" w:hAnsi="Arial" w:cs="Arial"/>
          <w:sz w:val="24"/>
          <w:szCs w:val="24"/>
        </w:rPr>
        <w:t>в) наличие в документах нецензурных либо оскорбительных</w:t>
      </w:r>
      <w:r w:rsidRPr="009B6F5D">
        <w:rPr>
          <w:rFonts w:ascii="Arial" w:hAnsi="Arial" w:cs="Arial"/>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5D360A" w:rsidRPr="009B6F5D" w:rsidRDefault="005D360A" w:rsidP="007341F3">
      <w:pPr>
        <w:tabs>
          <w:tab w:val="left" w:pos="9214"/>
          <w:tab w:val="left" w:pos="10205"/>
        </w:tabs>
        <w:spacing w:before="40" w:after="30"/>
        <w:ind w:right="-1" w:firstLine="720"/>
        <w:jc w:val="both"/>
        <w:rPr>
          <w:rFonts w:ascii="Arial" w:hAnsi="Arial" w:cs="Arial"/>
          <w:color w:val="000000"/>
          <w:sz w:val="24"/>
          <w:szCs w:val="24"/>
        </w:rPr>
      </w:pPr>
      <w:r w:rsidRPr="009B6F5D">
        <w:rPr>
          <w:rFonts w:ascii="Arial" w:hAnsi="Arial" w:cs="Arial"/>
          <w:color w:val="000000"/>
          <w:sz w:val="24"/>
          <w:szCs w:val="24"/>
        </w:rPr>
        <w:t>40. 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3календарных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D360A" w:rsidRPr="009B6F5D" w:rsidRDefault="005D360A" w:rsidP="007341F3">
      <w:pPr>
        <w:tabs>
          <w:tab w:val="left" w:pos="9214"/>
          <w:tab w:val="left" w:pos="10205"/>
        </w:tabs>
        <w:spacing w:before="40" w:after="30"/>
        <w:ind w:right="-1" w:firstLine="720"/>
        <w:jc w:val="both"/>
        <w:rPr>
          <w:rFonts w:ascii="Arial" w:hAnsi="Arial" w:cs="Arial"/>
          <w:color w:val="000000"/>
          <w:sz w:val="24"/>
          <w:szCs w:val="24"/>
        </w:rPr>
      </w:pPr>
      <w:r w:rsidRPr="009B6F5D">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D360A" w:rsidRPr="009B6F5D" w:rsidRDefault="005D360A" w:rsidP="007341F3">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Pr="009B6F5D">
        <w:rPr>
          <w:rFonts w:ascii="Arial" w:hAnsi="Arial" w:cs="Arial"/>
          <w:color w:val="000000"/>
          <w:sz w:val="24"/>
          <w:szCs w:val="24"/>
        </w:rPr>
        <w:t xml:space="preserve">должностное лицо уполномоченного органа, ответственное за предоставление муниципальной услуги, </w:t>
      </w:r>
      <w:r w:rsidRPr="009B6F5D">
        <w:rPr>
          <w:rFonts w:ascii="Arial" w:hAnsi="Arial" w:cs="Arial"/>
          <w:sz w:val="24"/>
          <w:szCs w:val="24"/>
        </w:rPr>
        <w:t>в течение 2 рабочих дней со дня получения заявления и</w:t>
      </w:r>
      <w:r>
        <w:rPr>
          <w:rFonts w:ascii="Arial" w:hAnsi="Arial" w:cs="Arial"/>
          <w:sz w:val="24"/>
          <w:szCs w:val="24"/>
        </w:rPr>
        <w:t xml:space="preserve"> </w:t>
      </w:r>
      <w:r w:rsidRPr="009B6F5D">
        <w:rPr>
          <w:rFonts w:ascii="Arial" w:hAnsi="Arial" w:cs="Arial"/>
          <w:sz w:val="24"/>
          <w:szCs w:val="24"/>
        </w:rPr>
        <w:t>документов, поданных в форме электронных документов, направляет уведомление об отказе в приеме документов на адрес электронной почты, указанный в заявлении.</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sidRPr="009B6F5D">
        <w:rPr>
          <w:rFonts w:ascii="Arial" w:hAnsi="Arial" w:cs="Arial"/>
          <w:color w:val="000000"/>
          <w:sz w:val="24"/>
          <w:szCs w:val="24"/>
        </w:rPr>
        <w:t xml:space="preserve">Отказ в приеме </w:t>
      </w:r>
      <w:r w:rsidRPr="009B6F5D">
        <w:rPr>
          <w:rFonts w:ascii="Arial" w:hAnsi="Arial" w:cs="Arial"/>
          <w:sz w:val="24"/>
          <w:szCs w:val="24"/>
        </w:rPr>
        <w:t xml:space="preserve">документов не препятствует повторному обращению заявителя в порядке, установленном </w:t>
      </w:r>
      <w:hyperlink r:id="rId10" w:history="1">
        <w:r w:rsidRPr="009B6F5D">
          <w:rPr>
            <w:rFonts w:ascii="Arial" w:hAnsi="Arial" w:cs="Arial"/>
            <w:sz w:val="24"/>
            <w:szCs w:val="24"/>
          </w:rPr>
          <w:t>пунктом 7</w:t>
        </w:r>
      </w:hyperlink>
      <w:r w:rsidRPr="009B6F5D">
        <w:rPr>
          <w:rFonts w:ascii="Arial" w:hAnsi="Arial" w:cs="Arial"/>
          <w:sz w:val="24"/>
          <w:szCs w:val="24"/>
        </w:rPr>
        <w:t>4настоящего административного регламента.</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16" w:name="Par251"/>
      <w:bookmarkEnd w:id="16"/>
      <w:r w:rsidRPr="009B6F5D">
        <w:rPr>
          <w:rFonts w:ascii="Arial" w:hAnsi="Arial" w:cs="Arial"/>
          <w:sz w:val="24"/>
          <w:szCs w:val="24"/>
        </w:rPr>
        <w:t>Глава 12. ПЕРЕЧЕНЬ ОСНОВАНИЙ ДЛЯ ПРИОСТАНОВЛЕНИЯ</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ИЛИ ОТКАЗА В ПРЕДОСТАВЛЕНИИМУНИЦИПАЛЬНОЙ УСЛУГИ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42. Основаниями для отказа в предоставлении муниципальной услуги являются: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 xml:space="preserve">а) несоблюдение условий передачи жилых помещений в собственность граждан, предусмотренных в </w:t>
      </w:r>
      <w:hyperlink r:id="rId11" w:history="1">
        <w:r w:rsidRPr="009B6F5D">
          <w:rPr>
            <w:rFonts w:ascii="Arial" w:hAnsi="Arial" w:cs="Arial"/>
            <w:sz w:val="24"/>
            <w:szCs w:val="24"/>
          </w:rPr>
          <w:t>статьях 2</w:t>
        </w:r>
      </w:hyperlink>
      <w:r w:rsidRPr="009B6F5D">
        <w:rPr>
          <w:rFonts w:ascii="Arial" w:hAnsi="Arial" w:cs="Arial"/>
          <w:sz w:val="24"/>
          <w:szCs w:val="24"/>
        </w:rPr>
        <w:t xml:space="preserve">, </w:t>
      </w:r>
      <w:hyperlink r:id="rId12" w:history="1">
        <w:r w:rsidRPr="009B6F5D">
          <w:rPr>
            <w:rFonts w:ascii="Arial" w:hAnsi="Arial" w:cs="Arial"/>
            <w:sz w:val="24"/>
            <w:szCs w:val="24"/>
          </w:rPr>
          <w:t>4</w:t>
        </w:r>
      </w:hyperlink>
      <w:r w:rsidRPr="009B6F5D">
        <w:rPr>
          <w:rFonts w:ascii="Arial" w:hAnsi="Arial" w:cs="Arial"/>
          <w:sz w:val="24"/>
          <w:szCs w:val="24"/>
        </w:rPr>
        <w:t xml:space="preserve">, </w:t>
      </w:r>
      <w:hyperlink r:id="rId13" w:history="1">
        <w:r w:rsidRPr="009B6F5D">
          <w:rPr>
            <w:rFonts w:ascii="Arial" w:hAnsi="Arial" w:cs="Arial"/>
            <w:sz w:val="24"/>
            <w:szCs w:val="24"/>
          </w:rPr>
          <w:t>абзаце втором статьи 7</w:t>
        </w:r>
      </w:hyperlink>
      <w:r w:rsidRPr="009B6F5D">
        <w:rPr>
          <w:rFonts w:ascii="Arial" w:hAnsi="Arial" w:cs="Arial"/>
          <w:sz w:val="24"/>
          <w:szCs w:val="24"/>
        </w:rPr>
        <w:t xml:space="preserve"> и </w:t>
      </w:r>
      <w:hyperlink r:id="rId14" w:history="1">
        <w:r w:rsidRPr="009B6F5D">
          <w:rPr>
            <w:rFonts w:ascii="Arial" w:hAnsi="Arial" w:cs="Arial"/>
            <w:sz w:val="24"/>
            <w:szCs w:val="24"/>
          </w:rPr>
          <w:t>статье 11</w:t>
        </w:r>
      </w:hyperlink>
      <w:r w:rsidRPr="009B6F5D">
        <w:rPr>
          <w:rFonts w:ascii="Arial" w:hAnsi="Arial" w:cs="Arial"/>
          <w:sz w:val="24"/>
          <w:szCs w:val="24"/>
        </w:rPr>
        <w:t xml:space="preserve"> Закона Российской Федерации от 04.07.1991</w:t>
      </w:r>
      <w:r>
        <w:rPr>
          <w:rFonts w:ascii="Arial" w:hAnsi="Arial" w:cs="Arial"/>
          <w:sz w:val="24"/>
          <w:szCs w:val="24"/>
        </w:rPr>
        <w:t xml:space="preserve"> </w:t>
      </w:r>
      <w:r w:rsidRPr="009B6F5D">
        <w:rPr>
          <w:rFonts w:ascii="Arial" w:hAnsi="Arial" w:cs="Arial"/>
          <w:sz w:val="24"/>
          <w:szCs w:val="24"/>
        </w:rPr>
        <w:t>№1541-1 «О приватизации жилищного фонда в Российской Федерации»;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43. Неполучение (несвоевременное получение) документов, запрошенных в соответствии с пунктом 36настоящего административного регламента, не может являться основанием для отказа в заключении договора передачи.</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42настоящего административного регламента.</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17" w:name="Par261"/>
      <w:bookmarkEnd w:id="17"/>
      <w:r w:rsidRPr="009B6F5D">
        <w:rPr>
          <w:rFonts w:ascii="Arial" w:hAnsi="Arial" w:cs="Arial"/>
          <w:sz w:val="24"/>
          <w:szCs w:val="24"/>
        </w:rPr>
        <w:t>Глава 13. ПЕРЕЧЕНЬ УСЛУГ, КОТОРЫЕ ЯВЛЯЮТСЯ НЕОБХОДИМЫМИ</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ИОБЯЗАТЕЛЬНЫМИ ДЛЯ ПРЕДОСТАВЛЕНИЯ МУНИЦИПАЛЬНОЙ УСЛУГИ,</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ВТОМ ЧИСЛЕ СВЕДЕНИЯ О ДОКУМЕНТЕ (ДОКУМЕНТАХ),</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ВЫДАВАЕМОМ(ВЫДАВАЕМЫХ) ОРГАНИЗАЦИЯМИ, УЧАСТВУЮЩИМИ В</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ПРЕДОСТАВЛЕНИИ МУНИЦИПАЛЬНОЙ УСЛУГИ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45.Для получения муниципальной услуги представителю заявителя необходимо получить:</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технический паспорт занимаемого муниципального жилого помещения;</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5D360A" w:rsidRPr="009B6F5D" w:rsidRDefault="005D360A" w:rsidP="007341F3">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lang w:eastAsia="en-US"/>
        </w:rPr>
        <w:t xml:space="preserve">46. </w:t>
      </w:r>
      <w:r w:rsidRPr="009B6F5D">
        <w:rPr>
          <w:rFonts w:ascii="Arial" w:hAnsi="Arial" w:cs="Arial"/>
          <w:sz w:val="24"/>
          <w:szCs w:val="24"/>
        </w:rPr>
        <w:t>Для получения документов, указанных в подпунктах а)-в) пункта 45 административного регламента, заявителю необходимо обратиться в организацию по техническому учету и (или) технической инвентаризации.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18" w:name="Par270"/>
      <w:bookmarkEnd w:id="18"/>
      <w:r w:rsidRPr="009B6F5D">
        <w:rPr>
          <w:rFonts w:ascii="Arial" w:hAnsi="Arial" w:cs="Arial"/>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bookmarkStart w:id="19" w:name="Par277"/>
      <w:bookmarkEnd w:id="19"/>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47.Муниципальная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48.Основания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360A" w:rsidRPr="009B6F5D" w:rsidRDefault="005D360A" w:rsidP="007341F3">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tabs>
          <w:tab w:val="left" w:pos="9214"/>
          <w:tab w:val="left" w:pos="10205"/>
        </w:tabs>
        <w:spacing w:before="40" w:after="30"/>
        <w:ind w:right="-1"/>
        <w:jc w:val="center"/>
        <w:rPr>
          <w:rFonts w:ascii="Arial" w:hAnsi="Arial" w:cs="Arial"/>
          <w:sz w:val="24"/>
          <w:szCs w:val="24"/>
        </w:rPr>
      </w:pPr>
      <w:r w:rsidRPr="009B6F5D">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w:t>
      </w:r>
    </w:p>
    <w:p w:rsidR="005D360A" w:rsidRPr="009B6F5D" w:rsidRDefault="005D360A" w:rsidP="009B6F5D">
      <w:pPr>
        <w:tabs>
          <w:tab w:val="left" w:pos="9214"/>
          <w:tab w:val="left" w:pos="10205"/>
        </w:tabs>
        <w:spacing w:before="40" w:after="30"/>
        <w:ind w:right="-1"/>
        <w:jc w:val="center"/>
        <w:rPr>
          <w:rFonts w:ascii="Arial" w:hAnsi="Arial" w:cs="Arial"/>
          <w:sz w:val="24"/>
          <w:szCs w:val="24"/>
        </w:rPr>
      </w:pPr>
      <w:r w:rsidRPr="009B6F5D">
        <w:rPr>
          <w:rFonts w:ascii="Arial" w:hAnsi="Arial" w:cs="Arial"/>
          <w:sz w:val="24"/>
          <w:szCs w:val="24"/>
        </w:rPr>
        <w:t>ИОБЯЗАТЕЛЬНЫМИ ДЛЯ ПРЕДОСТАВЛЕНИЯ МУНИЦИПАЛЬНОЙ УСЛУГИ,ВКЛЮЧАЯ ИНФОРМАЦИЮ О МЕТОДИКЕ РАСЧЕТА РАЗМЕРА ТАКОЙ ПЛАТЫ</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Pr>
          <w:rFonts w:ascii="Arial" w:hAnsi="Arial" w:cs="Arial"/>
          <w:sz w:val="24"/>
          <w:szCs w:val="24"/>
        </w:rPr>
        <w:t>49.</w:t>
      </w:r>
      <w:r w:rsidRPr="009B6F5D">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Pr>
          <w:rFonts w:ascii="Arial" w:hAnsi="Arial" w:cs="Arial"/>
          <w:sz w:val="24"/>
          <w:szCs w:val="24"/>
        </w:rPr>
        <w:t>50.</w:t>
      </w:r>
      <w:r w:rsidRPr="009B6F5D">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9B6F5D">
      <w:pPr>
        <w:tabs>
          <w:tab w:val="left" w:pos="9214"/>
          <w:tab w:val="left" w:pos="10205"/>
        </w:tabs>
        <w:spacing w:before="40" w:after="30"/>
        <w:ind w:right="-1"/>
        <w:jc w:val="center"/>
        <w:rPr>
          <w:rFonts w:ascii="Arial" w:hAnsi="Arial" w:cs="Arial"/>
          <w:sz w:val="24"/>
          <w:szCs w:val="24"/>
        </w:rPr>
      </w:pPr>
      <w:bookmarkStart w:id="20" w:name="Par285"/>
      <w:bookmarkEnd w:id="20"/>
      <w:r w:rsidRPr="009B6F5D">
        <w:rPr>
          <w:rFonts w:ascii="Arial" w:hAnsi="Arial" w:cs="Arial"/>
          <w:sz w:val="24"/>
          <w:szCs w:val="24"/>
        </w:rPr>
        <w:t xml:space="preserve">Глава 16. МАКСИМАЛЬНЫЙ СРОК ОЖИДАНИЯ В ОЧЕРЕДИ ПРИ ПОДАЧЕЗАЯВЛЕНИЯ О ПРЕДОСТАВЛЕНИИ МУНИЦИПАЛЬНОЙ УСЛУГИ </w:t>
      </w:r>
    </w:p>
    <w:p w:rsidR="005D360A" w:rsidRPr="009B6F5D" w:rsidRDefault="005D360A" w:rsidP="009B6F5D">
      <w:pPr>
        <w:tabs>
          <w:tab w:val="left" w:pos="9214"/>
          <w:tab w:val="left" w:pos="10205"/>
        </w:tabs>
        <w:spacing w:before="40" w:after="30"/>
        <w:ind w:right="-1"/>
        <w:jc w:val="center"/>
        <w:rPr>
          <w:rFonts w:ascii="Arial" w:hAnsi="Arial" w:cs="Arial"/>
          <w:sz w:val="24"/>
          <w:szCs w:val="24"/>
        </w:rPr>
      </w:pPr>
      <w:r w:rsidRPr="009B6F5D">
        <w:rPr>
          <w:rFonts w:ascii="Arial" w:hAnsi="Arial" w:cs="Arial"/>
          <w:sz w:val="24"/>
          <w:szCs w:val="24"/>
        </w:rPr>
        <w:t>И ПРИПОЛУЧЕНИИ РЕЗУЛЬТАТА ПРЕДОСТАВЛЕНИЯ ТАКОЙ УСЛУГИ</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bookmarkStart w:id="21" w:name="Par289"/>
      <w:bookmarkEnd w:id="21"/>
      <w:r>
        <w:rPr>
          <w:rFonts w:ascii="Arial" w:hAnsi="Arial" w:cs="Arial"/>
          <w:sz w:val="24"/>
          <w:szCs w:val="24"/>
        </w:rPr>
        <w:t>51.</w:t>
      </w:r>
      <w:r w:rsidRPr="009B6F5D">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Pr>
          <w:rFonts w:ascii="Arial" w:hAnsi="Arial" w:cs="Arial"/>
          <w:sz w:val="24"/>
          <w:szCs w:val="24"/>
        </w:rPr>
        <w:t>52.</w:t>
      </w:r>
      <w:r w:rsidRPr="009B6F5D">
        <w:rPr>
          <w:rFonts w:ascii="Arial" w:hAnsi="Arial" w:cs="Arial"/>
          <w:sz w:val="24"/>
          <w:szCs w:val="24"/>
        </w:rPr>
        <w:t>Максимальное время ожидания в очереди при получении результата муниципальной услуги не должно превышать15 минут.</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9B6F5D">
      <w:pPr>
        <w:tabs>
          <w:tab w:val="left" w:pos="9214"/>
          <w:tab w:val="left" w:pos="10205"/>
        </w:tabs>
        <w:spacing w:before="40" w:after="30"/>
        <w:ind w:right="-1"/>
        <w:jc w:val="center"/>
        <w:rPr>
          <w:rFonts w:ascii="Arial" w:hAnsi="Arial" w:cs="Arial"/>
          <w:sz w:val="24"/>
          <w:szCs w:val="24"/>
        </w:rPr>
      </w:pPr>
      <w:bookmarkStart w:id="22" w:name="Par293"/>
      <w:bookmarkEnd w:id="22"/>
      <w:r w:rsidRPr="009B6F5D">
        <w:rPr>
          <w:rFonts w:ascii="Arial" w:hAnsi="Arial" w:cs="Arial"/>
          <w:sz w:val="24"/>
          <w:szCs w:val="24"/>
        </w:rPr>
        <w:t>Глава 17. СРОК И ПОРЯДОК РЕГИСТРАЦИИ ЗАЯВЛЕНИЯ</w:t>
      </w:r>
    </w:p>
    <w:p w:rsidR="005D360A" w:rsidRPr="009B6F5D" w:rsidRDefault="005D360A" w:rsidP="009B6F5D">
      <w:pPr>
        <w:tabs>
          <w:tab w:val="left" w:pos="9214"/>
          <w:tab w:val="left" w:pos="10205"/>
        </w:tabs>
        <w:spacing w:before="40" w:after="30"/>
        <w:ind w:right="-1"/>
        <w:jc w:val="center"/>
        <w:rPr>
          <w:rFonts w:ascii="Arial" w:hAnsi="Arial" w:cs="Arial"/>
          <w:sz w:val="24"/>
          <w:szCs w:val="24"/>
        </w:rPr>
      </w:pPr>
      <w:r w:rsidRPr="009B6F5D">
        <w:rPr>
          <w:rFonts w:ascii="Arial" w:hAnsi="Arial" w:cs="Arial"/>
          <w:sz w:val="24"/>
          <w:szCs w:val="24"/>
        </w:rPr>
        <w:t>ЗАЯВИТЕЛЯ О ПРЕДОСТАВЛЕНИИ МУНИЦИПАЛЬНОЙ УСЛУГИ, В ТОМ ЧИСЛЕ В ЭЛЕКТРОННОЙ ФОРМЕ</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Pr>
          <w:rFonts w:ascii="Arial" w:hAnsi="Arial" w:cs="Arial"/>
          <w:sz w:val="24"/>
          <w:szCs w:val="24"/>
        </w:rPr>
        <w:t>53.</w:t>
      </w:r>
      <w:r w:rsidRPr="009B6F5D">
        <w:rPr>
          <w:rFonts w:ascii="Arial" w:hAnsi="Arial" w:cs="Arial"/>
          <w:sz w:val="24"/>
          <w:szCs w:val="24"/>
        </w:rPr>
        <w:t>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Pr>
          <w:rFonts w:ascii="Arial" w:hAnsi="Arial" w:cs="Arial"/>
          <w:sz w:val="24"/>
          <w:szCs w:val="24"/>
        </w:rPr>
        <w:t xml:space="preserve"> </w:t>
      </w:r>
      <w:r w:rsidRPr="009B6F5D">
        <w:rPr>
          <w:rFonts w:ascii="Arial"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r>
        <w:rPr>
          <w:rFonts w:ascii="Arial" w:hAnsi="Arial" w:cs="Arial"/>
          <w:sz w:val="24"/>
          <w:szCs w:val="24"/>
        </w:rPr>
        <w:t>54.</w:t>
      </w:r>
      <w:r w:rsidRPr="009B6F5D">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5D360A" w:rsidRPr="009B6F5D" w:rsidRDefault="005D360A" w:rsidP="007341F3">
      <w:pPr>
        <w:tabs>
          <w:tab w:val="left" w:pos="9214"/>
          <w:tab w:val="left" w:pos="10205"/>
        </w:tabs>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23" w:name="Par300"/>
      <w:bookmarkEnd w:id="23"/>
      <w:r w:rsidRPr="009B6F5D">
        <w:rPr>
          <w:rFonts w:ascii="Arial" w:hAnsi="Arial" w:cs="Arial"/>
          <w:sz w:val="24"/>
          <w:szCs w:val="24"/>
        </w:rPr>
        <w:t>Глава 18. ТРЕБОВАНИЯ К ПОМЕЩЕНИЯМ,</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В КОТОРЫХ ПРЕДОСТАВЛЯЕТСЯ МУНИЦИПАЛЬНАЯ УСЛУГА</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55.Вход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D360A" w:rsidRPr="009B6F5D" w:rsidRDefault="005D360A" w:rsidP="007341F3">
      <w:pPr>
        <w:tabs>
          <w:tab w:val="left" w:pos="9214"/>
          <w:tab w:val="left" w:pos="10205"/>
        </w:tabs>
        <w:suppressAutoHyphens/>
        <w:spacing w:before="40" w:after="30"/>
        <w:ind w:right="-1" w:firstLine="709"/>
        <w:jc w:val="both"/>
        <w:rPr>
          <w:rFonts w:ascii="Arial" w:hAnsi="Arial" w:cs="Arial"/>
          <w:sz w:val="24"/>
          <w:szCs w:val="24"/>
        </w:rPr>
      </w:pPr>
      <w:r w:rsidRPr="009B6F5D">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56.</w:t>
      </w:r>
      <w:r w:rsidRPr="009B6F5D">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57.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59.</w:t>
      </w:r>
      <w:r w:rsidRPr="009B6F5D">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61.</w:t>
      </w:r>
      <w:r w:rsidRPr="009B6F5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360A" w:rsidRPr="009B6F5D" w:rsidRDefault="005D360A" w:rsidP="007341F3">
      <w:pPr>
        <w:tabs>
          <w:tab w:val="left" w:pos="9214"/>
          <w:tab w:val="left" w:pos="10205"/>
        </w:tabs>
        <w:autoSpaceDE w:val="0"/>
        <w:autoSpaceDN w:val="0"/>
        <w:adjustRightInd w:val="0"/>
        <w:spacing w:before="40" w:after="30"/>
        <w:ind w:right="-1" w:firstLine="709"/>
        <w:jc w:val="both"/>
        <w:rPr>
          <w:rFonts w:ascii="Arial" w:hAnsi="Arial" w:cs="Arial"/>
          <w:sz w:val="24"/>
          <w:szCs w:val="24"/>
          <w:lang w:eastAsia="en-US"/>
        </w:rPr>
      </w:pPr>
      <w:r>
        <w:rPr>
          <w:rFonts w:ascii="Arial" w:hAnsi="Arial" w:cs="Arial"/>
          <w:sz w:val="24"/>
          <w:szCs w:val="24"/>
        </w:rPr>
        <w:t>62.</w:t>
      </w:r>
      <w:r w:rsidRPr="009B6F5D">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63.</w:t>
      </w:r>
      <w:r w:rsidRPr="009B6F5D">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Pr>
          <w:rFonts w:ascii="Arial" w:hAnsi="Arial" w:cs="Arial"/>
          <w:sz w:val="24"/>
          <w:szCs w:val="24"/>
        </w:rPr>
        <w:t xml:space="preserve"> </w:t>
      </w:r>
      <w:r w:rsidRPr="009B6F5D">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5D360A" w:rsidRPr="009B6F5D" w:rsidRDefault="005D360A" w:rsidP="007341F3">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24" w:name="Par313"/>
      <w:bookmarkEnd w:id="24"/>
      <w:r w:rsidRPr="009B6F5D">
        <w:rPr>
          <w:rFonts w:ascii="Arial" w:hAnsi="Arial" w:cs="Arial"/>
          <w:sz w:val="24"/>
          <w:szCs w:val="24"/>
        </w:rPr>
        <w:t>Глава 19. ПОКАЗАТЕЛИ ДОСТУПНОСТИИ КАЧЕСТВА МУНИЦИПАЛЬНОЙ</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УСЛУГИ, В ТОМ ЧИСЛЕ КОЛИЧЕСТВО ВЗАИМОДЕЙСТВИЙ ЗАЯВИТЕЛЯ С</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ДОЛЖНОСТНЫМИ ЛИЦАМИ ПРИ ПРЕДОСТАВЛЕНИИ МУНИЦИПАЛЬНОЙ</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УСЛУГИ И ИХ ПРОДОЛЖИТЕЛЬНОСТЬ, ВОЗМОЖНОСТЬ ПОЛУЧЕНИЯ</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МУНИЦИПАЛЬНОЙ УСЛУГИ В МНОГОФУНКЦИОНАЛЬНОМ ЦЕНТРЕ</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ПРЕДОСТАВЛЕНИЯ ГОСУДАРСТВЕННЫХ И МУНИЦИПАЛЬНЫХ УСЛУГ,</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ВОЗМОЖНОСТЬ ПОЛУЧЕНИЯ ИНФОРМАЦИИ О ХОДЕ ПРЕДОСТАВЛЕНИЯ</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МУНИЦИПАЛЬНОЙ УСЛУГИ, В ТОМ ЧИСЛЕ С ИСПОЛЬЗОВАНИЕМ</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ИНФОРМАЦИОННО-КОММУНИКАЦИОННЫХ ТЕХНОЛОГИЙ</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64.Основными показателями доступности и качества муниципальной услуги являются: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соблюдение требований к местам предоставления муниципальной услуги, их транспортной доступности;</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среднее время ожидания в очереди при подаче документов;</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г) количество взаимодействий заявителя с должностными лицами уполномоченного органа.</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65.</w:t>
      </w:r>
      <w:r w:rsidRPr="009B6F5D">
        <w:rPr>
          <w:rFonts w:ascii="Arial" w:hAnsi="Arial" w:cs="Arial"/>
          <w:sz w:val="24"/>
          <w:szCs w:val="24"/>
        </w:rPr>
        <w:t>Основными требованиями к качеству рассмотрения обращений заявителей являются: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достоверность предоставляемой заявителям информации о ходе рассмотрения обращения;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полнота информирования заявителей о ходе рассмотрения обращения;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в) наглядность форм предоставляемой информации об административных процедурах;</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г) удобство и доступность получения заявителями информации о порядке предоставления муниципальной услуги;</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д) оперативность вынесения решения в отношении рассматриваемого обращения.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67. Количество взаимодействий заявителя с должностными лицами при предоставлении муниципальной услуги – 2.</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68. Взаимодействие заявителя с должностными лицами уполномоченного органа осуществляется при личном обращении заявителя: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а) для подачи документов, необходимых для предоставления муниципальной услуги;</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б) за получением результата предоставления муниципальной услуги.</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70.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5D360A" w:rsidRPr="009B6F5D" w:rsidRDefault="005D360A" w:rsidP="00716D05">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bookmarkStart w:id="25" w:name="Par328"/>
      <w:bookmarkEnd w:id="25"/>
      <w:r w:rsidRPr="009B6F5D">
        <w:rPr>
          <w:rFonts w:ascii="Arial" w:hAnsi="Arial" w:cs="Arial"/>
          <w:sz w:val="24"/>
          <w:szCs w:val="24"/>
        </w:rPr>
        <w:t>Глава 20. ИНЫЕ ТРЕБОВАНИЯ, В ТОМ ЧИСЛЕ УЧИТЫВАЮЩИЕ ОСОБЕННОСТИ</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 xml:space="preserve">ПРЕДОСТАВЛЕНИЯ МУНИЦИПАЛЬНОЙ УСЛУГИ </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В МНОГОФУНКЦИОНАЛЬНЫХ ЦЕНТРАХ ПРЕДОСТАВЛЕНИЯ</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ГОСУДАРСТВЕННЫХ И МУНИЦИПАЛЬНЫХ УСЛУГ И ОСОБЕННОСТИ</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ПРЕДОСТАВЛЕНИЯ МУНИЦИПАЛЬНОЙ УСЛУГИ В ЭЛЕКТРОННОЙ ФОРМЕ</w:t>
      </w:r>
    </w:p>
    <w:p w:rsidR="005D360A" w:rsidRDefault="005D360A" w:rsidP="009B6F5D">
      <w:pPr>
        <w:tabs>
          <w:tab w:val="left" w:pos="9214"/>
          <w:tab w:val="left" w:pos="10205"/>
        </w:tabs>
        <w:suppressAutoHyphens/>
        <w:spacing w:before="40" w:after="30"/>
        <w:ind w:right="-1" w:firstLine="709"/>
        <w:rPr>
          <w:rFonts w:ascii="Arial" w:hAnsi="Arial" w:cs="Arial"/>
          <w:sz w:val="24"/>
          <w:szCs w:val="24"/>
        </w:rPr>
      </w:pPr>
    </w:p>
    <w:p w:rsidR="005D360A" w:rsidRPr="009B6F5D" w:rsidRDefault="005D360A" w:rsidP="00716D05">
      <w:pPr>
        <w:tabs>
          <w:tab w:val="left" w:pos="9214"/>
          <w:tab w:val="left" w:pos="10205"/>
        </w:tabs>
        <w:suppressAutoHyphens/>
        <w:spacing w:before="40" w:after="30"/>
        <w:ind w:right="-1" w:firstLine="709"/>
        <w:jc w:val="both"/>
        <w:rPr>
          <w:rFonts w:ascii="Arial" w:hAnsi="Arial" w:cs="Arial"/>
          <w:sz w:val="24"/>
          <w:szCs w:val="24"/>
        </w:rPr>
      </w:pPr>
      <w:r w:rsidRPr="009B6F5D">
        <w:rPr>
          <w:rFonts w:ascii="Arial" w:hAnsi="Arial" w:cs="Arial"/>
          <w:sz w:val="24"/>
          <w:szCs w:val="24"/>
        </w:rPr>
        <w:t>71. Предоставление муниципальной услуги в электронной форме предусматривает 2 этапа:</w:t>
      </w:r>
    </w:p>
    <w:p w:rsidR="005D360A" w:rsidRPr="009B6F5D" w:rsidRDefault="005D360A" w:rsidP="00716D05">
      <w:pPr>
        <w:tabs>
          <w:tab w:val="left" w:pos="9214"/>
          <w:tab w:val="left" w:pos="10205"/>
        </w:tabs>
        <w:suppressAutoHyphens/>
        <w:spacing w:before="40" w:after="30"/>
        <w:ind w:right="-1" w:firstLine="709"/>
        <w:jc w:val="both"/>
        <w:rPr>
          <w:rFonts w:ascii="Arial" w:hAnsi="Arial" w:cs="Arial"/>
          <w:sz w:val="24"/>
          <w:szCs w:val="24"/>
        </w:rPr>
      </w:pPr>
      <w:r w:rsidRPr="009B6F5D">
        <w:rPr>
          <w:rFonts w:ascii="Arial" w:hAnsi="Arial" w:cs="Arial"/>
          <w:sz w:val="24"/>
          <w:szCs w:val="24"/>
        </w:rPr>
        <w:t>I этап – возможность получения информации о муниципальной услуге посредством Портала;</w:t>
      </w:r>
    </w:p>
    <w:p w:rsidR="005D360A" w:rsidRPr="009B6F5D" w:rsidRDefault="005D360A" w:rsidP="00716D05">
      <w:pPr>
        <w:tabs>
          <w:tab w:val="left" w:pos="9214"/>
          <w:tab w:val="left" w:pos="10205"/>
        </w:tabs>
        <w:suppressAutoHyphens/>
        <w:spacing w:before="40" w:after="30"/>
        <w:ind w:right="-1" w:firstLine="709"/>
        <w:jc w:val="both"/>
        <w:rPr>
          <w:rFonts w:ascii="Arial" w:hAnsi="Arial" w:cs="Arial"/>
          <w:sz w:val="24"/>
          <w:szCs w:val="24"/>
        </w:rPr>
      </w:pPr>
      <w:r w:rsidRPr="009B6F5D">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D360A" w:rsidRPr="009B6F5D" w:rsidRDefault="005D360A" w:rsidP="00716D05">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bookmarkStart w:id="26" w:name="Par339"/>
      <w:bookmarkEnd w:id="26"/>
      <w:r w:rsidRPr="009B6F5D">
        <w:rPr>
          <w:rFonts w:ascii="Arial" w:hAnsi="Arial" w:cs="Arial"/>
          <w:sz w:val="24"/>
          <w:szCs w:val="24"/>
        </w:rPr>
        <w:t>Раздел III. СОСТАВ, ПОСЛЕДОВАТЕЛЬНОСТЬ И СРОКИВЫПОЛНЕНИЯ</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АДМИНИСТРАТИВНЫХ ПРОЦЕДУР, ТРЕБОВАНИЯК ПОРЯДКУ ИХ</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ВЫПОЛНЕНИЯ, В ТОМ ЧИСЛЕ ОСОБЕННОСТИ ВЫПОЛНЕНИЯ</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АДМИНИСТРАТИВНЫХ ПРОЦЕДУР В ЭЛЕКТРОННОЙ ФОРМЕ, А ТАКЖЕ</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ОСОБЕННОСТИ ВЫПОЛНЕНИЯ АДМИНИСТРАТИВНЫХ ПРОЦЕДУР</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В МНОГОФУНКЦИОНАЛЬНЫХ ЦЕНТРАХ ПРЕДОСТАВЛЕНИЯ</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ГОСУДАРСТВЕННЫХ И МУНИЦИПАЛЬНЫХ УСЛУГ</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bookmarkStart w:id="27" w:name="Par343"/>
      <w:bookmarkEnd w:id="27"/>
      <w:r w:rsidRPr="009B6F5D">
        <w:rPr>
          <w:rFonts w:ascii="Arial" w:hAnsi="Arial" w:cs="Arial"/>
          <w:sz w:val="24"/>
          <w:szCs w:val="24"/>
        </w:rPr>
        <w:t>Глава 21. СОСТАВ И ПОСЛЕДОВАТЕЛЬНОСТЬАДМИНИСТРАТИВНЫХ ПРОЦЕДУР</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72.</w:t>
      </w:r>
      <w:r w:rsidRPr="009B6F5D">
        <w:rPr>
          <w:rFonts w:ascii="Arial" w:hAnsi="Arial" w:cs="Arial"/>
          <w:sz w:val="24"/>
          <w:szCs w:val="24"/>
        </w:rPr>
        <w:t>Предоставление муниципальной услуги включает в себя следующие административные процедуры:</w:t>
      </w: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а) прием, регистрация заявления и документов, подлежащих представлению заявителем;</w:t>
      </w: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в) принятие решения и выдача (направление) договора передачи жилого помещения в собственность граждан, либо уведомления об отказе.</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73. Блок-схема предоставления муниципальной услуги приводится в приложении № 2 к настоящему административному регламенту.</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bookmarkStart w:id="28" w:name="Par353"/>
      <w:bookmarkEnd w:id="28"/>
      <w:r w:rsidRPr="009B6F5D">
        <w:rPr>
          <w:rFonts w:ascii="Arial" w:hAnsi="Arial" w:cs="Arial"/>
          <w:sz w:val="24"/>
          <w:szCs w:val="24"/>
        </w:rPr>
        <w:t>Глава 22. ПРИЕМ, РЕГИСТРАЦИЯ ЗАЯВЛЕНИЯ И ДОКУМЕНТОВ, ПОДЛЕЖАЩИХ ПРЕДСТАВЛЕНИЮ ЗАЯВИТЕЛЕМ</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bookmarkStart w:id="29" w:name="Par355"/>
      <w:bookmarkEnd w:id="29"/>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74.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а) путем личного обращения в уполномоченный орган;</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в) в электронной форме.</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 xml:space="preserve">75. 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76. Днем обращения заявителя считается дата регистрации в уполномоченном органе заявления и документов.</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77. Должностное лицо уполномоченного органа, ответственное за прием и регистрацию входящей корреспонденции, устанавливает:</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а) предмет обращения;</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в) соответствие документов требованиям, указанным в пункте 34 настоящего административного регламента.</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Максимальный срок выполнения данного действия составляет 10 минут.</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78.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79.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80. Общий срок приема, регистрации документов составляет не более 30 минут.</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81.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а) просматривает электронные образы заявления и прилагаемых к нему документов;</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в) фиксирует дату получения заявления и прилагаемых к нему документов;</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w:t>
      </w:r>
      <w:r>
        <w:rPr>
          <w:rFonts w:ascii="Arial" w:hAnsi="Arial" w:cs="Arial"/>
          <w:sz w:val="24"/>
          <w:szCs w:val="24"/>
          <w:lang w:eastAsia="en-US"/>
        </w:rPr>
        <w:t xml:space="preserve"> </w:t>
      </w:r>
      <w:r w:rsidRPr="009B6F5D">
        <w:rPr>
          <w:rFonts w:ascii="Arial" w:hAnsi="Arial" w:cs="Arial"/>
          <w:sz w:val="24"/>
          <w:szCs w:val="24"/>
          <w:lang w:eastAsia="en-US"/>
        </w:rPr>
        <w:t>документы, указанные в пункте 36 настоящего административного регламента в срок, не превышающий 2рабочих дней с даты получения заявления и прилагаемых к нему документов (при наличии) в электронной форме.</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lang w:eastAsia="en-US"/>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w:t>
      </w:r>
      <w:r w:rsidRPr="009B6F5D">
        <w:rPr>
          <w:rFonts w:ascii="Arial" w:hAnsi="Arial" w:cs="Arial"/>
          <w:sz w:val="24"/>
          <w:szCs w:val="24"/>
        </w:rPr>
        <w:t>ем регистрации.</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82.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lang w:eastAsia="en-US"/>
        </w:rPr>
      </w:pPr>
      <w:r>
        <w:rPr>
          <w:rFonts w:ascii="Arial" w:hAnsi="Arial" w:cs="Arial"/>
          <w:sz w:val="24"/>
          <w:szCs w:val="24"/>
        </w:rPr>
        <w:t>83.</w:t>
      </w:r>
      <w:r w:rsidRPr="009B6F5D">
        <w:rPr>
          <w:rFonts w:ascii="Arial" w:hAnsi="Arial" w:cs="Arial"/>
          <w:sz w:val="24"/>
          <w:szCs w:val="24"/>
          <w:lang w:eastAsia="en-US"/>
        </w:rPr>
        <w:t>Результатом административной процедуры является зарегистрированные заявление и документы в установленном порядке.</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lang w:eastAsia="en-US"/>
        </w:rPr>
      </w:pPr>
      <w:r w:rsidRPr="009B6F5D">
        <w:rPr>
          <w:rFonts w:ascii="Arial" w:hAnsi="Arial" w:cs="Arial"/>
          <w:sz w:val="24"/>
          <w:szCs w:val="24"/>
          <w:lang w:eastAsia="en-US"/>
        </w:rPr>
        <w:t>Способом фиксации результата выполнения административной процедуры является регистрация заявления и приложенных к нему документов.</w:t>
      </w:r>
    </w:p>
    <w:p w:rsidR="005D360A" w:rsidRPr="009B6F5D" w:rsidRDefault="005D360A" w:rsidP="00991780">
      <w:pPr>
        <w:tabs>
          <w:tab w:val="left" w:pos="9214"/>
          <w:tab w:val="left" w:pos="10205"/>
        </w:tabs>
        <w:suppressAutoHyphens/>
        <w:spacing w:before="40" w:after="30"/>
        <w:ind w:right="-1" w:firstLine="720"/>
        <w:jc w:val="both"/>
        <w:rPr>
          <w:rFonts w:ascii="Arial" w:hAnsi="Arial" w:cs="Arial"/>
          <w:sz w:val="24"/>
          <w:szCs w:val="24"/>
          <w:lang w:eastAsia="en-US"/>
        </w:rPr>
      </w:pP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rPr>
          <w:rFonts w:ascii="Arial" w:hAnsi="Arial" w:cs="Arial"/>
          <w:sz w:val="24"/>
          <w:szCs w:val="24"/>
        </w:rPr>
      </w:pPr>
      <w:bookmarkStart w:id="30" w:name="Par376"/>
      <w:bookmarkEnd w:id="30"/>
      <w:r w:rsidRPr="009B6F5D">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lang w:eastAsia="en-US"/>
        </w:rPr>
      </w:pPr>
      <w:r w:rsidRPr="009B6F5D">
        <w:rPr>
          <w:rFonts w:ascii="Arial" w:hAnsi="Arial" w:cs="Arial"/>
          <w:sz w:val="24"/>
          <w:szCs w:val="24"/>
        </w:rPr>
        <w:t xml:space="preserve">84. </w:t>
      </w:r>
      <w:r w:rsidRPr="009B6F5D">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Pr>
          <w:rFonts w:ascii="Arial" w:hAnsi="Arial" w:cs="Arial"/>
          <w:sz w:val="24"/>
          <w:szCs w:val="24"/>
        </w:rPr>
        <w:t>85.</w:t>
      </w:r>
      <w:r w:rsidRPr="009B6F5D">
        <w:rPr>
          <w:rFonts w:ascii="Arial" w:hAnsi="Arial" w:cs="Arial"/>
          <w:sz w:val="24"/>
          <w:szCs w:val="24"/>
        </w:rPr>
        <w:t>В случае непредставления документа, указанного в пункте 36 настоящего административного регламента, он должен быть получен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36настоящего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86. Направление межведомственного запроса и представление документов и информации, перечисленных в пункте 36настоящего административного регламента, допускаются только в целях, связанных с предоставлением муниципальной услуги.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xml:space="preserve">87. Межведомственный запрос о представлении документов, указанных в пункте 36настоящего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9B6F5D">
          <w:rPr>
            <w:rFonts w:ascii="Arial" w:hAnsi="Arial" w:cs="Arial"/>
            <w:sz w:val="24"/>
            <w:szCs w:val="24"/>
          </w:rPr>
          <w:t>статьи 7.2</w:t>
        </w:r>
      </w:hyperlink>
      <w:r w:rsidRPr="009B6F5D">
        <w:rPr>
          <w:rFonts w:ascii="Arial" w:hAnsi="Arial" w:cs="Arial"/>
          <w:sz w:val="24"/>
          <w:szCs w:val="24"/>
        </w:rPr>
        <w:t xml:space="preserve"> Федерального закона</w:t>
      </w:r>
      <w:r>
        <w:rPr>
          <w:rFonts w:ascii="Arial" w:hAnsi="Arial" w:cs="Arial"/>
          <w:sz w:val="24"/>
          <w:szCs w:val="24"/>
        </w:rPr>
        <w:t xml:space="preserve"> </w:t>
      </w:r>
      <w:r w:rsidRPr="009B6F5D">
        <w:rPr>
          <w:rFonts w:ascii="Arial" w:hAnsi="Arial" w:cs="Arial"/>
          <w:sz w:val="24"/>
          <w:szCs w:val="24"/>
        </w:rPr>
        <w:t>от 27.07.2010 №210-ФЗ «Об организации предоставления государственных и муниципальных услуг».</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xml:space="preserve">88. 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89.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xml:space="preserve">90. </w:t>
      </w:r>
      <w:r w:rsidRPr="009B6F5D">
        <w:rPr>
          <w:rFonts w:ascii="Arial" w:hAnsi="Arial" w:cs="Arial"/>
          <w:sz w:val="24"/>
          <w:szCs w:val="24"/>
          <w:lang w:eastAsia="en-US"/>
        </w:rPr>
        <w:t>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5D360A" w:rsidRPr="009B6F5D" w:rsidRDefault="005D360A" w:rsidP="00991780">
      <w:pPr>
        <w:tabs>
          <w:tab w:val="left" w:pos="9214"/>
          <w:tab w:val="left" w:pos="10205"/>
        </w:tabs>
        <w:suppressAutoHyphens/>
        <w:spacing w:before="40" w:after="30"/>
        <w:ind w:right="-1" w:firstLine="709"/>
        <w:jc w:val="both"/>
        <w:rPr>
          <w:rFonts w:ascii="Arial" w:hAnsi="Arial" w:cs="Arial"/>
          <w:sz w:val="24"/>
          <w:szCs w:val="24"/>
        </w:rPr>
      </w:pPr>
      <w:r w:rsidRPr="009B6F5D">
        <w:rPr>
          <w:rFonts w:ascii="Arial" w:hAnsi="Arial" w:cs="Arial"/>
          <w:sz w:val="24"/>
          <w:szCs w:val="24"/>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line="216" w:lineRule="auto"/>
        <w:ind w:right="-1" w:firstLine="709"/>
        <w:jc w:val="center"/>
        <w:rPr>
          <w:rFonts w:ascii="Arial" w:hAnsi="Arial" w:cs="Arial"/>
          <w:sz w:val="24"/>
          <w:szCs w:val="24"/>
        </w:rPr>
      </w:pPr>
      <w:r w:rsidRPr="009B6F5D">
        <w:rPr>
          <w:rFonts w:ascii="Arial" w:hAnsi="Arial" w:cs="Arial"/>
          <w:sz w:val="24"/>
          <w:szCs w:val="24"/>
        </w:rPr>
        <w:t>Глава 24. ПРИНЯТИЕ РЕШЕНИЯ И ВЫДАЧА (НАПРАВЛЕНИЕ) ДОГОВОРА</w:t>
      </w:r>
    </w:p>
    <w:p w:rsidR="005D360A" w:rsidRDefault="005D360A" w:rsidP="009B6F5D">
      <w:pPr>
        <w:widowControl w:val="0"/>
        <w:tabs>
          <w:tab w:val="left" w:pos="9214"/>
          <w:tab w:val="left" w:pos="10205"/>
        </w:tabs>
        <w:autoSpaceDE w:val="0"/>
        <w:autoSpaceDN w:val="0"/>
        <w:adjustRightInd w:val="0"/>
        <w:spacing w:before="40" w:after="30" w:line="216" w:lineRule="auto"/>
        <w:ind w:right="-1" w:firstLine="709"/>
        <w:jc w:val="center"/>
        <w:rPr>
          <w:rFonts w:ascii="Arial" w:hAnsi="Arial" w:cs="Arial"/>
          <w:sz w:val="24"/>
          <w:szCs w:val="24"/>
        </w:rPr>
      </w:pPr>
      <w:r w:rsidRPr="009B6F5D">
        <w:rPr>
          <w:rFonts w:ascii="Arial" w:hAnsi="Arial" w:cs="Arial"/>
          <w:sz w:val="24"/>
          <w:szCs w:val="24"/>
        </w:rPr>
        <w:t>ПЕРЕДАЧИ ЖИЛОГО ПОМЕЩЕНИЯ В СОБСТВЕННОСТЬ ГРАЖДАН, ЛИБО</w:t>
      </w:r>
    </w:p>
    <w:p w:rsidR="005D360A" w:rsidRPr="009B6F5D" w:rsidRDefault="005D360A" w:rsidP="009B6F5D">
      <w:pPr>
        <w:widowControl w:val="0"/>
        <w:tabs>
          <w:tab w:val="left" w:pos="9214"/>
          <w:tab w:val="left" w:pos="10205"/>
        </w:tabs>
        <w:autoSpaceDE w:val="0"/>
        <w:autoSpaceDN w:val="0"/>
        <w:adjustRightInd w:val="0"/>
        <w:spacing w:before="40" w:after="30" w:line="216" w:lineRule="auto"/>
        <w:ind w:right="-1" w:firstLine="709"/>
        <w:jc w:val="center"/>
        <w:rPr>
          <w:rFonts w:ascii="Arial" w:hAnsi="Arial" w:cs="Arial"/>
          <w:sz w:val="24"/>
          <w:szCs w:val="24"/>
        </w:rPr>
      </w:pPr>
      <w:r w:rsidRPr="009B6F5D">
        <w:rPr>
          <w:rFonts w:ascii="Arial" w:hAnsi="Arial" w:cs="Arial"/>
          <w:sz w:val="24"/>
          <w:szCs w:val="24"/>
        </w:rPr>
        <w:t>УВЕДОМЛЕНИЯ ОБ ОТКАЗЕ</w:t>
      </w:r>
    </w:p>
    <w:p w:rsidR="005D360A" w:rsidRPr="009B6F5D" w:rsidRDefault="005D360A" w:rsidP="00991780">
      <w:pPr>
        <w:widowControl w:val="0"/>
        <w:tabs>
          <w:tab w:val="left" w:pos="9214"/>
          <w:tab w:val="left" w:pos="10205"/>
        </w:tabs>
        <w:autoSpaceDE w:val="0"/>
        <w:autoSpaceDN w:val="0"/>
        <w:adjustRightInd w:val="0"/>
        <w:spacing w:before="40" w:after="30" w:line="216" w:lineRule="auto"/>
        <w:ind w:right="-1" w:firstLine="709"/>
        <w:jc w:val="both"/>
        <w:rPr>
          <w:rFonts w:ascii="Arial" w:hAnsi="Arial" w:cs="Arial"/>
          <w:sz w:val="24"/>
          <w:szCs w:val="24"/>
        </w:rPr>
      </w:pP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92.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93. В течение 10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xml:space="preserve">94. По результатам проведенной правовой экспертизы заявлений и документов на соответствие комплектности документов, указанных в </w:t>
      </w:r>
      <w:hyperlink r:id="rId16" w:history="1">
        <w:r w:rsidRPr="009B6F5D">
          <w:rPr>
            <w:rFonts w:ascii="Arial" w:hAnsi="Arial" w:cs="Arial"/>
            <w:sz w:val="24"/>
            <w:szCs w:val="24"/>
          </w:rPr>
          <w:t>пунктах</w:t>
        </w:r>
      </w:hyperlink>
      <w:r w:rsidRPr="009B6F5D">
        <w:rPr>
          <w:rFonts w:ascii="Arial" w:hAnsi="Arial" w:cs="Arial"/>
          <w:sz w:val="24"/>
          <w:szCs w:val="24"/>
        </w:rPr>
        <w:t>32 и 36 настоящего административного регламента, должностное лицо уполномоченного органа, ответственное за предоставление муниципальной услуги,</w:t>
      </w:r>
      <w:r>
        <w:rPr>
          <w:rFonts w:ascii="Arial" w:hAnsi="Arial" w:cs="Arial"/>
          <w:sz w:val="24"/>
          <w:szCs w:val="24"/>
        </w:rPr>
        <w:t xml:space="preserve"> </w:t>
      </w:r>
      <w:r w:rsidRPr="009B6F5D">
        <w:rPr>
          <w:rFonts w:ascii="Arial" w:hAnsi="Arial" w:cs="Arial"/>
          <w:sz w:val="24"/>
          <w:szCs w:val="24"/>
        </w:rPr>
        <w:t>в течение 7 календарных дней со дня проведения правовой экспертизы заявления и документов подготавливает проект договора передачи жилого помещения в собственность гражданам и передает подготовленный проект на согласование и подписание руководителю уполномоченного органа.</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17" w:history="1">
        <w:r w:rsidRPr="009B6F5D">
          <w:rPr>
            <w:rFonts w:ascii="Arial" w:hAnsi="Arial" w:cs="Arial"/>
            <w:sz w:val="24"/>
            <w:szCs w:val="24"/>
          </w:rPr>
          <w:t xml:space="preserve">пункте </w:t>
        </w:r>
      </w:hyperlink>
      <w:r w:rsidRPr="009B6F5D">
        <w:rPr>
          <w:rFonts w:ascii="Arial" w:hAnsi="Arial" w:cs="Arial"/>
          <w:sz w:val="24"/>
          <w:szCs w:val="24"/>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7 календарных дней со дня проведения правовой экспертизы заявления и документов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95.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руководителем уполномоченного органав течение 3календарных дней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5D360A" w:rsidRPr="009B6F5D" w:rsidRDefault="005D360A" w:rsidP="00991780">
      <w:pPr>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3 календарных дней со дня его подписания.</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3 календарных дней со дня его подписания.</w:t>
      </w:r>
    </w:p>
    <w:p w:rsidR="005D360A" w:rsidRPr="009B6F5D" w:rsidRDefault="005D360A" w:rsidP="00991780">
      <w:pPr>
        <w:tabs>
          <w:tab w:val="left" w:pos="9214"/>
          <w:tab w:val="left" w:pos="10205"/>
        </w:tabs>
        <w:suppressAutoHyphens/>
        <w:spacing w:before="40" w:after="30"/>
        <w:ind w:right="-1" w:firstLine="709"/>
        <w:jc w:val="both"/>
        <w:rPr>
          <w:rFonts w:ascii="Arial" w:hAnsi="Arial" w:cs="Arial"/>
          <w:sz w:val="24"/>
          <w:szCs w:val="24"/>
          <w:lang w:eastAsia="en-US"/>
        </w:rPr>
      </w:pPr>
      <w:r w:rsidRPr="009B6F5D">
        <w:rPr>
          <w:rFonts w:ascii="Arial" w:hAnsi="Arial" w:cs="Arial"/>
          <w:sz w:val="24"/>
          <w:szCs w:val="24"/>
        </w:rPr>
        <w:t>96. Способом фиксации</w:t>
      </w:r>
      <w:r>
        <w:rPr>
          <w:rFonts w:ascii="Arial" w:hAnsi="Arial" w:cs="Arial"/>
          <w:sz w:val="24"/>
          <w:szCs w:val="24"/>
        </w:rPr>
        <w:t xml:space="preserve"> </w:t>
      </w:r>
      <w:r w:rsidRPr="009B6F5D">
        <w:rPr>
          <w:rFonts w:ascii="Arial" w:hAnsi="Arial" w:cs="Arial"/>
          <w:sz w:val="24"/>
          <w:szCs w:val="24"/>
        </w:rPr>
        <w:t xml:space="preserve">результата выполнения административного действия является регистрация договора передачи жилого помещения в собственность граждан в журнале регистрации соответствующих договоров или регистрация </w:t>
      </w:r>
      <w:r w:rsidRPr="009B6F5D">
        <w:rPr>
          <w:rFonts w:ascii="Arial" w:hAnsi="Arial" w:cs="Arial"/>
          <w:sz w:val="24"/>
          <w:szCs w:val="24"/>
          <w:lang w:eastAsia="en-US"/>
        </w:rPr>
        <w:t xml:space="preserve">уведомления об отказе в заключении договора </w:t>
      </w:r>
      <w:r w:rsidRPr="009B6F5D">
        <w:rPr>
          <w:rFonts w:ascii="Arial" w:hAnsi="Arial" w:cs="Arial"/>
          <w:sz w:val="24"/>
          <w:szCs w:val="24"/>
        </w:rPr>
        <w:t xml:space="preserve">передачи жилого помещения в собственность граждан </w:t>
      </w:r>
      <w:r w:rsidRPr="009B6F5D">
        <w:rPr>
          <w:rFonts w:ascii="Arial" w:hAnsi="Arial" w:cs="Arial"/>
          <w:sz w:val="24"/>
          <w:szCs w:val="24"/>
          <w:lang w:eastAsia="en-US"/>
        </w:rPr>
        <w:t>в журнале регистрации уведомлений об отказе в предоставлении муниципальной услуги.</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9B6F5D">
        <w:rPr>
          <w:rFonts w:ascii="Arial" w:hAnsi="Arial" w:cs="Arial"/>
          <w:sz w:val="24"/>
          <w:szCs w:val="24"/>
        </w:rPr>
        <w:t>97. Результатом административной процедуры является выдача (направление) заявителю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5D360A" w:rsidRPr="009B6F5D" w:rsidRDefault="005D360A" w:rsidP="00991780">
      <w:pPr>
        <w:widowControl w:val="0"/>
        <w:tabs>
          <w:tab w:val="left" w:pos="9214"/>
          <w:tab w:val="left" w:pos="10205"/>
        </w:tabs>
        <w:autoSpaceDE w:val="0"/>
        <w:autoSpaceDN w:val="0"/>
        <w:adjustRightInd w:val="0"/>
        <w:spacing w:before="40" w:after="30"/>
        <w:ind w:right="-1" w:firstLine="709"/>
        <w:jc w:val="both"/>
        <w:outlineLvl w:val="2"/>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firstLine="709"/>
        <w:jc w:val="center"/>
        <w:outlineLvl w:val="2"/>
        <w:rPr>
          <w:rFonts w:ascii="Arial" w:hAnsi="Arial" w:cs="Arial"/>
          <w:sz w:val="24"/>
          <w:szCs w:val="24"/>
        </w:rPr>
      </w:pPr>
      <w:bookmarkStart w:id="31" w:name="Par410"/>
      <w:bookmarkEnd w:id="31"/>
      <w:r w:rsidRPr="009B6F5D">
        <w:rPr>
          <w:rFonts w:ascii="Arial" w:hAnsi="Arial" w:cs="Arial"/>
          <w:sz w:val="24"/>
          <w:szCs w:val="24"/>
        </w:rPr>
        <w:t>Раздел IV. ФОРМЫ КОНТРОЛЯ ЗА ПРЕДОСТАВЛЕНИЕМ</w:t>
      </w:r>
    </w:p>
    <w:p w:rsidR="005D360A" w:rsidRPr="009B6F5D" w:rsidRDefault="005D360A" w:rsidP="009B6F5D">
      <w:pPr>
        <w:widowControl w:val="0"/>
        <w:tabs>
          <w:tab w:val="left" w:pos="9214"/>
          <w:tab w:val="left" w:pos="10205"/>
        </w:tabs>
        <w:autoSpaceDE w:val="0"/>
        <w:autoSpaceDN w:val="0"/>
        <w:adjustRightInd w:val="0"/>
        <w:spacing w:before="40" w:after="30"/>
        <w:ind w:right="-1" w:firstLine="709"/>
        <w:jc w:val="center"/>
        <w:outlineLvl w:val="2"/>
        <w:rPr>
          <w:rFonts w:ascii="Arial" w:hAnsi="Arial" w:cs="Arial"/>
          <w:sz w:val="24"/>
          <w:szCs w:val="24"/>
        </w:rPr>
      </w:pPr>
      <w:r w:rsidRPr="009B6F5D">
        <w:rPr>
          <w:rFonts w:ascii="Arial" w:hAnsi="Arial" w:cs="Arial"/>
          <w:sz w:val="24"/>
          <w:szCs w:val="24"/>
        </w:rPr>
        <w:t>МУНИЦИПАЛЬНОЙ УСЛУГИ</w:t>
      </w:r>
    </w:p>
    <w:p w:rsidR="005D360A" w:rsidRPr="009B6F5D" w:rsidRDefault="005D360A" w:rsidP="00991780">
      <w:pPr>
        <w:widowControl w:val="0"/>
        <w:tabs>
          <w:tab w:val="left" w:pos="9214"/>
          <w:tab w:val="left" w:pos="10205"/>
        </w:tabs>
        <w:autoSpaceDE w:val="0"/>
        <w:autoSpaceDN w:val="0"/>
        <w:adjustRightInd w:val="0"/>
        <w:spacing w:before="40" w:after="30"/>
        <w:ind w:right="-1" w:firstLine="720"/>
        <w:jc w:val="both"/>
        <w:outlineLvl w:val="2"/>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32" w:name="Par413"/>
      <w:bookmarkEnd w:id="32"/>
      <w:r w:rsidRPr="009B6F5D">
        <w:rPr>
          <w:rFonts w:ascii="Arial" w:hAnsi="Arial" w:cs="Arial"/>
          <w:sz w:val="24"/>
          <w:szCs w:val="24"/>
        </w:rPr>
        <w:t>Глава 25. ПОРЯДОК ОСУЩЕСТВЛЕНИЯ ТЕКУЩЕГО КОНТРОЛЯ</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ЗАСОБЛЮДЕНИЕМ И ИСПОЛНЕНИЕМ ОТВЕТСТВЕННЫМИ ДОЛЖНОСТНЫМИ</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ЛИЦАМИПОЛОЖЕНИЙ АДМИНИСТРАТИВНОГО РЕГЛАМЕНТА И ИНЫХ</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НОРМАТИВНЫХПРАВОВЫХ АКТОВ, УСТАНАВЛИВАЮЩИХ ТРЕБОВАНИЯ К</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ПРЕДОСТАВЛЕНИЮ МУНИЦИПАЛЬНОЙ УСЛУГИ, А ТАКЖЕ ПРИНЯТИЕМ ИМИ</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РЕШЕНИЙ</w:t>
      </w:r>
    </w:p>
    <w:p w:rsidR="005D360A" w:rsidRPr="009B6F5D" w:rsidRDefault="005D360A" w:rsidP="00991780">
      <w:pPr>
        <w:widowControl w:val="0"/>
        <w:tabs>
          <w:tab w:val="left" w:pos="9214"/>
          <w:tab w:val="left" w:pos="10205"/>
        </w:tabs>
        <w:autoSpaceDE w:val="0"/>
        <w:autoSpaceDN w:val="0"/>
        <w:adjustRightInd w:val="0"/>
        <w:spacing w:before="40" w:after="30"/>
        <w:ind w:right="-1" w:firstLine="720"/>
        <w:jc w:val="both"/>
        <w:outlineLvl w:val="2"/>
        <w:rPr>
          <w:rFonts w:ascii="Arial" w:hAnsi="Arial" w:cs="Arial"/>
          <w:sz w:val="24"/>
          <w:szCs w:val="24"/>
        </w:rPr>
      </w:pPr>
    </w:p>
    <w:p w:rsidR="005D360A" w:rsidRPr="009B6F5D" w:rsidRDefault="005D360A" w:rsidP="00991780">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lang w:eastAsia="ko-KR"/>
        </w:rPr>
      </w:pPr>
      <w:r>
        <w:rPr>
          <w:rFonts w:ascii="Arial" w:hAnsi="Arial" w:cs="Arial"/>
          <w:sz w:val="24"/>
          <w:szCs w:val="24"/>
          <w:lang w:eastAsia="ko-KR"/>
        </w:rPr>
        <w:t>98.</w:t>
      </w:r>
      <w:r w:rsidRPr="009B6F5D">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color w:val="000000"/>
          <w:sz w:val="24"/>
          <w:szCs w:val="24"/>
        </w:rPr>
      </w:pPr>
      <w:r w:rsidRPr="009B6F5D">
        <w:rPr>
          <w:rFonts w:ascii="Arial" w:hAnsi="Arial" w:cs="Arial"/>
          <w:sz w:val="24"/>
          <w:szCs w:val="24"/>
          <w:lang w:eastAsia="ko-KR"/>
        </w:rPr>
        <w:t>99.</w:t>
      </w:r>
      <w:r w:rsidRPr="009B6F5D">
        <w:rPr>
          <w:rFonts w:ascii="Arial" w:hAnsi="Arial" w:cs="Arial"/>
          <w:color w:val="000000"/>
          <w:sz w:val="24"/>
          <w:szCs w:val="24"/>
        </w:rPr>
        <w:t>Основными задачами текущего контроля являются:</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color w:val="000000"/>
          <w:sz w:val="24"/>
          <w:szCs w:val="24"/>
        </w:rPr>
      </w:pPr>
      <w:r>
        <w:rPr>
          <w:rFonts w:ascii="Arial" w:hAnsi="Arial" w:cs="Arial"/>
          <w:color w:val="000000"/>
          <w:sz w:val="24"/>
          <w:szCs w:val="24"/>
        </w:rPr>
        <w:t>а)</w:t>
      </w:r>
      <w:r w:rsidRPr="009B6F5D">
        <w:rPr>
          <w:rFonts w:ascii="Arial" w:hAnsi="Arial" w:cs="Arial"/>
          <w:color w:val="000000"/>
          <w:sz w:val="24"/>
          <w:szCs w:val="24"/>
        </w:rPr>
        <w:t>обеспечение своевременного и качественного предоставления муниципальной услуги;</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color w:val="000000"/>
          <w:sz w:val="24"/>
          <w:szCs w:val="24"/>
        </w:rPr>
      </w:pPr>
      <w:r w:rsidRPr="009B6F5D">
        <w:rPr>
          <w:rFonts w:ascii="Arial" w:hAnsi="Arial" w:cs="Arial"/>
          <w:color w:val="000000"/>
          <w:sz w:val="24"/>
          <w:szCs w:val="24"/>
        </w:rPr>
        <w:t>б)выявление нарушений в сроках и качестве предоставления муниципальной услуги;</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color w:val="000000"/>
          <w:sz w:val="24"/>
          <w:szCs w:val="24"/>
        </w:rPr>
      </w:pPr>
      <w:r>
        <w:rPr>
          <w:rFonts w:ascii="Arial" w:hAnsi="Arial" w:cs="Arial"/>
          <w:color w:val="000000"/>
          <w:sz w:val="24"/>
          <w:szCs w:val="24"/>
        </w:rPr>
        <w:t>в)</w:t>
      </w:r>
      <w:r w:rsidRPr="009B6F5D">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5D360A" w:rsidRPr="009B6F5D" w:rsidRDefault="005D360A" w:rsidP="00991780">
      <w:pPr>
        <w:tabs>
          <w:tab w:val="left" w:pos="9214"/>
          <w:tab w:val="left" w:pos="10205"/>
        </w:tabs>
        <w:autoSpaceDE w:val="0"/>
        <w:autoSpaceDN w:val="0"/>
        <w:adjustRightInd w:val="0"/>
        <w:spacing w:before="40" w:after="30"/>
        <w:ind w:right="-1" w:firstLine="720"/>
        <w:jc w:val="both"/>
        <w:rPr>
          <w:rFonts w:ascii="Arial" w:hAnsi="Arial" w:cs="Arial"/>
          <w:color w:val="000000"/>
          <w:sz w:val="24"/>
          <w:szCs w:val="24"/>
        </w:rPr>
      </w:pPr>
      <w:r>
        <w:rPr>
          <w:rFonts w:ascii="Arial" w:hAnsi="Arial" w:cs="Arial"/>
          <w:color w:val="000000"/>
          <w:sz w:val="24"/>
          <w:szCs w:val="24"/>
        </w:rPr>
        <w:t>г)</w:t>
      </w:r>
      <w:r w:rsidRPr="009B6F5D">
        <w:rPr>
          <w:rFonts w:ascii="Arial" w:hAnsi="Arial" w:cs="Arial"/>
          <w:color w:val="000000"/>
          <w:sz w:val="24"/>
          <w:szCs w:val="24"/>
        </w:rPr>
        <w:t>принятие мер по надлежащему предоставлению муниципальной услуги.</w:t>
      </w:r>
    </w:p>
    <w:p w:rsidR="005D360A" w:rsidRPr="009B6F5D" w:rsidRDefault="005D360A" w:rsidP="00991780">
      <w:pPr>
        <w:pStyle w:val="ConsPlusNormal"/>
        <w:tabs>
          <w:tab w:val="left" w:pos="9214"/>
          <w:tab w:val="left" w:pos="10205"/>
        </w:tabs>
        <w:spacing w:before="40" w:after="30"/>
        <w:ind w:right="-1"/>
        <w:jc w:val="both"/>
        <w:rPr>
          <w:sz w:val="24"/>
          <w:szCs w:val="24"/>
          <w:lang w:eastAsia="ko-KR"/>
        </w:rPr>
      </w:pPr>
      <w:r>
        <w:rPr>
          <w:sz w:val="24"/>
          <w:szCs w:val="24"/>
          <w:lang w:eastAsia="ko-KR"/>
        </w:rPr>
        <w:t>100.</w:t>
      </w:r>
      <w:r w:rsidRPr="009B6F5D">
        <w:rPr>
          <w:sz w:val="24"/>
          <w:szCs w:val="24"/>
          <w:lang w:eastAsia="ko-KR"/>
        </w:rPr>
        <w:t>Текущий контроль осуществляется на постоянной основе.</w:t>
      </w:r>
    </w:p>
    <w:p w:rsidR="005D360A" w:rsidRPr="009B6F5D" w:rsidRDefault="005D360A" w:rsidP="00991780">
      <w:pPr>
        <w:pStyle w:val="ConsPlusNormal"/>
        <w:tabs>
          <w:tab w:val="left" w:pos="9214"/>
          <w:tab w:val="left" w:pos="10205"/>
        </w:tabs>
        <w:spacing w:before="40" w:after="30"/>
        <w:ind w:right="-1"/>
        <w:jc w:val="both"/>
        <w:rPr>
          <w:sz w:val="24"/>
          <w:szCs w:val="24"/>
          <w:lang w:eastAsia="ko-KR"/>
        </w:rPr>
      </w:pP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33" w:name="Par427"/>
      <w:bookmarkEnd w:id="33"/>
      <w:r w:rsidRPr="009B6F5D">
        <w:rPr>
          <w:rFonts w:ascii="Arial" w:hAnsi="Arial" w:cs="Arial"/>
          <w:sz w:val="24"/>
          <w:szCs w:val="24"/>
        </w:rPr>
        <w:t>Глава 26. ПОРЯДОК И ПЕРИОДИЧНОСТЬ ОСУЩЕСТВЛЕНИЯ ПЛАНОВЫХ</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ИВНЕПЛАНОВЫХ ПРОВЕРОК ПОЛНОТЫ И КАЧЕСТВА ПРЕДОСТАВЛЕНИЯ</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МУНИЦИПАЛЬНОЙ УСЛУГИ, В ТОМ ЧИСЛЕ ПОРЯДОК И ФОРМЫ КОНТРОЛЯЗА</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ПОЛНОТОЙ И КАЧЕСТВОМ ПРЕДОСТАВЛЕНИЯ МУНИЦИПАЛЬНОЙ УСЛУГИ</w:t>
      </w:r>
    </w:p>
    <w:p w:rsidR="005D360A" w:rsidRPr="009B6F5D" w:rsidRDefault="005D360A" w:rsidP="00CD747C">
      <w:pPr>
        <w:pStyle w:val="ConsPlusNormal"/>
        <w:tabs>
          <w:tab w:val="left" w:pos="9214"/>
          <w:tab w:val="left" w:pos="10205"/>
        </w:tabs>
        <w:spacing w:before="40" w:after="30"/>
        <w:ind w:right="-1"/>
        <w:jc w:val="both"/>
        <w:rPr>
          <w:sz w:val="24"/>
          <w:szCs w:val="24"/>
          <w:lang w:eastAsia="ko-KR"/>
        </w:rPr>
      </w:pPr>
    </w:p>
    <w:p w:rsidR="005D360A" w:rsidRPr="009B6F5D" w:rsidRDefault="005D360A" w:rsidP="00CD747C">
      <w:pPr>
        <w:pStyle w:val="ConsPlusNormal"/>
        <w:tabs>
          <w:tab w:val="left" w:pos="9214"/>
          <w:tab w:val="left" w:pos="10205"/>
        </w:tabs>
        <w:spacing w:before="40" w:after="30"/>
        <w:ind w:right="-1"/>
        <w:jc w:val="both"/>
        <w:rPr>
          <w:sz w:val="24"/>
          <w:szCs w:val="24"/>
          <w:lang w:eastAsia="ko-KR"/>
        </w:rPr>
      </w:pPr>
      <w:r>
        <w:rPr>
          <w:sz w:val="24"/>
          <w:szCs w:val="24"/>
          <w:lang w:eastAsia="ko-KR"/>
        </w:rPr>
        <w:t>101.</w:t>
      </w:r>
      <w:r w:rsidRPr="009B6F5D">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D360A" w:rsidRPr="009B6F5D" w:rsidRDefault="005D360A" w:rsidP="00CD747C">
      <w:pPr>
        <w:tabs>
          <w:tab w:val="left" w:pos="9214"/>
          <w:tab w:val="left" w:pos="10205"/>
        </w:tabs>
        <w:autoSpaceDE w:val="0"/>
        <w:autoSpaceDN w:val="0"/>
        <w:adjustRightInd w:val="0"/>
        <w:spacing w:before="40" w:after="30"/>
        <w:ind w:right="-1" w:firstLine="720"/>
        <w:jc w:val="both"/>
        <w:rPr>
          <w:rFonts w:ascii="Arial" w:hAnsi="Arial" w:cs="Arial"/>
          <w:sz w:val="24"/>
          <w:szCs w:val="24"/>
        </w:rPr>
      </w:pPr>
      <w:r>
        <w:rPr>
          <w:rFonts w:ascii="Arial" w:hAnsi="Arial" w:cs="Arial"/>
          <w:sz w:val="24"/>
          <w:szCs w:val="24"/>
        </w:rPr>
        <w:t>102.</w:t>
      </w:r>
      <w:r w:rsidRPr="009B6F5D">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D360A" w:rsidRPr="009B6F5D" w:rsidRDefault="005D360A" w:rsidP="00CD747C">
      <w:pPr>
        <w:pStyle w:val="ConsPlusNormal"/>
        <w:tabs>
          <w:tab w:val="left" w:pos="9214"/>
          <w:tab w:val="left" w:pos="10205"/>
        </w:tabs>
        <w:spacing w:before="40" w:after="30"/>
        <w:ind w:right="-1"/>
        <w:jc w:val="both"/>
        <w:rPr>
          <w:sz w:val="24"/>
          <w:szCs w:val="24"/>
          <w:lang w:eastAsia="ko-KR"/>
        </w:rPr>
      </w:pPr>
      <w:r>
        <w:rPr>
          <w:sz w:val="24"/>
          <w:szCs w:val="24"/>
          <w:lang w:eastAsia="ko-KR"/>
        </w:rPr>
        <w:t>103.</w:t>
      </w:r>
      <w:r w:rsidRPr="009B6F5D">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D360A" w:rsidRPr="009B6F5D" w:rsidRDefault="005D360A" w:rsidP="00CD747C">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 xml:space="preserve">104.Внеплановые проверки осуществляются по решению руководителя </w:t>
      </w:r>
      <w:r w:rsidRPr="009B6F5D">
        <w:rPr>
          <w:rFonts w:ascii="Arial" w:hAnsi="Arial" w:cs="Arial"/>
          <w:sz w:val="24"/>
          <w:szCs w:val="24"/>
          <w:lang w:eastAsia="ko-KR"/>
        </w:rPr>
        <w:t>уполномоченного органа</w:t>
      </w:r>
      <w:r w:rsidRPr="009B6F5D">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B6F5D">
        <w:rPr>
          <w:rFonts w:ascii="Arial" w:hAnsi="Arial" w:cs="Arial"/>
          <w:sz w:val="24"/>
          <w:szCs w:val="24"/>
          <w:lang w:eastAsia="ko-KR"/>
        </w:rPr>
        <w:t>уполномоченного органа</w:t>
      </w:r>
      <w:r w:rsidRPr="009B6F5D">
        <w:rPr>
          <w:rFonts w:ascii="Arial" w:hAnsi="Arial" w:cs="Arial"/>
          <w:sz w:val="24"/>
          <w:szCs w:val="24"/>
        </w:rPr>
        <w:t>.</w:t>
      </w:r>
    </w:p>
    <w:p w:rsidR="005D360A" w:rsidRPr="009B6F5D" w:rsidRDefault="005D360A" w:rsidP="00CD747C">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105. Заявитель уведомляется о результатах внеплановой проверки в течение 10 календарных дней со дня принятия соответствующего решения.</w:t>
      </w:r>
    </w:p>
    <w:p w:rsidR="005D360A" w:rsidRPr="009B6F5D" w:rsidRDefault="005D360A" w:rsidP="00CD747C">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 xml:space="preserve">106.Плановые проверки осуществляются на основании полугодовых или годовых планов работы </w:t>
      </w:r>
      <w:r w:rsidRPr="009B6F5D">
        <w:rPr>
          <w:rFonts w:ascii="Arial" w:hAnsi="Arial" w:cs="Arial"/>
          <w:sz w:val="24"/>
          <w:szCs w:val="24"/>
          <w:lang w:eastAsia="ko-KR"/>
        </w:rPr>
        <w:t>уполномоченного органа</w:t>
      </w:r>
      <w:r w:rsidRPr="009B6F5D">
        <w:rPr>
          <w:rFonts w:ascii="Arial" w:hAnsi="Arial" w:cs="Arial"/>
          <w:sz w:val="24"/>
          <w:szCs w:val="24"/>
        </w:rPr>
        <w:t>.</w:t>
      </w:r>
    </w:p>
    <w:p w:rsidR="005D360A" w:rsidRPr="009B6F5D" w:rsidRDefault="005D360A" w:rsidP="00CD747C">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rPr>
        <w:t>107.По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D360A" w:rsidRPr="009B6F5D" w:rsidRDefault="005D360A" w:rsidP="00CD747C">
      <w:pPr>
        <w:pStyle w:val="ConsPlusNormal"/>
        <w:tabs>
          <w:tab w:val="left" w:pos="9214"/>
          <w:tab w:val="left" w:pos="10205"/>
        </w:tabs>
        <w:spacing w:before="40" w:after="30"/>
        <w:ind w:right="-1"/>
        <w:jc w:val="both"/>
        <w:rPr>
          <w:sz w:val="24"/>
          <w:szCs w:val="24"/>
          <w:lang w:eastAsia="ko-KR"/>
        </w:rPr>
      </w:pPr>
      <w:bookmarkStart w:id="34" w:name="Par439"/>
      <w:bookmarkEnd w:id="34"/>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Глава 27. ОТВЕТСТВЕННОСТЬ ДОЛЖНОСТНЫХ ЛИЦ АДМИНИСТРАЦИИ ЗА</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РЕШЕНИЯ И ДЕЙСТВИЯ (БЕЗДЕЙСТВИЕ),</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ПРИНИМАЕМЫЕ(ОСУЩЕСТВЛЯЕМЫЕ) ИМИ В ХОДЕ ПРЕДОСТАВЛЕНИЯ</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МУНИЦИПАЛЬНОЙ УСЛУГИ</w:t>
      </w:r>
    </w:p>
    <w:p w:rsidR="005D360A" w:rsidRPr="009B6F5D" w:rsidRDefault="005D360A" w:rsidP="00A75A77">
      <w:pPr>
        <w:widowControl w:val="0"/>
        <w:tabs>
          <w:tab w:val="left" w:pos="9214"/>
          <w:tab w:val="left" w:pos="10205"/>
        </w:tabs>
        <w:autoSpaceDE w:val="0"/>
        <w:autoSpaceDN w:val="0"/>
        <w:adjustRightInd w:val="0"/>
        <w:spacing w:before="40" w:after="30"/>
        <w:ind w:right="-1" w:firstLine="720"/>
        <w:jc w:val="both"/>
        <w:outlineLvl w:val="2"/>
        <w:rPr>
          <w:rFonts w:ascii="Arial" w:hAnsi="Arial" w:cs="Arial"/>
          <w:sz w:val="24"/>
          <w:szCs w:val="24"/>
        </w:rPr>
      </w:pPr>
    </w:p>
    <w:p w:rsidR="005D360A" w:rsidRPr="009B6F5D" w:rsidRDefault="005D360A" w:rsidP="00A75A77">
      <w:pPr>
        <w:pStyle w:val="ConsPlusNormal"/>
        <w:tabs>
          <w:tab w:val="left" w:pos="9214"/>
          <w:tab w:val="left" w:pos="10205"/>
        </w:tabs>
        <w:spacing w:before="40" w:after="30"/>
        <w:ind w:right="-1"/>
        <w:jc w:val="both"/>
        <w:rPr>
          <w:sz w:val="24"/>
          <w:szCs w:val="24"/>
          <w:lang w:eastAsia="ko-KR"/>
        </w:rPr>
      </w:pPr>
      <w:r>
        <w:rPr>
          <w:sz w:val="24"/>
          <w:szCs w:val="24"/>
          <w:lang w:eastAsia="ko-KR"/>
        </w:rPr>
        <w:t>108.</w:t>
      </w:r>
      <w:r w:rsidRPr="009B6F5D">
        <w:rPr>
          <w:sz w:val="24"/>
          <w:szCs w:val="24"/>
          <w:lang w:eastAsia="ko-KR"/>
        </w:rPr>
        <w:t>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5D360A" w:rsidRPr="009B6F5D" w:rsidRDefault="005D360A" w:rsidP="00A75A77">
      <w:pPr>
        <w:pStyle w:val="ConsPlusNormal"/>
        <w:tabs>
          <w:tab w:val="left" w:pos="9214"/>
          <w:tab w:val="left" w:pos="10205"/>
        </w:tabs>
        <w:spacing w:before="40" w:after="30"/>
        <w:ind w:right="-1"/>
        <w:jc w:val="both"/>
        <w:rPr>
          <w:sz w:val="24"/>
          <w:szCs w:val="24"/>
          <w:lang w:eastAsia="ko-KR"/>
        </w:rPr>
      </w:pPr>
      <w:r>
        <w:rPr>
          <w:sz w:val="24"/>
          <w:szCs w:val="24"/>
          <w:lang w:eastAsia="ko-KR"/>
        </w:rPr>
        <w:t>109.</w:t>
      </w:r>
      <w:r w:rsidRPr="009B6F5D">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sz w:val="24"/>
          <w:szCs w:val="24"/>
          <w:lang w:eastAsia="ko-KR"/>
        </w:rPr>
        <w:t xml:space="preserve"> </w:t>
      </w:r>
      <w:r w:rsidRPr="009B6F5D">
        <w:rPr>
          <w:sz w:val="24"/>
          <w:szCs w:val="24"/>
          <w:lang w:eastAsia="ko-KR"/>
        </w:rPr>
        <w:t>привлекаются к ответственности в соответствии с законодательством Российской Федерации.</w:t>
      </w:r>
    </w:p>
    <w:p w:rsidR="005D360A" w:rsidRPr="009B6F5D" w:rsidRDefault="005D360A" w:rsidP="009B6F5D">
      <w:pPr>
        <w:pStyle w:val="ConsPlusNormal"/>
        <w:tabs>
          <w:tab w:val="left" w:pos="9214"/>
          <w:tab w:val="left" w:pos="10205"/>
        </w:tabs>
        <w:spacing w:before="40" w:after="30"/>
        <w:ind w:right="-1" w:firstLine="709"/>
        <w:jc w:val="both"/>
        <w:rPr>
          <w:sz w:val="24"/>
          <w:szCs w:val="24"/>
          <w:lang w:eastAsia="ko-KR"/>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35" w:name="Par447"/>
      <w:bookmarkEnd w:id="35"/>
      <w:r w:rsidRPr="009B6F5D">
        <w:rPr>
          <w:rFonts w:ascii="Arial" w:hAnsi="Arial" w:cs="Arial"/>
          <w:sz w:val="24"/>
          <w:szCs w:val="24"/>
        </w:rPr>
        <w:t>Глава 28. ПОЛОЖЕНИЯ, ХАРАКТЕРИЗУЮЩИЕ ТРЕБОВАНИЯ</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К ПОРЯДКУ ИФОРМАМ КОНТРОЛЯ ЗА ПРЕДОСТАВЛЕНИЕМ МУНИЦИПАЛЬНОЙ</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УСЛУГИ, ВТОМ ЧИСЛЕ СО СТОРОНЫ ГРАЖДАН,</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ИХ ОБЪЕДИНЕНИЙ И ОРГАНИЗАЦИЕЙ</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lang w:eastAsia="ko-KR"/>
        </w:rPr>
      </w:pP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lang w:eastAsia="ko-KR"/>
        </w:rPr>
        <w:t>110.</w:t>
      </w:r>
      <w:r w:rsidRPr="00BC2A04">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rPr>
        <w:t xml:space="preserve">а) нарушения прав и законных интересов заявителей решением, действием (бездействием) Правительства Иркутской области, </w:t>
      </w:r>
      <w:r w:rsidRPr="00BC2A04">
        <w:rPr>
          <w:rFonts w:ascii="Arial" w:hAnsi="Arial" w:cs="Arial"/>
          <w:sz w:val="24"/>
          <w:szCs w:val="24"/>
          <w:lang w:eastAsia="ko-KR"/>
        </w:rPr>
        <w:t>уполномоченного органа</w:t>
      </w:r>
      <w:r w:rsidRPr="00BC2A04">
        <w:rPr>
          <w:rFonts w:ascii="Arial" w:hAnsi="Arial" w:cs="Arial"/>
          <w:sz w:val="24"/>
          <w:szCs w:val="24"/>
        </w:rPr>
        <w:t>, его должностных лиц;</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rPr>
        <w:t xml:space="preserve">в) некорректного поведения должностных лиц </w:t>
      </w:r>
      <w:r w:rsidRPr="00BC2A04">
        <w:rPr>
          <w:rFonts w:ascii="Arial" w:hAnsi="Arial" w:cs="Arial"/>
          <w:sz w:val="24"/>
          <w:szCs w:val="24"/>
          <w:lang w:eastAsia="ko-KR"/>
        </w:rPr>
        <w:t>уполномоченного органа</w:t>
      </w:r>
      <w:r w:rsidRPr="00BC2A04">
        <w:rPr>
          <w:rFonts w:ascii="Arial" w:hAnsi="Arial" w:cs="Arial"/>
          <w:sz w:val="24"/>
          <w:szCs w:val="24"/>
        </w:rPr>
        <w:t>, нарушения правил служебной этики при предоставлении муниципальной услуги.</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rPr>
        <w:t>111.Информацию, указанную в пункте 110</w:t>
      </w:r>
      <w:hyperlink w:anchor="Par401" w:history="1">
        <w:r w:rsidRPr="00BC2A04">
          <w:rPr>
            <w:rStyle w:val="Hyperlink"/>
            <w:rFonts w:ascii="Arial" w:hAnsi="Arial" w:cs="Arial"/>
            <w:color w:val="auto"/>
            <w:sz w:val="24"/>
            <w:szCs w:val="24"/>
          </w:rPr>
          <w:t>Par401</w:t>
        </w:r>
      </w:hyperlink>
      <w:r w:rsidRPr="00BC2A04">
        <w:rPr>
          <w:rFonts w:ascii="Arial" w:hAnsi="Arial" w:cs="Arial"/>
          <w:sz w:val="24"/>
          <w:szCs w:val="24"/>
        </w:rPr>
        <w:t xml:space="preserve"> настоящего административного регламента, заявители могут сообщить по телефонам </w:t>
      </w:r>
      <w:r w:rsidRPr="00BC2A04">
        <w:rPr>
          <w:rFonts w:ascii="Arial" w:hAnsi="Arial" w:cs="Arial"/>
          <w:sz w:val="24"/>
          <w:szCs w:val="24"/>
          <w:lang w:eastAsia="ko-KR"/>
        </w:rPr>
        <w:t>уполномоченного органа</w:t>
      </w:r>
      <w:r w:rsidRPr="00BC2A04">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rPr>
        <w:t>112. Срок рассмотрения обращений со стороны граждан, их объединений и организаций составляет 30 календарных дней с момента их регистрации.</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r w:rsidRPr="00BC2A0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D360A" w:rsidRPr="00BC2A04" w:rsidRDefault="005D360A" w:rsidP="00BC2A04">
      <w:pPr>
        <w:pStyle w:val="ConsPlusNormal"/>
        <w:tabs>
          <w:tab w:val="left" w:pos="9214"/>
          <w:tab w:val="left" w:pos="10205"/>
        </w:tabs>
        <w:spacing w:before="40" w:after="30"/>
        <w:ind w:right="-1" w:firstLine="709"/>
        <w:jc w:val="both"/>
        <w:rPr>
          <w:sz w:val="24"/>
          <w:szCs w:val="24"/>
          <w:lang w:eastAsia="ko-KR"/>
        </w:rPr>
      </w:pPr>
      <w:r w:rsidRPr="00BC2A04">
        <w:rPr>
          <w:sz w:val="24"/>
          <w:szCs w:val="24"/>
          <w:lang w:eastAsia="ko-KR"/>
        </w:rPr>
        <w:t>113.Контроль за предоставлением муниципальной</w:t>
      </w:r>
      <w:r>
        <w:rPr>
          <w:sz w:val="24"/>
          <w:szCs w:val="24"/>
          <w:lang w:eastAsia="ko-KR"/>
        </w:rPr>
        <w:t xml:space="preserve"> </w:t>
      </w:r>
      <w:r w:rsidRPr="00BC2A04">
        <w:rPr>
          <w:sz w:val="24"/>
          <w:szCs w:val="24"/>
          <w:lang w:eastAsia="ko-KR"/>
        </w:rPr>
        <w:t>услуги осуществляется в соответствии с действующим законодательством.</w:t>
      </w:r>
    </w:p>
    <w:p w:rsidR="005D360A" w:rsidRPr="00BC2A04" w:rsidRDefault="005D360A" w:rsidP="00BC2A04">
      <w:pPr>
        <w:widowControl w:val="0"/>
        <w:tabs>
          <w:tab w:val="left" w:pos="9214"/>
          <w:tab w:val="left" w:pos="10205"/>
        </w:tabs>
        <w:autoSpaceDE w:val="0"/>
        <w:autoSpaceDN w:val="0"/>
        <w:adjustRightInd w:val="0"/>
        <w:spacing w:before="40" w:after="30"/>
        <w:ind w:right="-1" w:firstLine="709"/>
        <w:jc w:val="both"/>
        <w:outlineLvl w:val="2"/>
        <w:rPr>
          <w:rFonts w:ascii="Arial" w:hAnsi="Arial" w:cs="Arial"/>
          <w:sz w:val="24"/>
          <w:szCs w:val="24"/>
        </w:rPr>
      </w:pP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bookmarkStart w:id="36" w:name="Par454"/>
      <w:bookmarkEnd w:id="36"/>
      <w:r w:rsidRPr="009B6F5D">
        <w:rPr>
          <w:rFonts w:ascii="Arial" w:hAnsi="Arial" w:cs="Arial"/>
          <w:sz w:val="24"/>
          <w:szCs w:val="24"/>
        </w:rPr>
        <w:t>Раздел V. ДОСУДЕБНЫЙ (ВНЕСУДЕБНЫЙ) ПОРЯДОК</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ОБЖАЛОВАНИЯРЕШЕНИЙ И ДЕЙСТВИЙ (БЕЗДЕЙСТВИЯ) ОРГАНА,</w:t>
      </w:r>
    </w:p>
    <w:p w:rsidR="005D360A"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ПРЕДОСТАВЛЯЮЩЕГО МУНИЦИПАЛЬНУЮ УСЛУГУ, А ТАКЖЕ ДОЛЖНОСТНЫХ</w:t>
      </w:r>
    </w:p>
    <w:p w:rsidR="005D360A" w:rsidRPr="009B6F5D" w:rsidRDefault="005D360A" w:rsidP="009B6F5D">
      <w:pPr>
        <w:widowControl w:val="0"/>
        <w:tabs>
          <w:tab w:val="left" w:pos="9214"/>
          <w:tab w:val="left" w:pos="10205"/>
        </w:tabs>
        <w:autoSpaceDE w:val="0"/>
        <w:autoSpaceDN w:val="0"/>
        <w:adjustRightInd w:val="0"/>
        <w:spacing w:before="40" w:after="30"/>
        <w:ind w:right="-1"/>
        <w:jc w:val="center"/>
        <w:outlineLvl w:val="2"/>
        <w:rPr>
          <w:rFonts w:ascii="Arial" w:hAnsi="Arial" w:cs="Arial"/>
          <w:sz w:val="24"/>
          <w:szCs w:val="24"/>
        </w:rPr>
      </w:pPr>
      <w:r w:rsidRPr="009B6F5D">
        <w:rPr>
          <w:rFonts w:ascii="Arial" w:hAnsi="Arial" w:cs="Arial"/>
          <w:sz w:val="24"/>
          <w:szCs w:val="24"/>
        </w:rPr>
        <w:t>ЛИЦ, МУНИЦИПАЛЬНЫХ СЛУЖАЩИХ</w:t>
      </w:r>
    </w:p>
    <w:p w:rsidR="005D360A" w:rsidRPr="009B6F5D" w:rsidRDefault="005D360A" w:rsidP="00BC2A04">
      <w:pPr>
        <w:widowControl w:val="0"/>
        <w:tabs>
          <w:tab w:val="left" w:pos="9214"/>
          <w:tab w:val="left" w:pos="10205"/>
        </w:tabs>
        <w:autoSpaceDE w:val="0"/>
        <w:autoSpaceDN w:val="0"/>
        <w:adjustRightInd w:val="0"/>
        <w:spacing w:before="40" w:after="30"/>
        <w:ind w:right="-1" w:firstLine="720"/>
        <w:jc w:val="both"/>
        <w:outlineLvl w:val="2"/>
        <w:rPr>
          <w:rFonts w:ascii="Arial" w:hAnsi="Arial" w:cs="Arial"/>
          <w:sz w:val="24"/>
          <w:szCs w:val="24"/>
        </w:rPr>
      </w:pP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114.Предметом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w:t>
      </w:r>
      <w:r>
        <w:rPr>
          <w:sz w:val="24"/>
          <w:szCs w:val="24"/>
          <w:lang w:eastAsia="ko-KR"/>
        </w:rPr>
        <w:t xml:space="preserve"> </w:t>
      </w:r>
      <w:r w:rsidRPr="009B6F5D">
        <w:rPr>
          <w:sz w:val="24"/>
          <w:szCs w:val="24"/>
          <w:lang w:eastAsia="ko-KR"/>
        </w:rPr>
        <w:t>заявитель вправе обратиться в администрацию Черемховского районного муниципального образования</w:t>
      </w:r>
      <w:r>
        <w:rPr>
          <w:sz w:val="24"/>
          <w:szCs w:val="24"/>
          <w:lang w:eastAsia="ko-KR"/>
        </w:rPr>
        <w:t xml:space="preserve"> </w:t>
      </w:r>
      <w:r w:rsidRPr="009B6F5D">
        <w:rPr>
          <w:sz w:val="24"/>
          <w:szCs w:val="24"/>
          <w:lang w:eastAsia="ko-KR"/>
        </w:rPr>
        <w:t>с жалобой об обжаловании решений и действий (бездействия) уполномоченного органа, а также должностных лиц уполномоченного органа(далее – жалоба).</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Заявитель имеет право на получение информации и документов, необходимых для обоснования и рассмотрения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116.</w:t>
      </w:r>
      <w:r w:rsidRPr="009B6F5D">
        <w:rPr>
          <w:sz w:val="24"/>
          <w:szCs w:val="24"/>
          <w:lang w:eastAsia="ko-KR"/>
        </w:rPr>
        <w:t>Заявитель может обратиться с жалобой, в том числе в следующих случаях:</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а)</w:t>
      </w:r>
      <w:r w:rsidRPr="009B6F5D">
        <w:rPr>
          <w:sz w:val="24"/>
          <w:szCs w:val="24"/>
          <w:lang w:eastAsia="ko-KR"/>
        </w:rPr>
        <w:t>нарушение срока регистрации заявления заявителя о предоставлении муниципальной услуги;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б)</w:t>
      </w:r>
      <w:r w:rsidRPr="009B6F5D">
        <w:rPr>
          <w:sz w:val="24"/>
          <w:szCs w:val="24"/>
          <w:lang w:eastAsia="ko-KR"/>
        </w:rPr>
        <w:t>нарушение срока предоставления муниципальной услуги;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в)</w:t>
      </w:r>
      <w:r w:rsidRPr="009B6F5D">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sz w:val="24"/>
          <w:szCs w:val="24"/>
          <w:lang w:eastAsia="ko-KR"/>
        </w:rPr>
        <w:t xml:space="preserve"> </w:t>
      </w:r>
      <w:r w:rsidRPr="009B6F5D">
        <w:rPr>
          <w:sz w:val="24"/>
          <w:szCs w:val="24"/>
          <w:lang w:eastAsia="ko-KR"/>
        </w:rPr>
        <w:t>администрации Черемховского районного муниципального образования, настоящим административным регламентом для предоставления муниципальной услуги;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г)</w:t>
      </w:r>
      <w:r w:rsidRPr="009B6F5D">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r>
        <w:rPr>
          <w:sz w:val="24"/>
          <w:szCs w:val="24"/>
          <w:lang w:eastAsia="ko-KR"/>
        </w:rPr>
        <w:t xml:space="preserve"> </w:t>
      </w:r>
      <w:r w:rsidRPr="009B6F5D">
        <w:rPr>
          <w:sz w:val="24"/>
          <w:szCs w:val="24"/>
          <w:lang w:eastAsia="ko-KR"/>
        </w:rPr>
        <w:t>для предоставления муниципальной услуги, у заявителя;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д)</w:t>
      </w:r>
      <w:r w:rsidRPr="009B6F5D">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r>
        <w:rPr>
          <w:sz w:val="24"/>
          <w:szCs w:val="24"/>
          <w:lang w:eastAsia="ko-KR"/>
        </w:rPr>
        <w:t xml:space="preserve"> </w:t>
      </w:r>
      <w:r w:rsidRPr="009B6F5D">
        <w:rPr>
          <w:sz w:val="24"/>
          <w:szCs w:val="24"/>
          <w:lang w:eastAsia="ko-KR"/>
        </w:rPr>
        <w:t>а также настоящим административным регламентом;</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е)</w:t>
      </w:r>
      <w:r w:rsidRPr="009B6F5D">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sz w:val="24"/>
          <w:szCs w:val="24"/>
          <w:lang w:eastAsia="ko-KR"/>
        </w:rPr>
        <w:t xml:space="preserve"> </w:t>
      </w:r>
      <w:r w:rsidRPr="009B6F5D">
        <w:rPr>
          <w:sz w:val="24"/>
          <w:szCs w:val="24"/>
          <w:lang w:eastAsia="ko-KR"/>
        </w:rPr>
        <w:t>нормативными правовыми актами администрации Черемховского районного муниципального образования;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ж)</w:t>
      </w:r>
      <w:r w:rsidRPr="009B6F5D">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117.</w:t>
      </w:r>
      <w:r w:rsidRPr="009B6F5D">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а) лично по адресу: 665413, Иркутская область, г. Черемхово, ул. Куйбышева,</w:t>
      </w:r>
      <w:r>
        <w:rPr>
          <w:sz w:val="24"/>
          <w:szCs w:val="24"/>
          <w:lang w:eastAsia="ko-KR"/>
        </w:rPr>
        <w:t xml:space="preserve"> </w:t>
      </w:r>
      <w:r w:rsidRPr="009B6F5D">
        <w:rPr>
          <w:sz w:val="24"/>
          <w:szCs w:val="24"/>
          <w:lang w:eastAsia="ko-KR"/>
        </w:rPr>
        <w:t>д. 20; телефон: 8(39546) 5-06-32, факс: 8(39546)5-01-96;</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б) через организации почтовой связи;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в) с использованием информационно-телекоммуникационной сети «Интернет»:</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 электронная почта: kumi-chrmo@rambler.ru;</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 официальный сайт уполномоченного органа: cher.irkobl.ru.</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118.</w:t>
      </w:r>
      <w:r w:rsidRPr="009B6F5D">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Прием жалоб осуществляется в соответствии с графиком приема заявителей.</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119.</w:t>
      </w:r>
      <w:r w:rsidRPr="009B6F5D">
        <w:rPr>
          <w:sz w:val="24"/>
          <w:szCs w:val="24"/>
          <w:lang w:eastAsia="ko-KR"/>
        </w:rPr>
        <w:t>Жалоба может быть подана при личном приеме заявителя. Прием заявителей в уполномоченном органе</w:t>
      </w:r>
      <w:r>
        <w:rPr>
          <w:sz w:val="24"/>
          <w:szCs w:val="24"/>
          <w:lang w:eastAsia="ko-KR"/>
        </w:rPr>
        <w:t xml:space="preserve"> </w:t>
      </w:r>
      <w:r w:rsidRPr="009B6F5D">
        <w:rPr>
          <w:sz w:val="24"/>
          <w:szCs w:val="24"/>
          <w:lang w:eastAsia="ko-KR"/>
        </w:rPr>
        <w:t>осуществляет - главный спец</w:t>
      </w:r>
      <w:r>
        <w:rPr>
          <w:sz w:val="24"/>
          <w:szCs w:val="24"/>
          <w:lang w:eastAsia="ko-KR"/>
        </w:rPr>
        <w:t>иалист, в случае его отсутствия</w:t>
      </w:r>
      <w:r w:rsidRPr="009B6F5D">
        <w:rPr>
          <w:sz w:val="24"/>
          <w:szCs w:val="24"/>
          <w:lang w:eastAsia="ko-KR"/>
        </w:rPr>
        <w:t>–ведущий специалист.</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120.</w:t>
      </w:r>
      <w:r w:rsidRPr="009B6F5D">
        <w:rPr>
          <w:sz w:val="24"/>
          <w:szCs w:val="24"/>
          <w:lang w:eastAsia="ko-KR"/>
        </w:rPr>
        <w:t>Прием заявителей руководителем уполномоченного органа проводится по предварительной записи, которая осуществляется по телефону: 8 (39546) 5-01-96.</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121.</w:t>
      </w:r>
      <w:r w:rsidRPr="009B6F5D">
        <w:rPr>
          <w:sz w:val="24"/>
          <w:szCs w:val="24"/>
          <w:lang w:eastAsia="ko-KR"/>
        </w:rPr>
        <w:t>При личном приеме обратившийся</w:t>
      </w:r>
      <w:r>
        <w:rPr>
          <w:sz w:val="24"/>
          <w:szCs w:val="24"/>
          <w:lang w:eastAsia="ko-KR"/>
        </w:rPr>
        <w:t xml:space="preserve"> </w:t>
      </w:r>
      <w:r w:rsidRPr="009B6F5D">
        <w:rPr>
          <w:sz w:val="24"/>
          <w:szCs w:val="24"/>
          <w:lang w:eastAsia="ko-KR"/>
        </w:rPr>
        <w:t>заявитель предъявляет документ, удостоверяющий его личность.</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122.</w:t>
      </w:r>
      <w:r w:rsidRPr="009B6F5D">
        <w:rPr>
          <w:sz w:val="24"/>
          <w:szCs w:val="24"/>
          <w:lang w:eastAsia="ko-KR"/>
        </w:rPr>
        <w:t>Жалоба должна содержать:</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а)</w:t>
      </w:r>
      <w:r w:rsidRPr="009B6F5D">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б)</w:t>
      </w:r>
      <w:r w:rsidRPr="009B6F5D">
        <w:rPr>
          <w:sz w:val="24"/>
          <w:szCs w:val="24"/>
          <w:lang w:eastAsia="ko-KR"/>
        </w:rPr>
        <w:t>фамилию, имя, отчество (если имеется),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в)</w:t>
      </w:r>
      <w:r w:rsidRPr="009B6F5D">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г)</w:t>
      </w:r>
      <w:r w:rsidRPr="009B6F5D">
        <w:rPr>
          <w:sz w:val="24"/>
          <w:szCs w:val="24"/>
          <w:lang w:eastAsia="ko-KR"/>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123.</w:t>
      </w:r>
      <w:r w:rsidRPr="009B6F5D">
        <w:rPr>
          <w:sz w:val="24"/>
          <w:szCs w:val="24"/>
          <w:lang w:eastAsia="ko-KR"/>
        </w:rPr>
        <w:t>При рассмотрении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а)</w:t>
      </w:r>
      <w:r w:rsidRPr="009B6F5D">
        <w:rPr>
          <w:sz w:val="24"/>
          <w:szCs w:val="24"/>
          <w:lang w:eastAsia="ko-KR"/>
        </w:rPr>
        <w:t>обеспечивается объективное, всестороннее и своевременное рассмотрение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б)</w:t>
      </w:r>
      <w:r w:rsidRPr="009B6F5D">
        <w:rPr>
          <w:sz w:val="24"/>
          <w:szCs w:val="24"/>
          <w:lang w:eastAsia="ko-KR"/>
        </w:rPr>
        <w:t>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D360A" w:rsidRPr="009B6F5D" w:rsidRDefault="005D360A" w:rsidP="00BC2A04">
      <w:pPr>
        <w:tabs>
          <w:tab w:val="left" w:pos="9214"/>
          <w:tab w:val="left" w:pos="10205"/>
        </w:tabs>
        <w:suppressAutoHyphens/>
        <w:spacing w:before="40" w:after="30"/>
        <w:ind w:right="-1" w:firstLine="720"/>
        <w:jc w:val="both"/>
        <w:rPr>
          <w:rFonts w:ascii="Arial" w:hAnsi="Arial" w:cs="Arial"/>
          <w:sz w:val="24"/>
          <w:szCs w:val="24"/>
        </w:rPr>
      </w:pPr>
      <w:r>
        <w:rPr>
          <w:rFonts w:ascii="Arial" w:hAnsi="Arial" w:cs="Arial"/>
          <w:sz w:val="24"/>
          <w:szCs w:val="24"/>
          <w:lang w:eastAsia="ko-KR"/>
        </w:rPr>
        <w:t>124.</w:t>
      </w:r>
      <w:r w:rsidRPr="009B6F5D">
        <w:rPr>
          <w:rFonts w:ascii="Arial" w:hAnsi="Arial" w:cs="Arial"/>
          <w:sz w:val="24"/>
          <w:szCs w:val="24"/>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5D360A" w:rsidRPr="009B6F5D" w:rsidRDefault="005D360A" w:rsidP="00BC2A04">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360A" w:rsidRPr="009B6F5D" w:rsidRDefault="005D360A" w:rsidP="00BC2A04">
      <w:pPr>
        <w:tabs>
          <w:tab w:val="left" w:pos="9214"/>
          <w:tab w:val="left" w:pos="10205"/>
        </w:tabs>
        <w:autoSpaceDE w:val="0"/>
        <w:autoSpaceDN w:val="0"/>
        <w:adjustRightInd w:val="0"/>
        <w:spacing w:before="40" w:after="30"/>
        <w:ind w:right="-1" w:firstLine="720"/>
        <w:jc w:val="both"/>
        <w:rPr>
          <w:rFonts w:ascii="Arial" w:hAnsi="Arial" w:cs="Arial"/>
          <w:sz w:val="24"/>
          <w:szCs w:val="24"/>
        </w:rPr>
      </w:pPr>
      <w:r w:rsidRPr="009B6F5D">
        <w:rPr>
          <w:rFonts w:ascii="Arial" w:hAnsi="Arial" w:cs="Arial"/>
          <w:sz w:val="24"/>
          <w:szCs w:val="24"/>
          <w:lang w:eastAsia="ko-KR"/>
        </w:rPr>
        <w:t>125.</w:t>
      </w:r>
      <w:bookmarkStart w:id="37" w:name="Par509"/>
      <w:bookmarkEnd w:id="37"/>
      <w:r w:rsidRPr="009B6F5D">
        <w:rPr>
          <w:rFonts w:ascii="Arial" w:hAnsi="Arial" w:cs="Arial"/>
          <w:sz w:val="24"/>
          <w:szCs w:val="24"/>
        </w:rPr>
        <w:t>Порядок рассмотрения отдельных жалоб:</w:t>
      </w:r>
    </w:p>
    <w:p w:rsidR="005D360A" w:rsidRPr="009B6F5D" w:rsidRDefault="005D360A" w:rsidP="00BC2A04">
      <w:pPr>
        <w:tabs>
          <w:tab w:val="left" w:pos="9214"/>
          <w:tab w:val="left" w:pos="10205"/>
        </w:tabs>
        <w:spacing w:before="40" w:after="30"/>
        <w:ind w:right="-1" w:firstLine="720"/>
        <w:jc w:val="both"/>
        <w:rPr>
          <w:rFonts w:ascii="Arial" w:hAnsi="Arial" w:cs="Arial"/>
          <w:sz w:val="24"/>
          <w:szCs w:val="24"/>
        </w:rPr>
      </w:pPr>
      <w:r w:rsidRPr="009B6F5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D360A" w:rsidRPr="009B6F5D" w:rsidRDefault="005D360A" w:rsidP="00BC2A04">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5D360A" w:rsidRPr="009B6F5D" w:rsidRDefault="005D360A" w:rsidP="00BC2A04">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5D360A" w:rsidRPr="009B6F5D" w:rsidRDefault="005D360A" w:rsidP="00BC2A04">
      <w:pPr>
        <w:tabs>
          <w:tab w:val="left" w:pos="9214"/>
          <w:tab w:val="left" w:pos="10205"/>
        </w:tabs>
        <w:suppressAutoHyphens/>
        <w:spacing w:before="40" w:after="30"/>
        <w:ind w:right="-1" w:firstLine="720"/>
        <w:jc w:val="both"/>
        <w:rPr>
          <w:rFonts w:ascii="Arial" w:hAnsi="Arial" w:cs="Arial"/>
          <w:sz w:val="24"/>
          <w:szCs w:val="24"/>
        </w:rPr>
      </w:pPr>
      <w:r w:rsidRPr="009B6F5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 момента регистрации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126.</w:t>
      </w:r>
      <w:r w:rsidRPr="009B6F5D">
        <w:rPr>
          <w:sz w:val="24"/>
          <w:szCs w:val="24"/>
          <w:lang w:eastAsia="ko-KR"/>
        </w:rPr>
        <w:t>По результатам рассмотрения жалобы уполномоченный орган</w:t>
      </w:r>
      <w:r>
        <w:rPr>
          <w:sz w:val="24"/>
          <w:szCs w:val="24"/>
          <w:lang w:eastAsia="ko-KR"/>
        </w:rPr>
        <w:t xml:space="preserve"> </w:t>
      </w:r>
      <w:r w:rsidRPr="009B6F5D">
        <w:rPr>
          <w:sz w:val="24"/>
          <w:szCs w:val="24"/>
          <w:lang w:eastAsia="ko-KR"/>
        </w:rPr>
        <w:t>принимает одно из следующих решений:</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sz w:val="24"/>
          <w:szCs w:val="24"/>
          <w:lang w:eastAsia="ko-KR"/>
        </w:rPr>
        <w:t xml:space="preserve"> </w:t>
      </w:r>
      <w:r w:rsidRPr="009B6F5D">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б)</w:t>
      </w:r>
      <w:r w:rsidRPr="009B6F5D">
        <w:rPr>
          <w:sz w:val="24"/>
          <w:szCs w:val="24"/>
          <w:lang w:eastAsia="ko-KR"/>
        </w:rPr>
        <w:t>отказывает в удовлетворении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127.</w:t>
      </w:r>
      <w:r w:rsidRPr="009B6F5D">
        <w:rPr>
          <w:sz w:val="24"/>
          <w:szCs w:val="24"/>
          <w:lang w:eastAsia="ko-KR"/>
        </w:rPr>
        <w:t>Не позднее дня, следующего за днем принятия решения, указанного в пункте 126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128.</w:t>
      </w:r>
      <w:r w:rsidRPr="009B6F5D">
        <w:rPr>
          <w:sz w:val="24"/>
          <w:szCs w:val="24"/>
          <w:lang w:eastAsia="ko-KR"/>
        </w:rPr>
        <w:t>В ответе по результатам рассмотрения жалобы указываются: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а)</w:t>
      </w:r>
      <w:r w:rsidRPr="009B6F5D">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б)</w:t>
      </w:r>
      <w:r w:rsidRPr="009B6F5D">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в)</w:t>
      </w:r>
      <w:r w:rsidRPr="009B6F5D">
        <w:rPr>
          <w:sz w:val="24"/>
          <w:szCs w:val="24"/>
          <w:lang w:eastAsia="ko-KR"/>
        </w:rPr>
        <w:t>фамилия, имя и (если имеется) отчество заявителя, подавшего жалобу;</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г)</w:t>
      </w:r>
      <w:r w:rsidRPr="009B6F5D">
        <w:rPr>
          <w:sz w:val="24"/>
          <w:szCs w:val="24"/>
          <w:lang w:eastAsia="ko-KR"/>
        </w:rPr>
        <w:t>основания для принятия решения по жалобе;</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д)принятое по жалобе решение;</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е)</w:t>
      </w:r>
      <w:r w:rsidRPr="009B6F5D">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ж)</w:t>
      </w:r>
      <w:r w:rsidRPr="009B6F5D">
        <w:rPr>
          <w:sz w:val="24"/>
          <w:szCs w:val="24"/>
          <w:lang w:eastAsia="ko-KR"/>
        </w:rPr>
        <w:t>сведения о порядке обжалования принятого по жалобе решения.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129.</w:t>
      </w:r>
      <w:r w:rsidRPr="009B6F5D">
        <w:rPr>
          <w:sz w:val="24"/>
          <w:szCs w:val="24"/>
          <w:lang w:eastAsia="ko-KR"/>
        </w:rPr>
        <w:t>Основаниями отказа в удовлетворении жалобы являются: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а)</w:t>
      </w:r>
      <w:r w:rsidRPr="009B6F5D">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б)</w:t>
      </w:r>
      <w:r w:rsidRPr="009B6F5D">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в)</w:t>
      </w:r>
      <w:r w:rsidRPr="009B6F5D">
        <w:rPr>
          <w:sz w:val="24"/>
          <w:szCs w:val="24"/>
          <w:lang w:eastAsia="ko-KR"/>
        </w:rPr>
        <w:t>наличие решения по жалобе, принятого ранее в отношении того же заявителя и по тому же предмету жалобы.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Основания для приостановления рассмотрения жалобы законодательством не предусмотрена.</w:t>
      </w:r>
    </w:p>
    <w:p w:rsidR="005D360A" w:rsidRPr="009B6F5D" w:rsidRDefault="005D360A" w:rsidP="00BC2A04">
      <w:pPr>
        <w:tabs>
          <w:tab w:val="left" w:pos="9214"/>
          <w:tab w:val="left" w:pos="10205"/>
        </w:tabs>
        <w:suppressAutoHyphens/>
        <w:spacing w:before="40" w:after="30"/>
        <w:ind w:right="-1" w:firstLine="720"/>
        <w:jc w:val="both"/>
        <w:rPr>
          <w:rFonts w:ascii="Arial" w:hAnsi="Arial" w:cs="Arial"/>
          <w:sz w:val="24"/>
          <w:szCs w:val="24"/>
        </w:rPr>
      </w:pPr>
      <w:r>
        <w:rPr>
          <w:rFonts w:ascii="Arial" w:hAnsi="Arial" w:cs="Arial"/>
          <w:sz w:val="24"/>
          <w:szCs w:val="24"/>
          <w:lang w:eastAsia="ko-KR"/>
        </w:rPr>
        <w:t>130.</w:t>
      </w:r>
      <w:r w:rsidRPr="009B6F5D">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r>
        <w:rPr>
          <w:rFonts w:ascii="Arial" w:hAnsi="Arial" w:cs="Arial"/>
          <w:sz w:val="24"/>
          <w:szCs w:val="24"/>
        </w:rPr>
        <w:t xml:space="preserve"> </w:t>
      </w:r>
      <w:r w:rsidRPr="009B6F5D">
        <w:rPr>
          <w:rFonts w:ascii="Arial" w:hAnsi="Arial" w:cs="Arial"/>
          <w:sz w:val="24"/>
          <w:szCs w:val="24"/>
        </w:rPr>
        <w:t>Решение, принятое по результатам рассмотрения жалобы, может быть обжаловано в порядке, установленном законодательством.</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131.</w:t>
      </w:r>
      <w:r w:rsidRPr="009B6F5D">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Pr>
          <w:sz w:val="24"/>
          <w:szCs w:val="24"/>
          <w:lang w:eastAsia="ko-KR"/>
        </w:rPr>
        <w:t>132.</w:t>
      </w:r>
      <w:r w:rsidRPr="009B6F5D">
        <w:rPr>
          <w:sz w:val="24"/>
          <w:szCs w:val="24"/>
          <w:lang w:eastAsia="ko-KR"/>
        </w:rPr>
        <w:t>Способами информирования заявителей о порядке подачи и рассмотрения жалобы</w:t>
      </w:r>
      <w:r>
        <w:rPr>
          <w:sz w:val="24"/>
          <w:szCs w:val="24"/>
          <w:lang w:eastAsia="ko-KR"/>
        </w:rPr>
        <w:t xml:space="preserve"> </w:t>
      </w:r>
      <w:r w:rsidRPr="009B6F5D">
        <w:rPr>
          <w:sz w:val="24"/>
          <w:szCs w:val="24"/>
          <w:lang w:eastAsia="ko-KR"/>
        </w:rPr>
        <w:t>являются:</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а) личное обращение заявителей в уполномоченный орган;</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б) через организации почтовой связи;</w:t>
      </w:r>
    </w:p>
    <w:p w:rsidR="005D360A" w:rsidRPr="009B6F5D"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в) с помощью средств электронной связи (направление письма на адрес электронной почты уполномоченного органа);</w:t>
      </w:r>
    </w:p>
    <w:p w:rsidR="005D360A" w:rsidRDefault="005D360A" w:rsidP="00BC2A04">
      <w:pPr>
        <w:pStyle w:val="ConsPlusNormal"/>
        <w:tabs>
          <w:tab w:val="left" w:pos="9214"/>
          <w:tab w:val="left" w:pos="10205"/>
        </w:tabs>
        <w:spacing w:before="40" w:after="30"/>
        <w:ind w:right="-1"/>
        <w:jc w:val="both"/>
        <w:rPr>
          <w:sz w:val="24"/>
          <w:szCs w:val="24"/>
          <w:lang w:eastAsia="ko-KR"/>
        </w:rPr>
      </w:pPr>
      <w:r w:rsidRPr="009B6F5D">
        <w:rPr>
          <w:sz w:val="24"/>
          <w:szCs w:val="24"/>
          <w:lang w:eastAsia="ko-KR"/>
        </w:rPr>
        <w:t>г) с помощью телефонной и факсимильной связи.</w:t>
      </w:r>
    </w:p>
    <w:p w:rsidR="005D360A" w:rsidRPr="009B6F5D" w:rsidRDefault="005D360A" w:rsidP="00BC2A04">
      <w:pPr>
        <w:pStyle w:val="ConsPlusNormal"/>
        <w:tabs>
          <w:tab w:val="left" w:pos="9214"/>
          <w:tab w:val="left" w:pos="10205"/>
        </w:tabs>
        <w:spacing w:before="40" w:after="30"/>
        <w:ind w:right="-1"/>
        <w:jc w:val="right"/>
        <w:rPr>
          <w:sz w:val="24"/>
          <w:szCs w:val="24"/>
          <w:lang w:eastAsia="ko-KR"/>
        </w:rPr>
      </w:pPr>
    </w:p>
    <w:p w:rsidR="005D360A" w:rsidRPr="004A79D8" w:rsidRDefault="005D360A" w:rsidP="009B6F5D">
      <w:pPr>
        <w:widowControl w:val="0"/>
        <w:tabs>
          <w:tab w:val="left" w:pos="9214"/>
          <w:tab w:val="left" w:pos="10205"/>
        </w:tabs>
        <w:autoSpaceDE w:val="0"/>
        <w:autoSpaceDN w:val="0"/>
        <w:adjustRightInd w:val="0"/>
        <w:spacing w:before="40" w:after="30"/>
        <w:ind w:right="-1"/>
        <w:jc w:val="right"/>
        <w:rPr>
          <w:rFonts w:ascii="Courier New" w:hAnsi="Courier New" w:cs="Courier New"/>
          <w:sz w:val="22"/>
          <w:szCs w:val="22"/>
        </w:rPr>
      </w:pPr>
      <w:r w:rsidRPr="004A79D8">
        <w:rPr>
          <w:rFonts w:ascii="Courier New" w:hAnsi="Courier New" w:cs="Courier New"/>
          <w:sz w:val="22"/>
          <w:szCs w:val="22"/>
        </w:rPr>
        <w:t>Приложение №1</w:t>
      </w:r>
    </w:p>
    <w:p w:rsidR="005D360A"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к Административному регламенту «Передача жилых помещений</w:t>
      </w:r>
    </w:p>
    <w:p w:rsidR="005D360A"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муниципального жилищного фонда</w:t>
      </w:r>
      <w:r>
        <w:rPr>
          <w:rFonts w:ascii="Courier New" w:hAnsi="Courier New" w:cs="Courier New"/>
          <w:sz w:val="22"/>
          <w:szCs w:val="22"/>
        </w:rPr>
        <w:t xml:space="preserve"> </w:t>
      </w:r>
      <w:r w:rsidRPr="004A79D8">
        <w:rPr>
          <w:rFonts w:ascii="Courier New" w:hAnsi="Courier New" w:cs="Courier New"/>
          <w:sz w:val="22"/>
          <w:szCs w:val="22"/>
        </w:rPr>
        <w:t>в собственность граждан в порядке</w:t>
      </w:r>
    </w:p>
    <w:p w:rsidR="005D360A"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приватизации на территории Черемховского районного муниципального</w:t>
      </w:r>
    </w:p>
    <w:p w:rsidR="005D360A" w:rsidRPr="004A79D8"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образования»</w:t>
      </w: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firstLine="567"/>
        <w:jc w:val="right"/>
        <w:rPr>
          <w:rFonts w:ascii="Arial" w:hAnsi="Arial" w:cs="Arial"/>
          <w:sz w:val="24"/>
          <w:szCs w:val="24"/>
        </w:rPr>
      </w:pPr>
      <w:r w:rsidRPr="009B6F5D">
        <w:rPr>
          <w:rFonts w:ascii="Arial" w:hAnsi="Arial" w:cs="Arial"/>
          <w:sz w:val="24"/>
          <w:szCs w:val="24"/>
        </w:rPr>
        <w:t>Мэру Черемховского районного муниципального образования</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от ______________________________</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________________________________,</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(Ф.И.О. гражданина полностью)</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проживающего по адресу:__________</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________________________________</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________________________________,</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(указывается индекс и адрес</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регистрации по месту жительства)</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контактные телефоны:</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дом. ___________________________,</w:t>
      </w:r>
    </w:p>
    <w:p w:rsidR="005D360A" w:rsidRPr="009B6F5D" w:rsidRDefault="005D360A" w:rsidP="004A79D8">
      <w:pPr>
        <w:tabs>
          <w:tab w:val="left" w:pos="9214"/>
          <w:tab w:val="left" w:pos="10205"/>
        </w:tabs>
        <w:autoSpaceDE w:val="0"/>
        <w:autoSpaceDN w:val="0"/>
        <w:adjustRightInd w:val="0"/>
        <w:spacing w:before="40" w:after="30"/>
        <w:ind w:right="-1"/>
        <w:jc w:val="right"/>
        <w:rPr>
          <w:rFonts w:ascii="Arial" w:hAnsi="Arial" w:cs="Arial"/>
          <w:sz w:val="24"/>
          <w:szCs w:val="24"/>
        </w:rPr>
      </w:pPr>
      <w:r w:rsidRPr="009B6F5D">
        <w:rPr>
          <w:rFonts w:ascii="Arial" w:hAnsi="Arial" w:cs="Arial"/>
          <w:sz w:val="24"/>
          <w:szCs w:val="24"/>
        </w:rPr>
        <w:t>моб. ____________________________</w:t>
      </w:r>
    </w:p>
    <w:p w:rsidR="005D360A" w:rsidRPr="009B6F5D" w:rsidRDefault="005D360A" w:rsidP="009B6F5D">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Заявление</w:t>
      </w:r>
    </w:p>
    <w:p w:rsidR="005D360A" w:rsidRPr="009B6F5D" w:rsidRDefault="005D360A" w:rsidP="009B6F5D">
      <w:pPr>
        <w:tabs>
          <w:tab w:val="left" w:pos="9214"/>
          <w:tab w:val="left" w:pos="10205"/>
        </w:tabs>
        <w:autoSpaceDE w:val="0"/>
        <w:autoSpaceDN w:val="0"/>
        <w:adjustRightInd w:val="0"/>
        <w:spacing w:before="40" w:after="30"/>
        <w:ind w:right="-1" w:firstLine="709"/>
        <w:jc w:val="center"/>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Просим (прошу) передать в _____________________________________________</w:t>
      </w: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(частную, общую совместную/общую долевую)</w:t>
      </w:r>
    </w:p>
    <w:p w:rsidR="005D360A" w:rsidRPr="009B6F5D" w:rsidRDefault="005D360A" w:rsidP="004A79D8">
      <w:pPr>
        <w:tabs>
          <w:tab w:val="left" w:pos="9214"/>
          <w:tab w:val="left" w:pos="10205"/>
        </w:tabs>
        <w:autoSpaceDE w:val="0"/>
        <w:autoSpaceDN w:val="0"/>
        <w:adjustRightInd w:val="0"/>
        <w:spacing w:before="40" w:after="30"/>
        <w:ind w:right="-1" w:firstLine="720"/>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собственность занимаемую нами (мной) на основании _____________________________________________</w:t>
      </w:r>
      <w:r>
        <w:rPr>
          <w:rFonts w:ascii="Arial" w:hAnsi="Arial" w:cs="Arial"/>
          <w:sz w:val="24"/>
          <w:szCs w:val="24"/>
        </w:rPr>
        <w:t>_________________________</w:t>
      </w:r>
    </w:p>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(договора социального найма, ордера)</w:t>
      </w:r>
    </w:p>
    <w:p w:rsidR="005D360A" w:rsidRPr="009B6F5D" w:rsidRDefault="005D360A" w:rsidP="004A79D8">
      <w:pPr>
        <w:tabs>
          <w:tab w:val="left" w:pos="9214"/>
          <w:tab w:val="left" w:pos="10205"/>
        </w:tabs>
        <w:autoSpaceDE w:val="0"/>
        <w:autoSpaceDN w:val="0"/>
        <w:adjustRightInd w:val="0"/>
        <w:spacing w:before="40" w:after="30"/>
        <w:ind w:right="-1" w:firstLine="720"/>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квартиру № _____ корп. ____ дома № _____ по _______________________________</w:t>
      </w: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в Черемховском районе.</w:t>
      </w: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Ранее в приватизации жилых помещений из проживающих (зарегистрированных) в данной квартире лиц ___________________________________________________________</w:t>
      </w: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_______________________________________</w:t>
      </w:r>
      <w:r>
        <w:rPr>
          <w:rFonts w:ascii="Arial" w:hAnsi="Arial" w:cs="Arial"/>
          <w:sz w:val="24"/>
          <w:szCs w:val="24"/>
        </w:rPr>
        <w:t>_______________________________</w:t>
      </w:r>
    </w:p>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(никто не участвовал или участвовал: кто и по какому адресу)</w:t>
      </w:r>
    </w:p>
    <w:p w:rsidR="005D360A" w:rsidRPr="009B6F5D" w:rsidRDefault="005D360A" w:rsidP="004A79D8">
      <w:pPr>
        <w:tabs>
          <w:tab w:val="left" w:pos="9214"/>
          <w:tab w:val="left" w:pos="10205"/>
        </w:tabs>
        <w:autoSpaceDE w:val="0"/>
        <w:autoSpaceDN w:val="0"/>
        <w:adjustRightInd w:val="0"/>
        <w:spacing w:before="40" w:after="30"/>
        <w:ind w:right="-1" w:firstLine="720"/>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В настоящее время в порядке улучшения жилищных условий жилое помещение</w:t>
      </w: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_______________________________________</w:t>
      </w:r>
      <w:r>
        <w:rPr>
          <w:rFonts w:ascii="Arial" w:hAnsi="Arial" w:cs="Arial"/>
          <w:sz w:val="24"/>
          <w:szCs w:val="24"/>
        </w:rPr>
        <w:t>_______________________________</w:t>
      </w:r>
    </w:p>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(никому не предоставляется/предоставляется)</w:t>
      </w:r>
    </w:p>
    <w:p w:rsidR="005D360A" w:rsidRPr="009B6F5D" w:rsidRDefault="005D360A" w:rsidP="004A79D8">
      <w:pPr>
        <w:tabs>
          <w:tab w:val="left" w:pos="9214"/>
          <w:tab w:val="left" w:pos="10205"/>
        </w:tabs>
        <w:autoSpaceDE w:val="0"/>
        <w:autoSpaceDN w:val="0"/>
        <w:adjustRightInd w:val="0"/>
        <w:spacing w:before="40" w:after="30"/>
        <w:ind w:right="-1" w:firstLine="720"/>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rPr>
          <w:rFonts w:ascii="Arial" w:hAnsi="Arial" w:cs="Arial"/>
          <w:sz w:val="24"/>
          <w:szCs w:val="24"/>
        </w:rPr>
      </w:pPr>
      <w:r w:rsidRPr="009B6F5D">
        <w:rPr>
          <w:rFonts w:ascii="Arial" w:hAnsi="Arial" w:cs="Arial"/>
          <w:sz w:val="24"/>
          <w:szCs w:val="24"/>
        </w:rPr>
        <w:t>Просим (прошу) оформить договор передачи жилого помещения (квартиры, дома) в собственность в порядке приватизации.</w:t>
      </w:r>
    </w:p>
    <w:p w:rsidR="005D360A" w:rsidRPr="009B6F5D" w:rsidRDefault="005D360A" w:rsidP="004A79D8">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ПОДПИСИ ГРАЖДАН, ПРИНИМАЮЩИЕ УЧАСТИЕ В ПРИВАТИЗАЦИИ, О СОГЛАСИИ НА ПРИВАТИЗАЦИЮ</w:t>
      </w:r>
    </w:p>
    <w:p w:rsidR="005D360A" w:rsidRPr="009B6F5D" w:rsidRDefault="005D360A" w:rsidP="004A79D8">
      <w:pPr>
        <w:widowControl w:val="0"/>
        <w:tabs>
          <w:tab w:val="left" w:pos="9214"/>
          <w:tab w:val="left" w:pos="10205"/>
        </w:tabs>
        <w:autoSpaceDE w:val="0"/>
        <w:autoSpaceDN w:val="0"/>
        <w:adjustRightInd w:val="0"/>
        <w:spacing w:before="40" w:after="30"/>
        <w:ind w:right="-1" w:firstLine="709"/>
        <w:jc w:val="both"/>
        <w:rPr>
          <w:rFonts w:ascii="Arial" w:hAnsi="Arial" w:cs="Arial"/>
          <w:sz w:val="24"/>
          <w:szCs w:val="24"/>
        </w:rPr>
      </w:pPr>
    </w:p>
    <w:tbl>
      <w:tblPr>
        <w:tblW w:w="9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1881"/>
        <w:gridCol w:w="2259"/>
        <w:gridCol w:w="1763"/>
        <w:gridCol w:w="1509"/>
      </w:tblGrid>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Фамилия, имя, отчество</w:t>
            </w: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Дата рождения</w:t>
            </w: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Паспортные данные</w:t>
            </w:r>
          </w:p>
        </w:tc>
        <w:tc>
          <w:tcPr>
            <w:tcW w:w="1763" w:type="dxa"/>
          </w:tcPr>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Подпись, дата</w:t>
            </w:r>
          </w:p>
        </w:tc>
        <w:tc>
          <w:tcPr>
            <w:tcW w:w="1509" w:type="dxa"/>
          </w:tcPr>
          <w:p w:rsidR="005D360A" w:rsidRPr="009B6F5D" w:rsidRDefault="005D360A" w:rsidP="009B6F5D">
            <w:pPr>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Доля</w:t>
            </w:r>
          </w:p>
        </w:tc>
      </w:tr>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1</w:t>
            </w: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2</w:t>
            </w: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3</w:t>
            </w:r>
          </w:p>
        </w:tc>
        <w:tc>
          <w:tcPr>
            <w:tcW w:w="1763"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4</w:t>
            </w:r>
          </w:p>
        </w:tc>
        <w:tc>
          <w:tcPr>
            <w:tcW w:w="150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5</w:t>
            </w:r>
          </w:p>
        </w:tc>
      </w:tr>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763"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50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r>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763"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50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r>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763"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50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r>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763"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50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r>
      <w:tr w:rsidR="005D360A" w:rsidRPr="009B6F5D" w:rsidTr="004A79D8">
        <w:tc>
          <w:tcPr>
            <w:tcW w:w="2476"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881"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22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763"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50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r>
    </w:tbl>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firstLine="709"/>
        <w:rPr>
          <w:rFonts w:ascii="Arial" w:hAnsi="Arial" w:cs="Arial"/>
          <w:sz w:val="24"/>
          <w:szCs w:val="24"/>
        </w:rPr>
      </w:pPr>
      <w:r w:rsidRPr="009B6F5D">
        <w:rPr>
          <w:rFonts w:ascii="Arial" w:hAnsi="Arial" w:cs="Arial"/>
          <w:sz w:val="24"/>
          <w:szCs w:val="24"/>
        </w:rPr>
        <w:t>С перечнем оснований для отказа в предоставлении муниципальной услуги ознакомлен(а)____________________________</w:t>
      </w:r>
      <w:r>
        <w:rPr>
          <w:rFonts w:ascii="Arial" w:hAnsi="Arial" w:cs="Arial"/>
          <w:sz w:val="24"/>
          <w:szCs w:val="24"/>
        </w:rPr>
        <w:t>__________________________</w:t>
      </w:r>
    </w:p>
    <w:p w:rsidR="005D360A" w:rsidRPr="009B6F5D" w:rsidRDefault="005D360A" w:rsidP="009B6F5D">
      <w:pPr>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(подпись заявителя)</w:t>
      </w:r>
    </w:p>
    <w:p w:rsidR="005D360A" w:rsidRPr="009B6F5D" w:rsidRDefault="005D360A" w:rsidP="009B6F5D">
      <w:pPr>
        <w:tabs>
          <w:tab w:val="left" w:pos="9214"/>
          <w:tab w:val="left" w:pos="10205"/>
        </w:tabs>
        <w:autoSpaceDE w:val="0"/>
        <w:autoSpaceDN w:val="0"/>
        <w:adjustRightInd w:val="0"/>
        <w:spacing w:before="40" w:after="30"/>
        <w:ind w:right="-1" w:firstLine="709"/>
        <w:rPr>
          <w:rFonts w:ascii="Arial" w:hAnsi="Arial" w:cs="Arial"/>
          <w:sz w:val="24"/>
          <w:szCs w:val="24"/>
        </w:rPr>
      </w:pPr>
      <w:r w:rsidRPr="009B6F5D">
        <w:rPr>
          <w:rFonts w:ascii="Arial" w:hAnsi="Arial" w:cs="Arial"/>
          <w:sz w:val="24"/>
          <w:szCs w:val="24"/>
        </w:rPr>
        <w:t>Опись сдаваемых документов:</w:t>
      </w:r>
    </w:p>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6345"/>
        <w:gridCol w:w="1885"/>
      </w:tblGrid>
      <w:tr w:rsidR="005D360A" w:rsidRPr="009B6F5D" w:rsidTr="002426CE">
        <w:trPr>
          <w:trHeight w:val="525"/>
        </w:trPr>
        <w:tc>
          <w:tcPr>
            <w:tcW w:w="959" w:type="dxa"/>
            <w:vAlign w:val="center"/>
          </w:tcPr>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№п/п</w:t>
            </w:r>
          </w:p>
        </w:tc>
        <w:tc>
          <w:tcPr>
            <w:tcW w:w="6662" w:type="dxa"/>
            <w:vAlign w:val="center"/>
          </w:tcPr>
          <w:p w:rsidR="005D360A" w:rsidRPr="009B6F5D" w:rsidRDefault="005D360A" w:rsidP="009B6F5D">
            <w:pPr>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Наименование</w:t>
            </w:r>
          </w:p>
        </w:tc>
        <w:tc>
          <w:tcPr>
            <w:tcW w:w="1950" w:type="dxa"/>
            <w:vAlign w:val="center"/>
          </w:tcPr>
          <w:p w:rsidR="005D360A" w:rsidRPr="009B6F5D" w:rsidRDefault="005D360A" w:rsidP="009B6F5D">
            <w:pPr>
              <w:widowControl w:val="0"/>
              <w:tabs>
                <w:tab w:val="left" w:pos="9214"/>
                <w:tab w:val="left" w:pos="10205"/>
              </w:tabs>
              <w:autoSpaceDE w:val="0"/>
              <w:autoSpaceDN w:val="0"/>
              <w:adjustRightInd w:val="0"/>
              <w:spacing w:before="40" w:after="30"/>
              <w:ind w:right="-1" w:firstLine="34"/>
              <w:jc w:val="center"/>
              <w:rPr>
                <w:rFonts w:ascii="Arial" w:hAnsi="Arial" w:cs="Arial"/>
                <w:sz w:val="24"/>
                <w:szCs w:val="24"/>
              </w:rPr>
            </w:pPr>
            <w:r w:rsidRPr="009B6F5D">
              <w:rPr>
                <w:rFonts w:ascii="Arial" w:hAnsi="Arial" w:cs="Arial"/>
                <w:sz w:val="24"/>
                <w:szCs w:val="24"/>
              </w:rPr>
              <w:t>Кол - во листов</w:t>
            </w: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rPr>
                <w:rFonts w:ascii="Arial" w:hAnsi="Arial" w:cs="Arial"/>
                <w:sz w:val="24"/>
                <w:szCs w:val="24"/>
              </w:rPr>
            </w:pPr>
          </w:p>
        </w:tc>
      </w:tr>
      <w:tr w:rsidR="005D360A" w:rsidRPr="009B6F5D" w:rsidTr="002426CE">
        <w:tc>
          <w:tcPr>
            <w:tcW w:w="959"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6662"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c>
          <w:tcPr>
            <w:tcW w:w="1950" w:type="dxa"/>
          </w:tcPr>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tc>
      </w:tr>
    </w:tbl>
    <w:p w:rsidR="005D360A" w:rsidRPr="009B6F5D" w:rsidRDefault="005D360A" w:rsidP="009B6F5D">
      <w:pPr>
        <w:widowControl w:val="0"/>
        <w:tabs>
          <w:tab w:val="left" w:pos="9214"/>
          <w:tab w:val="left" w:pos="10205"/>
        </w:tabs>
        <w:autoSpaceDE w:val="0"/>
        <w:autoSpaceDN w:val="0"/>
        <w:adjustRightInd w:val="0"/>
        <w:spacing w:before="40" w:after="30"/>
        <w:ind w:right="-1" w:firstLine="709"/>
        <w:rPr>
          <w:rFonts w:ascii="Arial" w:hAnsi="Arial" w:cs="Arial"/>
          <w:sz w:val="24"/>
          <w:szCs w:val="24"/>
        </w:rPr>
      </w:pPr>
    </w:p>
    <w:p w:rsidR="005D360A" w:rsidRPr="009B6F5D" w:rsidRDefault="005D360A" w:rsidP="009B6F5D">
      <w:pPr>
        <w:tabs>
          <w:tab w:val="left" w:pos="9214"/>
          <w:tab w:val="left" w:pos="10205"/>
        </w:tabs>
        <w:autoSpaceDE w:val="0"/>
        <w:autoSpaceDN w:val="0"/>
        <w:adjustRightInd w:val="0"/>
        <w:spacing w:before="40" w:after="30"/>
        <w:ind w:right="-1" w:firstLine="426"/>
        <w:rPr>
          <w:rFonts w:ascii="Arial" w:hAnsi="Arial" w:cs="Arial"/>
          <w:sz w:val="24"/>
          <w:szCs w:val="24"/>
        </w:rPr>
      </w:pPr>
      <w:r w:rsidRPr="009B6F5D">
        <w:rPr>
          <w:rFonts w:ascii="Arial" w:hAnsi="Arial" w:cs="Arial"/>
          <w:sz w:val="24"/>
          <w:szCs w:val="24"/>
        </w:rPr>
        <w:t>«___» _______________ 20___ г. _________________________________________</w:t>
      </w:r>
    </w:p>
    <w:p w:rsidR="005D360A" w:rsidRPr="009B6F5D" w:rsidRDefault="005D360A" w:rsidP="009B6F5D">
      <w:pPr>
        <w:tabs>
          <w:tab w:val="left" w:pos="9214"/>
          <w:tab w:val="left" w:pos="10205"/>
        </w:tabs>
        <w:autoSpaceDE w:val="0"/>
        <w:autoSpaceDN w:val="0"/>
        <w:adjustRightInd w:val="0"/>
        <w:spacing w:before="40" w:after="30"/>
        <w:ind w:right="-1" w:firstLine="709"/>
        <w:jc w:val="center"/>
        <w:rPr>
          <w:rFonts w:ascii="Arial" w:hAnsi="Arial" w:cs="Arial"/>
          <w:sz w:val="24"/>
          <w:szCs w:val="24"/>
        </w:rPr>
      </w:pPr>
      <w:r w:rsidRPr="009B6F5D">
        <w:rPr>
          <w:rFonts w:ascii="Arial" w:hAnsi="Arial" w:cs="Arial"/>
          <w:sz w:val="24"/>
          <w:szCs w:val="24"/>
        </w:rPr>
        <w:t>(подпись заявителя)</w:t>
      </w:r>
    </w:p>
    <w:p w:rsidR="005D360A" w:rsidRPr="009B6F5D" w:rsidRDefault="005D360A" w:rsidP="004A79D8">
      <w:pPr>
        <w:tabs>
          <w:tab w:val="left" w:pos="9214"/>
          <w:tab w:val="left" w:pos="10205"/>
        </w:tabs>
        <w:spacing w:before="40" w:after="30"/>
        <w:ind w:right="-1" w:firstLine="720"/>
        <w:rPr>
          <w:rFonts w:ascii="Arial" w:hAnsi="Arial" w:cs="Arial"/>
          <w:sz w:val="24"/>
          <w:szCs w:val="24"/>
        </w:rPr>
      </w:pPr>
    </w:p>
    <w:p w:rsidR="005D360A" w:rsidRPr="009B6F5D" w:rsidRDefault="005D360A" w:rsidP="004A79D8">
      <w:pPr>
        <w:widowControl w:val="0"/>
        <w:tabs>
          <w:tab w:val="left" w:pos="9214"/>
          <w:tab w:val="left" w:pos="10205"/>
        </w:tabs>
        <w:autoSpaceDE w:val="0"/>
        <w:autoSpaceDN w:val="0"/>
        <w:adjustRightInd w:val="0"/>
        <w:spacing w:before="40" w:after="30"/>
        <w:ind w:right="-1"/>
        <w:jc w:val="both"/>
        <w:rPr>
          <w:rFonts w:ascii="Arial" w:hAnsi="Arial" w:cs="Arial"/>
          <w:sz w:val="24"/>
          <w:szCs w:val="24"/>
        </w:rPr>
      </w:pPr>
      <w:r w:rsidRPr="009B6F5D">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уполномоченным органом</w:t>
      </w:r>
      <w:r>
        <w:rPr>
          <w:rFonts w:ascii="Arial" w:hAnsi="Arial" w:cs="Arial"/>
          <w:sz w:val="24"/>
          <w:szCs w:val="24"/>
        </w:rPr>
        <w:t xml:space="preserve"> </w:t>
      </w:r>
      <w:r w:rsidRPr="009B6F5D">
        <w:rPr>
          <w:rFonts w:ascii="Arial" w:hAnsi="Arial" w:cs="Arial"/>
          <w:sz w:val="24"/>
          <w:szCs w:val="24"/>
        </w:rPr>
        <w:t>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уполномоченным органом, в целях предоставления муниципальной услуги.</w:t>
      </w: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Default="005D360A" w:rsidP="004A79D8">
      <w:pPr>
        <w:widowControl w:val="0"/>
        <w:tabs>
          <w:tab w:val="left" w:pos="9214"/>
          <w:tab w:val="left" w:pos="10205"/>
        </w:tabs>
        <w:autoSpaceDE w:val="0"/>
        <w:autoSpaceDN w:val="0"/>
        <w:adjustRightInd w:val="0"/>
        <w:spacing w:before="40" w:after="30"/>
        <w:ind w:right="-1"/>
        <w:jc w:val="right"/>
        <w:rPr>
          <w:rFonts w:ascii="Arial" w:hAnsi="Arial" w:cs="Arial"/>
          <w:sz w:val="24"/>
          <w:szCs w:val="24"/>
        </w:rPr>
      </w:pPr>
    </w:p>
    <w:p w:rsidR="005D360A" w:rsidRPr="004A79D8" w:rsidRDefault="005D360A" w:rsidP="009B6F5D">
      <w:pPr>
        <w:widowControl w:val="0"/>
        <w:tabs>
          <w:tab w:val="left" w:pos="9214"/>
          <w:tab w:val="left" w:pos="10205"/>
        </w:tabs>
        <w:autoSpaceDE w:val="0"/>
        <w:autoSpaceDN w:val="0"/>
        <w:adjustRightInd w:val="0"/>
        <w:spacing w:before="40" w:after="30"/>
        <w:ind w:right="-1"/>
        <w:jc w:val="right"/>
        <w:rPr>
          <w:rFonts w:ascii="Courier New" w:hAnsi="Courier New" w:cs="Courier New"/>
          <w:sz w:val="22"/>
          <w:szCs w:val="22"/>
        </w:rPr>
      </w:pPr>
      <w:r w:rsidRPr="004A79D8">
        <w:rPr>
          <w:rFonts w:ascii="Courier New" w:hAnsi="Courier New" w:cs="Courier New"/>
          <w:sz w:val="22"/>
          <w:szCs w:val="22"/>
        </w:rPr>
        <w:t>Приложение № 2</w:t>
      </w:r>
    </w:p>
    <w:p w:rsidR="005D360A"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к Административному регламенту «Передача жилых помещений</w:t>
      </w:r>
    </w:p>
    <w:p w:rsidR="005D360A"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муниципального жилищного фондав собственность граждан в порядке</w:t>
      </w:r>
    </w:p>
    <w:p w:rsidR="005D360A" w:rsidRDefault="005D360A" w:rsidP="009B6F5D">
      <w:pPr>
        <w:tabs>
          <w:tab w:val="left" w:pos="9214"/>
          <w:tab w:val="left" w:pos="10205"/>
        </w:tabs>
        <w:spacing w:before="40" w:after="30"/>
        <w:ind w:right="-1"/>
        <w:jc w:val="right"/>
        <w:rPr>
          <w:rFonts w:ascii="Courier New" w:hAnsi="Courier New" w:cs="Courier New"/>
          <w:sz w:val="22"/>
          <w:szCs w:val="22"/>
        </w:rPr>
      </w:pPr>
      <w:r w:rsidRPr="004A79D8">
        <w:rPr>
          <w:rFonts w:ascii="Courier New" w:hAnsi="Courier New" w:cs="Courier New"/>
          <w:sz w:val="22"/>
          <w:szCs w:val="22"/>
        </w:rPr>
        <w:t>приватизации на территории Черемховского районного муниципального</w:t>
      </w:r>
    </w:p>
    <w:p w:rsidR="005D360A" w:rsidRPr="009B6F5D" w:rsidRDefault="005D360A" w:rsidP="009B6F5D">
      <w:pPr>
        <w:tabs>
          <w:tab w:val="left" w:pos="9214"/>
          <w:tab w:val="left" w:pos="10205"/>
        </w:tabs>
        <w:spacing w:before="40" w:after="30"/>
        <w:ind w:right="-1"/>
        <w:jc w:val="right"/>
        <w:rPr>
          <w:rFonts w:ascii="Arial" w:hAnsi="Arial" w:cs="Arial"/>
          <w:sz w:val="24"/>
          <w:szCs w:val="24"/>
        </w:rPr>
      </w:pPr>
      <w:r w:rsidRPr="004A79D8">
        <w:rPr>
          <w:rFonts w:ascii="Courier New" w:hAnsi="Courier New" w:cs="Courier New"/>
          <w:sz w:val="22"/>
          <w:szCs w:val="22"/>
        </w:rPr>
        <w:t>образования</w:t>
      </w:r>
      <w:r w:rsidRPr="009B6F5D">
        <w:rPr>
          <w:rFonts w:ascii="Arial" w:hAnsi="Arial" w:cs="Arial"/>
          <w:sz w:val="24"/>
          <w:szCs w:val="24"/>
        </w:rPr>
        <w:t>»</w:t>
      </w:r>
    </w:p>
    <w:p w:rsidR="005D360A" w:rsidRPr="009B6F5D" w:rsidRDefault="005D360A" w:rsidP="004A79D8">
      <w:pPr>
        <w:widowControl w:val="0"/>
        <w:tabs>
          <w:tab w:val="left" w:pos="9214"/>
          <w:tab w:val="left" w:pos="10205"/>
        </w:tabs>
        <w:autoSpaceDE w:val="0"/>
        <w:autoSpaceDN w:val="0"/>
        <w:adjustRightInd w:val="0"/>
        <w:spacing w:before="40" w:after="30"/>
        <w:ind w:right="-1" w:firstLine="720"/>
        <w:jc w:val="both"/>
        <w:rPr>
          <w:rFonts w:ascii="Arial" w:hAnsi="Arial" w:cs="Arial"/>
          <w:sz w:val="24"/>
          <w:szCs w:val="24"/>
        </w:rPr>
      </w:pPr>
    </w:p>
    <w:p w:rsidR="005D360A" w:rsidRPr="009B6F5D"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БЛОК-СХЕМА</w:t>
      </w:r>
    </w:p>
    <w:p w:rsidR="005D360A" w:rsidRDefault="005D360A" w:rsidP="009B6F5D">
      <w:pPr>
        <w:widowControl w:val="0"/>
        <w:tabs>
          <w:tab w:val="left" w:pos="9214"/>
          <w:tab w:val="left" w:pos="10205"/>
        </w:tabs>
        <w:autoSpaceDE w:val="0"/>
        <w:autoSpaceDN w:val="0"/>
        <w:adjustRightInd w:val="0"/>
        <w:spacing w:before="40" w:after="30"/>
        <w:ind w:right="-1"/>
        <w:jc w:val="center"/>
        <w:rPr>
          <w:rFonts w:ascii="Arial" w:hAnsi="Arial" w:cs="Arial"/>
          <w:sz w:val="24"/>
          <w:szCs w:val="24"/>
        </w:rPr>
      </w:pPr>
      <w:r w:rsidRPr="009B6F5D">
        <w:rPr>
          <w:rFonts w:ascii="Arial" w:hAnsi="Arial" w:cs="Arial"/>
          <w:sz w:val="24"/>
          <w:szCs w:val="24"/>
        </w:rPr>
        <w:t>АДМИНИСТРАТИВНЫХ ПРОЦЕДУР ПРЕДОСТАВЛЕНИЯ МУНИЦИПАЛЬНОЙ УСЛУГИ</w:t>
      </w:r>
    </w:p>
    <w:p w:rsidR="005D360A" w:rsidRPr="009B6F5D" w:rsidRDefault="005D360A" w:rsidP="00C07085">
      <w:pPr>
        <w:widowControl w:val="0"/>
        <w:tabs>
          <w:tab w:val="left" w:pos="9214"/>
          <w:tab w:val="left" w:pos="10205"/>
        </w:tabs>
        <w:autoSpaceDE w:val="0"/>
        <w:autoSpaceDN w:val="0"/>
        <w:adjustRightInd w:val="0"/>
        <w:spacing w:before="40" w:after="30"/>
        <w:ind w:right="-1"/>
        <w:rPr>
          <w:rFonts w:ascii="Arial" w:hAnsi="Arial" w:cs="Arial"/>
          <w:sz w:val="24"/>
          <w:szCs w:val="24"/>
        </w:rPr>
      </w:pPr>
      <w:r>
        <w:rPr>
          <w:noProof/>
        </w:rPr>
        <w:pict>
          <v:line id="_x0000_s1026" style="position:absolute;z-index:251659776" from="369pt,332.9pt" to="369pt,395.9pt">
            <v:stroke endarrow="block"/>
          </v:line>
        </w:pict>
      </w:r>
      <w:r>
        <w:rPr>
          <w:noProof/>
        </w:rPr>
        <w:pict>
          <v:line id="_x0000_s1027" style="position:absolute;z-index:251658752" from="81pt,333.5pt" to="81pt,396.5pt">
            <v:stroke endarrow="block"/>
          </v:line>
        </w:pict>
      </w:r>
      <w:r>
        <w:rPr>
          <w:noProof/>
        </w:rPr>
        <w:pict>
          <v:rect id="_x0000_s1028" style="position:absolute;margin-left:279pt;margin-top:395.9pt;width:180pt;height:108pt;z-index:251656704">
            <v:textbox>
              <w:txbxContent>
                <w:p w:rsidR="005D360A" w:rsidRPr="003565F7" w:rsidRDefault="005D360A" w:rsidP="003565F7">
                  <w:pPr>
                    <w:jc w:val="both"/>
                    <w:rPr>
                      <w:rFonts w:ascii="Courier New" w:hAnsi="Courier New" w:cs="Courier New"/>
                      <w:sz w:val="22"/>
                      <w:szCs w:val="22"/>
                    </w:rPr>
                  </w:pPr>
                  <w:r w:rsidRPr="003565F7">
                    <w:rPr>
                      <w:rFonts w:ascii="Courier New" w:hAnsi="Courier New" w:cs="Courier New"/>
                      <w:sz w:val="22"/>
                      <w:szCs w:val="22"/>
                    </w:rPr>
                    <w:t xml:space="preserve">Выдача (направление) </w:t>
                  </w:r>
                  <w:r>
                    <w:rPr>
                      <w:rFonts w:ascii="Courier New" w:hAnsi="Courier New" w:cs="Courier New"/>
                      <w:sz w:val="22"/>
                      <w:szCs w:val="22"/>
                    </w:rPr>
                    <w:t>заявителю договора передачи жилого помещения в собственность граждан (3 календарных дня со дня принятия решения)</w:t>
                  </w:r>
                </w:p>
              </w:txbxContent>
            </v:textbox>
          </v:rect>
        </w:pict>
      </w:r>
      <w:r>
        <w:rPr>
          <w:noProof/>
        </w:rPr>
        <w:pict>
          <v:rect id="_x0000_s1029" style="position:absolute;margin-left:0;margin-top:395.9pt;width:207pt;height:108pt;z-index:251657728">
            <v:textbox>
              <w:txbxContent>
                <w:p w:rsidR="005D360A" w:rsidRPr="00C07085" w:rsidRDefault="005D360A" w:rsidP="003565F7">
                  <w:pPr>
                    <w:jc w:val="both"/>
                    <w:rPr>
                      <w:rFonts w:ascii="Courier New" w:hAnsi="Courier New" w:cs="Courier New"/>
                      <w:sz w:val="22"/>
                      <w:szCs w:val="22"/>
                    </w:rPr>
                  </w:pPr>
                  <w:r>
                    <w:rPr>
                      <w:rFonts w:ascii="Courier New" w:hAnsi="Courier New" w:cs="Courier New"/>
                      <w:sz w:val="22"/>
                      <w:szCs w:val="22"/>
                    </w:rPr>
                    <w:t>Выдача (направление)заявителю уведомления об отказе в заключении договора передачи жилого помещения в собственность граждан (3 календарных дня со дня принятия решения)</w:t>
                  </w:r>
                </w:p>
              </w:txbxContent>
            </v:textbox>
          </v:rect>
        </w:pict>
      </w:r>
      <w:r>
        <w:rPr>
          <w:noProof/>
        </w:rPr>
        <w:pict>
          <v:rect id="_x0000_s1030" style="position:absolute;margin-left:45pt;margin-top:242.9pt;width:378pt;height:90pt;z-index:251655680">
            <v:textbox>
              <w:txbxContent>
                <w:p w:rsidR="005D360A" w:rsidRPr="00A65DDF" w:rsidRDefault="005D360A" w:rsidP="00A65DDF">
                  <w:pPr>
                    <w:jc w:val="both"/>
                    <w:rPr>
                      <w:rFonts w:ascii="Courier New" w:hAnsi="Courier New" w:cs="Courier New"/>
                      <w:sz w:val="22"/>
                      <w:szCs w:val="22"/>
                    </w:rPr>
                  </w:pPr>
                  <w:r>
                    <w:rPr>
                      <w:rFonts w:ascii="Courier New" w:hAnsi="Courier New" w:cs="Courier New"/>
                      <w:sz w:val="22"/>
                      <w:szCs w:val="22"/>
                    </w:rPr>
                    <w:t>Принятие решения и выдача (направление) договора передачи жилого помещения в собственность граждан, либо уведомления об отказе (принятие решения – 20 календарных дней со дня поступления зарегистрированного заявления и документов)</w:t>
                  </w:r>
                </w:p>
              </w:txbxContent>
            </v:textbox>
          </v:rect>
        </w:pict>
      </w:r>
      <w:r>
        <w:rPr>
          <w:noProof/>
        </w:rPr>
        <w:pict>
          <v:rect id="_x0000_s1031" style="position:absolute;margin-left:63pt;margin-top:8.9pt;width:342pt;height:45pt;z-index:251654656">
            <v:textbox>
              <w:txbxContent>
                <w:p w:rsidR="005D360A" w:rsidRPr="00E606D5" w:rsidRDefault="005D360A" w:rsidP="00E606D5">
                  <w:pPr>
                    <w:jc w:val="both"/>
                    <w:rPr>
                      <w:rFonts w:ascii="Courier New" w:hAnsi="Courier New" w:cs="Courier New"/>
                    </w:rPr>
                  </w:pPr>
                  <w:r>
                    <w:rPr>
                      <w:rFonts w:ascii="Courier New" w:hAnsi="Courier New" w:cs="Courier New"/>
                    </w:rPr>
                    <w:t>Прием, регистрация заявления и документов, подлежащих предоставлению заявителем (в течение 30 минут с момента поступления заявления и документов)</w:t>
                  </w:r>
                </w:p>
              </w:txbxContent>
            </v:textbox>
          </v:rect>
        </w:pict>
      </w:r>
      <w:r>
        <w:rPr>
          <w:noProof/>
        </w:rPr>
      </w:r>
      <w:r w:rsidRPr="00C645EF">
        <w:rPr>
          <w:rFonts w:ascii="Arial" w:hAnsi="Arial" w:cs="Arial"/>
          <w:sz w:val="24"/>
          <w:szCs w:val="24"/>
        </w:rPr>
        <w:pict>
          <v:group id="_x0000_s1032" editas="canvas" style="width:459pt;height:279pt;mso-position-horizontal-relative:char;mso-position-vertical-relative:line" coordorigin="2281,254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81;top:2541;width:7200;height:4320" o:preferrelative="f">
              <v:fill o:detectmouseclick="t"/>
              <v:path o:extrusionok="t" o:connecttype="none"/>
              <o:lock v:ext="edit" text="t"/>
            </v:shape>
            <v:line id="_x0000_s1034" style="position:absolute" from="5669,3377" to="5669,4074">
              <v:stroke endarrow="block"/>
            </v:line>
            <v:line id="_x0000_s1035" style="position:absolute" from="5669,5607" to="5669,6304">
              <v:stroke endarrow="block"/>
            </v:line>
            <v:rect id="_x0000_s1036" style="position:absolute;left:3552;top:4065;width:4941;height:1533">
              <v:textbox>
                <w:txbxContent>
                  <w:p w:rsidR="005D360A" w:rsidRPr="00E606D5" w:rsidRDefault="005D360A" w:rsidP="00E606D5">
                    <w:pPr>
                      <w:jc w:val="both"/>
                      <w:rPr>
                        <w:rFonts w:ascii="Courier New" w:hAnsi="Courier New" w:cs="Courier New"/>
                        <w:sz w:val="22"/>
                        <w:szCs w:val="22"/>
                      </w:rPr>
                    </w:pPr>
                    <w:r>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 (в течение рабочего дня со дня регистрации заявления, 5 рабочих дней- подготовка ответа на запросы</w:t>
                    </w:r>
                  </w:p>
                </w:txbxContent>
              </v:textbox>
            </v:rect>
            <w10:anchorlock/>
          </v:group>
        </w:pict>
      </w:r>
    </w:p>
    <w:sectPr w:rsidR="005D360A" w:rsidRPr="009B6F5D" w:rsidSect="00E606D5">
      <w:headerReference w:type="even" r:id="rId18"/>
      <w:pgSz w:w="11906" w:h="16838"/>
      <w:pgMar w:top="1134" w:right="851" w:bottom="1134" w:left="1701" w:header="720"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60A" w:rsidRDefault="005D360A">
      <w:r>
        <w:separator/>
      </w:r>
    </w:p>
  </w:endnote>
  <w:endnote w:type="continuationSeparator" w:id="1">
    <w:p w:rsidR="005D360A" w:rsidRDefault="005D3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60A" w:rsidRDefault="005D360A">
      <w:r>
        <w:separator/>
      </w:r>
    </w:p>
  </w:footnote>
  <w:footnote w:type="continuationSeparator" w:id="1">
    <w:p w:rsidR="005D360A" w:rsidRDefault="005D3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0A" w:rsidRDefault="005D360A"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60A" w:rsidRDefault="005D3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5">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8">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3">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5">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1"/>
  </w:num>
  <w:num w:numId="4">
    <w:abstractNumId w:val="7"/>
  </w:num>
  <w:num w:numId="5">
    <w:abstractNumId w:val="8"/>
  </w:num>
  <w:num w:numId="6">
    <w:abstractNumId w:val="12"/>
  </w:num>
  <w:num w:numId="7">
    <w:abstractNumId w:val="14"/>
  </w:num>
  <w:num w:numId="8">
    <w:abstractNumId w:val="0"/>
  </w:num>
  <w:num w:numId="9">
    <w:abstractNumId w:val="13"/>
  </w:num>
  <w:num w:numId="10">
    <w:abstractNumId w:val="15"/>
  </w:num>
  <w:num w:numId="11">
    <w:abstractNumId w:val="11"/>
  </w:num>
  <w:num w:numId="12">
    <w:abstractNumId w:val="9"/>
  </w:num>
  <w:num w:numId="13">
    <w:abstractNumId w:val="10"/>
  </w:num>
  <w:num w:numId="14">
    <w:abstractNumId w:val="2"/>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76CB"/>
    <w:rsid w:val="00033A66"/>
    <w:rsid w:val="00040412"/>
    <w:rsid w:val="00046117"/>
    <w:rsid w:val="0004706A"/>
    <w:rsid w:val="00054300"/>
    <w:rsid w:val="0005791C"/>
    <w:rsid w:val="000608A8"/>
    <w:rsid w:val="000665EF"/>
    <w:rsid w:val="0007130A"/>
    <w:rsid w:val="00072719"/>
    <w:rsid w:val="00074912"/>
    <w:rsid w:val="00095302"/>
    <w:rsid w:val="000A14D9"/>
    <w:rsid w:val="000A3F8C"/>
    <w:rsid w:val="000A75FF"/>
    <w:rsid w:val="000C56C5"/>
    <w:rsid w:val="000D1909"/>
    <w:rsid w:val="000D76C3"/>
    <w:rsid w:val="000E1812"/>
    <w:rsid w:val="000E70A9"/>
    <w:rsid w:val="00136DFC"/>
    <w:rsid w:val="0015163A"/>
    <w:rsid w:val="00153ED3"/>
    <w:rsid w:val="00160C05"/>
    <w:rsid w:val="00170237"/>
    <w:rsid w:val="00171F4B"/>
    <w:rsid w:val="00173BB6"/>
    <w:rsid w:val="001752D2"/>
    <w:rsid w:val="00191A8A"/>
    <w:rsid w:val="001A3A53"/>
    <w:rsid w:val="001D7299"/>
    <w:rsid w:val="001E28CA"/>
    <w:rsid w:val="001E4D90"/>
    <w:rsid w:val="001F3C82"/>
    <w:rsid w:val="001F4019"/>
    <w:rsid w:val="00204F0B"/>
    <w:rsid w:val="002059D1"/>
    <w:rsid w:val="00212753"/>
    <w:rsid w:val="00216C44"/>
    <w:rsid w:val="00217157"/>
    <w:rsid w:val="00221968"/>
    <w:rsid w:val="002257B2"/>
    <w:rsid w:val="00231E7D"/>
    <w:rsid w:val="00234CC2"/>
    <w:rsid w:val="00235D78"/>
    <w:rsid w:val="00236FE8"/>
    <w:rsid w:val="00240D81"/>
    <w:rsid w:val="002426CE"/>
    <w:rsid w:val="002443C1"/>
    <w:rsid w:val="00245484"/>
    <w:rsid w:val="00250A1A"/>
    <w:rsid w:val="002574B4"/>
    <w:rsid w:val="00263E53"/>
    <w:rsid w:val="0027481D"/>
    <w:rsid w:val="00286CE9"/>
    <w:rsid w:val="00287C18"/>
    <w:rsid w:val="002C211F"/>
    <w:rsid w:val="002C4C94"/>
    <w:rsid w:val="002D349A"/>
    <w:rsid w:val="002D6AA7"/>
    <w:rsid w:val="00302794"/>
    <w:rsid w:val="003125A9"/>
    <w:rsid w:val="003173C1"/>
    <w:rsid w:val="00334006"/>
    <w:rsid w:val="0034141D"/>
    <w:rsid w:val="003460BC"/>
    <w:rsid w:val="00354E31"/>
    <w:rsid w:val="003565F7"/>
    <w:rsid w:val="00356F52"/>
    <w:rsid w:val="003646AD"/>
    <w:rsid w:val="00371670"/>
    <w:rsid w:val="00373F86"/>
    <w:rsid w:val="00382F53"/>
    <w:rsid w:val="003A5B89"/>
    <w:rsid w:val="003B1E22"/>
    <w:rsid w:val="003B7361"/>
    <w:rsid w:val="003B7755"/>
    <w:rsid w:val="003C57FA"/>
    <w:rsid w:val="003C636C"/>
    <w:rsid w:val="003E3408"/>
    <w:rsid w:val="003E3D56"/>
    <w:rsid w:val="003E5324"/>
    <w:rsid w:val="003E5761"/>
    <w:rsid w:val="003F452C"/>
    <w:rsid w:val="003F7A61"/>
    <w:rsid w:val="00420F4C"/>
    <w:rsid w:val="00432D9C"/>
    <w:rsid w:val="00442AE3"/>
    <w:rsid w:val="00451C5B"/>
    <w:rsid w:val="004537E9"/>
    <w:rsid w:val="0045464A"/>
    <w:rsid w:val="00456095"/>
    <w:rsid w:val="00456F09"/>
    <w:rsid w:val="00461BB3"/>
    <w:rsid w:val="00471491"/>
    <w:rsid w:val="00474EAC"/>
    <w:rsid w:val="00486B37"/>
    <w:rsid w:val="0049599B"/>
    <w:rsid w:val="00497600"/>
    <w:rsid w:val="00497F15"/>
    <w:rsid w:val="004A07B2"/>
    <w:rsid w:val="004A34BF"/>
    <w:rsid w:val="004A41F0"/>
    <w:rsid w:val="004A79D8"/>
    <w:rsid w:val="004B27B7"/>
    <w:rsid w:val="004C4E5F"/>
    <w:rsid w:val="004D47CD"/>
    <w:rsid w:val="004D4B2D"/>
    <w:rsid w:val="004D7818"/>
    <w:rsid w:val="00502D18"/>
    <w:rsid w:val="005059D8"/>
    <w:rsid w:val="00511996"/>
    <w:rsid w:val="00522DF1"/>
    <w:rsid w:val="00537412"/>
    <w:rsid w:val="00537574"/>
    <w:rsid w:val="00542D5C"/>
    <w:rsid w:val="00576469"/>
    <w:rsid w:val="005826BA"/>
    <w:rsid w:val="0058483F"/>
    <w:rsid w:val="005976B1"/>
    <w:rsid w:val="005A3F7A"/>
    <w:rsid w:val="005B02C1"/>
    <w:rsid w:val="005B1694"/>
    <w:rsid w:val="005B508B"/>
    <w:rsid w:val="005B5717"/>
    <w:rsid w:val="005D13F1"/>
    <w:rsid w:val="005D2EA0"/>
    <w:rsid w:val="005D360A"/>
    <w:rsid w:val="005E64AA"/>
    <w:rsid w:val="00606D13"/>
    <w:rsid w:val="00607E2B"/>
    <w:rsid w:val="00614F14"/>
    <w:rsid w:val="00617151"/>
    <w:rsid w:val="00625701"/>
    <w:rsid w:val="00627F93"/>
    <w:rsid w:val="006351AB"/>
    <w:rsid w:val="0064180A"/>
    <w:rsid w:val="006570CB"/>
    <w:rsid w:val="006739D7"/>
    <w:rsid w:val="006874C6"/>
    <w:rsid w:val="00687CD1"/>
    <w:rsid w:val="006A0C00"/>
    <w:rsid w:val="006A27B1"/>
    <w:rsid w:val="006A41ED"/>
    <w:rsid w:val="006B0571"/>
    <w:rsid w:val="006B57F6"/>
    <w:rsid w:val="006E67B5"/>
    <w:rsid w:val="006F1C82"/>
    <w:rsid w:val="006F2D7A"/>
    <w:rsid w:val="006F427D"/>
    <w:rsid w:val="006F6825"/>
    <w:rsid w:val="0070120E"/>
    <w:rsid w:val="00707468"/>
    <w:rsid w:val="0071064F"/>
    <w:rsid w:val="00712BBF"/>
    <w:rsid w:val="00716D05"/>
    <w:rsid w:val="007232C0"/>
    <w:rsid w:val="007239F5"/>
    <w:rsid w:val="00725116"/>
    <w:rsid w:val="007260B8"/>
    <w:rsid w:val="0072669F"/>
    <w:rsid w:val="00727F58"/>
    <w:rsid w:val="007341F3"/>
    <w:rsid w:val="00743B7C"/>
    <w:rsid w:val="0074646C"/>
    <w:rsid w:val="00746628"/>
    <w:rsid w:val="00746F26"/>
    <w:rsid w:val="00754E67"/>
    <w:rsid w:val="007659F6"/>
    <w:rsid w:val="00792142"/>
    <w:rsid w:val="0079268D"/>
    <w:rsid w:val="007964D9"/>
    <w:rsid w:val="007A2E21"/>
    <w:rsid w:val="007A47D3"/>
    <w:rsid w:val="007A7A1F"/>
    <w:rsid w:val="007B0FEF"/>
    <w:rsid w:val="007B3824"/>
    <w:rsid w:val="007C0A32"/>
    <w:rsid w:val="007C6C4C"/>
    <w:rsid w:val="007D0E4A"/>
    <w:rsid w:val="007E0D33"/>
    <w:rsid w:val="007E10D8"/>
    <w:rsid w:val="007E7A1A"/>
    <w:rsid w:val="0080257B"/>
    <w:rsid w:val="00803372"/>
    <w:rsid w:val="00805F96"/>
    <w:rsid w:val="00816C91"/>
    <w:rsid w:val="008172D3"/>
    <w:rsid w:val="00831EFD"/>
    <w:rsid w:val="00835D6B"/>
    <w:rsid w:val="00837CE9"/>
    <w:rsid w:val="008404B8"/>
    <w:rsid w:val="008649FE"/>
    <w:rsid w:val="00877369"/>
    <w:rsid w:val="00881593"/>
    <w:rsid w:val="008B02CE"/>
    <w:rsid w:val="008B3A42"/>
    <w:rsid w:val="008B6ABF"/>
    <w:rsid w:val="008C0666"/>
    <w:rsid w:val="008C4E6D"/>
    <w:rsid w:val="008C7AA8"/>
    <w:rsid w:val="008E0D48"/>
    <w:rsid w:val="008F2DAA"/>
    <w:rsid w:val="008F371E"/>
    <w:rsid w:val="008F5F47"/>
    <w:rsid w:val="008F7525"/>
    <w:rsid w:val="009008D0"/>
    <w:rsid w:val="00902AAC"/>
    <w:rsid w:val="00903955"/>
    <w:rsid w:val="009247A2"/>
    <w:rsid w:val="00926613"/>
    <w:rsid w:val="00926D19"/>
    <w:rsid w:val="009467B3"/>
    <w:rsid w:val="0094708C"/>
    <w:rsid w:val="009549A5"/>
    <w:rsid w:val="00960FC6"/>
    <w:rsid w:val="009818C0"/>
    <w:rsid w:val="00987A40"/>
    <w:rsid w:val="00991780"/>
    <w:rsid w:val="009959DD"/>
    <w:rsid w:val="009A06C6"/>
    <w:rsid w:val="009A26D7"/>
    <w:rsid w:val="009B3B6D"/>
    <w:rsid w:val="009B6F5D"/>
    <w:rsid w:val="009C2132"/>
    <w:rsid w:val="009C4FB6"/>
    <w:rsid w:val="009C6287"/>
    <w:rsid w:val="009C6F2F"/>
    <w:rsid w:val="009F116B"/>
    <w:rsid w:val="00A00D7F"/>
    <w:rsid w:val="00A159BE"/>
    <w:rsid w:val="00A16692"/>
    <w:rsid w:val="00A3772B"/>
    <w:rsid w:val="00A45F31"/>
    <w:rsid w:val="00A46D1C"/>
    <w:rsid w:val="00A51EA1"/>
    <w:rsid w:val="00A543ED"/>
    <w:rsid w:val="00A61259"/>
    <w:rsid w:val="00A65DDF"/>
    <w:rsid w:val="00A70FFB"/>
    <w:rsid w:val="00A71CFD"/>
    <w:rsid w:val="00A75A77"/>
    <w:rsid w:val="00A81DE0"/>
    <w:rsid w:val="00A86E63"/>
    <w:rsid w:val="00A92748"/>
    <w:rsid w:val="00A9559D"/>
    <w:rsid w:val="00AA3163"/>
    <w:rsid w:val="00AA3B86"/>
    <w:rsid w:val="00AA4042"/>
    <w:rsid w:val="00AA6CB7"/>
    <w:rsid w:val="00AB60AA"/>
    <w:rsid w:val="00AD506A"/>
    <w:rsid w:val="00AD58DA"/>
    <w:rsid w:val="00AD75DC"/>
    <w:rsid w:val="00AF12C3"/>
    <w:rsid w:val="00B100F0"/>
    <w:rsid w:val="00B10DE1"/>
    <w:rsid w:val="00B11F98"/>
    <w:rsid w:val="00B26AE3"/>
    <w:rsid w:val="00B43835"/>
    <w:rsid w:val="00B44C11"/>
    <w:rsid w:val="00B55D2C"/>
    <w:rsid w:val="00B733A9"/>
    <w:rsid w:val="00B75120"/>
    <w:rsid w:val="00B76C4F"/>
    <w:rsid w:val="00B7705D"/>
    <w:rsid w:val="00B773AE"/>
    <w:rsid w:val="00B92299"/>
    <w:rsid w:val="00B922E4"/>
    <w:rsid w:val="00B94392"/>
    <w:rsid w:val="00BC2A04"/>
    <w:rsid w:val="00BC533F"/>
    <w:rsid w:val="00BD156F"/>
    <w:rsid w:val="00BD203A"/>
    <w:rsid w:val="00BD427E"/>
    <w:rsid w:val="00BF47FD"/>
    <w:rsid w:val="00C07085"/>
    <w:rsid w:val="00C076E7"/>
    <w:rsid w:val="00C15356"/>
    <w:rsid w:val="00C4721F"/>
    <w:rsid w:val="00C53199"/>
    <w:rsid w:val="00C541A7"/>
    <w:rsid w:val="00C546B4"/>
    <w:rsid w:val="00C572A8"/>
    <w:rsid w:val="00C6440E"/>
    <w:rsid w:val="00C645EF"/>
    <w:rsid w:val="00C661F9"/>
    <w:rsid w:val="00C764C6"/>
    <w:rsid w:val="00C92029"/>
    <w:rsid w:val="00CA2E69"/>
    <w:rsid w:val="00CA400D"/>
    <w:rsid w:val="00CB0FC5"/>
    <w:rsid w:val="00CB1633"/>
    <w:rsid w:val="00CD747C"/>
    <w:rsid w:val="00CE3EFB"/>
    <w:rsid w:val="00CF7E31"/>
    <w:rsid w:val="00D000EA"/>
    <w:rsid w:val="00D03521"/>
    <w:rsid w:val="00D06071"/>
    <w:rsid w:val="00D47597"/>
    <w:rsid w:val="00D51D4A"/>
    <w:rsid w:val="00D63921"/>
    <w:rsid w:val="00D65BF8"/>
    <w:rsid w:val="00D66104"/>
    <w:rsid w:val="00D67C86"/>
    <w:rsid w:val="00D80190"/>
    <w:rsid w:val="00D97107"/>
    <w:rsid w:val="00D97520"/>
    <w:rsid w:val="00DB24B2"/>
    <w:rsid w:val="00DB4151"/>
    <w:rsid w:val="00DB5957"/>
    <w:rsid w:val="00DC4C7B"/>
    <w:rsid w:val="00DD1B78"/>
    <w:rsid w:val="00DE1A19"/>
    <w:rsid w:val="00DE6433"/>
    <w:rsid w:val="00E0286C"/>
    <w:rsid w:val="00E0594B"/>
    <w:rsid w:val="00E11C88"/>
    <w:rsid w:val="00E25DCF"/>
    <w:rsid w:val="00E33DA4"/>
    <w:rsid w:val="00E42041"/>
    <w:rsid w:val="00E45595"/>
    <w:rsid w:val="00E47960"/>
    <w:rsid w:val="00E606D5"/>
    <w:rsid w:val="00E73252"/>
    <w:rsid w:val="00E745B6"/>
    <w:rsid w:val="00E7603A"/>
    <w:rsid w:val="00E76305"/>
    <w:rsid w:val="00E9175C"/>
    <w:rsid w:val="00E92D28"/>
    <w:rsid w:val="00EA262F"/>
    <w:rsid w:val="00EB2E8A"/>
    <w:rsid w:val="00EB6963"/>
    <w:rsid w:val="00EC2C96"/>
    <w:rsid w:val="00EE3924"/>
    <w:rsid w:val="00EF0EBF"/>
    <w:rsid w:val="00F02105"/>
    <w:rsid w:val="00F040DF"/>
    <w:rsid w:val="00F1387F"/>
    <w:rsid w:val="00F30742"/>
    <w:rsid w:val="00F3745E"/>
    <w:rsid w:val="00F54A96"/>
    <w:rsid w:val="00F55A73"/>
    <w:rsid w:val="00F563B6"/>
    <w:rsid w:val="00F63E18"/>
    <w:rsid w:val="00F65213"/>
    <w:rsid w:val="00F73A73"/>
    <w:rsid w:val="00F740F4"/>
    <w:rsid w:val="00F77946"/>
    <w:rsid w:val="00F86456"/>
    <w:rsid w:val="00F86941"/>
    <w:rsid w:val="00FA0889"/>
    <w:rsid w:val="00FB0093"/>
    <w:rsid w:val="00FB637F"/>
    <w:rsid w:val="00FC5E61"/>
    <w:rsid w:val="00FD13E0"/>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
    <w:uiPriority w:val="99"/>
    <w:qFormat/>
    <w:locked/>
    <w:rsid w:val="00537412"/>
    <w:pPr>
      <w:keepNext/>
      <w:keepLines/>
      <w:spacing w:before="40"/>
      <w:ind w:firstLine="720"/>
      <w:jc w:val="both"/>
      <w:outlineLvl w:val="3"/>
    </w:pPr>
    <w:rPr>
      <w:rFonts w:ascii="Calibri Light" w:eastAsia="Calibri" w:hAnsi="Calibri Light"/>
      <w:i/>
      <w:iCs/>
      <w:color w:val="2E74B5"/>
      <w:sz w:val="28"/>
    </w:rPr>
  </w:style>
  <w:style w:type="paragraph" w:styleId="Heading5">
    <w:name w:val="heading 5"/>
    <w:basedOn w:val="Normal"/>
    <w:next w:val="Normal"/>
    <w:link w:val="Heading5Char"/>
    <w:uiPriority w:val="99"/>
    <w:qFormat/>
    <w:locked/>
    <w:rsid w:val="00537412"/>
    <w:pPr>
      <w:keepNext/>
      <w:keepLines/>
      <w:spacing w:before="40"/>
      <w:ind w:firstLine="720"/>
      <w:jc w:val="both"/>
      <w:outlineLvl w:val="4"/>
    </w:pPr>
    <w:rPr>
      <w:rFonts w:ascii="Calibri Light" w:eastAsia="Calibri"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cs="Times New Roman"/>
      <w:sz w:val="20"/>
      <w:lang w:eastAsia="ru-RU"/>
    </w:rPr>
  </w:style>
  <w:style w:type="character" w:customStyle="1" w:styleId="Heading3Char">
    <w:name w:val="Heading 3 Char"/>
    <w:basedOn w:val="DefaultParagraphFont"/>
    <w:link w:val="Heading3"/>
    <w:uiPriority w:val="99"/>
    <w:locked/>
    <w:rsid w:val="00074912"/>
    <w:rPr>
      <w:rFonts w:ascii="Arial" w:hAnsi="Arial" w:cs="Times New Roman"/>
      <w:b/>
      <w:sz w:val="20"/>
      <w:lang w:eastAsia="ru-RU"/>
    </w:rPr>
  </w:style>
  <w:style w:type="character" w:customStyle="1" w:styleId="Heading4Char">
    <w:name w:val="Heading 4 Char"/>
    <w:basedOn w:val="DefaultParagraphFont"/>
    <w:link w:val="Heading4"/>
    <w:uiPriority w:val="99"/>
    <w:semiHidden/>
    <w:locked/>
    <w:rsid w:val="00537412"/>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537412"/>
    <w:rPr>
      <w:rFonts w:ascii="Calibri Light" w:hAnsi="Calibri Light" w:cs="Times New Roman"/>
      <w:color w:val="2E74B5"/>
      <w:sz w:val="28"/>
      <w:lang w:val="ru-RU" w:eastAsia="ru-RU" w:bidi="ar-SA"/>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cs="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cs="Times New Roman"/>
      <w:sz w:val="20"/>
    </w:rPr>
  </w:style>
  <w:style w:type="table" w:styleId="TableGrid">
    <w:name w:val="Table Grid"/>
    <w:basedOn w:val="TableNormal"/>
    <w:uiPriority w:val="99"/>
    <w:locked/>
    <w:rsid w:val="005374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37412"/>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537412"/>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537412"/>
    <w:pPr>
      <w:spacing w:before="100" w:beforeAutospacing="1" w:after="100" w:afterAutospacing="1"/>
    </w:pPr>
    <w:rPr>
      <w:rFonts w:eastAsia="Calibri"/>
      <w:sz w:val="24"/>
      <w:szCs w:val="24"/>
    </w:rPr>
  </w:style>
  <w:style w:type="paragraph" w:customStyle="1" w:styleId="ConsPlusNormal">
    <w:name w:val="ConsPlusNormal"/>
    <w:uiPriority w:val="99"/>
    <w:rsid w:val="00537412"/>
    <w:pPr>
      <w:widowControl w:val="0"/>
      <w:autoSpaceDE w:val="0"/>
      <w:autoSpaceDN w:val="0"/>
      <w:adjustRightInd w:val="0"/>
      <w:ind w:firstLine="720"/>
    </w:pPr>
    <w:rPr>
      <w:rFonts w:ascii="Arial" w:hAnsi="Arial" w:cs="Arial"/>
      <w:sz w:val="20"/>
      <w:szCs w:val="20"/>
    </w:rPr>
  </w:style>
  <w:style w:type="paragraph" w:styleId="HTMLPreformatted">
    <w:name w:val="HTML Preformatted"/>
    <w:basedOn w:val="Normal"/>
    <w:link w:val="HTMLPreformattedChar"/>
    <w:uiPriority w:val="99"/>
    <w:semiHidden/>
    <w:rsid w:val="0053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ko-KR"/>
    </w:rPr>
  </w:style>
  <w:style w:type="character" w:customStyle="1" w:styleId="HTMLPreformattedChar">
    <w:name w:val="HTML Preformatted Char"/>
    <w:basedOn w:val="DefaultParagraphFont"/>
    <w:link w:val="HTMLPreformatted"/>
    <w:uiPriority w:val="99"/>
    <w:semiHidden/>
    <w:locked/>
    <w:rsid w:val="00537412"/>
    <w:rPr>
      <w:rFonts w:ascii="Courier New" w:hAnsi="Courier New" w:cs="Courier New"/>
      <w:lang w:val="ru-RU" w:eastAsia="ko-KR" w:bidi="ar-SA"/>
    </w:rPr>
  </w:style>
  <w:style w:type="character" w:customStyle="1" w:styleId="blk">
    <w:name w:val="blk"/>
    <w:basedOn w:val="DefaultParagraphFont"/>
    <w:uiPriority w:val="99"/>
    <w:rsid w:val="00537412"/>
    <w:rPr>
      <w:rFonts w:cs="Times New Roman"/>
    </w:rPr>
  </w:style>
  <w:style w:type="character" w:styleId="PlaceholderText">
    <w:name w:val="Placeholder Text"/>
    <w:basedOn w:val="DefaultParagraphFont"/>
    <w:uiPriority w:val="99"/>
    <w:semiHidden/>
    <w:rsid w:val="00537412"/>
    <w:rPr>
      <w:rFonts w:cs="Times New Roman"/>
      <w:color w:val="808080"/>
    </w:rPr>
  </w:style>
  <w:style w:type="character" w:customStyle="1" w:styleId="r">
    <w:name w:val="r"/>
    <w:basedOn w:val="DefaultParagraphFont"/>
    <w:uiPriority w:val="99"/>
    <w:rsid w:val="00537412"/>
    <w:rPr>
      <w:rFonts w:cs="Times New Roman"/>
    </w:rPr>
  </w:style>
  <w:style w:type="paragraph" w:customStyle="1" w:styleId="ConsNormal">
    <w:name w:val="ConsNormal"/>
    <w:uiPriority w:val="99"/>
    <w:rsid w:val="00537412"/>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537412"/>
    <w:rPr>
      <w:rFonts w:cs="Times New Roman"/>
      <w:b/>
      <w:bCs/>
    </w:rPr>
  </w:style>
  <w:style w:type="character" w:styleId="CommentReference">
    <w:name w:val="annotation reference"/>
    <w:basedOn w:val="DefaultParagraphFont"/>
    <w:uiPriority w:val="99"/>
    <w:semiHidden/>
    <w:rsid w:val="00537412"/>
    <w:rPr>
      <w:rFonts w:cs="Times New Roman"/>
      <w:sz w:val="16"/>
      <w:szCs w:val="16"/>
    </w:rPr>
  </w:style>
  <w:style w:type="paragraph" w:styleId="CommentText">
    <w:name w:val="annotation text"/>
    <w:basedOn w:val="Normal"/>
    <w:link w:val="CommentTextChar"/>
    <w:uiPriority w:val="99"/>
    <w:semiHidden/>
    <w:rsid w:val="00537412"/>
    <w:pPr>
      <w:ind w:firstLine="720"/>
      <w:jc w:val="both"/>
    </w:pPr>
    <w:rPr>
      <w:rFonts w:ascii="Tms Rmn" w:eastAsia="Calibri" w:hAnsi="Tms Rmn"/>
    </w:rPr>
  </w:style>
  <w:style w:type="character" w:customStyle="1" w:styleId="CommentTextChar">
    <w:name w:val="Comment Text Char"/>
    <w:basedOn w:val="DefaultParagraphFont"/>
    <w:link w:val="CommentText"/>
    <w:uiPriority w:val="99"/>
    <w:semiHidden/>
    <w:locked/>
    <w:rsid w:val="00537412"/>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537412"/>
    <w:rPr>
      <w:b/>
      <w:bCs/>
    </w:rPr>
  </w:style>
  <w:style w:type="character" w:customStyle="1" w:styleId="CommentSubjectChar">
    <w:name w:val="Comment Subject Char"/>
    <w:basedOn w:val="CommentTextChar"/>
    <w:link w:val="CommentSubject"/>
    <w:uiPriority w:val="99"/>
    <w:semiHidden/>
    <w:locked/>
    <w:rsid w:val="00537412"/>
    <w:rPr>
      <w:b/>
      <w:bCs/>
    </w:rPr>
  </w:style>
  <w:style w:type="paragraph" w:styleId="Revision">
    <w:name w:val="Revision"/>
    <w:hidden/>
    <w:uiPriority w:val="99"/>
    <w:semiHidden/>
    <w:rsid w:val="00537412"/>
    <w:rPr>
      <w:rFonts w:ascii="Tms Rmn" w:hAnsi="Tms Rmn"/>
      <w:sz w:val="28"/>
      <w:szCs w:val="20"/>
    </w:rPr>
  </w:style>
  <w:style w:type="paragraph" w:styleId="FootnoteText">
    <w:name w:val="footnote text"/>
    <w:basedOn w:val="Normal"/>
    <w:link w:val="FootnoteTextChar"/>
    <w:uiPriority w:val="99"/>
    <w:rsid w:val="00537412"/>
    <w:pPr>
      <w:autoSpaceDE w:val="0"/>
      <w:autoSpaceDN w:val="0"/>
    </w:pPr>
    <w:rPr>
      <w:rFonts w:eastAsia="Calibri"/>
    </w:rPr>
  </w:style>
  <w:style w:type="character" w:customStyle="1" w:styleId="FootnoteTextChar">
    <w:name w:val="Footnote Text Char"/>
    <w:basedOn w:val="DefaultParagraphFont"/>
    <w:link w:val="FootnoteText"/>
    <w:uiPriority w:val="99"/>
    <w:locked/>
    <w:rsid w:val="00537412"/>
    <w:rPr>
      <w:rFonts w:cs="Times New Roman"/>
      <w:lang w:val="ru-RU" w:eastAsia="ru-RU" w:bidi="ar-SA"/>
    </w:rPr>
  </w:style>
  <w:style w:type="character" w:styleId="FootnoteReference">
    <w:name w:val="footnote reference"/>
    <w:basedOn w:val="DefaultParagraphFont"/>
    <w:uiPriority w:val="99"/>
    <w:rsid w:val="0053741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85378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9781A82040EA923D0661B835D74383BC36970B930BC79FA19B4AECA0B16C43B51EE5BD15954D5A241157C33EW9I" TargetMode="External"/><Relationship Id="rId2" Type="http://schemas.openxmlformats.org/officeDocument/2006/relationships/styles" Target="styles.xml"/><Relationship Id="rId16" Type="http://schemas.openxmlformats.org/officeDocument/2006/relationships/hyperlink" Target="consultantplus://offline/ref=9781A82040EA923D0661B835D74383BC36970B930BC79FA19B4AECA0B16C43B51EE5BD15954D5A241157CF3EW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ED410E6C580ADCC58421815E9A20E2D51E481DCE9769F00EC8A0111F377C25A04964E3C661C7EqBw9G"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1599</TotalTime>
  <Pages>28</Pages>
  <Words>10341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176</cp:revision>
  <cp:lastPrinted>2017-11-07T05:52:00Z</cp:lastPrinted>
  <dcterms:created xsi:type="dcterms:W3CDTF">2017-09-06T02:59:00Z</dcterms:created>
  <dcterms:modified xsi:type="dcterms:W3CDTF">2018-02-09T08:17:00Z</dcterms:modified>
</cp:coreProperties>
</file>