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cstate="print"/>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Pr="005A0B88" w:rsidRDefault="005A0B88" w:rsidP="00D873C2">
      <w:pPr>
        <w:widowControl w:val="0"/>
        <w:autoSpaceDE w:val="0"/>
        <w:autoSpaceDN w:val="0"/>
        <w:adjustRightInd w:val="0"/>
        <w:jc w:val="cente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2229B" w:rsidRDefault="00BB7388" w:rsidP="00D873C2">
      <w:pPr>
        <w:widowControl w:val="0"/>
        <w:autoSpaceDE w:val="0"/>
        <w:autoSpaceDN w:val="0"/>
        <w:adjustRightInd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C2262" w:rsidRDefault="00BB7388" w:rsidP="00D873C2">
      <w:pPr>
        <w:widowControl w:val="0"/>
        <w:autoSpaceDE w:val="0"/>
        <w:autoSpaceDN w:val="0"/>
        <w:adjustRightInd w:val="0"/>
        <w:jc w:val="center"/>
        <w:rPr>
          <w:sz w:val="28"/>
          <w:szCs w:val="28"/>
        </w:rPr>
      </w:pPr>
      <w:r>
        <w:rPr>
          <w:sz w:val="28"/>
          <w:szCs w:val="28"/>
        </w:rPr>
        <w:tab/>
      </w:r>
      <w:r>
        <w:rPr>
          <w:sz w:val="28"/>
          <w:szCs w:val="28"/>
        </w:rPr>
        <w:tab/>
      </w:r>
    </w:p>
    <w:p w:rsidR="001C2262" w:rsidRPr="00E3327A" w:rsidRDefault="001C2262" w:rsidP="001C2262">
      <w:pPr>
        <w:pStyle w:val="af5"/>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2C0823" w:rsidP="001C2262">
      <w:pPr>
        <w:contextualSpacing/>
        <w:jc w:val="center"/>
        <w:rPr>
          <w:b/>
          <w:bCs/>
          <w:sz w:val="28"/>
          <w:szCs w:val="28"/>
        </w:rPr>
      </w:pPr>
      <w:r>
        <w:rPr>
          <w:b/>
          <w:bCs/>
          <w:sz w:val="28"/>
          <w:szCs w:val="28"/>
        </w:rPr>
        <w:t>Тайтурского городского</w:t>
      </w:r>
      <w:r w:rsidR="001C2262" w:rsidRPr="00E3327A">
        <w:rPr>
          <w:b/>
          <w:bCs/>
          <w:sz w:val="28"/>
          <w:szCs w:val="28"/>
        </w:rPr>
        <w:t xml:space="preserve"> поселения</w:t>
      </w:r>
    </w:p>
    <w:p w:rsidR="002C0823" w:rsidRDefault="002C0823" w:rsidP="002C0823">
      <w:pPr>
        <w:contextualSpacing/>
        <w:jc w:val="center"/>
        <w:rPr>
          <w:b/>
          <w:bCs/>
          <w:sz w:val="28"/>
          <w:szCs w:val="28"/>
        </w:rPr>
      </w:pPr>
      <w:r>
        <w:rPr>
          <w:b/>
          <w:bCs/>
          <w:sz w:val="28"/>
          <w:szCs w:val="28"/>
        </w:rPr>
        <w:t xml:space="preserve">Усольского муниципального района </w:t>
      </w:r>
    </w:p>
    <w:p w:rsidR="00D873C2" w:rsidRDefault="002C0823" w:rsidP="002C0823">
      <w:pPr>
        <w:contextualSpacing/>
        <w:jc w:val="center"/>
        <w:rPr>
          <w:b/>
          <w:bCs/>
          <w:sz w:val="28"/>
          <w:szCs w:val="28"/>
        </w:rPr>
      </w:pPr>
      <w:r>
        <w:rPr>
          <w:b/>
          <w:bCs/>
          <w:sz w:val="28"/>
          <w:szCs w:val="28"/>
        </w:rPr>
        <w:t>Иркутской области</w:t>
      </w:r>
    </w:p>
    <w:p w:rsidR="002C0823" w:rsidRDefault="002C0823" w:rsidP="002C0823">
      <w:pPr>
        <w:contextualSpacing/>
        <w:jc w:val="center"/>
        <w:rPr>
          <w:b/>
          <w:bCs/>
          <w:sz w:val="28"/>
          <w:szCs w:val="28"/>
        </w:rPr>
      </w:pPr>
    </w:p>
    <w:p w:rsidR="00D873C2" w:rsidRDefault="00531521" w:rsidP="00D873C2">
      <w:pPr>
        <w:widowControl w:val="0"/>
        <w:autoSpaceDE w:val="0"/>
        <w:autoSpaceDN w:val="0"/>
        <w:adjustRightInd w:val="0"/>
        <w:jc w:val="center"/>
        <w:rPr>
          <w:b/>
          <w:bCs/>
          <w:sz w:val="28"/>
          <w:szCs w:val="28"/>
        </w:rPr>
      </w:pPr>
      <w:r>
        <w:rPr>
          <w:b/>
          <w:bCs/>
          <w:sz w:val="28"/>
          <w:szCs w:val="28"/>
        </w:rPr>
        <w:t>ПОСТАНОВЛЕНИЕ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r w:rsidRPr="00B66AC5">
        <w:rPr>
          <w:sz w:val="28"/>
          <w:szCs w:val="28"/>
        </w:rPr>
        <w:t>От</w:t>
      </w:r>
      <w:r w:rsidR="005A0B88">
        <w:rPr>
          <w:sz w:val="28"/>
          <w:szCs w:val="28"/>
        </w:rPr>
        <w:t xml:space="preserve"> </w:t>
      </w:r>
      <w:r w:rsidR="0092229B">
        <w:rPr>
          <w:sz w:val="28"/>
          <w:szCs w:val="28"/>
        </w:rPr>
        <w:t>21.11.2022г.</w:t>
      </w:r>
      <w:r w:rsidR="00BB7388">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t>№</w:t>
      </w:r>
      <w:r w:rsidR="00A33ADC">
        <w:rPr>
          <w:sz w:val="28"/>
          <w:szCs w:val="28"/>
        </w:rPr>
        <w:t xml:space="preserve"> </w:t>
      </w:r>
      <w:r w:rsidR="0092229B">
        <w:rPr>
          <w:sz w:val="28"/>
          <w:szCs w:val="28"/>
        </w:rPr>
        <w:t>430</w:t>
      </w:r>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5A0B88" w:rsidRPr="00C6072B" w:rsidRDefault="005A0B88" w:rsidP="005A0B88">
      <w:pPr>
        <w:jc w:val="center"/>
        <w:rPr>
          <w:b/>
          <w:caps/>
          <w:kern w:val="2"/>
          <w:sz w:val="28"/>
          <w:szCs w:val="28"/>
        </w:rPr>
      </w:pPr>
      <w:r w:rsidRPr="00C6072B">
        <w:rPr>
          <w:b/>
          <w:kern w:val="2"/>
          <w:sz w:val="28"/>
          <w:szCs w:val="28"/>
        </w:rPr>
        <w:t>Об утверждении административного регламента</w:t>
      </w:r>
      <w:r w:rsidRPr="00C6072B">
        <w:rPr>
          <w:kern w:val="2"/>
        </w:rPr>
        <w:t xml:space="preserve"> </w:t>
      </w:r>
      <w:r w:rsidRPr="00C6072B">
        <w:rPr>
          <w:b/>
          <w:kern w:val="2"/>
          <w:sz w:val="28"/>
          <w:szCs w:val="28"/>
        </w:rPr>
        <w:t>предоставления муниципальной услуги «</w:t>
      </w:r>
      <w:r>
        <w:rPr>
          <w:b/>
          <w:kern w:val="2"/>
          <w:sz w:val="28"/>
          <w:szCs w:val="28"/>
        </w:rPr>
        <w:t>Пе</w:t>
      </w:r>
      <w:r w:rsidRPr="00C6072B">
        <w:rPr>
          <w:b/>
          <w:kern w:val="2"/>
          <w:sz w:val="28"/>
          <w:szCs w:val="28"/>
        </w:rPr>
        <w:t xml:space="preserve">редача жилых помещений муниципального жилищного фонда </w:t>
      </w:r>
      <w:r>
        <w:rPr>
          <w:b/>
          <w:kern w:val="2"/>
          <w:sz w:val="28"/>
          <w:szCs w:val="28"/>
        </w:rPr>
        <w:t>Тайтурского городского поселения Усольского муниципального района Иркутской области</w:t>
      </w:r>
      <w:r w:rsidRPr="00C6072B">
        <w:rPr>
          <w:b/>
          <w:i/>
          <w:kern w:val="2"/>
          <w:sz w:val="28"/>
          <w:szCs w:val="28"/>
        </w:rPr>
        <w:t xml:space="preserve"> </w:t>
      </w:r>
      <w:r w:rsidRPr="00C6072B">
        <w:rPr>
          <w:b/>
          <w:kern w:val="2"/>
          <w:sz w:val="28"/>
          <w:szCs w:val="28"/>
        </w:rPr>
        <w:t>в собственность граждан в порядке приватизации»</w:t>
      </w:r>
    </w:p>
    <w:p w:rsidR="005A0B88" w:rsidRPr="00C6072B" w:rsidRDefault="005A0B88" w:rsidP="005A0B88">
      <w:pPr>
        <w:autoSpaceDE w:val="0"/>
        <w:autoSpaceDN w:val="0"/>
        <w:adjustRightInd w:val="0"/>
        <w:jc w:val="both"/>
        <w:rPr>
          <w:kern w:val="2"/>
          <w:sz w:val="28"/>
          <w:szCs w:val="28"/>
        </w:rPr>
      </w:pPr>
    </w:p>
    <w:p w:rsidR="005A0B88" w:rsidRPr="00C6072B" w:rsidRDefault="005A0B88" w:rsidP="005A0B88">
      <w:pPr>
        <w:autoSpaceDE w:val="0"/>
        <w:autoSpaceDN w:val="0"/>
        <w:adjustRightInd w:val="0"/>
        <w:ind w:firstLine="709"/>
        <w:jc w:val="both"/>
        <w:rPr>
          <w:bCs/>
          <w:kern w:val="2"/>
          <w:sz w:val="28"/>
          <w:szCs w:val="28"/>
        </w:rPr>
      </w:pPr>
      <w:proofErr w:type="gramStart"/>
      <w:r w:rsidRPr="00C6072B">
        <w:rPr>
          <w:kern w:val="2"/>
          <w:sz w:val="28"/>
          <w:szCs w:val="28"/>
        </w:rPr>
        <w:t xml:space="preserve">В соответствии с </w:t>
      </w:r>
      <w:r w:rsidRPr="00C6072B">
        <w:rPr>
          <w:bCs/>
          <w:kern w:val="2"/>
          <w:sz w:val="28"/>
          <w:szCs w:val="28"/>
        </w:rPr>
        <w:t>Законом Российской Федерации от 4 июля 1991 года</w:t>
      </w:r>
      <w:r w:rsidRPr="00C6072B">
        <w:rPr>
          <w:bCs/>
          <w:kern w:val="2"/>
          <w:sz w:val="28"/>
          <w:szCs w:val="28"/>
        </w:rPr>
        <w:br/>
        <w:t>№ 1541-1 «О приватизации жилищного фонда в Российской Федерации»</w:t>
      </w:r>
      <w:r w:rsidRPr="00C6072B">
        <w:rPr>
          <w:kern w:val="2"/>
          <w:sz w:val="28"/>
          <w:szCs w:val="28"/>
        </w:rPr>
        <w:t>, Федеральным законом от 27 июля 2010 года № 210</w:t>
      </w:r>
      <w:r w:rsidRPr="00C6072B">
        <w:rPr>
          <w:kern w:val="2"/>
          <w:sz w:val="28"/>
          <w:szCs w:val="28"/>
        </w:rPr>
        <w:noBreakHyphen/>
        <w:t xml:space="preserve">ФЗ «Об организации предоставления государственных и муниципальных услуг», </w:t>
      </w:r>
      <w:r w:rsidRPr="00132801">
        <w:rPr>
          <w:kern w:val="2"/>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Pr>
          <w:kern w:val="2"/>
          <w:sz w:val="28"/>
          <w:szCs w:val="28"/>
        </w:rPr>
        <w:t>администрации городского поселения Тайтурского муниципального образования от 20 февраля 2019г. № 50, руководствуясь статьями 23, 46</w:t>
      </w:r>
      <w:proofErr w:type="gramEnd"/>
      <w:r w:rsidRPr="00132801">
        <w:rPr>
          <w:bCs/>
          <w:kern w:val="2"/>
          <w:sz w:val="28"/>
          <w:szCs w:val="28"/>
        </w:rPr>
        <w:t xml:space="preserve"> </w:t>
      </w:r>
      <w:r>
        <w:rPr>
          <w:bCs/>
          <w:kern w:val="2"/>
          <w:sz w:val="28"/>
          <w:szCs w:val="28"/>
        </w:rPr>
        <w:t>У</w:t>
      </w:r>
      <w:r w:rsidRPr="00132801">
        <w:rPr>
          <w:bCs/>
          <w:kern w:val="2"/>
          <w:sz w:val="28"/>
          <w:szCs w:val="28"/>
        </w:rPr>
        <w:t xml:space="preserve">става </w:t>
      </w:r>
      <w:r w:rsidRPr="00D10302">
        <w:rPr>
          <w:kern w:val="2"/>
          <w:sz w:val="28"/>
          <w:szCs w:val="28"/>
        </w:rPr>
        <w:t>Тайтурского муниципального образования,</w:t>
      </w:r>
      <w:r w:rsidRPr="00132801">
        <w:rPr>
          <w:bCs/>
          <w:kern w:val="2"/>
          <w:sz w:val="28"/>
          <w:szCs w:val="28"/>
        </w:rPr>
        <w:t xml:space="preserve"> администрация</w:t>
      </w:r>
      <w:r>
        <w:rPr>
          <w:bCs/>
          <w:kern w:val="2"/>
          <w:sz w:val="28"/>
          <w:szCs w:val="28"/>
        </w:rPr>
        <w:t xml:space="preserve"> Тайтурского городского поселения Усольского муниципального района Иркутской области</w:t>
      </w:r>
      <w:r w:rsidRPr="00132801">
        <w:rPr>
          <w:bCs/>
          <w:kern w:val="2"/>
          <w:sz w:val="28"/>
          <w:szCs w:val="28"/>
        </w:rPr>
        <w:t xml:space="preserve"> постановляет:</w:t>
      </w:r>
    </w:p>
    <w:p w:rsidR="005A0B88" w:rsidRDefault="005A0B88" w:rsidP="005A0B88">
      <w:pPr>
        <w:autoSpaceDE w:val="0"/>
        <w:autoSpaceDN w:val="0"/>
        <w:adjustRightInd w:val="0"/>
        <w:ind w:firstLine="709"/>
        <w:jc w:val="both"/>
        <w:rPr>
          <w:bCs/>
          <w:kern w:val="2"/>
          <w:sz w:val="28"/>
          <w:szCs w:val="28"/>
        </w:rPr>
      </w:pPr>
      <w:r w:rsidRPr="00C6072B">
        <w:rPr>
          <w:bCs/>
          <w:kern w:val="2"/>
          <w:sz w:val="28"/>
          <w:szCs w:val="28"/>
        </w:rPr>
        <w:t>1. Утвердить административный регламент предоставления муниципальной услуги «П</w:t>
      </w:r>
      <w:r w:rsidRPr="00C6072B">
        <w:rPr>
          <w:kern w:val="2"/>
          <w:sz w:val="28"/>
          <w:szCs w:val="28"/>
        </w:rPr>
        <w:t xml:space="preserve">ередача жилых помещений муниципального жилищного фонда </w:t>
      </w:r>
      <w:r w:rsidRPr="00B95C32">
        <w:rPr>
          <w:kern w:val="2"/>
          <w:sz w:val="28"/>
          <w:szCs w:val="28"/>
        </w:rPr>
        <w:t>Тайтурского</w:t>
      </w:r>
      <w:r w:rsidR="00B95C32" w:rsidRPr="00B95C32">
        <w:rPr>
          <w:kern w:val="2"/>
          <w:sz w:val="28"/>
          <w:szCs w:val="28"/>
        </w:rPr>
        <w:t xml:space="preserve"> городского</w:t>
      </w:r>
      <w:r w:rsidR="00B95C32">
        <w:rPr>
          <w:i/>
          <w:kern w:val="2"/>
          <w:sz w:val="28"/>
          <w:szCs w:val="28"/>
        </w:rPr>
        <w:t xml:space="preserve"> </w:t>
      </w:r>
      <w:r w:rsidR="00B95C32" w:rsidRPr="00B95C32">
        <w:rPr>
          <w:kern w:val="2"/>
          <w:sz w:val="28"/>
          <w:szCs w:val="28"/>
        </w:rPr>
        <w:t xml:space="preserve">поселения Усольского </w:t>
      </w:r>
      <w:r w:rsidRPr="00B95C32">
        <w:rPr>
          <w:kern w:val="2"/>
          <w:sz w:val="28"/>
          <w:szCs w:val="28"/>
        </w:rPr>
        <w:t xml:space="preserve">муниципального </w:t>
      </w:r>
      <w:r w:rsidR="00B95C32" w:rsidRPr="00B95C32">
        <w:rPr>
          <w:kern w:val="2"/>
          <w:sz w:val="28"/>
          <w:szCs w:val="28"/>
        </w:rPr>
        <w:t>района Иркутской области</w:t>
      </w:r>
      <w:r w:rsidRPr="00C6072B">
        <w:rPr>
          <w:kern w:val="2"/>
          <w:sz w:val="28"/>
          <w:szCs w:val="28"/>
        </w:rPr>
        <w:t xml:space="preserve"> в собственность граждан в порядке приватизации</w:t>
      </w:r>
      <w:r w:rsidRPr="00C6072B">
        <w:rPr>
          <w:bCs/>
          <w:kern w:val="2"/>
          <w:sz w:val="28"/>
          <w:szCs w:val="28"/>
        </w:rPr>
        <w:t>» (прилагается).</w:t>
      </w:r>
    </w:p>
    <w:p w:rsidR="00B520CE" w:rsidRPr="00C6072B" w:rsidRDefault="00B520CE" w:rsidP="005A0B88">
      <w:pPr>
        <w:autoSpaceDE w:val="0"/>
        <w:autoSpaceDN w:val="0"/>
        <w:adjustRightInd w:val="0"/>
        <w:ind w:firstLine="709"/>
        <w:jc w:val="both"/>
        <w:rPr>
          <w:bCs/>
          <w:kern w:val="2"/>
          <w:sz w:val="28"/>
          <w:szCs w:val="28"/>
        </w:rPr>
      </w:pPr>
      <w:r>
        <w:rPr>
          <w:bCs/>
          <w:kern w:val="2"/>
          <w:sz w:val="28"/>
          <w:szCs w:val="28"/>
        </w:rPr>
        <w:t xml:space="preserve">2. </w:t>
      </w:r>
      <w:proofErr w:type="gramStart"/>
      <w:r w:rsidR="009152D7">
        <w:rPr>
          <w:bCs/>
          <w:kern w:val="2"/>
          <w:sz w:val="28"/>
          <w:szCs w:val="28"/>
        </w:rPr>
        <w:t>Признать п</w:t>
      </w:r>
      <w:r>
        <w:rPr>
          <w:bCs/>
          <w:kern w:val="2"/>
          <w:sz w:val="28"/>
          <w:szCs w:val="28"/>
        </w:rPr>
        <w:t>остановление администрации городского поселения Тайтурского муниципального образования от 8 августа 2019 года № 229 «Передача жилых помещений муниципального жилищного фонда в собственность граждан в порядке приватизации на территории Тайтурского муниципального образования» (в редакции от 2 декабря 2020года № 310, от 27 мая 2021 года № 114, от 23 декабря 2021 года № 278) утратившим силу.</w:t>
      </w:r>
      <w:proofErr w:type="gramEnd"/>
    </w:p>
    <w:p w:rsidR="005A0B88" w:rsidRDefault="00B520CE" w:rsidP="005A0B88">
      <w:pPr>
        <w:ind w:firstLine="709"/>
        <w:jc w:val="both"/>
        <w:rPr>
          <w:bCs/>
          <w:sz w:val="28"/>
          <w:szCs w:val="28"/>
        </w:rPr>
      </w:pPr>
      <w:r>
        <w:rPr>
          <w:bCs/>
          <w:kern w:val="2"/>
          <w:sz w:val="28"/>
          <w:szCs w:val="28"/>
        </w:rPr>
        <w:t>3</w:t>
      </w:r>
      <w:r w:rsidR="005A0B88" w:rsidRPr="00C6072B">
        <w:rPr>
          <w:bCs/>
          <w:kern w:val="2"/>
          <w:sz w:val="28"/>
          <w:szCs w:val="28"/>
        </w:rPr>
        <w:t xml:space="preserve">. </w:t>
      </w:r>
      <w:r w:rsidR="005A0B88" w:rsidRPr="006A3254">
        <w:rPr>
          <w:sz w:val="28"/>
          <w:szCs w:val="28"/>
        </w:rPr>
        <w:t xml:space="preserve">Ведущему специалисту по кадровым вопросам и делопроизводству </w:t>
      </w:r>
      <w:r w:rsidR="005A0B88">
        <w:rPr>
          <w:sz w:val="28"/>
          <w:szCs w:val="28"/>
        </w:rPr>
        <w:t xml:space="preserve">(Гурьевой А.О) </w:t>
      </w:r>
      <w:r w:rsidR="005A0B88" w:rsidRPr="006A3254">
        <w:rPr>
          <w:sz w:val="28"/>
          <w:szCs w:val="28"/>
        </w:rPr>
        <w:t>о</w:t>
      </w:r>
      <w:r w:rsidR="005A0B88" w:rsidRPr="006A3254">
        <w:rPr>
          <w:bCs/>
          <w:sz w:val="28"/>
          <w:szCs w:val="28"/>
        </w:rPr>
        <w:t xml:space="preserve">публиковать настоящее постановление в газете «Новости» и </w:t>
      </w:r>
      <w:r w:rsidR="005A0B88" w:rsidRPr="006A3254">
        <w:rPr>
          <w:bCs/>
          <w:sz w:val="28"/>
          <w:szCs w:val="28"/>
        </w:rPr>
        <w:lastRenderedPageBreak/>
        <w:t xml:space="preserve">разместить на официальном сайте </w:t>
      </w:r>
      <w:r w:rsidR="005A0B88" w:rsidRPr="00615429">
        <w:rPr>
          <w:sz w:val="28"/>
          <w:szCs w:val="28"/>
        </w:rPr>
        <w:t>Тайтурского городского поселения Усольского</w:t>
      </w:r>
      <w:r w:rsidR="005A0B88" w:rsidRPr="00CE63FE">
        <w:rPr>
          <w:sz w:val="28"/>
          <w:szCs w:val="28"/>
        </w:rPr>
        <w:t xml:space="preserve"> муниципального района Иркутской области</w:t>
      </w:r>
      <w:r w:rsidR="005A0B88">
        <w:rPr>
          <w:sz w:val="28"/>
          <w:szCs w:val="28"/>
        </w:rPr>
        <w:t xml:space="preserve"> </w:t>
      </w:r>
      <w:r w:rsidR="005A0B88" w:rsidRPr="006A3254">
        <w:rPr>
          <w:color w:val="000000"/>
          <w:sz w:val="28"/>
          <w:szCs w:val="28"/>
        </w:rPr>
        <w:t xml:space="preserve">по адресу в сети Интернет: </w:t>
      </w:r>
      <w:hyperlink r:id="rId9" w:history="1">
        <w:r w:rsidR="005A0B88" w:rsidRPr="006A3254">
          <w:rPr>
            <w:rStyle w:val="a6"/>
            <w:sz w:val="28"/>
            <w:szCs w:val="28"/>
          </w:rPr>
          <w:t>http://taiturka.irkmo.ru/</w:t>
        </w:r>
      </w:hyperlink>
      <w:r w:rsidR="005A0B88" w:rsidRPr="006A3254">
        <w:rPr>
          <w:bCs/>
          <w:sz w:val="28"/>
          <w:szCs w:val="28"/>
        </w:rPr>
        <w:t>.</w:t>
      </w:r>
    </w:p>
    <w:p w:rsidR="005A0B88" w:rsidRPr="00132801" w:rsidRDefault="00EF0978" w:rsidP="00EF0978">
      <w:pPr>
        <w:autoSpaceDE w:val="0"/>
        <w:autoSpaceDN w:val="0"/>
        <w:adjustRightInd w:val="0"/>
        <w:ind w:firstLine="709"/>
        <w:jc w:val="both"/>
        <w:rPr>
          <w:kern w:val="2"/>
          <w:sz w:val="28"/>
          <w:szCs w:val="28"/>
        </w:rPr>
      </w:pPr>
      <w:r>
        <w:rPr>
          <w:bCs/>
          <w:kern w:val="2"/>
          <w:sz w:val="28"/>
          <w:szCs w:val="28"/>
        </w:rPr>
        <w:t>4</w:t>
      </w:r>
      <w:r w:rsidR="005A0B88">
        <w:rPr>
          <w:bCs/>
          <w:kern w:val="2"/>
          <w:sz w:val="28"/>
          <w:szCs w:val="28"/>
        </w:rPr>
        <w:t xml:space="preserve">. </w:t>
      </w:r>
      <w:r w:rsidR="005A0B88" w:rsidRPr="00132801">
        <w:rPr>
          <w:bCs/>
          <w:kern w:val="2"/>
          <w:sz w:val="28"/>
          <w:szCs w:val="28"/>
        </w:rPr>
        <w:t xml:space="preserve">Настоящее постановление </w:t>
      </w:r>
      <w:r w:rsidR="005A0B88" w:rsidRPr="00132801">
        <w:rPr>
          <w:kern w:val="2"/>
          <w:sz w:val="28"/>
          <w:szCs w:val="28"/>
        </w:rPr>
        <w:t>вступает в силу после дня его официального опубликования.</w:t>
      </w:r>
    </w:p>
    <w:p w:rsidR="005A0B88" w:rsidRDefault="005A0B88" w:rsidP="005A0B88">
      <w:pPr>
        <w:autoSpaceDE w:val="0"/>
        <w:autoSpaceDN w:val="0"/>
        <w:adjustRightInd w:val="0"/>
        <w:ind w:firstLine="709"/>
        <w:jc w:val="both"/>
        <w:rPr>
          <w:kern w:val="2"/>
          <w:sz w:val="28"/>
          <w:szCs w:val="28"/>
        </w:rPr>
      </w:pPr>
    </w:p>
    <w:p w:rsidR="005A0B88" w:rsidRDefault="005A0B88" w:rsidP="005A0B88">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5637"/>
        <w:gridCol w:w="3665"/>
      </w:tblGrid>
      <w:tr w:rsidR="005A0B88" w:rsidRPr="003764F1" w:rsidTr="005A0B88">
        <w:tc>
          <w:tcPr>
            <w:tcW w:w="5637" w:type="dxa"/>
          </w:tcPr>
          <w:p w:rsidR="005A0B88" w:rsidRDefault="005A0B88" w:rsidP="005A0B88">
            <w:pPr>
              <w:widowControl w:val="0"/>
              <w:autoSpaceDE w:val="0"/>
              <w:autoSpaceDN w:val="0"/>
              <w:adjustRightInd w:val="0"/>
              <w:ind w:left="720" w:right="-144" w:hanging="720"/>
              <w:rPr>
                <w:kern w:val="2"/>
                <w:sz w:val="28"/>
                <w:szCs w:val="28"/>
              </w:rPr>
            </w:pPr>
            <w:r w:rsidRPr="003764F1">
              <w:rPr>
                <w:kern w:val="2"/>
                <w:sz w:val="28"/>
                <w:szCs w:val="28"/>
              </w:rPr>
              <w:t xml:space="preserve">Глава </w:t>
            </w:r>
            <w:r>
              <w:rPr>
                <w:kern w:val="2"/>
                <w:sz w:val="28"/>
                <w:szCs w:val="28"/>
              </w:rPr>
              <w:t xml:space="preserve">Тайтурского </w:t>
            </w:r>
            <w:r w:rsidRPr="003764F1">
              <w:rPr>
                <w:kern w:val="2"/>
                <w:sz w:val="28"/>
                <w:szCs w:val="28"/>
              </w:rPr>
              <w:t xml:space="preserve">городского поселения </w:t>
            </w:r>
          </w:p>
          <w:p w:rsidR="005A0B88" w:rsidRDefault="005A0B88" w:rsidP="005A0B88">
            <w:pPr>
              <w:widowControl w:val="0"/>
              <w:autoSpaceDE w:val="0"/>
              <w:autoSpaceDN w:val="0"/>
              <w:adjustRightInd w:val="0"/>
              <w:ind w:left="720" w:right="-144" w:hanging="720"/>
              <w:rPr>
                <w:kern w:val="2"/>
                <w:sz w:val="28"/>
                <w:szCs w:val="28"/>
              </w:rPr>
            </w:pPr>
            <w:r>
              <w:rPr>
                <w:kern w:val="2"/>
                <w:sz w:val="28"/>
                <w:szCs w:val="28"/>
              </w:rPr>
              <w:t>Усольского муниципального район</w:t>
            </w:r>
            <w:r w:rsidR="00B95C32">
              <w:rPr>
                <w:kern w:val="2"/>
                <w:sz w:val="28"/>
                <w:szCs w:val="28"/>
              </w:rPr>
              <w:t>а</w:t>
            </w:r>
          </w:p>
          <w:p w:rsidR="005A0B88" w:rsidRPr="003764F1" w:rsidRDefault="005A0B88" w:rsidP="005A0B88">
            <w:pPr>
              <w:widowControl w:val="0"/>
              <w:autoSpaceDE w:val="0"/>
              <w:autoSpaceDN w:val="0"/>
              <w:adjustRightInd w:val="0"/>
              <w:ind w:left="720" w:right="-144" w:hanging="720"/>
              <w:rPr>
                <w:sz w:val="28"/>
                <w:szCs w:val="28"/>
              </w:rPr>
            </w:pPr>
            <w:r>
              <w:rPr>
                <w:kern w:val="2"/>
                <w:sz w:val="28"/>
                <w:szCs w:val="28"/>
              </w:rPr>
              <w:t>Иркутской области</w:t>
            </w:r>
          </w:p>
        </w:tc>
        <w:tc>
          <w:tcPr>
            <w:tcW w:w="3665" w:type="dxa"/>
          </w:tcPr>
          <w:p w:rsidR="005A0B88" w:rsidRPr="003764F1" w:rsidRDefault="005A0B88" w:rsidP="005A0B88">
            <w:pPr>
              <w:widowControl w:val="0"/>
              <w:autoSpaceDE w:val="0"/>
              <w:autoSpaceDN w:val="0"/>
              <w:adjustRightInd w:val="0"/>
              <w:jc w:val="right"/>
              <w:rPr>
                <w:kern w:val="2"/>
                <w:sz w:val="28"/>
                <w:szCs w:val="28"/>
              </w:rPr>
            </w:pPr>
          </w:p>
          <w:p w:rsidR="005A0B88" w:rsidRPr="003764F1" w:rsidRDefault="005A0B88" w:rsidP="005A0B88">
            <w:pPr>
              <w:widowControl w:val="0"/>
              <w:autoSpaceDE w:val="0"/>
              <w:autoSpaceDN w:val="0"/>
              <w:adjustRightInd w:val="0"/>
              <w:jc w:val="right"/>
              <w:rPr>
                <w:kern w:val="2"/>
                <w:sz w:val="28"/>
                <w:szCs w:val="28"/>
              </w:rPr>
            </w:pPr>
          </w:p>
          <w:p w:rsidR="005A0B88" w:rsidRPr="003764F1" w:rsidRDefault="005A0B88" w:rsidP="005A0B88">
            <w:pPr>
              <w:widowControl w:val="0"/>
              <w:autoSpaceDE w:val="0"/>
              <w:autoSpaceDN w:val="0"/>
              <w:adjustRightInd w:val="0"/>
              <w:jc w:val="right"/>
              <w:rPr>
                <w:sz w:val="28"/>
                <w:szCs w:val="28"/>
              </w:rPr>
            </w:pPr>
            <w:r w:rsidRPr="003764F1">
              <w:rPr>
                <w:kern w:val="2"/>
                <w:sz w:val="28"/>
                <w:szCs w:val="28"/>
              </w:rPr>
              <w:t>С.В. Буяков</w:t>
            </w:r>
          </w:p>
        </w:tc>
      </w:tr>
    </w:tbl>
    <w:p w:rsidR="005A0B88" w:rsidRPr="00C6072B" w:rsidRDefault="005A0B88" w:rsidP="005A0B88">
      <w:pPr>
        <w:autoSpaceDE w:val="0"/>
        <w:autoSpaceDN w:val="0"/>
        <w:adjustRightInd w:val="0"/>
        <w:ind w:firstLine="709"/>
        <w:jc w:val="both"/>
        <w:rPr>
          <w:kern w:val="2"/>
          <w:sz w:val="28"/>
          <w:szCs w:val="28"/>
        </w:rPr>
        <w:sectPr w:rsidR="005A0B88" w:rsidRPr="00C6072B" w:rsidSect="00B95C32">
          <w:headerReference w:type="default" r:id="rId10"/>
          <w:headerReference w:type="first" r:id="rId11"/>
          <w:pgSz w:w="11906" w:h="16838"/>
          <w:pgMar w:top="1134" w:right="851" w:bottom="1134" w:left="1701" w:header="709" w:footer="709" w:gutter="0"/>
          <w:pgNumType w:start="1"/>
          <w:cols w:space="708"/>
          <w:titlePg/>
          <w:docGrid w:linePitch="360"/>
        </w:sectPr>
      </w:pPr>
    </w:p>
    <w:p w:rsidR="005A0B88" w:rsidRPr="00C6072B" w:rsidRDefault="005A0B88" w:rsidP="005A0B88">
      <w:pPr>
        <w:autoSpaceDE w:val="0"/>
        <w:autoSpaceDN w:val="0"/>
        <w:ind w:left="5103"/>
        <w:jc w:val="both"/>
        <w:rPr>
          <w:kern w:val="2"/>
          <w:sz w:val="28"/>
          <w:szCs w:val="28"/>
        </w:rPr>
      </w:pPr>
      <w:r w:rsidRPr="00C6072B">
        <w:rPr>
          <w:kern w:val="2"/>
          <w:sz w:val="28"/>
          <w:szCs w:val="28"/>
        </w:rPr>
        <w:lastRenderedPageBreak/>
        <w:t>УТВЕРЖДЕН</w:t>
      </w:r>
    </w:p>
    <w:p w:rsidR="00B95C32" w:rsidRPr="00132801" w:rsidRDefault="00B95C32" w:rsidP="00B95C32">
      <w:pPr>
        <w:autoSpaceDE w:val="0"/>
        <w:autoSpaceDN w:val="0"/>
        <w:ind w:left="5103"/>
        <w:rPr>
          <w:kern w:val="2"/>
          <w:sz w:val="28"/>
          <w:szCs w:val="28"/>
        </w:rPr>
      </w:pPr>
      <w:r>
        <w:rPr>
          <w:kern w:val="2"/>
          <w:sz w:val="28"/>
          <w:szCs w:val="28"/>
        </w:rPr>
        <w:t>постано</w:t>
      </w:r>
      <w:r w:rsidRPr="00132801">
        <w:rPr>
          <w:kern w:val="2"/>
          <w:sz w:val="28"/>
          <w:szCs w:val="28"/>
        </w:rPr>
        <w:t xml:space="preserve">влением </w:t>
      </w:r>
      <w:r w:rsidRPr="00132801">
        <w:rPr>
          <w:bCs/>
          <w:kern w:val="2"/>
          <w:sz w:val="28"/>
          <w:szCs w:val="28"/>
        </w:rPr>
        <w:t>администраци</w:t>
      </w:r>
      <w:r>
        <w:rPr>
          <w:bCs/>
          <w:kern w:val="2"/>
          <w:sz w:val="28"/>
          <w:szCs w:val="28"/>
        </w:rPr>
        <w:t>и Тайтурского городского поселения Усольского муниципального района Иркутской области</w:t>
      </w:r>
      <w:r w:rsidRPr="00132801">
        <w:rPr>
          <w:kern w:val="2"/>
          <w:sz w:val="28"/>
          <w:szCs w:val="28"/>
        </w:rPr>
        <w:br/>
        <w:t xml:space="preserve">от </w:t>
      </w:r>
      <w:r w:rsidR="0092229B">
        <w:rPr>
          <w:kern w:val="2"/>
          <w:sz w:val="28"/>
          <w:szCs w:val="28"/>
        </w:rPr>
        <w:t>21.11.2022</w:t>
      </w:r>
      <w:r>
        <w:rPr>
          <w:kern w:val="2"/>
          <w:sz w:val="28"/>
          <w:szCs w:val="28"/>
        </w:rPr>
        <w:t xml:space="preserve">г. </w:t>
      </w:r>
      <w:r w:rsidRPr="00132801">
        <w:rPr>
          <w:kern w:val="2"/>
          <w:sz w:val="28"/>
          <w:szCs w:val="28"/>
        </w:rPr>
        <w:t xml:space="preserve">№ </w:t>
      </w:r>
      <w:r w:rsidR="0092229B">
        <w:rPr>
          <w:kern w:val="2"/>
          <w:sz w:val="28"/>
          <w:szCs w:val="28"/>
        </w:rPr>
        <w:t>430</w:t>
      </w:r>
      <w:bookmarkStart w:id="0" w:name="_GoBack"/>
      <w:bookmarkEnd w:id="0"/>
    </w:p>
    <w:p w:rsidR="005A0B88" w:rsidRPr="00C6072B" w:rsidRDefault="005A0B88" w:rsidP="005A0B88">
      <w:pPr>
        <w:autoSpaceDE w:val="0"/>
        <w:autoSpaceDN w:val="0"/>
        <w:ind w:left="5670"/>
        <w:jc w:val="both"/>
        <w:rPr>
          <w:kern w:val="2"/>
          <w:sz w:val="28"/>
          <w:szCs w:val="28"/>
        </w:rPr>
      </w:pPr>
    </w:p>
    <w:p w:rsidR="005A0B88" w:rsidRPr="00C6072B" w:rsidRDefault="005A0B88" w:rsidP="005A0B88">
      <w:pPr>
        <w:autoSpaceDE w:val="0"/>
        <w:autoSpaceDN w:val="0"/>
        <w:jc w:val="both"/>
        <w:rPr>
          <w:b/>
          <w:kern w:val="2"/>
          <w:sz w:val="28"/>
          <w:szCs w:val="28"/>
        </w:rPr>
      </w:pPr>
    </w:p>
    <w:p w:rsidR="005A0B88" w:rsidRPr="00C6072B" w:rsidRDefault="00B95C32" w:rsidP="005A0B88">
      <w:pPr>
        <w:keepNext/>
        <w:autoSpaceDE w:val="0"/>
        <w:autoSpaceDN w:val="0"/>
        <w:jc w:val="center"/>
        <w:rPr>
          <w:b/>
          <w:kern w:val="2"/>
          <w:sz w:val="28"/>
          <w:szCs w:val="28"/>
        </w:rPr>
      </w:pPr>
      <w:r w:rsidRPr="00C6072B">
        <w:rPr>
          <w:b/>
          <w:kern w:val="2"/>
          <w:sz w:val="28"/>
          <w:szCs w:val="28"/>
        </w:rPr>
        <w:t>Административный регламент</w:t>
      </w:r>
    </w:p>
    <w:p w:rsidR="005A0B88" w:rsidRPr="00C6072B" w:rsidRDefault="00B95C32" w:rsidP="005A0B88">
      <w:pPr>
        <w:jc w:val="center"/>
        <w:rPr>
          <w:b/>
          <w:kern w:val="2"/>
          <w:sz w:val="28"/>
          <w:szCs w:val="28"/>
        </w:rPr>
      </w:pPr>
      <w:r>
        <w:rPr>
          <w:b/>
          <w:kern w:val="2"/>
          <w:sz w:val="28"/>
          <w:szCs w:val="28"/>
        </w:rPr>
        <w:t>п</w:t>
      </w:r>
      <w:r w:rsidRPr="00C6072B">
        <w:rPr>
          <w:b/>
          <w:kern w:val="2"/>
          <w:sz w:val="28"/>
          <w:szCs w:val="28"/>
        </w:rPr>
        <w:t xml:space="preserve">редоставления муниципальной услуги </w:t>
      </w:r>
    </w:p>
    <w:p w:rsidR="005A0B88" w:rsidRPr="00C6072B" w:rsidRDefault="00B95C32" w:rsidP="005A0B88">
      <w:pPr>
        <w:jc w:val="center"/>
        <w:rPr>
          <w:b/>
          <w:kern w:val="2"/>
          <w:sz w:val="28"/>
          <w:szCs w:val="28"/>
        </w:rPr>
      </w:pPr>
      <w:r w:rsidRPr="00C6072B">
        <w:rPr>
          <w:b/>
          <w:kern w:val="2"/>
          <w:sz w:val="28"/>
          <w:szCs w:val="28"/>
        </w:rPr>
        <w:t>«</w:t>
      </w:r>
      <w:r>
        <w:rPr>
          <w:b/>
          <w:kern w:val="2"/>
          <w:sz w:val="28"/>
          <w:szCs w:val="28"/>
        </w:rPr>
        <w:t>П</w:t>
      </w:r>
      <w:r w:rsidRPr="00C6072B">
        <w:rPr>
          <w:b/>
          <w:kern w:val="2"/>
          <w:sz w:val="28"/>
          <w:szCs w:val="28"/>
        </w:rPr>
        <w:t xml:space="preserve">ередача жилых помещений муниципального жилищного фонда </w:t>
      </w:r>
      <w:r w:rsidRPr="00B95C32">
        <w:rPr>
          <w:b/>
          <w:bCs/>
          <w:kern w:val="2"/>
          <w:sz w:val="28"/>
          <w:szCs w:val="28"/>
        </w:rPr>
        <w:t>Тайтурского городского поселения Усольского муниципального района Иркутской области</w:t>
      </w:r>
      <w:r w:rsidRPr="00C6072B">
        <w:rPr>
          <w:b/>
          <w:kern w:val="2"/>
          <w:sz w:val="28"/>
          <w:szCs w:val="28"/>
        </w:rPr>
        <w:t xml:space="preserve"> в собственность граждан в порядке приватизации»</w:t>
      </w:r>
    </w:p>
    <w:p w:rsidR="005A0B88" w:rsidRPr="00C6072B" w:rsidRDefault="005A0B88" w:rsidP="005A0B88">
      <w:pPr>
        <w:keepNext/>
        <w:autoSpaceDE w:val="0"/>
        <w:autoSpaceDN w:val="0"/>
        <w:jc w:val="center"/>
        <w:outlineLvl w:val="1"/>
        <w:rPr>
          <w:kern w:val="2"/>
          <w:sz w:val="28"/>
          <w:szCs w:val="28"/>
        </w:rPr>
      </w:pPr>
    </w:p>
    <w:p w:rsidR="005A0B88" w:rsidRPr="00C6072B" w:rsidRDefault="005A0B88" w:rsidP="005A0B88">
      <w:pPr>
        <w:keepNext/>
        <w:keepLines/>
        <w:autoSpaceDE w:val="0"/>
        <w:autoSpaceDN w:val="0"/>
        <w:jc w:val="center"/>
        <w:outlineLvl w:val="1"/>
        <w:rPr>
          <w:kern w:val="2"/>
          <w:sz w:val="28"/>
          <w:szCs w:val="28"/>
        </w:rPr>
      </w:pPr>
      <w:r w:rsidRPr="00C6072B">
        <w:rPr>
          <w:kern w:val="2"/>
          <w:sz w:val="28"/>
          <w:szCs w:val="28"/>
        </w:rPr>
        <w:t>РАЗДЕЛ I. ОБЩИЕ ПОЛОЖЕНИЯ</w:t>
      </w:r>
    </w:p>
    <w:p w:rsidR="005A0B88" w:rsidRPr="00C6072B" w:rsidRDefault="005A0B88" w:rsidP="005A0B88">
      <w:pPr>
        <w:keepNext/>
        <w:keepLines/>
        <w:autoSpaceDE w:val="0"/>
        <w:autoSpaceDN w:val="0"/>
        <w:ind w:firstLine="709"/>
        <w:jc w:val="center"/>
        <w:rPr>
          <w:kern w:val="2"/>
          <w:sz w:val="28"/>
          <w:szCs w:val="28"/>
        </w:rPr>
      </w:pPr>
    </w:p>
    <w:p w:rsidR="005A0B88" w:rsidRPr="00C6072B" w:rsidRDefault="005A0B88" w:rsidP="005A0B88">
      <w:pPr>
        <w:keepNext/>
        <w:keepLines/>
        <w:autoSpaceDE w:val="0"/>
        <w:autoSpaceDN w:val="0"/>
        <w:jc w:val="center"/>
        <w:outlineLvl w:val="2"/>
        <w:rPr>
          <w:kern w:val="2"/>
          <w:sz w:val="28"/>
          <w:szCs w:val="28"/>
        </w:rPr>
      </w:pPr>
      <w:r w:rsidRPr="00C6072B">
        <w:rPr>
          <w:kern w:val="2"/>
          <w:sz w:val="28"/>
          <w:szCs w:val="28"/>
        </w:rPr>
        <w:t>Глава 1. Предмет регулирования административного регламента</w:t>
      </w:r>
    </w:p>
    <w:p w:rsidR="005A0B88" w:rsidRPr="00C6072B" w:rsidRDefault="005A0B88" w:rsidP="005A0B88">
      <w:pPr>
        <w:keepNext/>
        <w:keepLines/>
        <w:autoSpaceDE w:val="0"/>
        <w:autoSpaceDN w:val="0"/>
        <w:ind w:firstLine="709"/>
        <w:jc w:val="both"/>
        <w:rPr>
          <w:kern w:val="2"/>
          <w:sz w:val="28"/>
          <w:szCs w:val="28"/>
        </w:rPr>
      </w:pPr>
    </w:p>
    <w:p w:rsidR="005A0B88" w:rsidRPr="00C6072B" w:rsidRDefault="005A0B88" w:rsidP="005A0B88">
      <w:pPr>
        <w:autoSpaceDE w:val="0"/>
        <w:autoSpaceDN w:val="0"/>
        <w:ind w:firstLine="709"/>
        <w:jc w:val="both"/>
        <w:rPr>
          <w:bCs/>
          <w:kern w:val="2"/>
          <w:sz w:val="28"/>
          <w:szCs w:val="28"/>
        </w:rPr>
      </w:pPr>
      <w:r w:rsidRPr="00C6072B">
        <w:rPr>
          <w:kern w:val="2"/>
          <w:sz w:val="28"/>
          <w:szCs w:val="28"/>
        </w:rPr>
        <w:t xml:space="preserve">1. </w:t>
      </w:r>
      <w:proofErr w:type="gramStart"/>
      <w:r w:rsidRPr="00C6072B">
        <w:rPr>
          <w:kern w:val="2"/>
          <w:sz w:val="28"/>
          <w:szCs w:val="28"/>
        </w:rPr>
        <w:t>Настоящий административный регламент устанавливает порядок и стандарт предоставления муниципальной услуги «</w:t>
      </w:r>
      <w:r w:rsidRPr="00C6072B">
        <w:rPr>
          <w:bCs/>
          <w:kern w:val="2"/>
          <w:sz w:val="28"/>
          <w:szCs w:val="28"/>
        </w:rPr>
        <w:t>П</w:t>
      </w:r>
      <w:r w:rsidRPr="00C6072B">
        <w:rPr>
          <w:kern w:val="2"/>
          <w:sz w:val="28"/>
          <w:szCs w:val="28"/>
        </w:rPr>
        <w:t xml:space="preserve">ередача жилых помещений муниципального жилищного фонда </w:t>
      </w:r>
      <w:r w:rsidR="00BB6DBA">
        <w:rPr>
          <w:bCs/>
          <w:kern w:val="2"/>
          <w:sz w:val="28"/>
          <w:szCs w:val="28"/>
        </w:rPr>
        <w:t>Тайтурского городского поселения Усольского муниципального района Иркутской области</w:t>
      </w:r>
      <w:r w:rsidRPr="00C6072B">
        <w:rPr>
          <w:kern w:val="2"/>
          <w:sz w:val="28"/>
          <w:szCs w:val="28"/>
        </w:rPr>
        <w:t xml:space="preserve"> в собственность граждан в порядке приватизации», в том числе </w:t>
      </w:r>
      <w:r w:rsidRPr="00C6072B">
        <w:rPr>
          <w:bCs/>
          <w:kern w:val="2"/>
          <w:sz w:val="28"/>
          <w:szCs w:val="28"/>
        </w:rPr>
        <w:t xml:space="preserve">порядок взаимодействия местной администрации </w:t>
      </w:r>
      <w:r w:rsidR="00BB6DBA">
        <w:rPr>
          <w:bCs/>
          <w:kern w:val="2"/>
          <w:sz w:val="28"/>
          <w:szCs w:val="28"/>
        </w:rPr>
        <w:t>Тайтурского городского поселения Усольского муниципального района Иркутской области</w:t>
      </w:r>
      <w:r w:rsidR="00BB6DBA" w:rsidRPr="00C6072B">
        <w:rPr>
          <w:bCs/>
          <w:kern w:val="2"/>
          <w:sz w:val="28"/>
          <w:szCs w:val="28"/>
        </w:rPr>
        <w:t xml:space="preserve"> </w:t>
      </w:r>
      <w:r w:rsidRPr="00C6072B">
        <w:rPr>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w:t>
      </w:r>
      <w:proofErr w:type="gramEnd"/>
      <w:r w:rsidRPr="00C6072B">
        <w:rPr>
          <w:bCs/>
          <w:kern w:val="2"/>
          <w:sz w:val="28"/>
          <w:szCs w:val="28"/>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C6072B">
        <w:rPr>
          <w:kern w:val="2"/>
          <w:sz w:val="28"/>
          <w:szCs w:val="28"/>
        </w:rPr>
        <w:t xml:space="preserve">ередаче жилых помещений муниципального жилищного фонда социального использования </w:t>
      </w:r>
      <w:r w:rsidR="00BB6DBA">
        <w:rPr>
          <w:bCs/>
          <w:kern w:val="2"/>
          <w:sz w:val="28"/>
          <w:szCs w:val="28"/>
        </w:rPr>
        <w:t>Тайтурского городского поселения Усольского муниципального района Иркутской области</w:t>
      </w:r>
      <w:r w:rsidR="00E41788">
        <w:rPr>
          <w:bCs/>
          <w:kern w:val="2"/>
          <w:sz w:val="28"/>
          <w:szCs w:val="28"/>
        </w:rPr>
        <w:t xml:space="preserve"> </w:t>
      </w:r>
      <w:r w:rsidRPr="00C6072B">
        <w:rPr>
          <w:kern w:val="2"/>
          <w:sz w:val="28"/>
          <w:szCs w:val="28"/>
        </w:rPr>
        <w:t>в собственность граждан Российской Федерации в порядке приватизации</w:t>
      </w:r>
      <w:r w:rsidRPr="00C6072B">
        <w:rPr>
          <w:bCs/>
          <w:kern w:val="2"/>
          <w:sz w:val="28"/>
          <w:szCs w:val="28"/>
        </w:rPr>
        <w:t>.</w:t>
      </w:r>
    </w:p>
    <w:p w:rsidR="005A0B88" w:rsidRPr="00C6072B" w:rsidRDefault="005A0B88" w:rsidP="005A0B88">
      <w:pPr>
        <w:autoSpaceDE w:val="0"/>
        <w:autoSpaceDN w:val="0"/>
        <w:ind w:firstLine="709"/>
        <w:jc w:val="both"/>
        <w:rPr>
          <w:kern w:val="2"/>
          <w:sz w:val="28"/>
          <w:szCs w:val="28"/>
        </w:rPr>
      </w:pPr>
      <w:r w:rsidRPr="00C6072B">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A0B88" w:rsidRPr="00C6072B" w:rsidRDefault="005A0B88" w:rsidP="005A0B88">
      <w:pPr>
        <w:autoSpaceDE w:val="0"/>
        <w:autoSpaceDN w:val="0"/>
        <w:jc w:val="center"/>
        <w:outlineLvl w:val="2"/>
        <w:rPr>
          <w:kern w:val="2"/>
          <w:sz w:val="28"/>
          <w:szCs w:val="28"/>
        </w:rPr>
      </w:pPr>
    </w:p>
    <w:p w:rsidR="005A0B88" w:rsidRPr="00C6072B" w:rsidRDefault="005A0B88" w:rsidP="005A0B88">
      <w:pPr>
        <w:keepNext/>
        <w:keepLines/>
        <w:autoSpaceDE w:val="0"/>
        <w:autoSpaceDN w:val="0"/>
        <w:jc w:val="center"/>
        <w:outlineLvl w:val="2"/>
        <w:rPr>
          <w:kern w:val="2"/>
          <w:sz w:val="28"/>
          <w:szCs w:val="28"/>
        </w:rPr>
      </w:pPr>
      <w:r w:rsidRPr="00C6072B">
        <w:rPr>
          <w:kern w:val="2"/>
          <w:sz w:val="28"/>
          <w:szCs w:val="28"/>
        </w:rPr>
        <w:t>Глава 2. Круг заявителей</w:t>
      </w:r>
    </w:p>
    <w:p w:rsidR="005A0B88" w:rsidRPr="00C6072B" w:rsidRDefault="005A0B88" w:rsidP="005A0B88">
      <w:pPr>
        <w:keepNext/>
        <w:keepLines/>
        <w:autoSpaceDE w:val="0"/>
        <w:autoSpaceDN w:val="0"/>
        <w:ind w:firstLine="709"/>
        <w:jc w:val="center"/>
        <w:outlineLvl w:val="2"/>
        <w:rPr>
          <w:kern w:val="2"/>
          <w:sz w:val="28"/>
          <w:szCs w:val="28"/>
        </w:rPr>
      </w:pPr>
    </w:p>
    <w:p w:rsidR="005A0B88" w:rsidRPr="00C6072B" w:rsidRDefault="005A0B88" w:rsidP="005A0B88">
      <w:pPr>
        <w:autoSpaceDE w:val="0"/>
        <w:autoSpaceDN w:val="0"/>
        <w:adjustRightInd w:val="0"/>
        <w:ind w:firstLine="709"/>
        <w:jc w:val="both"/>
        <w:outlineLvl w:val="0"/>
        <w:rPr>
          <w:kern w:val="2"/>
          <w:sz w:val="28"/>
          <w:szCs w:val="28"/>
        </w:rPr>
      </w:pPr>
      <w:r w:rsidRPr="00C6072B">
        <w:rPr>
          <w:kern w:val="2"/>
          <w:sz w:val="28"/>
          <w:szCs w:val="28"/>
        </w:rPr>
        <w:t xml:space="preserve">3. Заявителями на предоставление муниципальной услуги являются граждане Российской Федерации (далее – граждане), имеющие право </w:t>
      </w:r>
      <w:r w:rsidRPr="00C6072B">
        <w:rPr>
          <w:kern w:val="2"/>
          <w:sz w:val="28"/>
          <w:szCs w:val="28"/>
        </w:rPr>
        <w:lastRenderedPageBreak/>
        <w:t xml:space="preserve">пользования  жилыми помещениями муниципального жилищного фонда социального использования </w:t>
      </w:r>
      <w:r w:rsidR="00BB6DBA">
        <w:rPr>
          <w:bCs/>
          <w:kern w:val="2"/>
          <w:sz w:val="28"/>
          <w:szCs w:val="28"/>
        </w:rPr>
        <w:t>Тайтурского городского поселения Усольского муниципального района Иркутской области</w:t>
      </w:r>
      <w:r w:rsidR="00BB6DBA" w:rsidRPr="00C6072B">
        <w:rPr>
          <w:kern w:val="2"/>
          <w:sz w:val="28"/>
          <w:szCs w:val="28"/>
        </w:rPr>
        <w:t xml:space="preserve"> </w:t>
      </w:r>
      <w:r w:rsidRPr="00C6072B">
        <w:rPr>
          <w:kern w:val="2"/>
          <w:sz w:val="28"/>
          <w:szCs w:val="28"/>
        </w:rPr>
        <w:t>(далее – жилые помещения) на условиях социального найма (далее – заявители).</w:t>
      </w:r>
    </w:p>
    <w:p w:rsidR="005A0B88" w:rsidRPr="00C6072B" w:rsidRDefault="005A0B88" w:rsidP="005A0B88">
      <w:pPr>
        <w:autoSpaceDE w:val="0"/>
        <w:autoSpaceDN w:val="0"/>
        <w:ind w:firstLine="709"/>
        <w:jc w:val="both"/>
        <w:rPr>
          <w:kern w:val="2"/>
          <w:sz w:val="28"/>
          <w:szCs w:val="28"/>
        </w:rPr>
      </w:pPr>
      <w:r w:rsidRPr="00C6072B">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5A0B88" w:rsidRPr="00C6072B" w:rsidRDefault="005A0B88" w:rsidP="005A0B88">
      <w:pPr>
        <w:autoSpaceDE w:val="0"/>
        <w:autoSpaceDN w:val="0"/>
        <w:ind w:firstLine="709"/>
        <w:jc w:val="both"/>
        <w:rPr>
          <w:kern w:val="2"/>
          <w:sz w:val="28"/>
          <w:szCs w:val="28"/>
        </w:rPr>
      </w:pPr>
    </w:p>
    <w:p w:rsidR="005A0B88" w:rsidRPr="00E41788" w:rsidRDefault="005A0B88" w:rsidP="005A0B88">
      <w:pPr>
        <w:keepNext/>
        <w:keepLines/>
        <w:autoSpaceDE w:val="0"/>
        <w:autoSpaceDN w:val="0"/>
        <w:jc w:val="center"/>
        <w:outlineLvl w:val="2"/>
        <w:rPr>
          <w:kern w:val="2"/>
          <w:sz w:val="28"/>
          <w:szCs w:val="28"/>
        </w:rPr>
      </w:pPr>
      <w:r w:rsidRPr="00E41788">
        <w:rPr>
          <w:kern w:val="2"/>
          <w:sz w:val="28"/>
          <w:szCs w:val="28"/>
        </w:rPr>
        <w:t>Глава 3. Предоставление муниципальной услуги</w:t>
      </w:r>
    </w:p>
    <w:p w:rsidR="005A0B88" w:rsidRPr="00E41788" w:rsidRDefault="005A0B88" w:rsidP="005A0B88">
      <w:pPr>
        <w:keepNext/>
        <w:keepLines/>
        <w:autoSpaceDE w:val="0"/>
        <w:autoSpaceDN w:val="0"/>
        <w:ind w:firstLine="709"/>
        <w:jc w:val="center"/>
        <w:rPr>
          <w:kern w:val="2"/>
          <w:sz w:val="28"/>
          <w:szCs w:val="28"/>
        </w:rPr>
      </w:pPr>
    </w:p>
    <w:p w:rsidR="005A0B88" w:rsidRPr="00E41788" w:rsidRDefault="005A0B88" w:rsidP="005A0B88">
      <w:pPr>
        <w:autoSpaceDE w:val="0"/>
        <w:autoSpaceDN w:val="0"/>
        <w:ind w:firstLine="709"/>
        <w:jc w:val="both"/>
        <w:rPr>
          <w:kern w:val="2"/>
          <w:sz w:val="28"/>
          <w:szCs w:val="28"/>
        </w:rPr>
      </w:pPr>
      <w:r w:rsidRPr="00E41788">
        <w:rPr>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A0B88" w:rsidRPr="00C6072B" w:rsidRDefault="005A0B88" w:rsidP="005A0B88">
      <w:pPr>
        <w:keepNext/>
        <w:keepLines/>
        <w:autoSpaceDE w:val="0"/>
        <w:autoSpaceDN w:val="0"/>
        <w:ind w:firstLine="709"/>
        <w:jc w:val="center"/>
        <w:rPr>
          <w:kern w:val="2"/>
          <w:sz w:val="28"/>
          <w:szCs w:val="28"/>
        </w:rPr>
      </w:pPr>
    </w:p>
    <w:p w:rsidR="005A0B88" w:rsidRPr="00C6072B" w:rsidRDefault="005A0B88" w:rsidP="005A0B88">
      <w:pPr>
        <w:keepNext/>
        <w:keepLines/>
        <w:autoSpaceDE w:val="0"/>
        <w:autoSpaceDN w:val="0"/>
        <w:jc w:val="center"/>
        <w:rPr>
          <w:kern w:val="2"/>
          <w:sz w:val="28"/>
          <w:szCs w:val="28"/>
        </w:rPr>
      </w:pPr>
      <w:r w:rsidRPr="00C6072B">
        <w:rPr>
          <w:kern w:val="2"/>
          <w:sz w:val="28"/>
          <w:szCs w:val="28"/>
        </w:rPr>
        <w:t xml:space="preserve">РАЗДЕЛ II. СТАНДАРТ ПРЕДОСТАВЛЕНИЯ </w:t>
      </w:r>
    </w:p>
    <w:p w:rsidR="005A0B88" w:rsidRPr="00C6072B" w:rsidRDefault="005A0B88" w:rsidP="005A0B88">
      <w:pPr>
        <w:keepNext/>
        <w:keepLines/>
        <w:autoSpaceDE w:val="0"/>
        <w:autoSpaceDN w:val="0"/>
        <w:jc w:val="center"/>
        <w:rPr>
          <w:kern w:val="2"/>
          <w:sz w:val="28"/>
          <w:szCs w:val="28"/>
        </w:rPr>
      </w:pPr>
      <w:r w:rsidRPr="00C6072B">
        <w:rPr>
          <w:kern w:val="2"/>
          <w:sz w:val="28"/>
          <w:szCs w:val="28"/>
        </w:rPr>
        <w:t>МУНИЦИПАЛЬНОЙ УСЛУГИ</w:t>
      </w:r>
    </w:p>
    <w:p w:rsidR="005A0B88" w:rsidRPr="00C6072B" w:rsidRDefault="005A0B88" w:rsidP="005A0B88">
      <w:pPr>
        <w:keepNext/>
        <w:keepLines/>
        <w:autoSpaceDE w:val="0"/>
        <w:autoSpaceDN w:val="0"/>
        <w:ind w:firstLine="709"/>
        <w:jc w:val="both"/>
        <w:rPr>
          <w:kern w:val="2"/>
          <w:sz w:val="28"/>
          <w:szCs w:val="28"/>
        </w:rPr>
      </w:pPr>
    </w:p>
    <w:p w:rsidR="005A0B88" w:rsidRPr="00C6072B" w:rsidRDefault="005A0B88" w:rsidP="005A0B88">
      <w:pPr>
        <w:keepNext/>
        <w:keepLines/>
        <w:autoSpaceDE w:val="0"/>
        <w:autoSpaceDN w:val="0"/>
        <w:jc w:val="center"/>
        <w:outlineLvl w:val="2"/>
        <w:rPr>
          <w:kern w:val="2"/>
          <w:sz w:val="28"/>
          <w:szCs w:val="28"/>
        </w:rPr>
      </w:pPr>
      <w:r w:rsidRPr="00C6072B">
        <w:rPr>
          <w:kern w:val="2"/>
          <w:sz w:val="28"/>
          <w:szCs w:val="28"/>
        </w:rPr>
        <w:t>Глава 4. Наименование муниципальной услуги</w:t>
      </w:r>
    </w:p>
    <w:p w:rsidR="005A0B88" w:rsidRPr="00C6072B" w:rsidRDefault="005A0B88" w:rsidP="005A0B88">
      <w:pPr>
        <w:keepNext/>
        <w:keepLines/>
        <w:autoSpaceDE w:val="0"/>
        <w:autoSpaceDN w:val="0"/>
        <w:ind w:firstLine="709"/>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6.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5A0B88" w:rsidRPr="00C6072B" w:rsidRDefault="005A0B88" w:rsidP="005A0B88">
      <w:pPr>
        <w:autoSpaceDE w:val="0"/>
        <w:autoSpaceDN w:val="0"/>
        <w:ind w:firstLine="709"/>
        <w:jc w:val="both"/>
        <w:rPr>
          <w:strike/>
          <w:kern w:val="2"/>
          <w:sz w:val="28"/>
          <w:szCs w:val="28"/>
        </w:rPr>
      </w:pPr>
    </w:p>
    <w:p w:rsidR="005A0B88" w:rsidRPr="00C6072B" w:rsidRDefault="005A0B88" w:rsidP="005A0B88">
      <w:pPr>
        <w:keepNext/>
        <w:keepLines/>
        <w:autoSpaceDE w:val="0"/>
        <w:autoSpaceDN w:val="0"/>
        <w:jc w:val="center"/>
        <w:outlineLvl w:val="2"/>
        <w:rPr>
          <w:kern w:val="2"/>
          <w:sz w:val="28"/>
          <w:szCs w:val="28"/>
        </w:rPr>
      </w:pPr>
      <w:r w:rsidRPr="00C6072B">
        <w:rPr>
          <w:kern w:val="2"/>
          <w:sz w:val="28"/>
          <w:szCs w:val="28"/>
        </w:rPr>
        <w:t xml:space="preserve">Глава 5. Наименование органа местного самоуправления, </w:t>
      </w:r>
    </w:p>
    <w:p w:rsidR="005A0B88" w:rsidRPr="00C6072B" w:rsidRDefault="005A0B88" w:rsidP="005A0B88">
      <w:pPr>
        <w:keepNext/>
        <w:keepLines/>
        <w:autoSpaceDE w:val="0"/>
        <w:autoSpaceDN w:val="0"/>
        <w:jc w:val="center"/>
        <w:outlineLvl w:val="2"/>
        <w:rPr>
          <w:kern w:val="2"/>
          <w:sz w:val="28"/>
          <w:szCs w:val="28"/>
        </w:rPr>
      </w:pPr>
      <w:proofErr w:type="gramStart"/>
      <w:r w:rsidRPr="00C6072B">
        <w:rPr>
          <w:kern w:val="2"/>
          <w:sz w:val="28"/>
          <w:szCs w:val="28"/>
        </w:rPr>
        <w:t>предоставляющего</w:t>
      </w:r>
      <w:proofErr w:type="gramEnd"/>
      <w:r w:rsidRPr="00C6072B">
        <w:rPr>
          <w:kern w:val="2"/>
          <w:sz w:val="28"/>
          <w:szCs w:val="28"/>
        </w:rPr>
        <w:t xml:space="preserve"> муниципальную услугу</w:t>
      </w:r>
    </w:p>
    <w:p w:rsidR="005A0B88" w:rsidRPr="00C6072B" w:rsidRDefault="005A0B88" w:rsidP="005A0B88">
      <w:pPr>
        <w:keepNext/>
        <w:keepLines/>
        <w:autoSpaceDE w:val="0"/>
        <w:autoSpaceDN w:val="0"/>
        <w:jc w:val="center"/>
        <w:rPr>
          <w:kern w:val="2"/>
          <w:sz w:val="28"/>
          <w:szCs w:val="28"/>
        </w:rPr>
      </w:pPr>
    </w:p>
    <w:p w:rsidR="005A0B88" w:rsidRPr="00C6072B" w:rsidRDefault="005A0B88" w:rsidP="005A0B88">
      <w:pPr>
        <w:autoSpaceDE w:val="0"/>
        <w:autoSpaceDN w:val="0"/>
        <w:ind w:firstLine="709"/>
        <w:jc w:val="both"/>
        <w:rPr>
          <w:kern w:val="2"/>
          <w:sz w:val="28"/>
          <w:szCs w:val="28"/>
        </w:rPr>
      </w:pPr>
      <w:r w:rsidRPr="00C6072B">
        <w:rPr>
          <w:kern w:val="2"/>
          <w:sz w:val="28"/>
          <w:szCs w:val="28"/>
        </w:rPr>
        <w:t>7. Органом местного самоуправления, предоставляющим муниципальную услугу, является администрация.</w:t>
      </w:r>
    </w:p>
    <w:p w:rsidR="005A0B88" w:rsidRPr="00C6072B" w:rsidRDefault="005A0B88" w:rsidP="005A0B88">
      <w:pPr>
        <w:autoSpaceDE w:val="0"/>
        <w:autoSpaceDN w:val="0"/>
        <w:ind w:firstLine="709"/>
        <w:jc w:val="both"/>
        <w:rPr>
          <w:kern w:val="2"/>
          <w:sz w:val="28"/>
          <w:szCs w:val="28"/>
        </w:rPr>
      </w:pPr>
      <w:r w:rsidRPr="00C6072B">
        <w:rPr>
          <w:kern w:val="2"/>
          <w:sz w:val="28"/>
          <w:szCs w:val="28"/>
        </w:rPr>
        <w:t>8.  В предоставлении муниципальной услуги участвуют:</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 </w:t>
      </w:r>
      <w:r w:rsidRPr="00C6072B">
        <w:rPr>
          <w:color w:val="000000"/>
          <w:kern w:val="2"/>
          <w:sz w:val="28"/>
          <w:szCs w:val="28"/>
        </w:rPr>
        <w:t>Федеральная служба государственной регистрации, кадастра и картографии, ее территориальный орган</w:t>
      </w:r>
      <w:r w:rsidRPr="00C6072B">
        <w:rPr>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A0B88" w:rsidRPr="00C6072B" w:rsidRDefault="005A0B88" w:rsidP="005A0B88">
      <w:pPr>
        <w:autoSpaceDE w:val="0"/>
        <w:autoSpaceDN w:val="0"/>
        <w:ind w:firstLine="709"/>
        <w:jc w:val="both"/>
        <w:rPr>
          <w:kern w:val="2"/>
          <w:sz w:val="28"/>
          <w:szCs w:val="28"/>
        </w:rPr>
      </w:pPr>
      <w:r w:rsidRPr="00C6072B">
        <w:rPr>
          <w:kern w:val="2"/>
          <w:sz w:val="28"/>
          <w:szCs w:val="28"/>
        </w:rPr>
        <w:t>2) министерство социального развития, опеки и попечительства Иркутской облас</w:t>
      </w:r>
      <w:r w:rsidRPr="00E41788">
        <w:rPr>
          <w:kern w:val="2"/>
          <w:sz w:val="28"/>
          <w:szCs w:val="28"/>
        </w:rPr>
        <w:t>ти;</w:t>
      </w:r>
    </w:p>
    <w:p w:rsidR="005A0B88" w:rsidRPr="00C6072B" w:rsidRDefault="005A0B88" w:rsidP="005A0B88">
      <w:pPr>
        <w:autoSpaceDE w:val="0"/>
        <w:autoSpaceDN w:val="0"/>
        <w:ind w:firstLine="709"/>
        <w:jc w:val="both"/>
        <w:rPr>
          <w:kern w:val="2"/>
          <w:sz w:val="28"/>
          <w:szCs w:val="28"/>
          <w:shd w:val="clear" w:color="auto" w:fill="FFFFFF"/>
        </w:rPr>
      </w:pPr>
      <w:r w:rsidRPr="00312B74">
        <w:rPr>
          <w:kern w:val="2"/>
          <w:sz w:val="28"/>
          <w:szCs w:val="28"/>
        </w:rPr>
        <w:t xml:space="preserve">3) </w:t>
      </w:r>
      <w:r w:rsidR="00312B74" w:rsidRPr="00312B74">
        <w:rPr>
          <w:kern w:val="2"/>
          <w:sz w:val="28"/>
          <w:szCs w:val="28"/>
          <w:shd w:val="clear" w:color="auto" w:fill="FFFFFF"/>
        </w:rPr>
        <w:t>областное государственное бюджетное учреждение «Центр государственной кадастровой оценки объектов недвижимости»</w:t>
      </w:r>
      <w:r w:rsidRPr="00312B74">
        <w:rPr>
          <w:kern w:val="2"/>
          <w:sz w:val="28"/>
          <w:szCs w:val="28"/>
          <w:shd w:val="clear" w:color="auto" w:fill="FFFFFF"/>
        </w:rPr>
        <w:t>;</w:t>
      </w:r>
    </w:p>
    <w:p w:rsidR="005A0B88" w:rsidRPr="00C6072B" w:rsidRDefault="005A0B88" w:rsidP="005A0B88">
      <w:pPr>
        <w:autoSpaceDE w:val="0"/>
        <w:autoSpaceDN w:val="0"/>
        <w:ind w:firstLine="709"/>
        <w:jc w:val="both"/>
        <w:rPr>
          <w:kern w:val="2"/>
          <w:sz w:val="28"/>
          <w:szCs w:val="28"/>
          <w:shd w:val="clear" w:color="auto" w:fill="FFFFFF"/>
        </w:rPr>
      </w:pPr>
      <w:r w:rsidRPr="00C6072B">
        <w:rPr>
          <w:kern w:val="2"/>
          <w:sz w:val="28"/>
          <w:szCs w:val="28"/>
          <w:shd w:val="clear" w:color="auto" w:fill="FFFFFF"/>
        </w:rPr>
        <w:t>4) органы записи актов гражданского состоя</w:t>
      </w:r>
      <w:r w:rsidRPr="00EF7BB2">
        <w:rPr>
          <w:kern w:val="2"/>
          <w:sz w:val="28"/>
          <w:szCs w:val="28"/>
          <w:shd w:val="clear" w:color="auto" w:fill="FFFFFF"/>
        </w:rPr>
        <w:t>ния</w:t>
      </w:r>
      <w:r w:rsidRPr="00E41788">
        <w:rPr>
          <w:kern w:val="2"/>
          <w:sz w:val="28"/>
          <w:szCs w:val="28"/>
          <w:shd w:val="clear" w:color="auto" w:fill="FFFFFF"/>
        </w:rPr>
        <w:t>.</w:t>
      </w:r>
    </w:p>
    <w:p w:rsidR="005A0B88" w:rsidRPr="00C6072B" w:rsidRDefault="005A0B88" w:rsidP="005A0B88">
      <w:pPr>
        <w:keepNext/>
        <w:keepLines/>
        <w:autoSpaceDE w:val="0"/>
        <w:autoSpaceDN w:val="0"/>
        <w:jc w:val="center"/>
        <w:outlineLvl w:val="2"/>
        <w:rPr>
          <w:kern w:val="2"/>
          <w:sz w:val="28"/>
          <w:szCs w:val="28"/>
        </w:rPr>
      </w:pPr>
    </w:p>
    <w:p w:rsidR="005A0B88" w:rsidRPr="00C6072B" w:rsidRDefault="005A0B88" w:rsidP="005A0B88">
      <w:pPr>
        <w:keepNext/>
        <w:keepLines/>
        <w:autoSpaceDE w:val="0"/>
        <w:autoSpaceDN w:val="0"/>
        <w:jc w:val="center"/>
        <w:outlineLvl w:val="2"/>
        <w:rPr>
          <w:kern w:val="2"/>
          <w:sz w:val="28"/>
          <w:szCs w:val="28"/>
        </w:rPr>
      </w:pPr>
      <w:r w:rsidRPr="00C6072B">
        <w:rPr>
          <w:kern w:val="2"/>
          <w:sz w:val="28"/>
          <w:szCs w:val="28"/>
        </w:rPr>
        <w:t xml:space="preserve">Глава 6. </w:t>
      </w:r>
      <w:r w:rsidRPr="00E41788">
        <w:rPr>
          <w:kern w:val="2"/>
          <w:sz w:val="28"/>
          <w:szCs w:val="28"/>
        </w:rPr>
        <w:t>Результат</w:t>
      </w:r>
      <w:r w:rsidRPr="00C6072B">
        <w:rPr>
          <w:kern w:val="2"/>
          <w:sz w:val="28"/>
          <w:szCs w:val="28"/>
        </w:rPr>
        <w:t xml:space="preserve"> предоставления муниципальной услуги</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pStyle w:val="ConsPlusNormal"/>
        <w:widowControl/>
        <w:ind w:firstLine="709"/>
        <w:jc w:val="both"/>
        <w:rPr>
          <w:rFonts w:ascii="Times New Roman" w:hAnsi="Times New Roman" w:cs="Times New Roman"/>
          <w:kern w:val="2"/>
          <w:sz w:val="28"/>
          <w:szCs w:val="28"/>
        </w:rPr>
      </w:pPr>
      <w:r w:rsidRPr="00C6072B">
        <w:rPr>
          <w:rFonts w:ascii="Times New Roman" w:hAnsi="Times New Roman" w:cs="Times New Roman"/>
          <w:kern w:val="2"/>
          <w:sz w:val="28"/>
          <w:szCs w:val="28"/>
        </w:rPr>
        <w:t>9.  Результатом предоставления муниципальной услуги является:</w:t>
      </w:r>
    </w:p>
    <w:p w:rsidR="005A0B88" w:rsidRPr="00C6072B" w:rsidRDefault="005A0B88" w:rsidP="005A0B88">
      <w:pPr>
        <w:pStyle w:val="ConsPlusNormal"/>
        <w:widowControl/>
        <w:ind w:firstLine="709"/>
        <w:jc w:val="both"/>
        <w:rPr>
          <w:rFonts w:ascii="Times New Roman" w:hAnsi="Times New Roman" w:cs="Times New Roman"/>
          <w:kern w:val="2"/>
          <w:sz w:val="28"/>
          <w:szCs w:val="28"/>
        </w:rPr>
      </w:pPr>
      <w:r w:rsidRPr="00C6072B">
        <w:rPr>
          <w:rFonts w:ascii="Times New Roman" w:hAnsi="Times New Roman" w:cs="Times New Roman"/>
          <w:kern w:val="2"/>
          <w:sz w:val="28"/>
          <w:szCs w:val="28"/>
        </w:rPr>
        <w:lastRenderedPageBreak/>
        <w:t>1) договор передачи жилого помещения в собственность гражданина (граждан) в порядке приватизации;</w:t>
      </w:r>
    </w:p>
    <w:p w:rsidR="005A0B88" w:rsidRPr="00C6072B" w:rsidRDefault="005A0B88" w:rsidP="005A0B88">
      <w:pPr>
        <w:pStyle w:val="ConsPlusNormal"/>
        <w:widowControl/>
        <w:ind w:firstLine="709"/>
        <w:jc w:val="both"/>
        <w:rPr>
          <w:rFonts w:ascii="Times New Roman" w:hAnsi="Times New Roman" w:cs="Times New Roman"/>
          <w:kern w:val="2"/>
          <w:sz w:val="28"/>
          <w:szCs w:val="28"/>
        </w:rPr>
      </w:pPr>
      <w:r w:rsidRPr="00C6072B">
        <w:rPr>
          <w:rFonts w:ascii="Times New Roman" w:hAnsi="Times New Roman" w:cs="Times New Roman"/>
          <w:kern w:val="2"/>
          <w:sz w:val="28"/>
          <w:szCs w:val="28"/>
        </w:rPr>
        <w:t>2) уведомление об отказе в передаче жилого помещения в собственность гражданина (граждан) в порядке приватизации.</w:t>
      </w:r>
    </w:p>
    <w:p w:rsidR="005A0B88" w:rsidRPr="00C6072B" w:rsidRDefault="005A0B88" w:rsidP="005A0B88">
      <w:pPr>
        <w:pStyle w:val="ConsPlusNormal"/>
        <w:widowControl/>
        <w:ind w:firstLine="709"/>
        <w:jc w:val="both"/>
        <w:rPr>
          <w:rFonts w:ascii="Times New Roman" w:hAnsi="Times New Roman" w:cs="Times New Roman"/>
          <w:kern w:val="2"/>
          <w:sz w:val="28"/>
          <w:szCs w:val="28"/>
        </w:rPr>
      </w:pPr>
    </w:p>
    <w:p w:rsidR="005A0B88" w:rsidRPr="00C6072B" w:rsidRDefault="005A0B88" w:rsidP="005A0B88">
      <w:pPr>
        <w:keepNext/>
        <w:keepLines/>
        <w:autoSpaceDE w:val="0"/>
        <w:autoSpaceDN w:val="0"/>
        <w:adjustRightInd w:val="0"/>
        <w:ind w:firstLine="709"/>
        <w:jc w:val="center"/>
        <w:outlineLvl w:val="2"/>
        <w:rPr>
          <w:kern w:val="2"/>
          <w:sz w:val="28"/>
          <w:szCs w:val="28"/>
        </w:rPr>
      </w:pPr>
      <w:r w:rsidRPr="00C6072B">
        <w:rPr>
          <w:kern w:val="2"/>
          <w:sz w:val="28"/>
          <w:szCs w:val="28"/>
        </w:rPr>
        <w:t>Глава 7. Срок предоставления муниципальной услу</w:t>
      </w:r>
      <w:r w:rsidRPr="00E41788">
        <w:rPr>
          <w:kern w:val="2"/>
          <w:sz w:val="28"/>
          <w:szCs w:val="28"/>
        </w:rPr>
        <w:t>ги</w:t>
      </w:r>
    </w:p>
    <w:p w:rsidR="005A0B88" w:rsidRPr="00C6072B" w:rsidRDefault="005A0B88" w:rsidP="005A0B88">
      <w:pPr>
        <w:keepNext/>
        <w:keepLines/>
        <w:autoSpaceDE w:val="0"/>
        <w:autoSpaceDN w:val="0"/>
        <w:adjustRightInd w:val="0"/>
        <w:ind w:firstLine="709"/>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10.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11.</w:t>
      </w:r>
      <w:r w:rsidRPr="00C6072B">
        <w:rPr>
          <w:color w:val="000000"/>
          <w:sz w:val="28"/>
          <w:szCs w:val="28"/>
        </w:rPr>
        <w:t xml:space="preserve"> Приостановление предоставления муниципальной услуги законодательством не предусмотрено.</w:t>
      </w:r>
    </w:p>
    <w:p w:rsidR="005A0B88" w:rsidRPr="00C6072B" w:rsidRDefault="005A0B88" w:rsidP="005A0B88">
      <w:pPr>
        <w:pStyle w:val="ConsPlusNormal"/>
        <w:widowControl/>
        <w:ind w:firstLine="709"/>
        <w:jc w:val="both"/>
        <w:rPr>
          <w:rFonts w:ascii="Times New Roman" w:hAnsi="Times New Roman" w:cs="Times New Roman"/>
          <w:kern w:val="2"/>
          <w:sz w:val="28"/>
          <w:szCs w:val="28"/>
        </w:rPr>
      </w:pPr>
      <w:r w:rsidRPr="00C6072B">
        <w:rPr>
          <w:rFonts w:ascii="Times New Roman" w:hAnsi="Times New Roman" w:cs="Times New Roman"/>
          <w:kern w:val="2"/>
          <w:sz w:val="28"/>
          <w:szCs w:val="28"/>
        </w:rPr>
        <w:t xml:space="preserve">12. </w:t>
      </w:r>
      <w:r w:rsidRPr="00C6072B">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3 календарных дня со дня подписания </w:t>
      </w:r>
      <w:r w:rsidRPr="00C6072B">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C6072B">
        <w:rPr>
          <w:rFonts w:ascii="Times New Roman" w:hAnsi="Times New Roman"/>
          <w:kern w:val="2"/>
          <w:sz w:val="28"/>
          <w:szCs w:val="28"/>
        </w:rPr>
        <w:t xml:space="preserve">или уведомления </w:t>
      </w:r>
      <w:r w:rsidRPr="00C6072B">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rsidR="005A0B88" w:rsidRPr="00C6072B" w:rsidRDefault="005A0B88" w:rsidP="005A0B88">
      <w:pPr>
        <w:pStyle w:val="ConsPlusNormal"/>
        <w:widowControl/>
        <w:ind w:firstLine="709"/>
        <w:jc w:val="both"/>
        <w:rPr>
          <w:rFonts w:ascii="Times New Roman" w:hAnsi="Times New Roman" w:cs="Times New Roman"/>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8. </w:t>
      </w:r>
      <w:r w:rsidRPr="00E41788">
        <w:rPr>
          <w:kern w:val="2"/>
          <w:sz w:val="28"/>
          <w:szCs w:val="28"/>
        </w:rPr>
        <w:t>Правовые основания для предоставления</w:t>
      </w:r>
      <w:r w:rsidRPr="00C6072B">
        <w:rPr>
          <w:kern w:val="2"/>
          <w:sz w:val="28"/>
          <w:szCs w:val="28"/>
        </w:rPr>
        <w:t xml:space="preserve"> муниципальной услуги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u w:val="single"/>
        </w:rPr>
      </w:pPr>
      <w:r w:rsidRPr="00C6072B">
        <w:rPr>
          <w:kern w:val="2"/>
          <w:sz w:val="28"/>
          <w:szCs w:val="28"/>
        </w:rPr>
        <w:t>Глава 9. Исчерпывающий перечень документов, необходим</w:t>
      </w:r>
      <w:r w:rsidRPr="00E41788">
        <w:rPr>
          <w:kern w:val="2"/>
          <w:sz w:val="28"/>
          <w:szCs w:val="28"/>
        </w:rPr>
        <w:t>ых</w:t>
      </w:r>
      <w:r w:rsidRPr="00C6072B">
        <w:rPr>
          <w:kern w:val="2"/>
          <w:sz w:val="28"/>
          <w:szCs w:val="28"/>
        </w:rPr>
        <w:br/>
      </w:r>
      <w:r w:rsidRPr="00E41788">
        <w:rPr>
          <w:kern w:val="2"/>
          <w:sz w:val="28"/>
          <w:szCs w:val="28"/>
        </w:rPr>
        <w:t>дл</w:t>
      </w:r>
      <w:r w:rsidRPr="00C6072B">
        <w:rPr>
          <w:kern w:val="2"/>
          <w:sz w:val="28"/>
          <w:szCs w:val="28"/>
        </w:rPr>
        <w:t>я предоставления муниципальной услу</w:t>
      </w:r>
      <w:r w:rsidRPr="00E41788">
        <w:rPr>
          <w:kern w:val="2"/>
          <w:sz w:val="28"/>
          <w:szCs w:val="28"/>
        </w:rPr>
        <w:t>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14.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w:t>
      </w:r>
      <w:r w:rsidRPr="00C6072B">
        <w:rPr>
          <w:kern w:val="2"/>
          <w:sz w:val="28"/>
          <w:szCs w:val="28"/>
        </w:rPr>
        <w:lastRenderedPageBreak/>
        <w:t xml:space="preserve">предварительного разрешения органов опеки и попечительства либо по инициативе указанных органов. </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15. </w:t>
      </w:r>
      <w:proofErr w:type="gramStart"/>
      <w:r w:rsidRPr="00C6072B">
        <w:rPr>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копию документа, удостоверяющего личность заявителя (заявителей);</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A0B88" w:rsidRPr="00C6072B" w:rsidRDefault="005A0B88" w:rsidP="005A0B88">
      <w:pPr>
        <w:autoSpaceDE w:val="0"/>
        <w:autoSpaceDN w:val="0"/>
        <w:adjustRightInd w:val="0"/>
        <w:ind w:firstLine="709"/>
        <w:jc w:val="both"/>
        <w:rPr>
          <w:sz w:val="28"/>
          <w:szCs w:val="28"/>
        </w:rPr>
      </w:pPr>
      <w:r w:rsidRPr="00C6072B">
        <w:rPr>
          <w:kern w:val="2"/>
          <w:sz w:val="28"/>
          <w:szCs w:val="28"/>
        </w:rPr>
        <w:lastRenderedPageBreak/>
        <w:t>Для получения свидетельства об усыновлении (удочерении) заявитель обращается</w:t>
      </w:r>
      <w:r w:rsidRPr="00C6072B">
        <w:rPr>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C6072B">
        <w:rPr>
          <w:sz w:val="28"/>
          <w:szCs w:val="28"/>
        </w:rPr>
        <w:t xml:space="preserve"> в компетентный орган иностранного государства,</w:t>
      </w:r>
      <w:r w:rsidRPr="00C6072B">
        <w:rPr>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C6072B">
        <w:rPr>
          <w:kern w:val="2"/>
          <w:sz w:val="28"/>
          <w:szCs w:val="28"/>
        </w:rPr>
        <w:t>к нотариусу или должностному лицу, уполномоченному совершать нотариальные действия.</w:t>
      </w:r>
    </w:p>
    <w:p w:rsidR="005A0B88" w:rsidRPr="00C6072B" w:rsidRDefault="005A0B88" w:rsidP="005A0B88">
      <w:pPr>
        <w:suppressAutoHyphens/>
        <w:autoSpaceDE w:val="0"/>
        <w:autoSpaceDN w:val="0"/>
        <w:adjustRightInd w:val="0"/>
        <w:ind w:firstLine="709"/>
        <w:jc w:val="both"/>
        <w:rPr>
          <w:kern w:val="2"/>
          <w:sz w:val="28"/>
          <w:szCs w:val="28"/>
        </w:rPr>
      </w:pPr>
      <w:r w:rsidRPr="00C6072B">
        <w:rPr>
          <w:kern w:val="2"/>
          <w:sz w:val="28"/>
          <w:szCs w:val="28"/>
        </w:rPr>
        <w:t xml:space="preserve">17. </w:t>
      </w:r>
      <w:proofErr w:type="gramStart"/>
      <w:r w:rsidRPr="00C6072B">
        <w:rPr>
          <w:kern w:val="2"/>
          <w:sz w:val="28"/>
          <w:szCs w:val="28"/>
        </w:rPr>
        <w:t xml:space="preserve">Заявитель (заявители) или его (их) представитель (представители) направляет (направляют) заявление и документы, указанные в пункте </w:t>
      </w:r>
      <w:r w:rsidRPr="00F10526">
        <w:rPr>
          <w:kern w:val="2"/>
          <w:sz w:val="28"/>
          <w:szCs w:val="28"/>
        </w:rPr>
        <w:t xml:space="preserve">15 </w:t>
      </w:r>
      <w:r w:rsidRPr="00C6072B">
        <w:rPr>
          <w:kern w:val="2"/>
          <w:sz w:val="28"/>
          <w:szCs w:val="28"/>
        </w:rPr>
        <w:t>настоящего административного регламента, одним из следующих способов:</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путем личного обращения в администрацию;</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Pr="00E41788">
        <w:rPr>
          <w:kern w:val="2"/>
          <w:sz w:val="28"/>
          <w:szCs w:val="28"/>
        </w:rPr>
        <w:t>15</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справка о соответствии адресов объектов недвижимости в случае изменения адреса жилого помещения;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 акт органа опеки и попечительства о назначении опекуна или попечителя;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6) свидетельство о рождении, свидетельство об установлении отцовства, свидетельство о заключении брака, свидетельство о расторжении </w:t>
      </w:r>
      <w:r w:rsidRPr="00C6072B">
        <w:rPr>
          <w:kern w:val="2"/>
          <w:sz w:val="28"/>
          <w:szCs w:val="28"/>
        </w:rPr>
        <w:lastRenderedPageBreak/>
        <w:t>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7) с</w:t>
      </w:r>
      <w:r w:rsidRPr="00C6072B">
        <w:rPr>
          <w:sz w:val="28"/>
          <w:szCs w:val="28"/>
        </w:rPr>
        <w:t>ведения об использовании (неиспользовании) гражданином права на однократную бесплатную приватизацию жилого помещения</w:t>
      </w:r>
      <w:r w:rsidRPr="00C6072B">
        <w:rPr>
          <w:kern w:val="2"/>
          <w:sz w:val="28"/>
          <w:szCs w:val="28"/>
        </w:rPr>
        <w:t>.</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20. </w:t>
      </w:r>
      <w:proofErr w:type="gramStart"/>
      <w:r w:rsidRPr="00C6072B">
        <w:rPr>
          <w:kern w:val="2"/>
          <w:sz w:val="28"/>
          <w:szCs w:val="28"/>
        </w:rPr>
        <w:t xml:space="preserve">Для получения документа, указанного в подпункте 1 пункта </w:t>
      </w:r>
      <w:r w:rsidRPr="009B5048">
        <w:rPr>
          <w:kern w:val="2"/>
          <w:sz w:val="28"/>
          <w:szCs w:val="28"/>
        </w:rPr>
        <w:t>19</w:t>
      </w:r>
      <w:r w:rsidRPr="00C6072B">
        <w:rPr>
          <w:kern w:val="2"/>
          <w:sz w:val="28"/>
          <w:szCs w:val="28"/>
        </w:rPr>
        <w:t xml:space="preserve">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w:t>
      </w:r>
      <w:proofErr w:type="gramEnd"/>
      <w:r w:rsidRPr="00C6072B">
        <w:rPr>
          <w:kern w:val="2"/>
          <w:sz w:val="28"/>
          <w:szCs w:val="28"/>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0B88" w:rsidRPr="00E41788" w:rsidRDefault="005A0B88" w:rsidP="005A0B88">
      <w:pPr>
        <w:autoSpaceDE w:val="0"/>
        <w:autoSpaceDN w:val="0"/>
        <w:adjustRightInd w:val="0"/>
        <w:ind w:firstLine="709"/>
        <w:jc w:val="both"/>
        <w:rPr>
          <w:kern w:val="2"/>
          <w:sz w:val="28"/>
          <w:szCs w:val="28"/>
        </w:rPr>
      </w:pPr>
      <w:r w:rsidRPr="00C6072B">
        <w:rPr>
          <w:kern w:val="2"/>
          <w:sz w:val="28"/>
          <w:szCs w:val="28"/>
        </w:rPr>
        <w:t xml:space="preserve">Для получения документов, указанных в подпунктах 2 и 3 пункта </w:t>
      </w:r>
      <w:r w:rsidRPr="00E41788">
        <w:rPr>
          <w:kern w:val="2"/>
          <w:sz w:val="28"/>
          <w:szCs w:val="28"/>
        </w:rPr>
        <w:t>19</w:t>
      </w:r>
      <w:r w:rsidRPr="00C6072B">
        <w:rPr>
          <w:kern w:val="2"/>
          <w:sz w:val="28"/>
          <w:szCs w:val="28"/>
        </w:rPr>
        <w:t xml:space="preserve">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5A0B88" w:rsidRPr="00C6072B" w:rsidRDefault="005A0B88" w:rsidP="005A0B88">
      <w:pPr>
        <w:autoSpaceDE w:val="0"/>
        <w:autoSpaceDN w:val="0"/>
        <w:adjustRightInd w:val="0"/>
        <w:ind w:firstLine="709"/>
        <w:jc w:val="both"/>
        <w:rPr>
          <w:kern w:val="2"/>
          <w:sz w:val="28"/>
          <w:szCs w:val="28"/>
        </w:rPr>
      </w:pPr>
      <w:r w:rsidRPr="00E41788">
        <w:rPr>
          <w:kern w:val="2"/>
          <w:sz w:val="28"/>
          <w:szCs w:val="28"/>
        </w:rPr>
        <w:t>Для получения документов, указанных в подпунктах 4 и 5 пункта 19</w:t>
      </w:r>
      <w:r w:rsidRPr="00C6072B">
        <w:rPr>
          <w:kern w:val="2"/>
          <w:sz w:val="28"/>
          <w:szCs w:val="28"/>
        </w:rPr>
        <w:t xml:space="preserve">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w:t>
      </w:r>
      <w:r w:rsidRPr="00E41788">
        <w:rPr>
          <w:kern w:val="2"/>
          <w:sz w:val="28"/>
          <w:szCs w:val="28"/>
        </w:rPr>
        <w:t>сти</w:t>
      </w:r>
      <w:r w:rsidRPr="00C6072B">
        <w:rPr>
          <w:kern w:val="2"/>
          <w:sz w:val="28"/>
          <w:szCs w:val="28"/>
        </w:rPr>
        <w:t xml:space="preserve"> с запросом в виде бумажного документа путем направления по почте, представления непосредственно в орган либо через МФЦ.</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Для получения документов, указанных в подпункте 6 пункта </w:t>
      </w:r>
      <w:r w:rsidRPr="00E41788">
        <w:rPr>
          <w:kern w:val="2"/>
          <w:sz w:val="28"/>
          <w:szCs w:val="28"/>
        </w:rPr>
        <w:t xml:space="preserve">19 </w:t>
      </w:r>
      <w:r w:rsidRPr="00C6072B">
        <w:rPr>
          <w:kern w:val="2"/>
          <w:sz w:val="28"/>
          <w:szCs w:val="28"/>
        </w:rPr>
        <w:t>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Для получения сведений, указанных в подпункте 7 пункта </w:t>
      </w:r>
      <w:r w:rsidRPr="00E41788">
        <w:rPr>
          <w:kern w:val="2"/>
          <w:sz w:val="28"/>
          <w:szCs w:val="28"/>
        </w:rPr>
        <w:t>19</w:t>
      </w:r>
      <w:r w:rsidRPr="00C6072B">
        <w:rPr>
          <w:kern w:val="2"/>
          <w:sz w:val="28"/>
          <w:szCs w:val="28"/>
        </w:rPr>
        <w:t xml:space="preserve"> настоящего административного регламента, заявитель или его представитель вправе обратиться в </w:t>
      </w:r>
      <w:r w:rsidR="00312B74" w:rsidRPr="00312B74">
        <w:rPr>
          <w:kern w:val="2"/>
          <w:sz w:val="28"/>
          <w:szCs w:val="28"/>
          <w:shd w:val="clear" w:color="auto" w:fill="FFFFFF"/>
        </w:rPr>
        <w:t>областное государственное бюджетное учреждение «Центр государственной кадастровой оценки объектов недвижимости»</w:t>
      </w:r>
      <w:r w:rsidR="00312B74">
        <w:rPr>
          <w:kern w:val="2"/>
          <w:sz w:val="28"/>
          <w:szCs w:val="28"/>
          <w:shd w:val="clear" w:color="auto" w:fill="FFFFFF"/>
        </w:rPr>
        <w:t xml:space="preserve"> </w:t>
      </w:r>
      <w:r w:rsidRPr="00C6072B">
        <w:rPr>
          <w:kern w:val="2"/>
          <w:sz w:val="28"/>
          <w:szCs w:val="28"/>
        </w:rPr>
        <w:t>с запросом в виде бумажного документа путем направления по почте, представления непосредственно в организацию либо через МФЦ.</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21. Заявитель (заявители) или его (их) представитель (представители) вправе представить в администрацию документы, указанные в пункте </w:t>
      </w:r>
      <w:r w:rsidRPr="00F10526">
        <w:rPr>
          <w:kern w:val="2"/>
          <w:sz w:val="28"/>
          <w:szCs w:val="28"/>
        </w:rPr>
        <w:t xml:space="preserve">19 </w:t>
      </w:r>
      <w:r w:rsidRPr="00C6072B">
        <w:rPr>
          <w:kern w:val="2"/>
          <w:sz w:val="28"/>
          <w:szCs w:val="28"/>
        </w:rPr>
        <w:lastRenderedPageBreak/>
        <w:t xml:space="preserve">настоящего административного регламента, способами, установленными в пункте </w:t>
      </w:r>
      <w:r w:rsidRPr="00F10526">
        <w:rPr>
          <w:kern w:val="2"/>
          <w:sz w:val="28"/>
          <w:szCs w:val="28"/>
        </w:rPr>
        <w:t>17</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22. </w:t>
      </w:r>
      <w:proofErr w:type="gramStart"/>
      <w:r w:rsidRPr="00C6072B">
        <w:rPr>
          <w:kern w:val="2"/>
          <w:sz w:val="28"/>
          <w:szCs w:val="28"/>
        </w:rPr>
        <w:t>Требования к документам, представляемым заявителем (заявителями) или его (их) представителем (представителями):</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тексты документов должны быть написаны разборчиво;</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документы не должны иметь подчисток, приписок, зачеркнутых слов и не оговоренных в них исправлений;</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 документы не должны быть исполнены карандашом;</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 документы не должны иметь повреждений, наличие которых не позволяет однозначно истолковать их содержание.</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23. Администрация при предоставлении муниципальной услуги не вправе требовать от заявителей или их представителей:</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C6072B">
        <w:rPr>
          <w:kern w:val="2"/>
          <w:sz w:val="28"/>
          <w:szCs w:val="28"/>
        </w:rPr>
        <w:t xml:space="preserve"> исключением документов, включенных в определенный частью 6 статьи 7 Федерального закона от 27 июля 2010 года № 210</w:t>
      </w:r>
      <w:r w:rsidRPr="00C6072B">
        <w:rPr>
          <w:kern w:val="2"/>
          <w:sz w:val="28"/>
          <w:szCs w:val="28"/>
        </w:rPr>
        <w:noBreakHyphen/>
        <w:t>ФЗ «Об организации предоставления государственных и муниципальных услуг» перечень документов;</w:t>
      </w:r>
    </w:p>
    <w:p w:rsidR="005A0B88" w:rsidRPr="00C6072B" w:rsidRDefault="005A0B88" w:rsidP="005A0B88">
      <w:pPr>
        <w:autoSpaceDE w:val="0"/>
        <w:autoSpaceDN w:val="0"/>
        <w:ind w:firstLine="709"/>
        <w:jc w:val="both"/>
        <w:rPr>
          <w:kern w:val="2"/>
          <w:sz w:val="28"/>
          <w:szCs w:val="28"/>
        </w:rPr>
      </w:pPr>
      <w:r w:rsidRPr="00C6072B">
        <w:rPr>
          <w:kern w:val="2"/>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F10526">
        <w:rPr>
          <w:kern w:val="2"/>
          <w:sz w:val="28"/>
          <w:szCs w:val="28"/>
        </w:rPr>
        <w:t>г</w:t>
      </w:r>
      <w:r w:rsidRPr="00C6072B">
        <w:rPr>
          <w:kern w:val="2"/>
          <w:sz w:val="28"/>
          <w:szCs w:val="28"/>
        </w:rPr>
        <w:t>;</w:t>
      </w:r>
    </w:p>
    <w:p w:rsidR="005A0B88" w:rsidRPr="00C6072B" w:rsidRDefault="005A0B88" w:rsidP="005A0B88">
      <w:pPr>
        <w:autoSpaceDE w:val="0"/>
        <w:autoSpaceDN w:val="0"/>
        <w:adjustRightInd w:val="0"/>
        <w:ind w:firstLine="709"/>
        <w:jc w:val="both"/>
        <w:rPr>
          <w:color w:val="000000"/>
          <w:kern w:val="2"/>
          <w:sz w:val="28"/>
          <w:szCs w:val="28"/>
        </w:rPr>
      </w:pPr>
      <w:proofErr w:type="gramStart"/>
      <w:r w:rsidRPr="00C6072B">
        <w:rPr>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C6072B">
        <w:rPr>
          <w:color w:val="000000"/>
          <w:kern w:val="2"/>
          <w:sz w:val="28"/>
          <w:szCs w:val="28"/>
        </w:rPr>
        <w:t>от 27 июля 2010 года № 210-ФЗ «Об организации предоставления государственных и муниципальных услуг»;</w:t>
      </w:r>
      <w:proofErr w:type="gramEnd"/>
    </w:p>
    <w:p w:rsidR="005A0B88" w:rsidRPr="00C6072B" w:rsidRDefault="005A0B88" w:rsidP="005A0B88">
      <w:pPr>
        <w:autoSpaceDE w:val="0"/>
        <w:autoSpaceDN w:val="0"/>
        <w:adjustRightInd w:val="0"/>
        <w:ind w:firstLine="709"/>
        <w:jc w:val="both"/>
        <w:rPr>
          <w:sz w:val="28"/>
          <w:szCs w:val="28"/>
        </w:rPr>
      </w:pPr>
      <w:proofErr w:type="gramStart"/>
      <w:r w:rsidRPr="00C6072B">
        <w:rPr>
          <w:kern w:val="2"/>
          <w:sz w:val="28"/>
          <w:szCs w:val="28"/>
        </w:rPr>
        <w:lastRenderedPageBreak/>
        <w:t xml:space="preserve">5) </w:t>
      </w:r>
      <w:r w:rsidRPr="00C6072B">
        <w:rPr>
          <w:sz w:val="28"/>
          <w:szCs w:val="28"/>
        </w:rPr>
        <w:t>предоставления на бумажном носителе документов и информации, электронные образы которых ранее были заверены в соответствии с</w:t>
      </w:r>
      <w:r w:rsidRPr="00C6072B">
        <w:rPr>
          <w:sz w:val="28"/>
          <w:szCs w:val="28"/>
        </w:rPr>
        <w:br/>
        <w:t>пунктом 7</w:t>
      </w:r>
      <w:r w:rsidRPr="00C6072B">
        <w:rPr>
          <w:sz w:val="28"/>
          <w:szCs w:val="28"/>
          <w:vertAlign w:val="superscript"/>
        </w:rPr>
        <w:t>2</w:t>
      </w:r>
      <w:r w:rsidRPr="00C6072B">
        <w:rPr>
          <w:sz w:val="28"/>
          <w:szCs w:val="28"/>
        </w:rPr>
        <w:t xml:space="preserve"> части 1 статьи 16 </w:t>
      </w:r>
      <w:r w:rsidRPr="00C6072B">
        <w:rPr>
          <w:kern w:val="2"/>
          <w:sz w:val="28"/>
          <w:szCs w:val="28"/>
        </w:rPr>
        <w:t>Федерального закона от 27 июля 2010 года</w:t>
      </w:r>
      <w:r w:rsidRPr="00C6072B">
        <w:rPr>
          <w:kern w:val="2"/>
          <w:sz w:val="28"/>
          <w:szCs w:val="28"/>
        </w:rPr>
        <w:br/>
        <w:t>№ 210-ФЗ «Об организации предоставления государственных и муниципальных услуг»</w:t>
      </w:r>
      <w:r w:rsidRPr="00C6072B">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6072B">
        <w:rPr>
          <w:sz w:val="28"/>
          <w:szCs w:val="28"/>
        </w:rPr>
        <w:t xml:space="preserve"> федеральными законами.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10. Исчерпывающий перечень оснований </w:t>
      </w:r>
      <w:proofErr w:type="gramStart"/>
      <w:r w:rsidRPr="00C6072B">
        <w:rPr>
          <w:kern w:val="2"/>
          <w:sz w:val="28"/>
          <w:szCs w:val="28"/>
        </w:rPr>
        <w:t>для</w:t>
      </w:r>
      <w:proofErr w:type="gramEnd"/>
      <w:r w:rsidRPr="00C6072B">
        <w:rPr>
          <w:kern w:val="2"/>
          <w:sz w:val="28"/>
          <w:szCs w:val="28"/>
        </w:rPr>
        <w:t xml:space="preserve">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отказа в приеме к рассмотрению документов,</w:t>
      </w:r>
    </w:p>
    <w:p w:rsidR="005A0B88" w:rsidRPr="00C6072B" w:rsidRDefault="005A0B88" w:rsidP="005A0B88">
      <w:pPr>
        <w:keepNext/>
        <w:keepLines/>
        <w:autoSpaceDE w:val="0"/>
        <w:autoSpaceDN w:val="0"/>
        <w:adjustRightInd w:val="0"/>
        <w:jc w:val="center"/>
        <w:outlineLvl w:val="2"/>
        <w:rPr>
          <w:kern w:val="2"/>
          <w:sz w:val="28"/>
          <w:szCs w:val="28"/>
        </w:rPr>
      </w:pPr>
      <w:proofErr w:type="gramStart"/>
      <w:r w:rsidRPr="00C6072B">
        <w:rPr>
          <w:kern w:val="2"/>
          <w:sz w:val="28"/>
          <w:szCs w:val="28"/>
        </w:rPr>
        <w:t>необходимых</w:t>
      </w:r>
      <w:proofErr w:type="gramEnd"/>
      <w:r w:rsidRPr="00C6072B">
        <w:rPr>
          <w:kern w:val="2"/>
          <w:sz w:val="28"/>
          <w:szCs w:val="28"/>
        </w:rPr>
        <w:t xml:space="preserve"> для предоставления муниципальной услуги</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suppressAutoHyphens/>
        <w:autoSpaceDE w:val="0"/>
        <w:autoSpaceDN w:val="0"/>
        <w:adjustRightInd w:val="0"/>
        <w:ind w:firstLine="709"/>
        <w:jc w:val="both"/>
        <w:rPr>
          <w:kern w:val="2"/>
          <w:sz w:val="28"/>
          <w:szCs w:val="28"/>
        </w:rPr>
      </w:pPr>
      <w:r w:rsidRPr="00C6072B">
        <w:rPr>
          <w:kern w:val="2"/>
          <w:sz w:val="28"/>
          <w:szCs w:val="28"/>
        </w:rPr>
        <w:t>24. Основаниями для отказа в приеме заявления к рассмотрению являются:</w:t>
      </w:r>
    </w:p>
    <w:p w:rsidR="005A0B88" w:rsidRPr="00C6072B" w:rsidRDefault="005A0B88" w:rsidP="005A0B88">
      <w:pPr>
        <w:suppressAutoHyphens/>
        <w:autoSpaceDE w:val="0"/>
        <w:autoSpaceDN w:val="0"/>
        <w:adjustRightInd w:val="0"/>
        <w:ind w:firstLine="709"/>
        <w:jc w:val="both"/>
        <w:rPr>
          <w:kern w:val="2"/>
          <w:sz w:val="28"/>
          <w:szCs w:val="28"/>
        </w:rPr>
      </w:pPr>
      <w:proofErr w:type="gramStart"/>
      <w:r w:rsidRPr="00C6072B">
        <w:rPr>
          <w:kern w:val="2"/>
          <w:sz w:val="28"/>
          <w:szCs w:val="28"/>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A0B88" w:rsidRPr="00C6072B" w:rsidRDefault="005A0B88" w:rsidP="005A0B88">
      <w:pPr>
        <w:autoSpaceDE w:val="0"/>
        <w:autoSpaceDN w:val="0"/>
        <w:adjustRightInd w:val="0"/>
        <w:ind w:firstLine="709"/>
        <w:contextualSpacing/>
        <w:jc w:val="both"/>
        <w:rPr>
          <w:sz w:val="28"/>
          <w:szCs w:val="28"/>
        </w:rPr>
      </w:pPr>
      <w:r w:rsidRPr="00C6072B">
        <w:rPr>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C6072B">
        <w:rPr>
          <w:sz w:val="28"/>
          <w:szCs w:val="28"/>
        </w:rPr>
        <w:t>ограниченного в дееспособности.</w:t>
      </w:r>
    </w:p>
    <w:p w:rsidR="005A0B88" w:rsidRPr="00C6072B" w:rsidRDefault="005A0B88" w:rsidP="005A0B88">
      <w:pPr>
        <w:suppressAutoHyphens/>
        <w:autoSpaceDE w:val="0"/>
        <w:autoSpaceDN w:val="0"/>
        <w:adjustRightInd w:val="0"/>
        <w:ind w:firstLine="709"/>
        <w:jc w:val="both"/>
        <w:rPr>
          <w:kern w:val="2"/>
          <w:sz w:val="28"/>
          <w:szCs w:val="28"/>
        </w:rPr>
      </w:pPr>
      <w:r w:rsidRPr="00C6072B">
        <w:rPr>
          <w:kern w:val="2"/>
          <w:sz w:val="28"/>
          <w:szCs w:val="28"/>
        </w:rPr>
        <w:t xml:space="preserve">3) не представлены документы, указанные в пункте </w:t>
      </w:r>
      <w:r w:rsidRPr="00535485">
        <w:rPr>
          <w:kern w:val="2"/>
          <w:sz w:val="28"/>
          <w:szCs w:val="28"/>
        </w:rPr>
        <w:t>15</w:t>
      </w:r>
      <w:r w:rsidRPr="00C6072B">
        <w:rPr>
          <w:kern w:val="2"/>
          <w:sz w:val="28"/>
          <w:szCs w:val="28"/>
        </w:rPr>
        <w:t xml:space="preserve"> настоящего административного регламента;</w:t>
      </w:r>
    </w:p>
    <w:p w:rsidR="005A0B88" w:rsidRPr="00C6072B" w:rsidRDefault="005A0B88" w:rsidP="005A0B88">
      <w:pPr>
        <w:suppressAutoHyphens/>
        <w:autoSpaceDE w:val="0"/>
        <w:autoSpaceDN w:val="0"/>
        <w:adjustRightInd w:val="0"/>
        <w:ind w:firstLine="709"/>
        <w:jc w:val="both"/>
        <w:rPr>
          <w:kern w:val="2"/>
          <w:sz w:val="28"/>
          <w:szCs w:val="28"/>
        </w:rPr>
      </w:pPr>
      <w:r w:rsidRPr="00C6072B">
        <w:rPr>
          <w:kern w:val="2"/>
          <w:sz w:val="28"/>
          <w:szCs w:val="28"/>
        </w:rPr>
        <w:t xml:space="preserve">4) несоответствие представленных документов требованиям, указанным в пункте </w:t>
      </w:r>
      <w:r w:rsidRPr="00535485">
        <w:rPr>
          <w:kern w:val="2"/>
          <w:sz w:val="28"/>
          <w:szCs w:val="28"/>
        </w:rPr>
        <w:t>22</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25.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w:t>
      </w:r>
      <w:r w:rsidRPr="00535485">
        <w:rPr>
          <w:kern w:val="2"/>
          <w:sz w:val="28"/>
          <w:szCs w:val="28"/>
        </w:rPr>
        <w:t>79</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26.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11. Исчерпывающий перечень оснований для приостановления </w:t>
      </w:r>
      <w:r w:rsidRPr="00535485">
        <w:rPr>
          <w:kern w:val="2"/>
          <w:sz w:val="28"/>
          <w:szCs w:val="28"/>
        </w:rPr>
        <w:t xml:space="preserve">предоставления муниципальной услуги </w:t>
      </w:r>
      <w:r w:rsidRPr="00C6072B">
        <w:rPr>
          <w:kern w:val="2"/>
          <w:sz w:val="28"/>
          <w:szCs w:val="28"/>
        </w:rPr>
        <w:t xml:space="preserve">или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отказа в предоставлении муниципальной услуги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A0B88" w:rsidRPr="00C6072B" w:rsidRDefault="005A0B88" w:rsidP="005A0B88">
      <w:pPr>
        <w:autoSpaceDE w:val="0"/>
        <w:autoSpaceDN w:val="0"/>
        <w:adjustRightInd w:val="0"/>
        <w:ind w:firstLine="709"/>
        <w:contextualSpacing/>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12. </w:t>
      </w:r>
      <w:r w:rsidRPr="00535485">
        <w:rPr>
          <w:kern w:val="2"/>
          <w:sz w:val="28"/>
          <w:szCs w:val="28"/>
        </w:rPr>
        <w:t>Размер платы</w:t>
      </w:r>
      <w:r w:rsidRPr="00C6072B">
        <w:rPr>
          <w:kern w:val="2"/>
          <w:sz w:val="28"/>
          <w:szCs w:val="28"/>
        </w:rPr>
        <w:t xml:space="preserve">, взимаемой </w:t>
      </w:r>
      <w:r w:rsidRPr="00535485">
        <w:rPr>
          <w:kern w:val="2"/>
          <w:sz w:val="28"/>
          <w:szCs w:val="28"/>
        </w:rPr>
        <w:t>с заявителя при предоставлении</w:t>
      </w:r>
      <w:r w:rsidRPr="00535485">
        <w:rPr>
          <w:kern w:val="2"/>
          <w:sz w:val="28"/>
          <w:szCs w:val="28"/>
        </w:rPr>
        <w:br/>
        <w:t>муниципальной услуги, и способы ее взимания</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28. Муниципальная услуга предоставляется без взимания государственной пошлины или иной платы.</w:t>
      </w:r>
    </w:p>
    <w:p w:rsidR="005A0B88" w:rsidRPr="00C6072B" w:rsidRDefault="005A0B88" w:rsidP="005A0B88">
      <w:pPr>
        <w:ind w:firstLine="720"/>
        <w:jc w:val="both"/>
        <w:rPr>
          <w:kern w:val="2"/>
          <w:sz w:val="28"/>
          <w:szCs w:val="20"/>
        </w:rPr>
      </w:pPr>
      <w:r w:rsidRPr="00C6072B">
        <w:rPr>
          <w:kern w:val="2"/>
          <w:sz w:val="28"/>
          <w:szCs w:val="28"/>
        </w:rPr>
        <w:t xml:space="preserve">29. </w:t>
      </w:r>
      <w:r w:rsidRPr="00C6072B">
        <w:rPr>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A0B88" w:rsidRPr="00C6072B" w:rsidRDefault="005A0B88" w:rsidP="005A0B88">
      <w:pPr>
        <w:ind w:firstLine="720"/>
        <w:jc w:val="both"/>
        <w:rPr>
          <w:kern w:val="2"/>
          <w:sz w:val="28"/>
          <w:szCs w:val="20"/>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13. </w:t>
      </w:r>
      <w:r w:rsidRPr="00535485">
        <w:rPr>
          <w:kern w:val="2"/>
          <w:sz w:val="28"/>
          <w:szCs w:val="28"/>
        </w:rPr>
        <w:t>Максимальный срок ожидания в очереди</w:t>
      </w:r>
      <w:r w:rsidRPr="00535485">
        <w:rPr>
          <w:kern w:val="2"/>
          <w:sz w:val="28"/>
          <w:szCs w:val="28"/>
        </w:rPr>
        <w:br/>
        <w:t>при подаче заявителем заявления и при получении</w:t>
      </w:r>
      <w:r w:rsidRPr="00535485">
        <w:rPr>
          <w:kern w:val="2"/>
          <w:sz w:val="28"/>
          <w:szCs w:val="28"/>
        </w:rPr>
        <w:br/>
        <w:t>результата предоставления муниципальной</w:t>
      </w:r>
      <w:r w:rsidRPr="00C6072B">
        <w:rPr>
          <w:kern w:val="2"/>
          <w:sz w:val="28"/>
          <w:szCs w:val="28"/>
        </w:rPr>
        <w:t xml:space="preserve"> услуги</w:t>
      </w:r>
    </w:p>
    <w:p w:rsidR="005A0B88" w:rsidRPr="00C6072B" w:rsidRDefault="005A0B88" w:rsidP="005A0B88">
      <w:pPr>
        <w:ind w:firstLine="720"/>
        <w:jc w:val="both"/>
        <w:rPr>
          <w:kern w:val="2"/>
          <w:sz w:val="28"/>
          <w:szCs w:val="20"/>
        </w:rPr>
      </w:pPr>
    </w:p>
    <w:p w:rsidR="005A0B88" w:rsidRPr="00C6072B" w:rsidRDefault="005A0B88" w:rsidP="005A0B88">
      <w:pPr>
        <w:ind w:firstLine="720"/>
        <w:jc w:val="both"/>
        <w:rPr>
          <w:kern w:val="2"/>
          <w:sz w:val="28"/>
          <w:szCs w:val="20"/>
        </w:rPr>
      </w:pPr>
      <w:bookmarkStart w:id="1" w:name="Par285"/>
      <w:bookmarkEnd w:id="1"/>
      <w:r w:rsidRPr="00C6072B">
        <w:rPr>
          <w:kern w:val="2"/>
          <w:sz w:val="28"/>
          <w:szCs w:val="20"/>
        </w:rPr>
        <w:t>30. Максимальное время ожидания в очереди при подаче заявления и документов не должно превышать 15 минут.</w:t>
      </w:r>
    </w:p>
    <w:p w:rsidR="005A0B88" w:rsidRPr="00C6072B" w:rsidRDefault="005A0B88" w:rsidP="005A0B88">
      <w:pPr>
        <w:ind w:firstLine="720"/>
        <w:jc w:val="both"/>
        <w:rPr>
          <w:kern w:val="2"/>
          <w:sz w:val="28"/>
          <w:szCs w:val="20"/>
        </w:rPr>
      </w:pPr>
      <w:r w:rsidRPr="00C6072B">
        <w:rPr>
          <w:kern w:val="2"/>
          <w:sz w:val="28"/>
          <w:szCs w:val="20"/>
        </w:rPr>
        <w:t>31. Максимальное время ожидания в очереди при получении результата муниципальной услуги не должно превышать 15 минут.</w:t>
      </w:r>
    </w:p>
    <w:p w:rsidR="005A0B88" w:rsidRPr="00C6072B" w:rsidRDefault="005A0B88" w:rsidP="005A0B88">
      <w:pPr>
        <w:jc w:val="center"/>
        <w:rPr>
          <w:kern w:val="2"/>
          <w:sz w:val="28"/>
          <w:szCs w:val="20"/>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14. </w:t>
      </w:r>
      <w:r w:rsidRPr="00535485">
        <w:rPr>
          <w:kern w:val="2"/>
          <w:sz w:val="28"/>
          <w:szCs w:val="28"/>
        </w:rPr>
        <w:t>Срок регистрации</w:t>
      </w:r>
      <w:r w:rsidRPr="00C6072B">
        <w:rPr>
          <w:kern w:val="2"/>
          <w:sz w:val="28"/>
          <w:szCs w:val="28"/>
        </w:rPr>
        <w:t xml:space="preserve"> заявления</w:t>
      </w:r>
    </w:p>
    <w:p w:rsidR="005A0B88" w:rsidRPr="00C6072B" w:rsidRDefault="005A0B88" w:rsidP="005A0B88">
      <w:pPr>
        <w:keepNext/>
        <w:keepLines/>
        <w:autoSpaceDE w:val="0"/>
        <w:autoSpaceDN w:val="0"/>
        <w:adjustRightInd w:val="0"/>
        <w:jc w:val="center"/>
        <w:outlineLvl w:val="2"/>
        <w:rPr>
          <w:kern w:val="2"/>
          <w:sz w:val="28"/>
          <w:szCs w:val="20"/>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0"/>
        </w:rPr>
        <w:t xml:space="preserve">32.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C6072B">
        <w:rPr>
          <w:kern w:val="2"/>
          <w:sz w:val="28"/>
          <w:szCs w:val="28"/>
        </w:rPr>
        <w:t xml:space="preserve">в </w:t>
      </w:r>
      <w:r w:rsidR="00535485" w:rsidRPr="000D1151">
        <w:rPr>
          <w:sz w:val="28"/>
          <w:szCs w:val="28"/>
        </w:rPr>
        <w:t xml:space="preserve">журнале </w:t>
      </w:r>
      <w:r w:rsidR="00535485">
        <w:rPr>
          <w:sz w:val="28"/>
          <w:szCs w:val="28"/>
        </w:rPr>
        <w:t>учета</w:t>
      </w:r>
      <w:r w:rsidR="00535485" w:rsidRPr="000D1151">
        <w:rPr>
          <w:sz w:val="28"/>
          <w:szCs w:val="28"/>
        </w:rPr>
        <w:t xml:space="preserve"> обращений </w:t>
      </w:r>
      <w:r w:rsidR="00535485">
        <w:rPr>
          <w:sz w:val="28"/>
          <w:szCs w:val="28"/>
        </w:rPr>
        <w:t>граждан</w:t>
      </w:r>
      <w:r w:rsidR="00535485" w:rsidRPr="00C6072B">
        <w:rPr>
          <w:kern w:val="2"/>
          <w:sz w:val="28"/>
          <w:szCs w:val="28"/>
        </w:rPr>
        <w:t xml:space="preserve"> </w:t>
      </w:r>
      <w:r w:rsidRPr="00C6072B">
        <w:rPr>
          <w:kern w:val="2"/>
          <w:sz w:val="28"/>
          <w:szCs w:val="28"/>
        </w:rPr>
        <w:t>путем присвоения указанным документам входящего номера с указанием даты получения.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33.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34. Днем регистрации документов является день их поступления в администрацию (до 16-00 часов). При поступлении документов после</w:t>
      </w:r>
      <w:r w:rsidRPr="00C6072B">
        <w:rPr>
          <w:kern w:val="2"/>
          <w:sz w:val="28"/>
          <w:szCs w:val="28"/>
        </w:rPr>
        <w:br/>
        <w:t xml:space="preserve">16-00 часов </w:t>
      </w:r>
      <w:r w:rsidRPr="00535485">
        <w:rPr>
          <w:kern w:val="2"/>
          <w:sz w:val="28"/>
          <w:szCs w:val="28"/>
        </w:rPr>
        <w:t>или в нерабочий день</w:t>
      </w:r>
      <w:r w:rsidRPr="00C6072B">
        <w:rPr>
          <w:kern w:val="2"/>
          <w:sz w:val="28"/>
          <w:szCs w:val="28"/>
        </w:rPr>
        <w:t xml:space="preserve"> их регистрация происходит следующим рабочим днем.</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lastRenderedPageBreak/>
        <w:t xml:space="preserve">Глава 15. Требования к помещениям, в которых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предоставляется муниципальная услуга</w:t>
      </w:r>
    </w:p>
    <w:p w:rsidR="005A0B88" w:rsidRPr="00C6072B" w:rsidRDefault="005A0B88" w:rsidP="005A0B88">
      <w:pPr>
        <w:keepNext/>
        <w:keepLines/>
        <w:autoSpaceDE w:val="0"/>
        <w:autoSpaceDN w:val="0"/>
        <w:ind w:firstLine="709"/>
        <w:jc w:val="both"/>
        <w:rPr>
          <w:kern w:val="2"/>
          <w:sz w:val="28"/>
          <w:szCs w:val="28"/>
        </w:rPr>
      </w:pPr>
    </w:p>
    <w:p w:rsidR="005A0B88" w:rsidRPr="00C6072B" w:rsidRDefault="005A0B88" w:rsidP="005A0B88">
      <w:pPr>
        <w:autoSpaceDE w:val="0"/>
        <w:autoSpaceDN w:val="0"/>
        <w:ind w:firstLine="709"/>
        <w:jc w:val="both"/>
        <w:rPr>
          <w:kern w:val="2"/>
          <w:sz w:val="28"/>
          <w:szCs w:val="28"/>
        </w:rPr>
      </w:pPr>
      <w:r w:rsidRPr="00C6072B">
        <w:rPr>
          <w:kern w:val="2"/>
          <w:sz w:val="28"/>
          <w:szCs w:val="28"/>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5A0B88" w:rsidRPr="00C6072B" w:rsidRDefault="005A0B88" w:rsidP="005A0B88">
      <w:pPr>
        <w:autoSpaceDE w:val="0"/>
        <w:autoSpaceDN w:val="0"/>
        <w:ind w:firstLine="709"/>
        <w:jc w:val="both"/>
        <w:rPr>
          <w:kern w:val="2"/>
          <w:sz w:val="28"/>
          <w:szCs w:val="28"/>
        </w:rPr>
      </w:pPr>
      <w:r w:rsidRPr="00C6072B">
        <w:rPr>
          <w:kern w:val="2"/>
          <w:sz w:val="28"/>
          <w:szCs w:val="28"/>
        </w:rPr>
        <w:t>36. Администрация обеспечивает инвалидам (включая инвалидов, использующих кресла-коляски и собак-проводников):</w:t>
      </w:r>
    </w:p>
    <w:p w:rsidR="005A0B88" w:rsidRPr="00C6072B" w:rsidRDefault="005A0B88" w:rsidP="005A0B88">
      <w:pPr>
        <w:autoSpaceDE w:val="0"/>
        <w:autoSpaceDN w:val="0"/>
        <w:ind w:firstLine="709"/>
        <w:jc w:val="both"/>
        <w:rPr>
          <w:kern w:val="2"/>
          <w:sz w:val="28"/>
          <w:szCs w:val="28"/>
        </w:rPr>
      </w:pPr>
      <w:r w:rsidRPr="00C6072B">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0B88" w:rsidRPr="00C6072B" w:rsidRDefault="005A0B88" w:rsidP="005A0B88">
      <w:pPr>
        <w:autoSpaceDE w:val="0"/>
        <w:autoSpaceDN w:val="0"/>
        <w:ind w:firstLine="709"/>
        <w:jc w:val="both"/>
        <w:rPr>
          <w:kern w:val="2"/>
          <w:sz w:val="28"/>
          <w:szCs w:val="28"/>
        </w:rPr>
      </w:pPr>
      <w:r w:rsidRPr="00C6072B">
        <w:rPr>
          <w:kern w:val="2"/>
          <w:sz w:val="28"/>
          <w:szCs w:val="28"/>
        </w:rPr>
        <w:t>2) допу</w:t>
      </w:r>
      <w:proofErr w:type="gramStart"/>
      <w:r w:rsidRPr="00C6072B">
        <w:rPr>
          <w:kern w:val="2"/>
          <w:sz w:val="28"/>
          <w:szCs w:val="28"/>
        </w:rPr>
        <w:t>ск в зд</w:t>
      </w:r>
      <w:proofErr w:type="gramEnd"/>
      <w:r w:rsidRPr="00C6072B">
        <w:rPr>
          <w:kern w:val="2"/>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0B88" w:rsidRPr="00C6072B" w:rsidRDefault="005A0B88" w:rsidP="005A0B88">
      <w:pPr>
        <w:autoSpaceDE w:val="0"/>
        <w:autoSpaceDN w:val="0"/>
        <w:ind w:firstLine="709"/>
        <w:jc w:val="both"/>
        <w:rPr>
          <w:kern w:val="2"/>
          <w:sz w:val="28"/>
          <w:szCs w:val="28"/>
        </w:rPr>
      </w:pPr>
      <w:r w:rsidRPr="00C6072B">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0B88" w:rsidRPr="00C6072B" w:rsidRDefault="005A0B88" w:rsidP="005A0B88">
      <w:pPr>
        <w:autoSpaceDE w:val="0"/>
        <w:autoSpaceDN w:val="0"/>
        <w:ind w:firstLine="709"/>
        <w:jc w:val="both"/>
        <w:rPr>
          <w:kern w:val="2"/>
          <w:sz w:val="28"/>
          <w:szCs w:val="28"/>
        </w:rPr>
      </w:pPr>
      <w:r w:rsidRPr="00C6072B">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A0B88" w:rsidRPr="00C6072B" w:rsidRDefault="005A0B88" w:rsidP="005A0B88">
      <w:pPr>
        <w:autoSpaceDE w:val="0"/>
        <w:autoSpaceDN w:val="0"/>
        <w:ind w:firstLine="709"/>
        <w:jc w:val="both"/>
        <w:rPr>
          <w:kern w:val="2"/>
          <w:sz w:val="28"/>
          <w:szCs w:val="28"/>
        </w:rPr>
      </w:pPr>
      <w:r w:rsidRPr="00C6072B">
        <w:rPr>
          <w:kern w:val="2"/>
          <w:sz w:val="28"/>
          <w:szCs w:val="28"/>
        </w:rPr>
        <w:t>37.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A0B88" w:rsidRPr="00C6072B" w:rsidRDefault="005A0B88" w:rsidP="005A0B88">
      <w:pPr>
        <w:autoSpaceDE w:val="0"/>
        <w:autoSpaceDN w:val="0"/>
        <w:ind w:firstLine="709"/>
        <w:jc w:val="both"/>
        <w:rPr>
          <w:kern w:val="2"/>
          <w:sz w:val="28"/>
          <w:szCs w:val="28"/>
        </w:rPr>
      </w:pPr>
      <w:r w:rsidRPr="00C6072B">
        <w:rPr>
          <w:kern w:val="2"/>
          <w:sz w:val="28"/>
          <w:szCs w:val="28"/>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0B88" w:rsidRPr="00C6072B" w:rsidRDefault="005A0B88" w:rsidP="005A0B88">
      <w:pPr>
        <w:autoSpaceDE w:val="0"/>
        <w:autoSpaceDN w:val="0"/>
        <w:ind w:firstLine="709"/>
        <w:jc w:val="both"/>
        <w:rPr>
          <w:kern w:val="2"/>
          <w:sz w:val="28"/>
          <w:szCs w:val="28"/>
        </w:rPr>
      </w:pPr>
      <w:r w:rsidRPr="00C6072B">
        <w:rPr>
          <w:kern w:val="2"/>
          <w:sz w:val="28"/>
          <w:szCs w:val="28"/>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0B88" w:rsidRPr="00C6072B" w:rsidRDefault="005A0B88" w:rsidP="005A0B88">
      <w:pPr>
        <w:autoSpaceDE w:val="0"/>
        <w:autoSpaceDN w:val="0"/>
        <w:ind w:firstLine="709"/>
        <w:jc w:val="both"/>
        <w:rPr>
          <w:kern w:val="2"/>
          <w:sz w:val="28"/>
          <w:szCs w:val="28"/>
        </w:rPr>
      </w:pPr>
      <w:r w:rsidRPr="00C6072B">
        <w:rPr>
          <w:kern w:val="2"/>
          <w:sz w:val="28"/>
          <w:szCs w:val="28"/>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0B88" w:rsidRPr="00C6072B" w:rsidRDefault="005A0B88" w:rsidP="005A0B88">
      <w:pPr>
        <w:autoSpaceDE w:val="0"/>
        <w:autoSpaceDN w:val="0"/>
        <w:ind w:firstLine="709"/>
        <w:jc w:val="both"/>
        <w:rPr>
          <w:kern w:val="2"/>
          <w:sz w:val="28"/>
          <w:szCs w:val="28"/>
        </w:rPr>
      </w:pPr>
      <w:r w:rsidRPr="00C6072B">
        <w:rPr>
          <w:kern w:val="2"/>
          <w:sz w:val="28"/>
          <w:szCs w:val="28"/>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0B88" w:rsidRPr="00C6072B" w:rsidRDefault="005A0B88" w:rsidP="005A0B88">
      <w:pPr>
        <w:autoSpaceDE w:val="0"/>
        <w:autoSpaceDN w:val="0"/>
        <w:ind w:firstLine="709"/>
        <w:jc w:val="both"/>
        <w:rPr>
          <w:kern w:val="2"/>
          <w:sz w:val="28"/>
          <w:szCs w:val="28"/>
        </w:rPr>
      </w:pPr>
      <w:r w:rsidRPr="00C6072B">
        <w:rPr>
          <w:kern w:val="2"/>
          <w:sz w:val="28"/>
          <w:szCs w:val="28"/>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0B88" w:rsidRPr="00C6072B" w:rsidRDefault="005A0B88" w:rsidP="005A0B88">
      <w:pPr>
        <w:autoSpaceDE w:val="0"/>
        <w:autoSpaceDN w:val="0"/>
        <w:ind w:firstLine="709"/>
        <w:jc w:val="both"/>
        <w:rPr>
          <w:kern w:val="2"/>
          <w:sz w:val="28"/>
          <w:szCs w:val="28"/>
        </w:rPr>
      </w:pPr>
      <w:r w:rsidRPr="00C6072B">
        <w:rPr>
          <w:kern w:val="2"/>
          <w:sz w:val="28"/>
          <w:szCs w:val="28"/>
        </w:rPr>
        <w:lastRenderedPageBreak/>
        <w:t>43.  Места для заполнения документов оборудуются информационными стендами, стульями и столами для возможности оформления документов.</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u w:val="single"/>
        </w:rPr>
      </w:pPr>
      <w:r w:rsidRPr="00C6072B">
        <w:rPr>
          <w:kern w:val="2"/>
          <w:sz w:val="28"/>
          <w:szCs w:val="28"/>
        </w:rPr>
        <w:t>Глава 16. Показатели доступности и качества муниципальной усл</w:t>
      </w:r>
      <w:r w:rsidRPr="00286768">
        <w:rPr>
          <w:kern w:val="2"/>
          <w:sz w:val="28"/>
          <w:szCs w:val="28"/>
        </w:rPr>
        <w:t>уги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ind w:firstLine="709"/>
        <w:jc w:val="both"/>
        <w:rPr>
          <w:kern w:val="2"/>
          <w:sz w:val="28"/>
          <w:szCs w:val="28"/>
        </w:rPr>
      </w:pPr>
      <w:r w:rsidRPr="00C6072B">
        <w:rPr>
          <w:kern w:val="2"/>
          <w:sz w:val="28"/>
          <w:szCs w:val="28"/>
        </w:rPr>
        <w:t>45. Основными показателями доступности и качества муниципальной услуги являются:</w:t>
      </w:r>
    </w:p>
    <w:p w:rsidR="005A0B88" w:rsidRPr="00C6072B" w:rsidRDefault="005A0B88" w:rsidP="005A0B88">
      <w:pPr>
        <w:autoSpaceDE w:val="0"/>
        <w:autoSpaceDN w:val="0"/>
        <w:ind w:firstLine="709"/>
        <w:jc w:val="both"/>
        <w:rPr>
          <w:kern w:val="2"/>
          <w:sz w:val="28"/>
          <w:szCs w:val="28"/>
        </w:rPr>
      </w:pPr>
      <w:r w:rsidRPr="00C6072B">
        <w:rPr>
          <w:kern w:val="2"/>
          <w:sz w:val="28"/>
          <w:szCs w:val="28"/>
        </w:rPr>
        <w:t>1) соблюдение требований к местам предоставления муниципальной услуги, их транспортной доступности;</w:t>
      </w:r>
    </w:p>
    <w:p w:rsidR="005A0B88" w:rsidRPr="00C6072B" w:rsidRDefault="005A0B88" w:rsidP="005A0B88">
      <w:pPr>
        <w:autoSpaceDE w:val="0"/>
        <w:autoSpaceDN w:val="0"/>
        <w:ind w:firstLine="709"/>
        <w:jc w:val="both"/>
        <w:rPr>
          <w:kern w:val="2"/>
          <w:sz w:val="28"/>
          <w:szCs w:val="28"/>
        </w:rPr>
      </w:pPr>
      <w:r w:rsidRPr="00C6072B">
        <w:rPr>
          <w:kern w:val="2"/>
          <w:sz w:val="28"/>
          <w:szCs w:val="28"/>
        </w:rPr>
        <w:t>2) среднее время ожидания в очереди при подаче документов;</w:t>
      </w:r>
    </w:p>
    <w:p w:rsidR="005A0B88" w:rsidRPr="00C6072B" w:rsidRDefault="005A0B88" w:rsidP="005A0B88">
      <w:pPr>
        <w:autoSpaceDE w:val="0"/>
        <w:autoSpaceDN w:val="0"/>
        <w:ind w:firstLine="709"/>
        <w:jc w:val="both"/>
        <w:rPr>
          <w:kern w:val="2"/>
          <w:sz w:val="28"/>
          <w:szCs w:val="28"/>
        </w:rPr>
      </w:pPr>
      <w:r w:rsidRPr="00C6072B">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5A0B88" w:rsidRPr="00C6072B" w:rsidRDefault="005A0B88" w:rsidP="005A0B88">
      <w:pPr>
        <w:autoSpaceDE w:val="0"/>
        <w:autoSpaceDN w:val="0"/>
        <w:ind w:firstLine="709"/>
        <w:jc w:val="both"/>
        <w:rPr>
          <w:kern w:val="2"/>
          <w:sz w:val="28"/>
          <w:szCs w:val="28"/>
        </w:rPr>
      </w:pPr>
      <w:r w:rsidRPr="00C6072B">
        <w:rPr>
          <w:kern w:val="2"/>
          <w:sz w:val="28"/>
          <w:szCs w:val="28"/>
        </w:rPr>
        <w:t>4) количество взаимодействий заявителя или его представителя с должностными лицами, их продолжительность;</w:t>
      </w:r>
    </w:p>
    <w:p w:rsidR="005A0B88" w:rsidRPr="00C6072B" w:rsidRDefault="005A0B88" w:rsidP="005A0B88">
      <w:pPr>
        <w:autoSpaceDE w:val="0"/>
        <w:autoSpaceDN w:val="0"/>
        <w:ind w:firstLine="709"/>
        <w:jc w:val="both"/>
        <w:rPr>
          <w:kern w:val="2"/>
          <w:sz w:val="28"/>
          <w:szCs w:val="28"/>
        </w:rPr>
      </w:pPr>
      <w:r w:rsidRPr="00C6072B">
        <w:rPr>
          <w:kern w:val="2"/>
          <w:sz w:val="28"/>
          <w:szCs w:val="28"/>
        </w:rPr>
        <w:t>5) возможность получения информации о ходе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для подачи заявления и документов, необходимых для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для получения результата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EE2750">
        <w:rPr>
          <w:kern w:val="2"/>
          <w:sz w:val="28"/>
          <w:szCs w:val="28"/>
        </w:rPr>
        <w:t>47</w:t>
      </w:r>
      <w:r w:rsidRPr="00C6072B">
        <w:rPr>
          <w:kern w:val="2"/>
          <w:sz w:val="28"/>
          <w:szCs w:val="28"/>
        </w:rPr>
        <w:t xml:space="preserve"> настоящего административного регламента видов взаимодействия.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50.</w:t>
      </w:r>
      <w:r w:rsidRPr="00C6072B">
        <w:t xml:space="preserve"> </w:t>
      </w:r>
      <w:r w:rsidRPr="00C6072B">
        <w:rPr>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lastRenderedPageBreak/>
        <w:t>51. Заявитель или его представитель имеет возможность получить информацию о ходе предоставления муниципальной услуги в администрации.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17.</w:t>
      </w:r>
      <w:r w:rsidRPr="00C6072B">
        <w:rPr>
          <w:kern w:val="2"/>
        </w:rPr>
        <w:t xml:space="preserve"> </w:t>
      </w:r>
      <w:r w:rsidRPr="00C6072B">
        <w:rPr>
          <w:kern w:val="2"/>
          <w:sz w:val="28"/>
          <w:szCs w:val="28"/>
        </w:rPr>
        <w:t>Иные требования</w:t>
      </w:r>
      <w:r w:rsidRPr="00C6072B">
        <w:rPr>
          <w:kern w:val="2"/>
          <w:sz w:val="28"/>
          <w:szCs w:val="28"/>
          <w:u w:val="single"/>
        </w:rPr>
        <w:t xml:space="preserve"> </w:t>
      </w:r>
      <w:r w:rsidRPr="00EE2750">
        <w:rPr>
          <w:kern w:val="2"/>
          <w:sz w:val="28"/>
          <w:szCs w:val="28"/>
        </w:rPr>
        <w:t>к предоставлению муниципальной услуги</w:t>
      </w:r>
      <w:r w:rsidRPr="00C6072B">
        <w:rPr>
          <w:kern w:val="2"/>
          <w:sz w:val="28"/>
          <w:szCs w:val="28"/>
        </w:rPr>
        <w:t xml:space="preserve">, в том числе учитывающие особенности предоставления муниципальной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услуги в МФЦ, и особенности предоставления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муниципальной услуги в электронной форме</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rPr>
      </w:pPr>
      <w:r w:rsidRPr="00C6072B">
        <w:rPr>
          <w:kern w:val="2"/>
          <w:sz w:val="28"/>
          <w:szCs w:val="28"/>
        </w:rPr>
        <w:t>52. Муниципальная услуга по экстерриториальному принципу не предоставляется</w:t>
      </w:r>
      <w:r w:rsidRPr="00C6072B">
        <w:rPr>
          <w:kern w:val="2"/>
        </w:rPr>
        <w:t>.</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A0B88" w:rsidRPr="00C6072B" w:rsidRDefault="005A0B88" w:rsidP="005A0B88">
      <w:pPr>
        <w:autoSpaceDE w:val="0"/>
        <w:autoSpaceDN w:val="0"/>
        <w:adjustRightInd w:val="0"/>
        <w:ind w:firstLine="709"/>
        <w:jc w:val="both"/>
        <w:rPr>
          <w:sz w:val="28"/>
          <w:szCs w:val="28"/>
        </w:rPr>
      </w:pPr>
      <w:r w:rsidRPr="00C6072B">
        <w:rPr>
          <w:kern w:val="2"/>
          <w:sz w:val="28"/>
          <w:szCs w:val="28"/>
        </w:rPr>
        <w:t xml:space="preserve">54. </w:t>
      </w:r>
      <w:r w:rsidRPr="00C6072B">
        <w:rPr>
          <w:sz w:val="28"/>
          <w:szCs w:val="28"/>
        </w:rPr>
        <w:t>Иные требования, в том числе учитывающие особенности предоставления муниципальной услуги в электронной форме, отсутствуют.</w:t>
      </w:r>
    </w:p>
    <w:p w:rsidR="005A0B88" w:rsidRPr="00C6072B" w:rsidRDefault="005A0B88" w:rsidP="005A0B88">
      <w:pPr>
        <w:autoSpaceDE w:val="0"/>
        <w:autoSpaceDN w:val="0"/>
        <w:adjustRightInd w:val="0"/>
        <w:ind w:firstLine="720"/>
        <w:jc w:val="center"/>
        <w:outlineLvl w:val="2"/>
        <w:rPr>
          <w:kern w:val="2"/>
          <w:sz w:val="28"/>
          <w:szCs w:val="28"/>
        </w:rPr>
      </w:pPr>
    </w:p>
    <w:p w:rsidR="005A0B88" w:rsidRPr="00C6072B" w:rsidRDefault="005A0B88" w:rsidP="005A0B88">
      <w:pPr>
        <w:keepNext/>
        <w:keepLines/>
        <w:autoSpaceDE w:val="0"/>
        <w:autoSpaceDN w:val="0"/>
        <w:adjustRightInd w:val="0"/>
        <w:jc w:val="center"/>
        <w:rPr>
          <w:kern w:val="2"/>
          <w:sz w:val="28"/>
          <w:szCs w:val="28"/>
        </w:rPr>
      </w:pPr>
      <w:r w:rsidRPr="00C6072B">
        <w:rPr>
          <w:kern w:val="2"/>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bookmarkStart w:id="2" w:name="Par343"/>
      <w:bookmarkEnd w:id="2"/>
      <w:r w:rsidRPr="00C6072B">
        <w:rPr>
          <w:kern w:val="2"/>
          <w:sz w:val="28"/>
          <w:szCs w:val="28"/>
        </w:rPr>
        <w:t>Глава 18. Состав и последовательность административных процедур</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55. Предоставление муниципальной услуги включает в себя следующие административные процедуры:</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прием, регистрация заявления и документов, представленных заявителем (заявителями);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принятие решения о приеме заявления и документов к рассмотрению или решения об отказе в приеме заявления и документов к рассмотрению;</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56. В электронной форме при предоставлении муниципальной услуги осуществляются следующие административные процедуры (действия):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регистрация заявления и документов, представленных заявителем (заявителями);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19. Прием, регистрация заявления и документов, представленных заявителем (заявителями)</w:t>
      </w:r>
    </w:p>
    <w:p w:rsidR="005A0B88" w:rsidRPr="00C6072B" w:rsidRDefault="005A0B88" w:rsidP="005A0B88">
      <w:pPr>
        <w:keepNext/>
        <w:keepLines/>
        <w:autoSpaceDE w:val="0"/>
        <w:autoSpaceDN w:val="0"/>
        <w:adjustRightInd w:val="0"/>
        <w:jc w:val="both"/>
        <w:rPr>
          <w:kern w:val="2"/>
          <w:sz w:val="28"/>
          <w:szCs w:val="28"/>
        </w:rPr>
      </w:pPr>
      <w:bookmarkStart w:id="3" w:name="Par355"/>
      <w:bookmarkEnd w:id="3"/>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57.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912D4B">
        <w:rPr>
          <w:kern w:val="2"/>
          <w:sz w:val="28"/>
          <w:szCs w:val="28"/>
        </w:rPr>
        <w:t>17</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ind w:firstLine="709"/>
        <w:jc w:val="both"/>
        <w:rPr>
          <w:kern w:val="2"/>
          <w:sz w:val="28"/>
          <w:szCs w:val="28"/>
        </w:rPr>
      </w:pPr>
      <w:r w:rsidRPr="00C6072B">
        <w:rPr>
          <w:kern w:val="2"/>
          <w:sz w:val="28"/>
          <w:szCs w:val="28"/>
        </w:rPr>
        <w:t>58.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A0B88" w:rsidRPr="00C6072B" w:rsidRDefault="005A0B88" w:rsidP="005A0B88">
      <w:pPr>
        <w:autoSpaceDE w:val="0"/>
        <w:autoSpaceDN w:val="0"/>
        <w:ind w:firstLine="709"/>
        <w:jc w:val="both"/>
        <w:rPr>
          <w:i/>
          <w:kern w:val="2"/>
          <w:sz w:val="28"/>
          <w:szCs w:val="28"/>
        </w:rPr>
      </w:pPr>
      <w:r w:rsidRPr="00C6072B">
        <w:rPr>
          <w:kern w:val="2"/>
          <w:sz w:val="28"/>
          <w:szCs w:val="28"/>
        </w:rPr>
        <w:t xml:space="preserve">59.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00912D4B" w:rsidRPr="000D1151">
        <w:rPr>
          <w:sz w:val="28"/>
          <w:szCs w:val="28"/>
        </w:rPr>
        <w:t xml:space="preserve">журнале </w:t>
      </w:r>
      <w:r w:rsidR="00912D4B">
        <w:rPr>
          <w:sz w:val="28"/>
          <w:szCs w:val="28"/>
        </w:rPr>
        <w:t>учета</w:t>
      </w:r>
      <w:r w:rsidR="00912D4B" w:rsidRPr="000D1151">
        <w:rPr>
          <w:sz w:val="28"/>
          <w:szCs w:val="28"/>
        </w:rPr>
        <w:t xml:space="preserve"> обращений </w:t>
      </w:r>
      <w:r w:rsidR="00912D4B">
        <w:rPr>
          <w:sz w:val="28"/>
          <w:szCs w:val="28"/>
        </w:rPr>
        <w:t>граждан</w:t>
      </w:r>
      <w:r w:rsidRPr="00C6072B">
        <w:rPr>
          <w:i/>
          <w:kern w:val="2"/>
          <w:sz w:val="28"/>
          <w:szCs w:val="28"/>
        </w:rPr>
        <w:t>.</w:t>
      </w:r>
    </w:p>
    <w:p w:rsidR="005A0B88" w:rsidRPr="00C6072B" w:rsidRDefault="005A0B88" w:rsidP="005A0B88">
      <w:pPr>
        <w:autoSpaceDE w:val="0"/>
        <w:autoSpaceDN w:val="0"/>
        <w:ind w:firstLine="709"/>
        <w:jc w:val="both"/>
        <w:rPr>
          <w:kern w:val="2"/>
          <w:sz w:val="28"/>
          <w:szCs w:val="28"/>
        </w:rPr>
      </w:pPr>
      <w:r w:rsidRPr="00C6072B">
        <w:rPr>
          <w:kern w:val="2"/>
          <w:sz w:val="28"/>
          <w:szCs w:val="28"/>
        </w:rPr>
        <w:t>60.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61. </w:t>
      </w:r>
      <w:proofErr w:type="gramStart"/>
      <w:r w:rsidRPr="00C6072B">
        <w:rPr>
          <w:kern w:val="2"/>
          <w:sz w:val="28"/>
          <w:szCs w:val="28"/>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C6072B">
        <w:rPr>
          <w:kern w:val="2"/>
          <w:sz w:val="28"/>
          <w:szCs w:val="28"/>
        </w:rPr>
        <w:t xml:space="preserve"> </w:t>
      </w:r>
      <w:proofErr w:type="gramStart"/>
      <w:r w:rsidRPr="00C6072B">
        <w:rPr>
          <w:kern w:val="2"/>
          <w:sz w:val="28"/>
          <w:szCs w:val="28"/>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C6072B">
        <w:rPr>
          <w:kern w:val="2"/>
          <w:sz w:val="28"/>
          <w:szCs w:val="28"/>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62.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w:t>
      </w:r>
      <w:r w:rsidRPr="00C6072B">
        <w:rPr>
          <w:kern w:val="2"/>
          <w:sz w:val="28"/>
          <w:szCs w:val="28"/>
        </w:rPr>
        <w:lastRenderedPageBreak/>
        <w:t>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5A0B88" w:rsidRPr="00C6072B" w:rsidRDefault="005A0B88" w:rsidP="005A0B88">
      <w:pPr>
        <w:autoSpaceDE w:val="0"/>
        <w:autoSpaceDN w:val="0"/>
        <w:ind w:firstLine="709"/>
        <w:jc w:val="both"/>
        <w:rPr>
          <w:kern w:val="2"/>
          <w:sz w:val="28"/>
          <w:szCs w:val="28"/>
        </w:rPr>
      </w:pPr>
      <w:r w:rsidRPr="00C6072B">
        <w:rPr>
          <w:kern w:val="2"/>
          <w:sz w:val="28"/>
          <w:szCs w:val="28"/>
        </w:rPr>
        <w:t>63.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0B88" w:rsidRPr="00C6072B" w:rsidRDefault="005A0B88" w:rsidP="005A0B88">
      <w:pPr>
        <w:autoSpaceDE w:val="0"/>
        <w:autoSpaceDN w:val="0"/>
        <w:ind w:firstLine="709"/>
        <w:jc w:val="both"/>
        <w:rPr>
          <w:kern w:val="2"/>
          <w:sz w:val="28"/>
          <w:szCs w:val="28"/>
        </w:rPr>
      </w:pPr>
      <w:r w:rsidRPr="00C6072B">
        <w:rPr>
          <w:kern w:val="2"/>
          <w:sz w:val="28"/>
          <w:szCs w:val="28"/>
        </w:rPr>
        <w:t>64.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65.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00912D4B" w:rsidRPr="000D1151">
        <w:rPr>
          <w:sz w:val="28"/>
          <w:szCs w:val="28"/>
        </w:rPr>
        <w:t xml:space="preserve">журнале </w:t>
      </w:r>
      <w:r w:rsidR="00912D4B">
        <w:rPr>
          <w:sz w:val="28"/>
          <w:szCs w:val="28"/>
        </w:rPr>
        <w:t>учета</w:t>
      </w:r>
      <w:r w:rsidR="00912D4B" w:rsidRPr="000D1151">
        <w:rPr>
          <w:sz w:val="28"/>
          <w:szCs w:val="28"/>
        </w:rPr>
        <w:t xml:space="preserve"> обращений </w:t>
      </w:r>
      <w:r w:rsidR="00912D4B">
        <w:rPr>
          <w:sz w:val="28"/>
          <w:szCs w:val="28"/>
        </w:rPr>
        <w:t>граждан</w:t>
      </w:r>
      <w:r w:rsidRPr="00C6072B">
        <w:rPr>
          <w:kern w:val="2"/>
          <w:sz w:val="28"/>
          <w:szCs w:val="28"/>
        </w:rPr>
        <w:t>.</w:t>
      </w:r>
    </w:p>
    <w:p w:rsidR="005A0B88" w:rsidRPr="00C6072B" w:rsidRDefault="005A0B88" w:rsidP="005A0B88">
      <w:pPr>
        <w:autoSpaceDE w:val="0"/>
        <w:autoSpaceDN w:val="0"/>
        <w:adjustRightInd w:val="0"/>
        <w:ind w:firstLine="72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20. Формирование и направление межведомственных запросов в органы (организации), участвующие в предоставлении муниципальной услуги</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66.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B81523">
        <w:rPr>
          <w:kern w:val="2"/>
          <w:sz w:val="28"/>
          <w:szCs w:val="28"/>
        </w:rPr>
        <w:t>19</w:t>
      </w:r>
      <w:r w:rsidRPr="00285012">
        <w:rPr>
          <w:kern w:val="2"/>
          <w:sz w:val="28"/>
          <w:szCs w:val="28"/>
          <w:u w:val="single"/>
        </w:rPr>
        <w:t xml:space="preserve"> </w:t>
      </w:r>
      <w:r w:rsidRPr="00C6072B">
        <w:rPr>
          <w:kern w:val="2"/>
          <w:sz w:val="28"/>
          <w:szCs w:val="28"/>
        </w:rPr>
        <w:t>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67.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A0B88" w:rsidRPr="00C6072B" w:rsidRDefault="005A0B88" w:rsidP="005A0B88">
      <w:pPr>
        <w:autoSpaceDE w:val="0"/>
        <w:autoSpaceDN w:val="0"/>
        <w:adjustRightInd w:val="0"/>
        <w:ind w:firstLine="709"/>
        <w:jc w:val="both"/>
        <w:rPr>
          <w:kern w:val="2"/>
          <w:sz w:val="28"/>
          <w:szCs w:val="28"/>
        </w:rPr>
      </w:pPr>
      <w:r w:rsidRPr="00B81523">
        <w:rPr>
          <w:kern w:val="2"/>
          <w:sz w:val="28"/>
          <w:szCs w:val="28"/>
        </w:rPr>
        <w:t>2</w:t>
      </w:r>
      <w:r w:rsidRPr="00C6072B">
        <w:rPr>
          <w:kern w:val="2"/>
          <w:sz w:val="28"/>
          <w:szCs w:val="28"/>
        </w:rPr>
        <w:t>) в министерство социального развития, опеки и попечительства Иркутской облас</w:t>
      </w:r>
      <w:r w:rsidRPr="00B81523">
        <w:rPr>
          <w:kern w:val="2"/>
          <w:sz w:val="28"/>
          <w:szCs w:val="28"/>
        </w:rPr>
        <w:t>ти</w:t>
      </w:r>
      <w:r w:rsidRPr="00C6072B">
        <w:rPr>
          <w:kern w:val="2"/>
          <w:sz w:val="28"/>
          <w:szCs w:val="28"/>
        </w:rPr>
        <w:t xml:space="preserve"> – в целях получения: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A0B88" w:rsidRPr="00C6072B" w:rsidRDefault="005A0B88" w:rsidP="005A0B88">
      <w:pPr>
        <w:autoSpaceDE w:val="0"/>
        <w:autoSpaceDN w:val="0"/>
        <w:adjustRightInd w:val="0"/>
        <w:ind w:firstLine="709"/>
        <w:jc w:val="both"/>
        <w:rPr>
          <w:kern w:val="2"/>
          <w:sz w:val="28"/>
          <w:szCs w:val="28"/>
        </w:rPr>
      </w:pPr>
      <w:r w:rsidRPr="00B81523">
        <w:rPr>
          <w:kern w:val="2"/>
          <w:sz w:val="28"/>
          <w:szCs w:val="28"/>
        </w:rPr>
        <w:lastRenderedPageBreak/>
        <w:t>3</w:t>
      </w:r>
      <w:r w:rsidRPr="00C6072B">
        <w:rPr>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A0B88" w:rsidRPr="00C6072B" w:rsidRDefault="005A0B88" w:rsidP="005A0B88">
      <w:pPr>
        <w:autoSpaceDE w:val="0"/>
        <w:autoSpaceDN w:val="0"/>
        <w:adjustRightInd w:val="0"/>
        <w:ind w:firstLine="709"/>
        <w:jc w:val="both"/>
        <w:rPr>
          <w:kern w:val="2"/>
          <w:sz w:val="28"/>
          <w:szCs w:val="28"/>
        </w:rPr>
      </w:pPr>
      <w:r w:rsidRPr="00B81523">
        <w:rPr>
          <w:kern w:val="2"/>
          <w:sz w:val="28"/>
          <w:szCs w:val="28"/>
        </w:rPr>
        <w:t>4</w:t>
      </w:r>
      <w:r w:rsidRPr="00C6072B">
        <w:rPr>
          <w:kern w:val="2"/>
          <w:sz w:val="28"/>
          <w:szCs w:val="28"/>
        </w:rPr>
        <w:t xml:space="preserve">) </w:t>
      </w:r>
      <w:r w:rsidR="009C4398">
        <w:rPr>
          <w:kern w:val="2"/>
          <w:sz w:val="28"/>
          <w:szCs w:val="28"/>
        </w:rPr>
        <w:t xml:space="preserve">в </w:t>
      </w:r>
      <w:r w:rsidR="009C4398" w:rsidRPr="00312B74">
        <w:rPr>
          <w:kern w:val="2"/>
          <w:sz w:val="28"/>
          <w:szCs w:val="28"/>
          <w:shd w:val="clear" w:color="auto" w:fill="FFFFFF"/>
        </w:rPr>
        <w:t>областное государственное бюджетное учреждение «Центр государственной кадастровой оценки объектов недвижимости»</w:t>
      </w:r>
      <w:r w:rsidR="009C4398">
        <w:rPr>
          <w:kern w:val="2"/>
          <w:sz w:val="28"/>
          <w:szCs w:val="28"/>
          <w:shd w:val="clear" w:color="auto" w:fill="FFFFFF"/>
        </w:rPr>
        <w:t xml:space="preserve"> </w:t>
      </w:r>
      <w:r w:rsidRPr="00C6072B">
        <w:rPr>
          <w:kern w:val="2"/>
          <w:sz w:val="28"/>
          <w:szCs w:val="28"/>
        </w:rPr>
        <w:t xml:space="preserve">– в целях получения сведений </w:t>
      </w:r>
      <w:r w:rsidRPr="00C6072B">
        <w:rPr>
          <w:sz w:val="28"/>
          <w:szCs w:val="28"/>
        </w:rPr>
        <w:t>об использовании (неиспользовании) гражданином права на однократную бесплатную приватизацию жилого помещения</w:t>
      </w:r>
      <w:r w:rsidRPr="00C6072B">
        <w:rPr>
          <w:kern w:val="2"/>
          <w:sz w:val="28"/>
          <w:szCs w:val="28"/>
        </w:rPr>
        <w:t>.</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68. Межведомственный запрос о представлении документов, указанных в пункте </w:t>
      </w:r>
      <w:r w:rsidRPr="00B81523">
        <w:rPr>
          <w:kern w:val="2"/>
          <w:sz w:val="28"/>
          <w:szCs w:val="28"/>
        </w:rPr>
        <w:t>19</w:t>
      </w:r>
      <w:r w:rsidRPr="00C6072B">
        <w:rPr>
          <w:kern w:val="2"/>
          <w:sz w:val="28"/>
          <w:szCs w:val="28"/>
        </w:rPr>
        <w:t xml:space="preserve"> настоящего административного регламента, формируется в соответствии с требованиями статьи 7</w:t>
      </w:r>
      <w:r w:rsidRPr="00C6072B">
        <w:rPr>
          <w:kern w:val="2"/>
          <w:sz w:val="28"/>
          <w:szCs w:val="28"/>
          <w:vertAlign w:val="superscript"/>
        </w:rPr>
        <w:t>2</w:t>
      </w:r>
      <w:r w:rsidRPr="00C6072B">
        <w:rPr>
          <w:kern w:val="2"/>
          <w:sz w:val="28"/>
          <w:szCs w:val="28"/>
        </w:rPr>
        <w:t xml:space="preserve"> Федерального закона от </w:t>
      </w:r>
      <w:r w:rsidRPr="00C6072B">
        <w:rPr>
          <w:kern w:val="2"/>
          <w:sz w:val="28"/>
          <w:szCs w:val="28"/>
        </w:rPr>
        <w:br/>
        <w:t>27 июля 2010 года № 210</w:t>
      </w:r>
      <w:r w:rsidRPr="00C6072B">
        <w:rPr>
          <w:kern w:val="2"/>
          <w:sz w:val="28"/>
          <w:szCs w:val="28"/>
        </w:rPr>
        <w:noBreakHyphen/>
        <w:t>ФЗ «Об организации предоставления государственных и муниципальных услуг».</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69.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70.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81523" w:rsidRPr="00B81523">
        <w:rPr>
          <w:sz w:val="28"/>
          <w:szCs w:val="28"/>
        </w:rPr>
        <w:t xml:space="preserve"> </w:t>
      </w:r>
      <w:r w:rsidR="00B81523" w:rsidRPr="000D1151">
        <w:rPr>
          <w:sz w:val="28"/>
          <w:szCs w:val="28"/>
        </w:rPr>
        <w:t xml:space="preserve">журнале </w:t>
      </w:r>
      <w:r w:rsidR="00B81523">
        <w:rPr>
          <w:sz w:val="28"/>
          <w:szCs w:val="28"/>
        </w:rPr>
        <w:t>учета</w:t>
      </w:r>
      <w:r w:rsidR="00B81523" w:rsidRPr="000D1151">
        <w:rPr>
          <w:sz w:val="28"/>
          <w:szCs w:val="28"/>
        </w:rPr>
        <w:t xml:space="preserve"> обращений </w:t>
      </w:r>
      <w:r w:rsidR="00B81523">
        <w:rPr>
          <w:sz w:val="28"/>
          <w:szCs w:val="28"/>
        </w:rPr>
        <w:t>граждан</w:t>
      </w:r>
      <w:r w:rsidRPr="00C6072B">
        <w:rPr>
          <w:i/>
          <w:kern w:val="2"/>
          <w:sz w:val="28"/>
          <w:szCs w:val="28"/>
        </w:rPr>
        <w:t>.</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71. Результатом административной процедуры является получение в рамках межведомственного взаимодействия документов и сведений, указанных в пункте </w:t>
      </w:r>
      <w:r w:rsidRPr="00B81523">
        <w:rPr>
          <w:kern w:val="2"/>
          <w:sz w:val="28"/>
          <w:szCs w:val="28"/>
        </w:rPr>
        <w:t>19</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72.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81523" w:rsidRPr="000D1151">
        <w:rPr>
          <w:sz w:val="28"/>
          <w:szCs w:val="28"/>
        </w:rPr>
        <w:t xml:space="preserve">журнале </w:t>
      </w:r>
      <w:r w:rsidR="00B81523">
        <w:rPr>
          <w:sz w:val="28"/>
          <w:szCs w:val="28"/>
        </w:rPr>
        <w:t>учета</w:t>
      </w:r>
      <w:r w:rsidR="00B81523" w:rsidRPr="000D1151">
        <w:rPr>
          <w:sz w:val="28"/>
          <w:szCs w:val="28"/>
        </w:rPr>
        <w:t xml:space="preserve"> обращений </w:t>
      </w:r>
      <w:r w:rsidR="00B81523">
        <w:rPr>
          <w:sz w:val="28"/>
          <w:szCs w:val="28"/>
        </w:rPr>
        <w:t>граждан</w:t>
      </w:r>
      <w:r w:rsidRPr="00C6072B">
        <w:rPr>
          <w:kern w:val="2"/>
          <w:sz w:val="28"/>
          <w:szCs w:val="28"/>
        </w:rPr>
        <w:t>.</w:t>
      </w:r>
    </w:p>
    <w:p w:rsidR="005A0B88" w:rsidRPr="00C6072B" w:rsidRDefault="005A0B88" w:rsidP="005A0B88">
      <w:pPr>
        <w:keepLines/>
        <w:autoSpaceDE w:val="0"/>
        <w:autoSpaceDN w:val="0"/>
        <w:adjustRightInd w:val="0"/>
        <w:jc w:val="center"/>
        <w:outlineLvl w:val="2"/>
        <w:rPr>
          <w:kern w:val="2"/>
          <w:sz w:val="28"/>
          <w:szCs w:val="28"/>
        </w:rPr>
      </w:pPr>
    </w:p>
    <w:p w:rsidR="005A0B88" w:rsidRPr="00C6072B" w:rsidRDefault="005A0B88" w:rsidP="005A0B88">
      <w:pPr>
        <w:keepLines/>
        <w:autoSpaceDE w:val="0"/>
        <w:autoSpaceDN w:val="0"/>
        <w:adjustRightInd w:val="0"/>
        <w:jc w:val="center"/>
        <w:outlineLvl w:val="2"/>
        <w:rPr>
          <w:kern w:val="2"/>
          <w:sz w:val="28"/>
          <w:szCs w:val="28"/>
        </w:rPr>
      </w:pPr>
      <w:r w:rsidRPr="00C6072B">
        <w:rPr>
          <w:kern w:val="2"/>
          <w:sz w:val="28"/>
          <w:szCs w:val="28"/>
        </w:rPr>
        <w:t xml:space="preserve"> 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A0B88" w:rsidRPr="00C6072B" w:rsidRDefault="005A0B88" w:rsidP="005A0B88">
      <w:pPr>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20"/>
        <w:jc w:val="both"/>
        <w:rPr>
          <w:kern w:val="2"/>
          <w:sz w:val="28"/>
          <w:szCs w:val="28"/>
        </w:rPr>
      </w:pPr>
      <w:r w:rsidRPr="00C6072B">
        <w:rPr>
          <w:kern w:val="2"/>
          <w:sz w:val="28"/>
          <w:szCs w:val="28"/>
        </w:rPr>
        <w:t xml:space="preserve">73.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Pr="00B81523">
        <w:rPr>
          <w:kern w:val="2"/>
          <w:sz w:val="28"/>
          <w:szCs w:val="28"/>
        </w:rPr>
        <w:t>14, 15 и 19</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20"/>
        <w:jc w:val="both"/>
        <w:rPr>
          <w:kern w:val="2"/>
          <w:sz w:val="28"/>
          <w:szCs w:val="28"/>
        </w:rPr>
      </w:pPr>
      <w:r w:rsidRPr="00C6072B">
        <w:rPr>
          <w:kern w:val="2"/>
          <w:sz w:val="28"/>
          <w:szCs w:val="28"/>
        </w:rPr>
        <w:t xml:space="preserve">74. </w:t>
      </w:r>
      <w:proofErr w:type="gramStart"/>
      <w:r w:rsidRPr="00C6072B">
        <w:rPr>
          <w:kern w:val="2"/>
          <w:sz w:val="28"/>
          <w:szCs w:val="28"/>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w:t>
      </w:r>
      <w:r w:rsidRPr="00B81523">
        <w:rPr>
          <w:kern w:val="2"/>
          <w:sz w:val="28"/>
          <w:szCs w:val="28"/>
        </w:rPr>
        <w:t>24</w:t>
      </w:r>
      <w:r w:rsidRPr="00C6072B">
        <w:rPr>
          <w:kern w:val="2"/>
          <w:sz w:val="28"/>
          <w:szCs w:val="28"/>
        </w:rPr>
        <w:t xml:space="preserve"> настоящего административного регламента, и принимает решение </w:t>
      </w:r>
      <w:r w:rsidRPr="00C6072B">
        <w:rPr>
          <w:kern w:val="2"/>
          <w:sz w:val="28"/>
          <w:szCs w:val="28"/>
        </w:rPr>
        <w:lastRenderedPageBreak/>
        <w:t>о приеме заявления и документов к рассмотрению или решение об отказе в приеме заявления и документов к рассмотрению.</w:t>
      </w:r>
      <w:proofErr w:type="gramEnd"/>
    </w:p>
    <w:p w:rsidR="005A0B88" w:rsidRPr="00C6072B" w:rsidRDefault="005A0B88" w:rsidP="005A0B88">
      <w:pPr>
        <w:autoSpaceDE w:val="0"/>
        <w:autoSpaceDN w:val="0"/>
        <w:adjustRightInd w:val="0"/>
        <w:ind w:firstLine="720"/>
        <w:jc w:val="both"/>
        <w:rPr>
          <w:kern w:val="2"/>
          <w:sz w:val="28"/>
          <w:szCs w:val="28"/>
        </w:rPr>
      </w:pPr>
      <w:r w:rsidRPr="00C6072B">
        <w:rPr>
          <w:kern w:val="2"/>
          <w:sz w:val="28"/>
          <w:szCs w:val="28"/>
        </w:rPr>
        <w:t xml:space="preserve">75. </w:t>
      </w:r>
      <w:proofErr w:type="gramStart"/>
      <w:r w:rsidRPr="00C6072B">
        <w:rPr>
          <w:kern w:val="2"/>
          <w:sz w:val="28"/>
          <w:szCs w:val="28"/>
        </w:rPr>
        <w:t xml:space="preserve">В случае установления наличия оснований для отказа в приеме заявления и документов к рассмотрению, указанных в пункте </w:t>
      </w:r>
      <w:r w:rsidRPr="00B81523">
        <w:rPr>
          <w:kern w:val="2"/>
          <w:sz w:val="28"/>
          <w:szCs w:val="28"/>
        </w:rPr>
        <w:t>24</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A0B88" w:rsidRPr="00C6072B" w:rsidRDefault="005A0B88" w:rsidP="005A0B88">
      <w:pPr>
        <w:autoSpaceDE w:val="0"/>
        <w:autoSpaceDN w:val="0"/>
        <w:adjustRightInd w:val="0"/>
        <w:ind w:firstLine="720"/>
        <w:jc w:val="both"/>
        <w:rPr>
          <w:i/>
          <w:kern w:val="2"/>
          <w:sz w:val="28"/>
          <w:szCs w:val="28"/>
        </w:rPr>
      </w:pPr>
      <w:r w:rsidRPr="00C6072B">
        <w:rPr>
          <w:kern w:val="2"/>
          <w:sz w:val="28"/>
          <w:szCs w:val="28"/>
        </w:rPr>
        <w:t xml:space="preserve">В случае установления отсутствия оснований для отказа в приеме заявления и документов к рассмотрению, указанных в пункте </w:t>
      </w:r>
      <w:r w:rsidRPr="00B81523">
        <w:rPr>
          <w:kern w:val="2"/>
          <w:sz w:val="28"/>
          <w:szCs w:val="28"/>
        </w:rPr>
        <w:t>24</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00B81523" w:rsidRPr="000D1151">
        <w:rPr>
          <w:sz w:val="28"/>
          <w:szCs w:val="28"/>
        </w:rPr>
        <w:t xml:space="preserve">журнале </w:t>
      </w:r>
      <w:r w:rsidR="00B81523">
        <w:rPr>
          <w:sz w:val="28"/>
          <w:szCs w:val="28"/>
        </w:rPr>
        <w:t>учета</w:t>
      </w:r>
      <w:r w:rsidR="00B81523" w:rsidRPr="000D1151">
        <w:rPr>
          <w:sz w:val="28"/>
          <w:szCs w:val="28"/>
        </w:rPr>
        <w:t xml:space="preserve"> обращений </w:t>
      </w:r>
      <w:r w:rsidR="00B81523">
        <w:rPr>
          <w:sz w:val="28"/>
          <w:szCs w:val="28"/>
        </w:rPr>
        <w:t>граждан</w:t>
      </w:r>
      <w:r w:rsidRPr="00C6072B">
        <w:rPr>
          <w:i/>
          <w:kern w:val="2"/>
          <w:sz w:val="28"/>
          <w:szCs w:val="28"/>
        </w:rPr>
        <w:t>.</w:t>
      </w:r>
    </w:p>
    <w:p w:rsidR="005A0B88" w:rsidRPr="00C6072B" w:rsidRDefault="005A0B88" w:rsidP="005A0B88">
      <w:pPr>
        <w:autoSpaceDE w:val="0"/>
        <w:autoSpaceDN w:val="0"/>
        <w:adjustRightInd w:val="0"/>
        <w:ind w:firstLine="720"/>
        <w:jc w:val="both"/>
        <w:rPr>
          <w:kern w:val="2"/>
          <w:sz w:val="28"/>
          <w:szCs w:val="28"/>
        </w:rPr>
      </w:pPr>
      <w:r w:rsidRPr="00C6072B">
        <w:rPr>
          <w:kern w:val="2"/>
          <w:sz w:val="28"/>
          <w:szCs w:val="28"/>
        </w:rPr>
        <w:t>76.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A0B88" w:rsidRPr="00C6072B" w:rsidRDefault="005A0B88" w:rsidP="005A0B88">
      <w:pPr>
        <w:autoSpaceDE w:val="0"/>
        <w:autoSpaceDN w:val="0"/>
        <w:adjustRightInd w:val="0"/>
        <w:ind w:firstLine="720"/>
        <w:jc w:val="both"/>
        <w:rPr>
          <w:kern w:val="2"/>
          <w:sz w:val="28"/>
          <w:szCs w:val="28"/>
        </w:rPr>
      </w:pPr>
      <w:r w:rsidRPr="00C6072B">
        <w:rPr>
          <w:kern w:val="2"/>
          <w:sz w:val="28"/>
          <w:szCs w:val="28"/>
        </w:rPr>
        <w:t xml:space="preserve">77. Способом фиксации результата административной процедуры является запись в </w:t>
      </w:r>
      <w:r w:rsidR="00B81523" w:rsidRPr="000D1151">
        <w:rPr>
          <w:sz w:val="28"/>
          <w:szCs w:val="28"/>
        </w:rPr>
        <w:t xml:space="preserve">журнале </w:t>
      </w:r>
      <w:r w:rsidR="00B81523">
        <w:rPr>
          <w:sz w:val="28"/>
          <w:szCs w:val="28"/>
        </w:rPr>
        <w:t>учета</w:t>
      </w:r>
      <w:r w:rsidR="00B81523" w:rsidRPr="000D1151">
        <w:rPr>
          <w:sz w:val="28"/>
          <w:szCs w:val="28"/>
        </w:rPr>
        <w:t xml:space="preserve"> обращений </w:t>
      </w:r>
      <w:r w:rsidR="00B81523">
        <w:rPr>
          <w:sz w:val="28"/>
          <w:szCs w:val="28"/>
        </w:rPr>
        <w:t>граждан</w:t>
      </w:r>
      <w:r w:rsidR="00B81523" w:rsidRPr="00C6072B">
        <w:rPr>
          <w:kern w:val="2"/>
          <w:sz w:val="28"/>
          <w:szCs w:val="28"/>
        </w:rPr>
        <w:t xml:space="preserve"> </w:t>
      </w:r>
      <w:r w:rsidRPr="00C6072B">
        <w:rPr>
          <w:kern w:val="2"/>
          <w:sz w:val="28"/>
          <w:szCs w:val="28"/>
        </w:rPr>
        <w:t xml:space="preserve">о приеме заявления и документов к рассмотрению или письменное уведомление об отказе в приеме заявления и документов к рассмотрению. </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78.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A0B88" w:rsidRPr="00C6072B" w:rsidRDefault="005A0B88" w:rsidP="005A0B88">
      <w:pPr>
        <w:ind w:firstLine="709"/>
        <w:jc w:val="both"/>
        <w:rPr>
          <w:kern w:val="2"/>
          <w:sz w:val="28"/>
          <w:szCs w:val="28"/>
        </w:rPr>
      </w:pPr>
      <w:r w:rsidRPr="00C6072B">
        <w:rPr>
          <w:kern w:val="2"/>
          <w:sz w:val="28"/>
          <w:szCs w:val="28"/>
        </w:rPr>
        <w:t xml:space="preserve">79. </w:t>
      </w:r>
      <w:proofErr w:type="gramStart"/>
      <w:r w:rsidRPr="00C6072B">
        <w:rPr>
          <w:kern w:val="2"/>
          <w:sz w:val="28"/>
          <w:szCs w:val="28"/>
        </w:rPr>
        <w:t>Уведомление об отказе в приеме заявления и документов к рассмотрению</w:t>
      </w:r>
      <w:r w:rsidRPr="00C6072B">
        <w:rPr>
          <w:kern w:val="2"/>
        </w:rPr>
        <w:t xml:space="preserve"> </w:t>
      </w:r>
      <w:r w:rsidRPr="00C6072B">
        <w:rPr>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roofErr w:type="gramEnd"/>
    </w:p>
    <w:p w:rsidR="005A0B88" w:rsidRPr="00C6072B" w:rsidRDefault="005A0B88" w:rsidP="005A0B88">
      <w:pPr>
        <w:autoSpaceDE w:val="0"/>
        <w:autoSpaceDN w:val="0"/>
        <w:adjustRightInd w:val="0"/>
        <w:ind w:firstLine="72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22.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B81523">
        <w:rPr>
          <w:kern w:val="2"/>
          <w:sz w:val="28"/>
          <w:szCs w:val="28"/>
        </w:rPr>
        <w:t>14, 15 и 19</w:t>
      </w:r>
      <w:r w:rsidRPr="00C6072B">
        <w:rPr>
          <w:kern w:val="2"/>
          <w:sz w:val="28"/>
          <w:szCs w:val="28"/>
        </w:rPr>
        <w:t xml:space="preserve"> настоящего административного регламента.</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lastRenderedPageBreak/>
        <w:t xml:space="preserve">81. </w:t>
      </w:r>
      <w:proofErr w:type="gramStart"/>
      <w:r w:rsidRPr="00C6072B">
        <w:rPr>
          <w:kern w:val="2"/>
          <w:sz w:val="28"/>
          <w:szCs w:val="28"/>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C6072B">
        <w:rPr>
          <w:kern w:val="2"/>
          <w:sz w:val="28"/>
          <w:szCs w:val="28"/>
        </w:rPr>
        <w:t xml:space="preserve"> помещения в порядке приватизации или при наличии оснований, указанных в </w:t>
      </w:r>
      <w:r w:rsidRPr="00282881">
        <w:rPr>
          <w:kern w:val="2"/>
          <w:sz w:val="28"/>
          <w:szCs w:val="28"/>
        </w:rPr>
        <w:t>82</w:t>
      </w:r>
      <w:r w:rsidRPr="00C6072B">
        <w:rPr>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contextualSpacing/>
        <w:jc w:val="both"/>
        <w:rPr>
          <w:kern w:val="2"/>
          <w:sz w:val="28"/>
          <w:szCs w:val="28"/>
        </w:rPr>
      </w:pPr>
      <w:r w:rsidRPr="00C6072B">
        <w:rPr>
          <w:kern w:val="2"/>
          <w:sz w:val="28"/>
          <w:szCs w:val="28"/>
        </w:rPr>
        <w:t>82. Основания для отказа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contextualSpacing/>
        <w:jc w:val="both"/>
        <w:rPr>
          <w:kern w:val="2"/>
          <w:sz w:val="28"/>
          <w:szCs w:val="28"/>
        </w:rPr>
      </w:pPr>
      <w:r w:rsidRPr="00C6072B">
        <w:rPr>
          <w:kern w:val="2"/>
          <w:sz w:val="28"/>
          <w:szCs w:val="28"/>
        </w:rPr>
        <w:t>1) жилое помещение не относится к муниципальному жилищному фонду социального использования муниципального образования;</w:t>
      </w:r>
    </w:p>
    <w:p w:rsidR="005A0B88" w:rsidRPr="00C6072B" w:rsidRDefault="005A0B88" w:rsidP="005A0B88">
      <w:pPr>
        <w:autoSpaceDE w:val="0"/>
        <w:autoSpaceDN w:val="0"/>
        <w:adjustRightInd w:val="0"/>
        <w:ind w:firstLine="709"/>
        <w:contextualSpacing/>
        <w:jc w:val="both"/>
        <w:rPr>
          <w:kern w:val="2"/>
          <w:sz w:val="28"/>
          <w:szCs w:val="28"/>
        </w:rPr>
      </w:pPr>
      <w:r w:rsidRPr="00C6072B">
        <w:rPr>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A0B88" w:rsidRPr="00C6072B" w:rsidRDefault="005A0B88" w:rsidP="005A0B88">
      <w:pPr>
        <w:autoSpaceDE w:val="0"/>
        <w:autoSpaceDN w:val="0"/>
        <w:adjustRightInd w:val="0"/>
        <w:ind w:firstLine="709"/>
        <w:contextualSpacing/>
        <w:jc w:val="both"/>
        <w:rPr>
          <w:kern w:val="2"/>
          <w:sz w:val="28"/>
          <w:szCs w:val="28"/>
        </w:rPr>
      </w:pPr>
      <w:r w:rsidRPr="00C6072B">
        <w:rPr>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83. По результатам проведенной проверки документов, указанной в пункте </w:t>
      </w:r>
      <w:r w:rsidRPr="00282881">
        <w:rPr>
          <w:kern w:val="2"/>
          <w:sz w:val="28"/>
          <w:szCs w:val="28"/>
        </w:rPr>
        <w:t>81</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проект договора о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2) </w:t>
      </w:r>
      <w:bookmarkStart w:id="4" w:name="OLE_LINK1"/>
      <w:bookmarkStart w:id="5" w:name="OLE_LINK2"/>
      <w:r w:rsidRPr="00C6072B">
        <w:rPr>
          <w:kern w:val="2"/>
          <w:sz w:val="28"/>
          <w:szCs w:val="28"/>
        </w:rPr>
        <w:t xml:space="preserve">уведомление об отказе </w:t>
      </w:r>
      <w:bookmarkEnd w:id="4"/>
      <w:bookmarkEnd w:id="5"/>
      <w:r w:rsidRPr="00C6072B">
        <w:rPr>
          <w:kern w:val="2"/>
          <w:sz w:val="28"/>
          <w:szCs w:val="28"/>
        </w:rPr>
        <w:t>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84. </w:t>
      </w:r>
      <w:proofErr w:type="gramStart"/>
      <w:r w:rsidRPr="00C6072B">
        <w:rPr>
          <w:kern w:val="2"/>
          <w:sz w:val="28"/>
          <w:szCs w:val="28"/>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C6072B">
        <w:rPr>
          <w:kern w:val="2"/>
          <w:sz w:val="28"/>
          <w:szCs w:val="28"/>
        </w:rPr>
        <w:t xml:space="preserve">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w:t>
      </w:r>
      <w:r w:rsidRPr="00C6072B">
        <w:rPr>
          <w:kern w:val="2"/>
          <w:sz w:val="28"/>
          <w:szCs w:val="28"/>
        </w:rPr>
        <w:lastRenderedPageBreak/>
        <w:t>муниципальной услуги, в количестве по одному экземпляру для каждого заявителя.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85. После подготовки документов, указанных в пункте </w:t>
      </w:r>
      <w:r w:rsidRPr="00282881">
        <w:rPr>
          <w:kern w:val="2"/>
          <w:sz w:val="28"/>
          <w:szCs w:val="28"/>
        </w:rPr>
        <w:t>83</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w:t>
      </w:r>
      <w:r w:rsidRPr="005C5406">
        <w:rPr>
          <w:kern w:val="2"/>
          <w:sz w:val="28"/>
          <w:szCs w:val="28"/>
        </w:rPr>
        <w:t>83</w:t>
      </w:r>
      <w:r w:rsidRPr="00C6072B">
        <w:rPr>
          <w:kern w:val="2"/>
          <w:sz w:val="28"/>
          <w:szCs w:val="28"/>
        </w:rPr>
        <w:t xml:space="preserve"> настоящего административного регламента, главой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86.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87.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88.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BE0A56">
        <w:rPr>
          <w:kern w:val="2"/>
          <w:sz w:val="28"/>
          <w:szCs w:val="28"/>
        </w:rPr>
        <w:t>Глава 23.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r w:rsidRPr="00C6072B">
        <w:rPr>
          <w:kern w:val="2"/>
          <w:sz w:val="28"/>
          <w:szCs w:val="28"/>
        </w:rPr>
        <w:t xml:space="preserve"> </w:t>
      </w:r>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89.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90. </w:t>
      </w:r>
      <w:proofErr w:type="gramStart"/>
      <w:r w:rsidRPr="00C6072B">
        <w:rPr>
          <w:kern w:val="2"/>
          <w:sz w:val="28"/>
          <w:szCs w:val="28"/>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C6072B">
        <w:rPr>
          <w:kern w:val="2"/>
          <w:sz w:val="28"/>
          <w:szCs w:val="28"/>
        </w:rPr>
        <w:t>, либо по обращению заявителя (заявителей) – вручает его лично.</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91. </w:t>
      </w:r>
      <w:proofErr w:type="gramStart"/>
      <w:r w:rsidRPr="00C6072B">
        <w:rPr>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w:t>
      </w:r>
      <w:r w:rsidRPr="00C6072B">
        <w:rPr>
          <w:kern w:val="2"/>
          <w:sz w:val="28"/>
          <w:szCs w:val="28"/>
        </w:rPr>
        <w:lastRenderedPageBreak/>
        <w:t>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A0B88" w:rsidRPr="00443CBC" w:rsidRDefault="005A0B88" w:rsidP="005A0B88">
      <w:pPr>
        <w:autoSpaceDE w:val="0"/>
        <w:autoSpaceDN w:val="0"/>
        <w:adjustRightInd w:val="0"/>
        <w:ind w:firstLine="709"/>
        <w:jc w:val="both"/>
        <w:rPr>
          <w:kern w:val="2"/>
          <w:sz w:val="28"/>
          <w:szCs w:val="28"/>
        </w:rPr>
      </w:pPr>
      <w:r w:rsidRPr="00C6072B">
        <w:rPr>
          <w:kern w:val="2"/>
          <w:sz w:val="28"/>
          <w:szCs w:val="28"/>
        </w:rPr>
        <w:t xml:space="preserve">92. </w:t>
      </w:r>
      <w:proofErr w:type="gramStart"/>
      <w:r w:rsidRPr="00C6072B">
        <w:rPr>
          <w:kern w:val="2"/>
          <w:sz w:val="28"/>
          <w:szCs w:val="28"/>
        </w:rPr>
        <w:t xml:space="preserve">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sidR="00BE0A56" w:rsidRPr="00443CBC">
        <w:rPr>
          <w:kern w:val="2"/>
          <w:sz w:val="28"/>
          <w:szCs w:val="28"/>
        </w:rPr>
        <w:t>Журнале учета и регистрации договоров передачи жилых помещений в с</w:t>
      </w:r>
      <w:r w:rsidR="00BD01F1" w:rsidRPr="00443CBC">
        <w:rPr>
          <w:kern w:val="2"/>
          <w:sz w:val="28"/>
          <w:szCs w:val="28"/>
        </w:rPr>
        <w:t>обственность граждан</w:t>
      </w:r>
      <w:r w:rsidRPr="00443CBC">
        <w:rPr>
          <w:kern w:val="2"/>
          <w:sz w:val="28"/>
          <w:szCs w:val="28"/>
        </w:rPr>
        <w:t>.</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93.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94. </w:t>
      </w:r>
      <w:proofErr w:type="gramStart"/>
      <w:r w:rsidRPr="00C6072B">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BE0A56">
        <w:rPr>
          <w:kern w:val="2"/>
          <w:sz w:val="28"/>
          <w:szCs w:val="28"/>
        </w:rPr>
        <w:t>Журнал учета обращений граждан</w:t>
      </w:r>
      <w:r w:rsidRPr="00C6072B">
        <w:rPr>
          <w:kern w:val="2"/>
          <w:sz w:val="28"/>
          <w:szCs w:val="28"/>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w:t>
      </w:r>
      <w:proofErr w:type="gramEnd"/>
      <w:r w:rsidRPr="00C6072B">
        <w:rPr>
          <w:kern w:val="2"/>
          <w:sz w:val="28"/>
          <w:szCs w:val="28"/>
        </w:rPr>
        <w:t xml:space="preserve"> помещения в порядке приватизации заявителю (заявителям).</w:t>
      </w:r>
    </w:p>
    <w:p w:rsidR="005A0B88" w:rsidRPr="00C6072B" w:rsidRDefault="005A0B88" w:rsidP="005A0B88">
      <w:pPr>
        <w:autoSpaceDE w:val="0"/>
        <w:autoSpaceDN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24. Исправление допущенных опечаток и ошибок в выданных в результате предоставления муниципальной услуги документах</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95. </w:t>
      </w:r>
      <w:proofErr w:type="gramStart"/>
      <w:r w:rsidRPr="00C6072B">
        <w:rPr>
          <w:kern w:val="2"/>
          <w:sz w:val="28"/>
          <w:szCs w:val="28"/>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96.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BD292C">
        <w:rPr>
          <w:kern w:val="2"/>
          <w:sz w:val="28"/>
          <w:szCs w:val="28"/>
        </w:rPr>
        <w:t>17</w:t>
      </w:r>
      <w:r w:rsidRPr="00C6072B">
        <w:rPr>
          <w:kern w:val="2"/>
          <w:sz w:val="28"/>
          <w:szCs w:val="28"/>
        </w:rPr>
        <w:t xml:space="preserve"> настоящего административного регламента. </w:t>
      </w:r>
    </w:p>
    <w:p w:rsidR="005A0B88" w:rsidRPr="00C6072B" w:rsidRDefault="005A0B88" w:rsidP="005A0B88">
      <w:pPr>
        <w:autoSpaceDE w:val="0"/>
        <w:autoSpaceDN w:val="0"/>
        <w:ind w:firstLine="709"/>
        <w:jc w:val="both"/>
        <w:rPr>
          <w:kern w:val="2"/>
          <w:sz w:val="28"/>
          <w:szCs w:val="28"/>
        </w:rPr>
      </w:pPr>
      <w:r w:rsidRPr="00C6072B">
        <w:rPr>
          <w:kern w:val="2"/>
          <w:sz w:val="28"/>
          <w:szCs w:val="28"/>
        </w:rPr>
        <w:t>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A0B88" w:rsidRPr="00C6072B" w:rsidRDefault="005A0B88" w:rsidP="005A0B88">
      <w:pPr>
        <w:autoSpaceDE w:val="0"/>
        <w:autoSpaceDN w:val="0"/>
        <w:ind w:firstLine="709"/>
        <w:jc w:val="both"/>
        <w:rPr>
          <w:kern w:val="2"/>
          <w:sz w:val="28"/>
          <w:szCs w:val="28"/>
        </w:rPr>
      </w:pPr>
      <w:r w:rsidRPr="00C6072B">
        <w:rPr>
          <w:kern w:val="2"/>
          <w:sz w:val="28"/>
          <w:szCs w:val="28"/>
        </w:rPr>
        <w:lastRenderedPageBreak/>
        <w:t xml:space="preserve">98. </w:t>
      </w:r>
      <w:proofErr w:type="gramStart"/>
      <w:r w:rsidRPr="00C6072B">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A0B88" w:rsidRPr="00C6072B" w:rsidRDefault="005A0B88" w:rsidP="005A0B88">
      <w:pPr>
        <w:autoSpaceDE w:val="0"/>
        <w:autoSpaceDN w:val="0"/>
        <w:ind w:firstLine="709"/>
        <w:jc w:val="both"/>
        <w:rPr>
          <w:kern w:val="2"/>
          <w:sz w:val="28"/>
          <w:szCs w:val="28"/>
        </w:rPr>
      </w:pPr>
      <w:r w:rsidRPr="00C6072B">
        <w:rPr>
          <w:kern w:val="2"/>
          <w:sz w:val="28"/>
          <w:szCs w:val="28"/>
        </w:rPr>
        <w:t>1) об исправлении технической ошибки;</w:t>
      </w:r>
    </w:p>
    <w:p w:rsidR="005A0B88" w:rsidRPr="00C6072B" w:rsidRDefault="005A0B88" w:rsidP="005A0B88">
      <w:pPr>
        <w:autoSpaceDE w:val="0"/>
        <w:autoSpaceDN w:val="0"/>
        <w:ind w:firstLine="709"/>
        <w:jc w:val="both"/>
        <w:rPr>
          <w:kern w:val="2"/>
          <w:sz w:val="28"/>
          <w:szCs w:val="28"/>
        </w:rPr>
      </w:pPr>
      <w:r w:rsidRPr="00C6072B">
        <w:rPr>
          <w:kern w:val="2"/>
          <w:sz w:val="28"/>
          <w:szCs w:val="28"/>
        </w:rPr>
        <w:t>2) об отсутствии технической ошибки.</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99. Критерием принятия решения, указанного в пункте </w:t>
      </w:r>
      <w:r w:rsidRPr="00BD292C">
        <w:rPr>
          <w:kern w:val="2"/>
          <w:sz w:val="28"/>
          <w:szCs w:val="28"/>
        </w:rPr>
        <w:t>98</w:t>
      </w:r>
      <w:r w:rsidRPr="00C6072B">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100. В случае принятия решения, указанного в подпункте 1 пункта </w:t>
      </w:r>
      <w:r w:rsidRPr="00BD292C">
        <w:rPr>
          <w:kern w:val="2"/>
          <w:sz w:val="28"/>
          <w:szCs w:val="28"/>
        </w:rPr>
        <w:t>98</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101. </w:t>
      </w:r>
      <w:proofErr w:type="gramStart"/>
      <w:r w:rsidRPr="00C6072B">
        <w:rPr>
          <w:kern w:val="2"/>
          <w:sz w:val="28"/>
          <w:szCs w:val="28"/>
        </w:rPr>
        <w:t xml:space="preserve">В случае принятия решения, указанного в подпункте 2 пункта </w:t>
      </w:r>
      <w:r w:rsidRPr="00FD6322">
        <w:rPr>
          <w:kern w:val="2"/>
          <w:sz w:val="28"/>
          <w:szCs w:val="28"/>
          <w:u w:val="single"/>
        </w:rPr>
        <w:t>98</w:t>
      </w:r>
      <w:r w:rsidRPr="00C6072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102. </w:t>
      </w:r>
      <w:proofErr w:type="gramStart"/>
      <w:r w:rsidRPr="00C6072B">
        <w:rPr>
          <w:kern w:val="2"/>
          <w:sz w:val="28"/>
          <w:szCs w:val="28"/>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103. Глава администрации в течение одного рабочего дня после подписания документов, указанных в пункте </w:t>
      </w:r>
      <w:r w:rsidRPr="00BD292C">
        <w:rPr>
          <w:kern w:val="2"/>
          <w:sz w:val="28"/>
          <w:szCs w:val="28"/>
        </w:rPr>
        <w:t>102</w:t>
      </w:r>
      <w:r w:rsidRPr="00C6072B">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5A0B88" w:rsidRPr="00C6072B" w:rsidRDefault="005A0B88" w:rsidP="005A0B88">
      <w:pPr>
        <w:autoSpaceDE w:val="0"/>
        <w:autoSpaceDN w:val="0"/>
        <w:ind w:firstLine="709"/>
        <w:jc w:val="both"/>
        <w:rPr>
          <w:kern w:val="2"/>
          <w:sz w:val="28"/>
          <w:szCs w:val="28"/>
        </w:rPr>
      </w:pPr>
      <w:r w:rsidRPr="00C6072B">
        <w:rPr>
          <w:kern w:val="2"/>
          <w:sz w:val="28"/>
          <w:szCs w:val="28"/>
        </w:rPr>
        <w:t xml:space="preserve">104. </w:t>
      </w:r>
      <w:proofErr w:type="gramStart"/>
      <w:r w:rsidRPr="00C6072B">
        <w:rPr>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w:t>
      </w:r>
      <w:r w:rsidRPr="00BD292C">
        <w:rPr>
          <w:kern w:val="2"/>
          <w:sz w:val="28"/>
          <w:szCs w:val="28"/>
        </w:rPr>
        <w:t>102</w:t>
      </w:r>
      <w:r w:rsidRPr="00C6072B">
        <w:rPr>
          <w:kern w:val="2"/>
          <w:sz w:val="28"/>
          <w:szCs w:val="28"/>
        </w:rPr>
        <w:t xml:space="preserve">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C6072B">
        <w:rPr>
          <w:kern w:val="2"/>
          <w:sz w:val="28"/>
          <w:szCs w:val="28"/>
        </w:rPr>
        <w:t xml:space="preserve"> или его представителя – вручает его лично.</w:t>
      </w:r>
    </w:p>
    <w:p w:rsidR="005A0B88" w:rsidRPr="00C6072B" w:rsidRDefault="005A0B88" w:rsidP="005A0B88">
      <w:pPr>
        <w:autoSpaceDE w:val="0"/>
        <w:autoSpaceDN w:val="0"/>
        <w:ind w:firstLine="709"/>
        <w:jc w:val="both"/>
        <w:rPr>
          <w:kern w:val="2"/>
          <w:sz w:val="28"/>
          <w:szCs w:val="28"/>
        </w:rPr>
      </w:pPr>
      <w:r w:rsidRPr="00C6072B">
        <w:rPr>
          <w:kern w:val="2"/>
          <w:sz w:val="28"/>
          <w:szCs w:val="28"/>
        </w:rPr>
        <w:lastRenderedPageBreak/>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A0B88" w:rsidRPr="00C6072B" w:rsidRDefault="005A0B88" w:rsidP="005A0B88">
      <w:pPr>
        <w:autoSpaceDE w:val="0"/>
        <w:autoSpaceDN w:val="0"/>
        <w:ind w:firstLine="709"/>
        <w:jc w:val="both"/>
        <w:rPr>
          <w:kern w:val="2"/>
          <w:sz w:val="28"/>
          <w:szCs w:val="28"/>
        </w:rPr>
      </w:pPr>
      <w:proofErr w:type="gramStart"/>
      <w:r w:rsidRPr="00C6072B">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5A0B88" w:rsidRPr="00C6072B" w:rsidRDefault="005A0B88" w:rsidP="005A0B88">
      <w:pPr>
        <w:autoSpaceDE w:val="0"/>
        <w:autoSpaceDN w:val="0"/>
        <w:ind w:firstLine="709"/>
        <w:jc w:val="both"/>
        <w:rPr>
          <w:kern w:val="2"/>
          <w:sz w:val="28"/>
          <w:szCs w:val="28"/>
        </w:rPr>
      </w:pPr>
      <w:proofErr w:type="gramStart"/>
      <w:r w:rsidRPr="00C6072B">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106. </w:t>
      </w:r>
      <w:proofErr w:type="gramStart"/>
      <w:r w:rsidRPr="00C6072B">
        <w:rPr>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443CBC">
        <w:rPr>
          <w:kern w:val="2"/>
          <w:sz w:val="28"/>
          <w:szCs w:val="28"/>
        </w:rPr>
        <w:t xml:space="preserve">Журнале учета обращений граждан </w:t>
      </w:r>
      <w:r w:rsidRPr="00C6072B">
        <w:rPr>
          <w:kern w:val="2"/>
          <w:sz w:val="28"/>
          <w:szCs w:val="28"/>
        </w:rPr>
        <w:t>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w:t>
      </w:r>
      <w:proofErr w:type="gramEnd"/>
      <w:r w:rsidRPr="00C6072B">
        <w:rPr>
          <w:kern w:val="2"/>
          <w:sz w:val="28"/>
          <w:szCs w:val="28"/>
        </w:rPr>
        <w:t xml:space="preserve"> заявителем (заявителями) или его (их) представителем (представителями).</w:t>
      </w:r>
    </w:p>
    <w:p w:rsidR="005A0B88" w:rsidRPr="00C6072B" w:rsidRDefault="005A0B88" w:rsidP="005A0B88">
      <w:pPr>
        <w:autoSpaceDE w:val="0"/>
        <w:autoSpaceDN w:val="0"/>
        <w:adjustRightInd w:val="0"/>
        <w:ind w:firstLine="709"/>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РАЗДЕЛ IV. ФОРМЫ </w:t>
      </w:r>
      <w:proofErr w:type="gramStart"/>
      <w:r w:rsidRPr="00C6072B">
        <w:rPr>
          <w:kern w:val="2"/>
          <w:sz w:val="28"/>
          <w:szCs w:val="28"/>
        </w:rPr>
        <w:t>КОНТРОЛЯ ЗА</w:t>
      </w:r>
      <w:proofErr w:type="gramEnd"/>
      <w:r w:rsidRPr="00C6072B">
        <w:rPr>
          <w:kern w:val="2"/>
          <w:sz w:val="28"/>
          <w:szCs w:val="28"/>
        </w:rPr>
        <w:t xml:space="preserve"> ПРЕДОСТАВЛЕНИЕМ МУНИЦИПАЛЬНОЙ УСЛУГИ</w:t>
      </w:r>
    </w:p>
    <w:p w:rsidR="005A0B88" w:rsidRPr="00C6072B" w:rsidRDefault="005A0B88" w:rsidP="005A0B88">
      <w:pPr>
        <w:keepNext/>
        <w:keepLines/>
        <w:autoSpaceDE w:val="0"/>
        <w:autoSpaceDN w:val="0"/>
        <w:adjustRightInd w:val="0"/>
        <w:ind w:firstLine="72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bookmarkStart w:id="6" w:name="Par413"/>
      <w:bookmarkEnd w:id="6"/>
      <w:r w:rsidRPr="00C6072B">
        <w:rPr>
          <w:kern w:val="2"/>
          <w:sz w:val="28"/>
          <w:szCs w:val="28"/>
        </w:rPr>
        <w:t xml:space="preserve">Глава 25. Порядок осуществления текущего </w:t>
      </w:r>
      <w:proofErr w:type="gramStart"/>
      <w:r w:rsidRPr="00C6072B">
        <w:rPr>
          <w:kern w:val="2"/>
          <w:sz w:val="28"/>
          <w:szCs w:val="28"/>
        </w:rPr>
        <w:t>контроля за</w:t>
      </w:r>
      <w:proofErr w:type="gramEnd"/>
      <w:r w:rsidRPr="00C6072B">
        <w:rPr>
          <w:kern w:val="2"/>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A0B88" w:rsidRPr="00C6072B" w:rsidRDefault="005A0B88" w:rsidP="005A0B88">
      <w:pPr>
        <w:keepNext/>
        <w:keepLines/>
        <w:autoSpaceDE w:val="0"/>
        <w:autoSpaceDN w:val="0"/>
        <w:adjustRightInd w:val="0"/>
        <w:ind w:firstLine="72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 xml:space="preserve">107. Текущий </w:t>
      </w:r>
      <w:proofErr w:type="gramStart"/>
      <w:r w:rsidRPr="00C6072B">
        <w:rPr>
          <w:kern w:val="2"/>
          <w:sz w:val="28"/>
          <w:szCs w:val="28"/>
          <w:lang w:eastAsia="ko-KR"/>
        </w:rPr>
        <w:t>контроль за</w:t>
      </w:r>
      <w:proofErr w:type="gramEnd"/>
      <w:r w:rsidRPr="00C6072B">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lang w:eastAsia="ko-KR"/>
        </w:rPr>
        <w:t xml:space="preserve">108. </w:t>
      </w:r>
      <w:r w:rsidRPr="00C6072B">
        <w:rPr>
          <w:kern w:val="2"/>
          <w:sz w:val="28"/>
          <w:szCs w:val="28"/>
        </w:rPr>
        <w:t>Основными задачами текущего контроля являются: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обеспечение своевременного и качественного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выявление нарушений в сроках и качестве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выявление и устранение причин и условий, способствующих ненадлежащему предоставлению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lastRenderedPageBreak/>
        <w:t>4) принятие мер по надлежащему предоставлению муниципальной услуги.</w:t>
      </w: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109. Текущий контроль осуществляется на постоянной основе.</w:t>
      </w:r>
    </w:p>
    <w:p w:rsidR="005A0B88" w:rsidRPr="00C6072B" w:rsidRDefault="005A0B88" w:rsidP="005A0B88">
      <w:pPr>
        <w:autoSpaceDE w:val="0"/>
        <w:autoSpaceDN w:val="0"/>
        <w:adjustRightInd w:val="0"/>
        <w:ind w:firstLine="709"/>
        <w:jc w:val="both"/>
        <w:rPr>
          <w:kern w:val="2"/>
          <w:sz w:val="28"/>
          <w:szCs w:val="28"/>
          <w:lang w:eastAsia="ko-KR"/>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072B">
        <w:rPr>
          <w:kern w:val="2"/>
          <w:sz w:val="28"/>
          <w:szCs w:val="28"/>
        </w:rPr>
        <w:t>контроля за</w:t>
      </w:r>
      <w:proofErr w:type="gramEnd"/>
      <w:r w:rsidRPr="00C6072B">
        <w:rPr>
          <w:kern w:val="2"/>
          <w:sz w:val="28"/>
          <w:szCs w:val="28"/>
        </w:rPr>
        <w:t xml:space="preserve"> полнотой и качеством предоставления муниципальной услуги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 xml:space="preserve">110. </w:t>
      </w:r>
      <w:proofErr w:type="gramStart"/>
      <w:r w:rsidRPr="00C6072B">
        <w:rPr>
          <w:kern w:val="2"/>
          <w:sz w:val="28"/>
          <w:szCs w:val="28"/>
          <w:lang w:eastAsia="ko-KR"/>
        </w:rPr>
        <w:t>Контроль за</w:t>
      </w:r>
      <w:proofErr w:type="gramEnd"/>
      <w:r w:rsidRPr="00C6072B">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0B88" w:rsidRPr="00C6072B" w:rsidRDefault="005A0B88" w:rsidP="005A0B88">
      <w:pPr>
        <w:tabs>
          <w:tab w:val="num" w:pos="1715"/>
        </w:tabs>
        <w:autoSpaceDE w:val="0"/>
        <w:autoSpaceDN w:val="0"/>
        <w:adjustRightInd w:val="0"/>
        <w:ind w:firstLine="709"/>
        <w:jc w:val="both"/>
        <w:rPr>
          <w:kern w:val="2"/>
          <w:sz w:val="28"/>
          <w:szCs w:val="28"/>
        </w:rPr>
      </w:pPr>
      <w:bookmarkStart w:id="7" w:name="Par427"/>
      <w:bookmarkEnd w:id="7"/>
      <w:r w:rsidRPr="00C6072B">
        <w:rPr>
          <w:color w:val="000000"/>
          <w:kern w:val="2"/>
          <w:sz w:val="28"/>
          <w:szCs w:val="28"/>
        </w:rPr>
        <w:t>111. Плановые поверки осуществляются на основании пл</w:t>
      </w:r>
      <w:r w:rsidRPr="00C6072B">
        <w:rPr>
          <w:kern w:val="2"/>
          <w:sz w:val="28"/>
          <w:szCs w:val="28"/>
        </w:rPr>
        <w:t>анов работы администрации.</w:t>
      </w:r>
    </w:p>
    <w:p w:rsidR="005A0B88" w:rsidRPr="00C6072B" w:rsidRDefault="005A0B88" w:rsidP="005A0B88">
      <w:pPr>
        <w:tabs>
          <w:tab w:val="num" w:pos="1715"/>
        </w:tabs>
        <w:autoSpaceDE w:val="0"/>
        <w:autoSpaceDN w:val="0"/>
        <w:adjustRightInd w:val="0"/>
        <w:ind w:firstLine="709"/>
        <w:jc w:val="both"/>
        <w:rPr>
          <w:color w:val="000000"/>
          <w:kern w:val="2"/>
          <w:sz w:val="28"/>
          <w:szCs w:val="28"/>
        </w:rPr>
      </w:pPr>
      <w:r w:rsidRPr="00C6072B">
        <w:rPr>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6072B">
        <w:rPr>
          <w:color w:val="000000"/>
          <w:kern w:val="2"/>
          <w:sz w:val="28"/>
          <w:szCs w:val="28"/>
        </w:rPr>
        <w:t>ействие) должностных лиц администрации при предоставлении муниципальной услуги.</w:t>
      </w:r>
    </w:p>
    <w:p w:rsidR="005A0B88" w:rsidRPr="00C6072B" w:rsidRDefault="005A0B88" w:rsidP="005A0B88">
      <w:pPr>
        <w:tabs>
          <w:tab w:val="num" w:pos="1715"/>
        </w:tabs>
        <w:autoSpaceDE w:val="0"/>
        <w:autoSpaceDN w:val="0"/>
        <w:adjustRightInd w:val="0"/>
        <w:ind w:firstLine="709"/>
        <w:jc w:val="both"/>
        <w:rPr>
          <w:color w:val="000000"/>
          <w:kern w:val="2"/>
          <w:sz w:val="28"/>
          <w:szCs w:val="28"/>
        </w:rPr>
      </w:pPr>
      <w:r w:rsidRPr="00C6072B">
        <w:rPr>
          <w:color w:val="000000"/>
          <w:kern w:val="2"/>
          <w:sz w:val="28"/>
          <w:szCs w:val="28"/>
        </w:rPr>
        <w:t xml:space="preserve">112. </w:t>
      </w:r>
      <w:proofErr w:type="gramStart"/>
      <w:r w:rsidRPr="00C6072B">
        <w:rPr>
          <w:color w:val="000000"/>
          <w:kern w:val="2"/>
          <w:sz w:val="28"/>
          <w:szCs w:val="28"/>
        </w:rPr>
        <w:t>Контроль за</w:t>
      </w:r>
      <w:proofErr w:type="gramEnd"/>
      <w:r w:rsidRPr="00C6072B">
        <w:rPr>
          <w:color w:val="000000"/>
          <w:kern w:val="2"/>
          <w:sz w:val="28"/>
          <w:szCs w:val="28"/>
        </w:rPr>
        <w:t xml:space="preserve"> полн</w:t>
      </w:r>
      <w:r w:rsidRPr="00C6072B">
        <w:rPr>
          <w:kern w:val="2"/>
          <w:sz w:val="28"/>
          <w:szCs w:val="28"/>
        </w:rPr>
        <w:t>отой и качеством предоставления должностными лицами администрации муниципа</w:t>
      </w:r>
      <w:r w:rsidRPr="00C6072B">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A0B88" w:rsidRPr="00C6072B" w:rsidRDefault="005A0B88" w:rsidP="005A0B88">
      <w:pPr>
        <w:tabs>
          <w:tab w:val="num" w:pos="1715"/>
        </w:tabs>
        <w:autoSpaceDE w:val="0"/>
        <w:autoSpaceDN w:val="0"/>
        <w:adjustRightInd w:val="0"/>
        <w:ind w:firstLine="709"/>
        <w:jc w:val="both"/>
        <w:rPr>
          <w:color w:val="000000"/>
          <w:kern w:val="2"/>
          <w:sz w:val="28"/>
          <w:szCs w:val="28"/>
        </w:rPr>
      </w:pPr>
      <w:r w:rsidRPr="00C6072B">
        <w:rPr>
          <w:color w:val="000000"/>
          <w:kern w:val="2"/>
          <w:sz w:val="28"/>
          <w:szCs w:val="28"/>
        </w:rPr>
        <w:t>113. Срок проведения проверки и оформле</w:t>
      </w:r>
      <w:r w:rsidRPr="00C6072B">
        <w:rPr>
          <w:kern w:val="2"/>
          <w:sz w:val="28"/>
          <w:szCs w:val="28"/>
        </w:rPr>
        <w:t>ния акта провер</w:t>
      </w:r>
      <w:r w:rsidRPr="00C6072B">
        <w:rPr>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5A0B88" w:rsidRPr="00C6072B" w:rsidRDefault="005A0B88" w:rsidP="005A0B88">
      <w:pPr>
        <w:tabs>
          <w:tab w:val="num" w:pos="1715"/>
        </w:tabs>
        <w:autoSpaceDE w:val="0"/>
        <w:autoSpaceDN w:val="0"/>
        <w:adjustRightInd w:val="0"/>
        <w:ind w:firstLine="709"/>
        <w:jc w:val="both"/>
        <w:rPr>
          <w:kern w:val="2"/>
          <w:sz w:val="28"/>
          <w:szCs w:val="28"/>
        </w:rPr>
      </w:pPr>
      <w:r w:rsidRPr="00C6072B">
        <w:rPr>
          <w:color w:val="000000"/>
          <w:kern w:val="2"/>
          <w:sz w:val="28"/>
          <w:szCs w:val="28"/>
        </w:rPr>
        <w:t>В случае поступления жалобы на решения, действия (бездействие) должностных лиц админист</w:t>
      </w:r>
      <w:r w:rsidRPr="00C6072B">
        <w:rPr>
          <w:kern w:val="2"/>
          <w:sz w:val="28"/>
          <w:szCs w:val="28"/>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6072B">
        <w:rPr>
          <w:sz w:val="28"/>
          <w:szCs w:val="28"/>
          <w:vertAlign w:val="superscript"/>
        </w:rPr>
        <w:t>2</w:t>
      </w:r>
      <w:r w:rsidRPr="00C6072B">
        <w:rPr>
          <w:sz w:val="28"/>
          <w:szCs w:val="28"/>
        </w:rPr>
        <w:t xml:space="preserve"> </w:t>
      </w:r>
      <w:r w:rsidRPr="00C6072B">
        <w:rPr>
          <w:kern w:val="2"/>
          <w:sz w:val="28"/>
          <w:szCs w:val="28"/>
        </w:rPr>
        <w:t>Федерального закона от 27 июля 2010 года № 210</w:t>
      </w:r>
      <w:r w:rsidRPr="00C6072B">
        <w:rPr>
          <w:kern w:val="2"/>
          <w:sz w:val="28"/>
          <w:szCs w:val="28"/>
        </w:rPr>
        <w:noBreakHyphen/>
        <w:t>ФЗ «Об организации предоставления государственных и муниципальных услуг».</w:t>
      </w:r>
    </w:p>
    <w:p w:rsidR="005A0B88" w:rsidRPr="00C6072B" w:rsidRDefault="005A0B88" w:rsidP="005A0B88">
      <w:pPr>
        <w:tabs>
          <w:tab w:val="num" w:pos="1715"/>
        </w:tabs>
        <w:autoSpaceDE w:val="0"/>
        <w:autoSpaceDN w:val="0"/>
        <w:adjustRightInd w:val="0"/>
        <w:ind w:firstLine="709"/>
        <w:jc w:val="both"/>
        <w:rPr>
          <w:kern w:val="2"/>
          <w:sz w:val="28"/>
          <w:szCs w:val="28"/>
        </w:rPr>
      </w:pPr>
      <w:r w:rsidRPr="00C6072B">
        <w:rPr>
          <w:kern w:val="2"/>
          <w:sz w:val="28"/>
          <w:szCs w:val="28"/>
          <w:lang w:eastAsia="ko-KR"/>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0B88" w:rsidRPr="00C6072B" w:rsidRDefault="005A0B88" w:rsidP="005A0B88">
      <w:pPr>
        <w:keepNext/>
        <w:keepLines/>
        <w:autoSpaceDE w:val="0"/>
        <w:autoSpaceDN w:val="0"/>
        <w:adjustRightInd w:val="0"/>
        <w:jc w:val="center"/>
        <w:outlineLvl w:val="2"/>
        <w:rPr>
          <w:kern w:val="2"/>
          <w:sz w:val="28"/>
          <w:szCs w:val="28"/>
        </w:rPr>
      </w:pPr>
      <w:bookmarkStart w:id="8" w:name="Par439"/>
      <w:bookmarkEnd w:id="8"/>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0B88" w:rsidRPr="00C6072B" w:rsidRDefault="005A0B88" w:rsidP="005A0B88">
      <w:pPr>
        <w:autoSpaceDE w:val="0"/>
        <w:autoSpaceDN w:val="0"/>
        <w:adjustRightInd w:val="0"/>
        <w:ind w:firstLine="709"/>
        <w:jc w:val="both"/>
        <w:rPr>
          <w:kern w:val="2"/>
          <w:sz w:val="28"/>
          <w:szCs w:val="28"/>
          <w:lang w:eastAsia="ko-KR"/>
        </w:rPr>
      </w:pPr>
    </w:p>
    <w:p w:rsidR="005A0B88" w:rsidRPr="00C6072B" w:rsidRDefault="005A0B88" w:rsidP="005A0B88">
      <w:pPr>
        <w:keepNext/>
        <w:autoSpaceDE w:val="0"/>
        <w:autoSpaceDN w:val="0"/>
        <w:adjustRightInd w:val="0"/>
        <w:jc w:val="center"/>
        <w:outlineLvl w:val="2"/>
        <w:rPr>
          <w:kern w:val="2"/>
          <w:sz w:val="28"/>
          <w:szCs w:val="28"/>
        </w:rPr>
      </w:pPr>
      <w:bookmarkStart w:id="9" w:name="Par447"/>
      <w:bookmarkEnd w:id="9"/>
      <w:r w:rsidRPr="00C6072B">
        <w:rPr>
          <w:kern w:val="2"/>
          <w:sz w:val="28"/>
          <w:szCs w:val="28"/>
        </w:rPr>
        <w:t xml:space="preserve">Глава 28. Положения, характеризующие требования к порядку и формам </w:t>
      </w:r>
      <w:proofErr w:type="gramStart"/>
      <w:r w:rsidRPr="00C6072B">
        <w:rPr>
          <w:kern w:val="2"/>
          <w:sz w:val="28"/>
          <w:szCs w:val="28"/>
        </w:rPr>
        <w:t>контроля за</w:t>
      </w:r>
      <w:proofErr w:type="gramEnd"/>
      <w:r w:rsidRPr="00C6072B">
        <w:rPr>
          <w:kern w:val="2"/>
          <w:sz w:val="28"/>
          <w:szCs w:val="28"/>
        </w:rPr>
        <w:t xml:space="preserve"> предоставлением муниципальной услуги, в том числе со стороны граждан, их объединений и организаций</w:t>
      </w:r>
    </w:p>
    <w:p w:rsidR="005A0B88" w:rsidRPr="00C6072B" w:rsidRDefault="005A0B88" w:rsidP="005A0B88">
      <w:pPr>
        <w:keepNext/>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lang w:eastAsia="ko-KR"/>
        </w:rPr>
        <w:t>117. </w:t>
      </w:r>
      <w:proofErr w:type="gramStart"/>
      <w:r w:rsidRPr="00C6072B">
        <w:rPr>
          <w:kern w:val="2"/>
          <w:sz w:val="28"/>
          <w:szCs w:val="28"/>
        </w:rPr>
        <w:t>Контроль за</w:t>
      </w:r>
      <w:proofErr w:type="gramEnd"/>
      <w:r w:rsidRPr="00C6072B">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некорректного поведения должностных лиц</w:t>
      </w:r>
      <w:r w:rsidRPr="00C6072B">
        <w:rPr>
          <w:kern w:val="2"/>
          <w:sz w:val="28"/>
          <w:szCs w:val="28"/>
          <w:lang w:eastAsia="ko-KR"/>
        </w:rPr>
        <w:t xml:space="preserve"> администрации</w:t>
      </w:r>
      <w:r w:rsidRPr="00C6072B">
        <w:rPr>
          <w:kern w:val="2"/>
          <w:sz w:val="28"/>
          <w:szCs w:val="28"/>
        </w:rPr>
        <w:t>, нарушения правил служебной этики при предоставлении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118. Информацию, указанную в пункте </w:t>
      </w:r>
      <w:r w:rsidRPr="00BD292C">
        <w:rPr>
          <w:kern w:val="2"/>
          <w:sz w:val="28"/>
          <w:szCs w:val="28"/>
        </w:rPr>
        <w:t>117</w:t>
      </w:r>
      <w:r w:rsidRPr="00C6072B">
        <w:rPr>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lang w:eastAsia="ko-KR"/>
        </w:rPr>
        <w:t xml:space="preserve">119. </w:t>
      </w:r>
      <w:r w:rsidRPr="00C6072B">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5A0B88" w:rsidRPr="00C6072B" w:rsidRDefault="005A0B88" w:rsidP="005A0B88">
      <w:pPr>
        <w:autoSpaceDE w:val="0"/>
        <w:autoSpaceDN w:val="0"/>
        <w:adjustRightInd w:val="0"/>
        <w:ind w:firstLine="709"/>
        <w:jc w:val="both"/>
        <w:rPr>
          <w:kern w:val="2"/>
          <w:sz w:val="28"/>
          <w:szCs w:val="28"/>
          <w:lang w:eastAsia="ko-KR"/>
        </w:rPr>
      </w:pPr>
      <w:r w:rsidRPr="00C6072B">
        <w:rPr>
          <w:kern w:val="2"/>
          <w:sz w:val="28"/>
          <w:szCs w:val="28"/>
        </w:rPr>
        <w:t xml:space="preserve">Днем регистрации обращения является день его поступления в администрацию (до </w:t>
      </w:r>
      <w:r w:rsidR="00BD292C">
        <w:rPr>
          <w:kern w:val="2"/>
          <w:sz w:val="28"/>
          <w:szCs w:val="28"/>
        </w:rPr>
        <w:t>16</w:t>
      </w:r>
      <w:r w:rsidRPr="00C6072B">
        <w:rPr>
          <w:kern w:val="2"/>
          <w:sz w:val="28"/>
          <w:szCs w:val="28"/>
        </w:rPr>
        <w:t>-00 часов). При поступлении обращения после</w:t>
      </w:r>
      <w:r w:rsidRPr="00C6072B">
        <w:rPr>
          <w:kern w:val="2"/>
          <w:sz w:val="28"/>
          <w:szCs w:val="28"/>
        </w:rPr>
        <w:br/>
      </w:r>
      <w:r w:rsidR="00BD292C">
        <w:rPr>
          <w:kern w:val="2"/>
          <w:sz w:val="28"/>
          <w:szCs w:val="28"/>
        </w:rPr>
        <w:t>16</w:t>
      </w:r>
      <w:r w:rsidRPr="00C6072B">
        <w:rPr>
          <w:kern w:val="2"/>
          <w:sz w:val="28"/>
          <w:szCs w:val="28"/>
        </w:rPr>
        <w:t>-00 часов его регистрация происходит следующим рабочим днем.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w:t>
      </w:r>
      <w:r>
        <w:rPr>
          <w:kern w:val="2"/>
          <w:sz w:val="28"/>
          <w:szCs w:val="28"/>
        </w:rPr>
        <w:t xml:space="preserve">ия обращения в рабочий день до </w:t>
      </w:r>
      <w:r w:rsidR="00BD292C">
        <w:rPr>
          <w:kern w:val="2"/>
          <w:sz w:val="28"/>
          <w:szCs w:val="28"/>
        </w:rPr>
        <w:t>16</w:t>
      </w:r>
      <w:r w:rsidRPr="00C6072B">
        <w:rPr>
          <w:kern w:val="2"/>
          <w:sz w:val="28"/>
          <w:szCs w:val="28"/>
        </w:rPr>
        <w:t xml:space="preserve">-00 часов) либо следующий за </w:t>
      </w:r>
      <w:r w:rsidRPr="00C6072B">
        <w:rPr>
          <w:kern w:val="2"/>
          <w:sz w:val="28"/>
          <w:szCs w:val="28"/>
        </w:rPr>
        <w:lastRenderedPageBreak/>
        <w:t>ним рабочий день (в случае поступления обращения в рабочий день после</w:t>
      </w:r>
      <w:r w:rsidRPr="00C6072B">
        <w:rPr>
          <w:kern w:val="2"/>
          <w:sz w:val="28"/>
          <w:szCs w:val="28"/>
        </w:rPr>
        <w:br/>
      </w:r>
      <w:r w:rsidR="00BD292C">
        <w:rPr>
          <w:kern w:val="2"/>
          <w:sz w:val="28"/>
          <w:szCs w:val="28"/>
        </w:rPr>
        <w:t>16</w:t>
      </w:r>
      <w:r w:rsidRPr="00C6072B">
        <w:rPr>
          <w:kern w:val="2"/>
          <w:sz w:val="28"/>
          <w:szCs w:val="28"/>
        </w:rPr>
        <w:t>-00 часов либо в нерабочий день).</w:t>
      </w:r>
    </w:p>
    <w:p w:rsidR="005A0B88" w:rsidRPr="00C6072B" w:rsidRDefault="005A0B88" w:rsidP="005A0B88">
      <w:pPr>
        <w:autoSpaceDE w:val="0"/>
        <w:autoSpaceDN w:val="0"/>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РАЗДЕЛ V. ДОСУДЕБНЫЙ (ВНЕСУДЕБНЫЙ) ПОРЯДОК </w:t>
      </w: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ОБЖАЛОВАНИЯ РЕШЕНИЙ И ДЕЙСТВИЙ (БЕЗДЕЙСТВИЯ) АДМИНИСТРАЦИИ ЛИБО ЕЕ </w:t>
      </w:r>
      <w:r w:rsidRPr="00D64BDB">
        <w:rPr>
          <w:kern w:val="2"/>
          <w:sz w:val="28"/>
          <w:szCs w:val="28"/>
        </w:rPr>
        <w:t>ДОЛЖНОСТНОГО ЛИЦА,</w:t>
      </w:r>
      <w:r w:rsidRPr="00C6072B">
        <w:rPr>
          <w:kern w:val="2"/>
          <w:sz w:val="28"/>
          <w:szCs w:val="28"/>
        </w:rPr>
        <w:t xml:space="preserve"> МУНИЦИПАЛЬНОГО СЛУЖАЩЕГО</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 xml:space="preserve">Глава 29. </w:t>
      </w:r>
      <w:proofErr w:type="gramStart"/>
      <w:r w:rsidRPr="00C6072B">
        <w:rPr>
          <w:kern w:val="2"/>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A0B88" w:rsidRPr="00C6072B" w:rsidRDefault="005A0B88" w:rsidP="005A0B88">
      <w:pPr>
        <w:keepNext/>
        <w:keepLines/>
        <w:autoSpaceDE w:val="0"/>
        <w:autoSpaceDN w:val="0"/>
        <w:adjustRightInd w:val="0"/>
        <w:jc w:val="center"/>
        <w:outlineLvl w:val="2"/>
        <w:rPr>
          <w:kern w:val="2"/>
          <w:sz w:val="28"/>
          <w:szCs w:val="28"/>
        </w:rPr>
      </w:pPr>
    </w:p>
    <w:p w:rsidR="005A0B88" w:rsidRPr="00D64BDB" w:rsidRDefault="005A0B88" w:rsidP="005A0B88">
      <w:pPr>
        <w:autoSpaceDE w:val="0"/>
        <w:autoSpaceDN w:val="0"/>
        <w:adjustRightInd w:val="0"/>
        <w:ind w:firstLine="709"/>
        <w:jc w:val="both"/>
        <w:rPr>
          <w:kern w:val="2"/>
          <w:sz w:val="28"/>
          <w:szCs w:val="28"/>
        </w:rPr>
      </w:pPr>
      <w:r w:rsidRPr="00D64BDB">
        <w:rPr>
          <w:kern w:val="2"/>
          <w:sz w:val="28"/>
          <w:szCs w:val="28"/>
        </w:rPr>
        <w:t>120.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5A0B88" w:rsidRPr="00D64BDB" w:rsidRDefault="005A0B88" w:rsidP="005A0B88">
      <w:pPr>
        <w:autoSpaceDE w:val="0"/>
        <w:autoSpaceDN w:val="0"/>
        <w:adjustRightInd w:val="0"/>
        <w:ind w:firstLine="709"/>
        <w:jc w:val="both"/>
        <w:rPr>
          <w:kern w:val="2"/>
          <w:sz w:val="28"/>
          <w:szCs w:val="28"/>
        </w:rPr>
      </w:pPr>
      <w:r w:rsidRPr="00D64BDB">
        <w:rPr>
          <w:kern w:val="2"/>
          <w:sz w:val="28"/>
          <w:szCs w:val="28"/>
        </w:rPr>
        <w:t>1) путем личного обращения в администрацию;</w:t>
      </w:r>
    </w:p>
    <w:p w:rsidR="005A0B88" w:rsidRPr="00D64BDB" w:rsidRDefault="005A0B88" w:rsidP="005A0B88">
      <w:pPr>
        <w:autoSpaceDE w:val="0"/>
        <w:autoSpaceDN w:val="0"/>
        <w:adjustRightInd w:val="0"/>
        <w:ind w:firstLine="709"/>
        <w:jc w:val="both"/>
        <w:rPr>
          <w:kern w:val="2"/>
          <w:sz w:val="28"/>
          <w:szCs w:val="28"/>
        </w:rPr>
      </w:pPr>
      <w:r w:rsidRPr="00D64BDB">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0B88" w:rsidRPr="00D64BDB" w:rsidRDefault="005A0B88" w:rsidP="005A0B88">
      <w:pPr>
        <w:autoSpaceDE w:val="0"/>
        <w:autoSpaceDN w:val="0"/>
        <w:adjustRightInd w:val="0"/>
        <w:ind w:firstLine="709"/>
        <w:jc w:val="both"/>
        <w:rPr>
          <w:kern w:val="2"/>
          <w:sz w:val="28"/>
          <w:szCs w:val="28"/>
        </w:rPr>
      </w:pPr>
      <w:r w:rsidRPr="00D64BDB">
        <w:rPr>
          <w:kern w:val="2"/>
          <w:sz w:val="28"/>
          <w:szCs w:val="28"/>
        </w:rPr>
        <w:t>3) через личный кабинет на Портале;</w:t>
      </w:r>
    </w:p>
    <w:p w:rsidR="005A0B88" w:rsidRPr="00D64BDB" w:rsidRDefault="005A0B88" w:rsidP="005A0B88">
      <w:pPr>
        <w:autoSpaceDE w:val="0"/>
        <w:autoSpaceDN w:val="0"/>
        <w:adjustRightInd w:val="0"/>
        <w:ind w:firstLine="709"/>
        <w:jc w:val="both"/>
        <w:rPr>
          <w:kern w:val="2"/>
          <w:sz w:val="28"/>
          <w:szCs w:val="28"/>
        </w:rPr>
      </w:pPr>
      <w:r w:rsidRPr="00D64BDB">
        <w:rPr>
          <w:kern w:val="2"/>
          <w:sz w:val="28"/>
          <w:szCs w:val="28"/>
        </w:rPr>
        <w:t>4) путем направления на официальный адрес электронной почты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121. Заявитель или его представитель может обратиться с жалобой, в том числе в следующих случаях:</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нарушение срока регистрации заявления о предоставлении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нарушение срока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5) отказ в предоставлении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C6072B">
        <w:rPr>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8) нарушение срока или порядка выдачи документов по результатам предоставления муниципальной услуги;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A0B88" w:rsidRPr="00C6072B" w:rsidRDefault="005A0B88" w:rsidP="005A0B88">
      <w:pPr>
        <w:autoSpaceDE w:val="0"/>
        <w:autoSpaceDN w:val="0"/>
        <w:adjustRightInd w:val="0"/>
        <w:ind w:firstLine="709"/>
        <w:jc w:val="both"/>
        <w:rPr>
          <w:kern w:val="2"/>
          <w:sz w:val="28"/>
          <w:szCs w:val="28"/>
        </w:rPr>
      </w:pPr>
      <w:proofErr w:type="gramStart"/>
      <w:r w:rsidRPr="00C6072B">
        <w:rPr>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C6072B">
        <w:rPr>
          <w:kern w:val="2"/>
          <w:sz w:val="28"/>
          <w:szCs w:val="28"/>
        </w:rPr>
        <w:br/>
        <w:t>27 июля 2010 года № 210</w:t>
      </w:r>
      <w:r w:rsidRPr="00C6072B">
        <w:rPr>
          <w:kern w:val="2"/>
          <w:sz w:val="28"/>
          <w:szCs w:val="28"/>
        </w:rPr>
        <w:noBreakHyphen/>
        <w:t>ФЗ «Об организации предоставления государственных и муниципальных услуг».</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122. Рассмотрение жалобы осуществляется в порядке и сроки, установленные частью 6 статьи 11</w:t>
      </w:r>
      <w:r w:rsidRPr="00C6072B">
        <w:rPr>
          <w:kern w:val="2"/>
          <w:sz w:val="28"/>
          <w:szCs w:val="28"/>
          <w:vertAlign w:val="superscript"/>
        </w:rPr>
        <w:t>2</w:t>
      </w:r>
      <w:r w:rsidRPr="00C6072B">
        <w:rPr>
          <w:kern w:val="2"/>
          <w:sz w:val="28"/>
          <w:szCs w:val="28"/>
        </w:rPr>
        <w:t xml:space="preserve"> Федерального закона от 27 июля 2010 года № 210</w:t>
      </w:r>
      <w:r w:rsidRPr="00C6072B">
        <w:rPr>
          <w:kern w:val="2"/>
          <w:sz w:val="28"/>
          <w:szCs w:val="28"/>
        </w:rPr>
        <w:noBreakHyphen/>
        <w:t>ФЗ «Об организации предоставления государственных и муниципальных услуг».</w:t>
      </w:r>
    </w:p>
    <w:p w:rsidR="005A0B88" w:rsidRPr="00C6072B" w:rsidRDefault="005A0B88" w:rsidP="005A0B88">
      <w:pPr>
        <w:autoSpaceDE w:val="0"/>
        <w:autoSpaceDN w:val="0"/>
        <w:adjustRightInd w:val="0"/>
        <w:ind w:firstLine="540"/>
        <w:jc w:val="both"/>
        <w:rPr>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30.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A0B88" w:rsidRPr="00C6072B" w:rsidRDefault="005A0B88" w:rsidP="005A0B88">
      <w:pPr>
        <w:keepNext/>
        <w:keepLines/>
        <w:autoSpaceDE w:val="0"/>
        <w:autoSpaceDN w:val="0"/>
        <w:adjustRightInd w:val="0"/>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123. Жалобы на решения и действия (бездействие) должностных лиц и муниципальных служащих администрации подаются главе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124. Жалобы на решения и действия (бездействие) главы администрации подаются главе администрации.</w:t>
      </w:r>
    </w:p>
    <w:p w:rsidR="005A0B88" w:rsidRPr="00C6072B" w:rsidRDefault="005A0B88" w:rsidP="005A0B88">
      <w:pPr>
        <w:autoSpaceDE w:val="0"/>
        <w:autoSpaceDN w:val="0"/>
        <w:adjustRightInd w:val="0"/>
        <w:jc w:val="center"/>
        <w:outlineLvl w:val="0"/>
        <w:rPr>
          <w:b/>
          <w:bCs/>
          <w:kern w:val="2"/>
          <w:sz w:val="28"/>
          <w:szCs w:val="28"/>
        </w:rPr>
      </w:pPr>
    </w:p>
    <w:p w:rsidR="005A0B88" w:rsidRPr="00C6072B" w:rsidRDefault="005A0B88" w:rsidP="005A0B88">
      <w:pPr>
        <w:keepNext/>
        <w:keepLines/>
        <w:autoSpaceDE w:val="0"/>
        <w:autoSpaceDN w:val="0"/>
        <w:adjustRightInd w:val="0"/>
        <w:jc w:val="center"/>
        <w:outlineLvl w:val="2"/>
        <w:rPr>
          <w:kern w:val="2"/>
          <w:sz w:val="28"/>
          <w:szCs w:val="28"/>
        </w:rPr>
      </w:pPr>
      <w:r w:rsidRPr="00C6072B">
        <w:rPr>
          <w:kern w:val="2"/>
          <w:sz w:val="28"/>
          <w:szCs w:val="28"/>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0B88" w:rsidRPr="00C6072B" w:rsidRDefault="005A0B88" w:rsidP="005A0B88">
      <w:pPr>
        <w:keepNext/>
        <w:keepLines/>
        <w:autoSpaceDE w:val="0"/>
        <w:autoSpaceDN w:val="0"/>
        <w:adjustRightInd w:val="0"/>
        <w:jc w:val="center"/>
        <w:outlineLvl w:val="2"/>
        <w:rPr>
          <w:kern w:val="2"/>
          <w:sz w:val="28"/>
          <w:szCs w:val="28"/>
        </w:rPr>
      </w:pP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125. Информацию о порядке подачи и рассмотрения жалобы заявитель и его представитель могут получить:</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на информационных стендах, расположенных в помещениях, занимаемых администрацией;</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2) на официальном сайте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3) на Портале;</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4) лично у муниципального служащего администрации;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5) путем обращения заявителя или его представителя в </w:t>
      </w:r>
      <w:r w:rsidRPr="00C6072B">
        <w:rPr>
          <w:sz w:val="28"/>
          <w:szCs w:val="28"/>
        </w:rPr>
        <w:t>администрацию</w:t>
      </w:r>
      <w:r w:rsidRPr="00C6072B">
        <w:rPr>
          <w:kern w:val="2"/>
          <w:sz w:val="28"/>
          <w:szCs w:val="28"/>
        </w:rPr>
        <w:t xml:space="preserve"> с использованием телефонной связи;</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 xml:space="preserve">6) путем обращения заявителя или его представителя через организации почтовой связи в </w:t>
      </w:r>
      <w:r w:rsidRPr="00C6072B">
        <w:rPr>
          <w:sz w:val="28"/>
          <w:szCs w:val="28"/>
        </w:rPr>
        <w:t>администрацию</w:t>
      </w:r>
      <w:r w:rsidRPr="00C6072B">
        <w:rPr>
          <w:kern w:val="2"/>
          <w:sz w:val="28"/>
          <w:szCs w:val="28"/>
        </w:rPr>
        <w:t>;</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7) по электронной почте администрации.</w:t>
      </w:r>
    </w:p>
    <w:p w:rsidR="005A0B88" w:rsidRPr="00C6072B" w:rsidRDefault="005A0B88" w:rsidP="005A0B88">
      <w:pPr>
        <w:keepNext/>
        <w:keepLines/>
        <w:autoSpaceDE w:val="0"/>
        <w:autoSpaceDN w:val="0"/>
        <w:adjustRightInd w:val="0"/>
        <w:ind w:left="540"/>
        <w:jc w:val="center"/>
        <w:outlineLvl w:val="0"/>
        <w:rPr>
          <w:kern w:val="2"/>
          <w:sz w:val="28"/>
          <w:szCs w:val="28"/>
        </w:rPr>
      </w:pPr>
    </w:p>
    <w:p w:rsidR="005A0B88" w:rsidRPr="00C6072B" w:rsidRDefault="005A0B88" w:rsidP="005A0B88">
      <w:pPr>
        <w:keepNext/>
        <w:keepLines/>
        <w:autoSpaceDE w:val="0"/>
        <w:autoSpaceDN w:val="0"/>
        <w:adjustRightInd w:val="0"/>
        <w:jc w:val="center"/>
        <w:outlineLvl w:val="0"/>
        <w:rPr>
          <w:kern w:val="2"/>
          <w:sz w:val="28"/>
          <w:szCs w:val="28"/>
        </w:rPr>
      </w:pPr>
      <w:r w:rsidRPr="00C6072B">
        <w:rPr>
          <w:kern w:val="2"/>
          <w:sz w:val="28"/>
          <w:szCs w:val="28"/>
        </w:rPr>
        <w:t xml:space="preserve">Глава 32. </w:t>
      </w:r>
      <w:proofErr w:type="gramStart"/>
      <w:r w:rsidRPr="00C6072B">
        <w:rPr>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A0B88" w:rsidRPr="00C6072B" w:rsidRDefault="005A0B88" w:rsidP="005A0B88">
      <w:pPr>
        <w:keepNext/>
        <w:keepLines/>
        <w:autoSpaceDE w:val="0"/>
        <w:autoSpaceDN w:val="0"/>
        <w:adjustRightInd w:val="0"/>
        <w:ind w:firstLine="709"/>
        <w:jc w:val="both"/>
        <w:rPr>
          <w:kern w:val="2"/>
          <w:sz w:val="28"/>
          <w:szCs w:val="28"/>
        </w:rPr>
      </w:pPr>
    </w:p>
    <w:p w:rsidR="005A0B88" w:rsidRPr="00C6072B" w:rsidRDefault="005A0B88" w:rsidP="005A0B88">
      <w:pPr>
        <w:autoSpaceDE w:val="0"/>
        <w:autoSpaceDN w:val="0"/>
        <w:adjustRightInd w:val="0"/>
        <w:ind w:firstLine="709"/>
        <w:jc w:val="both"/>
        <w:rPr>
          <w:kern w:val="2"/>
          <w:sz w:val="28"/>
          <w:szCs w:val="28"/>
        </w:rPr>
      </w:pPr>
      <w:bookmarkStart w:id="10" w:name="Par28"/>
      <w:bookmarkEnd w:id="10"/>
      <w:r w:rsidRPr="00C6072B">
        <w:rPr>
          <w:kern w:val="2"/>
          <w:sz w:val="28"/>
          <w:szCs w:val="28"/>
        </w:rPr>
        <w:t xml:space="preserve">126. </w:t>
      </w:r>
      <w:proofErr w:type="gramStart"/>
      <w:r w:rsidRPr="00C6072B">
        <w:rPr>
          <w:kern w:val="2"/>
          <w:sz w:val="28"/>
          <w:szCs w:val="28"/>
        </w:rPr>
        <w:t>Нормативные правовые акты, регулирующие порядок досудебного (внесудебного) обжалования</w:t>
      </w:r>
      <w:r w:rsidRPr="00C6072B">
        <w:rPr>
          <w:kern w:val="2"/>
        </w:rPr>
        <w:t xml:space="preserve"> </w:t>
      </w:r>
      <w:r w:rsidRPr="00C6072B">
        <w:rPr>
          <w:kern w:val="2"/>
          <w:sz w:val="28"/>
          <w:szCs w:val="28"/>
        </w:rPr>
        <w:t>действий (бездействия) и (или) решений, принятых (осуществленных) в ходе предоставления муниципальной услуги:</w:t>
      </w:r>
      <w:proofErr w:type="gramEnd"/>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 Федеральный закон от 27 июля 2010 года № 210-ФЗ «Об организации предоставления государственных и муниципальных услуг»;</w:t>
      </w:r>
    </w:p>
    <w:p w:rsidR="005A0B88" w:rsidRPr="00C6072B" w:rsidRDefault="005A0B88" w:rsidP="005A0B88">
      <w:pPr>
        <w:autoSpaceDE w:val="0"/>
        <w:autoSpaceDN w:val="0"/>
        <w:adjustRightInd w:val="0"/>
        <w:ind w:firstLine="709"/>
        <w:jc w:val="both"/>
        <w:rPr>
          <w:kern w:val="2"/>
          <w:sz w:val="28"/>
          <w:szCs w:val="28"/>
        </w:rPr>
      </w:pPr>
      <w:r w:rsidRPr="00C6072B">
        <w:rPr>
          <w:kern w:val="2"/>
          <w:sz w:val="28"/>
          <w:szCs w:val="28"/>
        </w:rPr>
        <w:t>127. Информация, содержащаяся в настоящем разделе, подлежит размещению на Портале.</w:t>
      </w:r>
    </w:p>
    <w:p w:rsidR="005A0B88" w:rsidRPr="00C6072B" w:rsidRDefault="005A0B88" w:rsidP="005A0B88">
      <w:pPr>
        <w:autoSpaceDE w:val="0"/>
        <w:autoSpaceDN w:val="0"/>
        <w:adjustRightInd w:val="0"/>
        <w:ind w:left="5954" w:firstLine="709"/>
        <w:jc w:val="both"/>
        <w:rPr>
          <w:kern w:val="2"/>
          <w:sz w:val="28"/>
          <w:szCs w:val="28"/>
        </w:rPr>
        <w:sectPr w:rsidR="005A0B88" w:rsidRPr="00C6072B" w:rsidSect="005A0B88">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5"/>
      </w:tblGrid>
      <w:tr w:rsidR="005A0B88" w:rsidRPr="00455FF2" w:rsidTr="005A0B88">
        <w:tc>
          <w:tcPr>
            <w:tcW w:w="4105" w:type="dxa"/>
            <w:tcBorders>
              <w:top w:val="nil"/>
              <w:left w:val="nil"/>
              <w:bottom w:val="nil"/>
              <w:right w:val="nil"/>
            </w:tcBorders>
          </w:tcPr>
          <w:p w:rsidR="005A0B88" w:rsidRPr="00455FF2" w:rsidRDefault="005A0B88" w:rsidP="005A0B88">
            <w:pPr>
              <w:autoSpaceDE w:val="0"/>
              <w:autoSpaceDN w:val="0"/>
              <w:adjustRightInd w:val="0"/>
              <w:jc w:val="both"/>
              <w:rPr>
                <w:kern w:val="2"/>
              </w:rPr>
            </w:pPr>
            <w:r w:rsidRPr="00455FF2">
              <w:rPr>
                <w:kern w:val="2"/>
              </w:rPr>
              <w:lastRenderedPageBreak/>
              <w:t>Приложение</w:t>
            </w:r>
          </w:p>
          <w:p w:rsidR="005A0B88" w:rsidRPr="00455FF2" w:rsidRDefault="005A0B88" w:rsidP="00C438D2">
            <w:pPr>
              <w:autoSpaceDE w:val="0"/>
              <w:autoSpaceDN w:val="0"/>
              <w:adjustRightInd w:val="0"/>
              <w:jc w:val="both"/>
              <w:rPr>
                <w:kern w:val="2"/>
              </w:rPr>
            </w:pPr>
            <w:r w:rsidRPr="00455FF2">
              <w:rPr>
                <w:kern w:val="2"/>
              </w:rPr>
              <w:t>к административному регламенту предоставления муниципальной услуги «</w:t>
            </w:r>
            <w:r w:rsidRPr="00455FF2">
              <w:rPr>
                <w:bCs/>
                <w:kern w:val="2"/>
              </w:rPr>
              <w:t>П</w:t>
            </w:r>
            <w:r w:rsidRPr="00455FF2">
              <w:rPr>
                <w:kern w:val="2"/>
              </w:rPr>
              <w:t xml:space="preserve">ередача жилых помещений муниципального жилищного фонда </w:t>
            </w:r>
            <w:r w:rsidRPr="00455FF2">
              <w:rPr>
                <w:bCs/>
                <w:i/>
                <w:kern w:val="2"/>
              </w:rPr>
              <w:t xml:space="preserve"> </w:t>
            </w:r>
            <w:r w:rsidR="00C438D2">
              <w:rPr>
                <w:bCs/>
                <w:kern w:val="2"/>
              </w:rPr>
              <w:t>Тайтурского городского поселения Усольского муниципального района иркутской области</w:t>
            </w:r>
            <w:r w:rsidRPr="00455FF2">
              <w:rPr>
                <w:kern w:val="2"/>
              </w:rPr>
              <w:t xml:space="preserve"> в собственность граждан в порядке приватизации»</w:t>
            </w:r>
          </w:p>
        </w:tc>
      </w:tr>
    </w:tbl>
    <w:p w:rsidR="005A0B88" w:rsidRPr="00C6072B" w:rsidRDefault="005A0B88" w:rsidP="005A0B88">
      <w:pPr>
        <w:ind w:left="5954"/>
        <w:jc w:val="both"/>
        <w:rPr>
          <w:kern w:val="2"/>
          <w:sz w:val="28"/>
          <w:szCs w:val="28"/>
        </w:rPr>
      </w:pPr>
    </w:p>
    <w:tbl>
      <w:tblPr>
        <w:tblW w:w="0" w:type="auto"/>
        <w:tblLook w:val="00A0" w:firstRow="1" w:lastRow="0" w:firstColumn="1" w:lastColumn="0" w:noHBand="0" w:noVBand="0"/>
      </w:tblPr>
      <w:tblGrid>
        <w:gridCol w:w="4785"/>
        <w:gridCol w:w="4786"/>
      </w:tblGrid>
      <w:tr w:rsidR="005A0B88" w:rsidRPr="00455FF2" w:rsidTr="005A0B88">
        <w:tc>
          <w:tcPr>
            <w:tcW w:w="4785" w:type="dxa"/>
          </w:tcPr>
          <w:p w:rsidR="005A0B88" w:rsidRPr="00455FF2" w:rsidRDefault="005A0B88" w:rsidP="005A0B88">
            <w:pPr>
              <w:jc w:val="both"/>
              <w:rPr>
                <w:b/>
                <w:bCs/>
                <w:kern w:val="2"/>
                <w:sz w:val="26"/>
                <w:szCs w:val="26"/>
              </w:rPr>
            </w:pPr>
          </w:p>
        </w:tc>
        <w:tc>
          <w:tcPr>
            <w:tcW w:w="4786" w:type="dxa"/>
          </w:tcPr>
          <w:p w:rsidR="005A0B88" w:rsidRPr="00455FF2" w:rsidRDefault="005A0B88" w:rsidP="005A0B88">
            <w:pPr>
              <w:jc w:val="both"/>
              <w:rPr>
                <w:bCs/>
                <w:kern w:val="2"/>
              </w:rPr>
            </w:pPr>
            <w:r w:rsidRPr="00455FF2">
              <w:rPr>
                <w:bCs/>
                <w:kern w:val="2"/>
              </w:rPr>
              <w:t>В _________________________________</w:t>
            </w:r>
          </w:p>
          <w:p w:rsidR="005A0B88" w:rsidRPr="00455FF2" w:rsidRDefault="005A0B88" w:rsidP="005A0B88">
            <w:pPr>
              <w:jc w:val="both"/>
              <w:rPr>
                <w:bCs/>
                <w:kern w:val="2"/>
              </w:rPr>
            </w:pPr>
            <w:r w:rsidRPr="00455FF2">
              <w:rPr>
                <w:bCs/>
                <w:kern w:val="2"/>
              </w:rPr>
              <w:t>(</w:t>
            </w:r>
            <w:r w:rsidRPr="00455FF2">
              <w:rPr>
                <w:bCs/>
                <w:i/>
                <w:kern w:val="2"/>
              </w:rPr>
              <w:t>указывается наименование местной администрации муниципального образования</w:t>
            </w:r>
            <w:r w:rsidRPr="00455FF2">
              <w:rPr>
                <w:bCs/>
                <w:kern w:val="2"/>
              </w:rPr>
              <w:t>)</w:t>
            </w:r>
          </w:p>
        </w:tc>
      </w:tr>
    </w:tbl>
    <w:p w:rsidR="005A0B88" w:rsidRPr="00C6072B" w:rsidRDefault="005A0B88" w:rsidP="005A0B88">
      <w:pPr>
        <w:jc w:val="both"/>
        <w:rPr>
          <w:b/>
          <w:bCs/>
          <w:kern w:val="2"/>
          <w:sz w:val="26"/>
          <w:szCs w:val="26"/>
        </w:rPr>
      </w:pPr>
    </w:p>
    <w:p w:rsidR="005A0B88" w:rsidRPr="00C6072B" w:rsidRDefault="005A0B88" w:rsidP="005A0B88">
      <w:pPr>
        <w:pStyle w:val="ConsPlusNonformat"/>
        <w:jc w:val="both"/>
        <w:rPr>
          <w:rFonts w:ascii="Times New Roman" w:hAnsi="Times New Roman" w:cs="Times New Roman"/>
          <w:kern w:val="2"/>
          <w:sz w:val="24"/>
          <w:szCs w:val="24"/>
        </w:rPr>
      </w:pPr>
      <w:r w:rsidRPr="00C6072B">
        <w:rPr>
          <w:kern w:val="2"/>
        </w:rPr>
        <w:t xml:space="preserve">                               </w:t>
      </w:r>
      <w:r w:rsidRPr="00C6072B">
        <w:rPr>
          <w:rFonts w:ascii="Times New Roman" w:hAnsi="Times New Roman" w:cs="Times New Roman"/>
          <w:kern w:val="2"/>
          <w:sz w:val="24"/>
          <w:szCs w:val="24"/>
        </w:rPr>
        <w:t xml:space="preserve">  ЗАЯВЛЕНИЕ</w:t>
      </w:r>
    </w:p>
    <w:p w:rsidR="005A0B88" w:rsidRPr="00C6072B" w:rsidRDefault="005A0B88" w:rsidP="005A0B88">
      <w:pPr>
        <w:pStyle w:val="ConsPlusNonformat"/>
        <w:jc w:val="both"/>
        <w:rPr>
          <w:rFonts w:ascii="Times New Roman" w:hAnsi="Times New Roman" w:cs="Times New Roman"/>
          <w:kern w:val="2"/>
          <w:sz w:val="24"/>
          <w:szCs w:val="24"/>
        </w:rPr>
      </w:pP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Я,</w:t>
      </w: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1) __________________________________________________________________________ </w:t>
      </w:r>
    </w:p>
    <w:p w:rsidR="005A0B88" w:rsidRPr="00C6072B" w:rsidRDefault="005A0B88" w:rsidP="005A0B88">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рождении)_____________________________________________,</w:t>
      </w:r>
    </w:p>
    <w:p w:rsidR="005A0B88" w:rsidRPr="00C6072B" w:rsidRDefault="005A0B88" w:rsidP="005A0B88">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________________________________,</w:t>
      </w:r>
    </w:p>
    <w:p w:rsidR="005A0B88" w:rsidRPr="00C6072B" w:rsidRDefault="005A0B88" w:rsidP="005A0B88">
      <w:pPr>
        <w:pStyle w:val="af9"/>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5A0B88" w:rsidRPr="00C6072B" w:rsidRDefault="005A0B88" w:rsidP="005A0B88">
      <w:pPr>
        <w:pStyle w:val="ConsPlusNonformat"/>
        <w:suppressAutoHyphens/>
        <w:rPr>
          <w:rFonts w:ascii="Times New Roman" w:hAnsi="Times New Roman" w:cs="Times New Roman"/>
          <w:kern w:val="2"/>
          <w:sz w:val="24"/>
          <w:szCs w:val="24"/>
        </w:rPr>
      </w:pP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2) __________________________________________________________________________ </w:t>
      </w:r>
    </w:p>
    <w:p w:rsidR="005A0B88" w:rsidRPr="00C6072B" w:rsidRDefault="005A0B88" w:rsidP="005A0B88">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5A0B88" w:rsidRPr="00C6072B" w:rsidRDefault="005A0B88" w:rsidP="005A0B88">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5A0B88" w:rsidRPr="00C6072B" w:rsidRDefault="005A0B88" w:rsidP="005A0B88">
      <w:pPr>
        <w:pStyle w:val="af9"/>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A0B88" w:rsidRPr="00C6072B" w:rsidRDefault="005A0B88" w:rsidP="005A0B88">
      <w:pPr>
        <w:pStyle w:val="ConsPlusNonformat"/>
        <w:suppressAutoHyphens/>
        <w:rPr>
          <w:rFonts w:ascii="Times New Roman" w:hAnsi="Times New Roman" w:cs="Times New Roman"/>
          <w:kern w:val="2"/>
          <w:sz w:val="24"/>
          <w:szCs w:val="24"/>
        </w:rPr>
      </w:pP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3) __________________________________________________________________________ </w:t>
      </w:r>
    </w:p>
    <w:p w:rsidR="005A0B88" w:rsidRPr="00C6072B" w:rsidRDefault="005A0B88" w:rsidP="005A0B88">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«___» _____________ г.р.</w:t>
      </w: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5A0B88" w:rsidRPr="00C6072B" w:rsidRDefault="005A0B88" w:rsidP="005A0B88">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5A0B88" w:rsidRPr="00C6072B" w:rsidRDefault="005A0B88" w:rsidP="005A0B88">
      <w:pPr>
        <w:pStyle w:val="af9"/>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A0B88" w:rsidRPr="00C6072B" w:rsidRDefault="005A0B88" w:rsidP="005A0B88">
      <w:pPr>
        <w:pStyle w:val="ConsPlusNonformat"/>
        <w:suppressAutoHyphens/>
        <w:rPr>
          <w:rFonts w:ascii="Times New Roman" w:hAnsi="Times New Roman" w:cs="Times New Roman"/>
          <w:kern w:val="2"/>
          <w:sz w:val="24"/>
          <w:szCs w:val="24"/>
        </w:rPr>
      </w:pP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4) __________________________________________________________________________ </w:t>
      </w:r>
    </w:p>
    <w:p w:rsidR="005A0B88" w:rsidRPr="00C6072B" w:rsidRDefault="005A0B88" w:rsidP="005A0B88">
      <w:pPr>
        <w:pStyle w:val="ConsPlusNonformat"/>
        <w:keepNext/>
        <w:suppressAutoHyphens/>
        <w:jc w:val="center"/>
        <w:rPr>
          <w:rFonts w:ascii="Times New Roman" w:hAnsi="Times New Roman" w:cs="Times New Roman"/>
          <w:i/>
          <w:kern w:val="2"/>
          <w:sz w:val="24"/>
          <w:szCs w:val="24"/>
        </w:rPr>
      </w:pPr>
      <w:proofErr w:type="gramStart"/>
      <w:r w:rsidRPr="00C6072B">
        <w:rPr>
          <w:rFonts w:ascii="Times New Roman" w:hAnsi="Times New Roman"/>
          <w:i/>
          <w:kern w:val="2"/>
          <w:sz w:val="24"/>
          <w:szCs w:val="24"/>
        </w:rPr>
        <w:t>(фамилия, имя (полностью), при наличии отчество (полностью)</w:t>
      </w:r>
      <w:proofErr w:type="gramEnd"/>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 xml:space="preserve">«___» _____________ г.р., </w:t>
      </w:r>
    </w:p>
    <w:p w:rsidR="005A0B88" w:rsidRPr="00C6072B" w:rsidRDefault="005A0B88" w:rsidP="005A0B88">
      <w:pPr>
        <w:pStyle w:val="ConsPlusNonformat"/>
        <w:keepNext/>
        <w:suppressAutoHyphens/>
        <w:rPr>
          <w:rFonts w:ascii="Times New Roman" w:hAnsi="Times New Roman" w:cs="Times New Roman"/>
          <w:kern w:val="2"/>
          <w:sz w:val="24"/>
          <w:szCs w:val="24"/>
        </w:rPr>
      </w:pPr>
      <w:r w:rsidRPr="00C6072B">
        <w:rPr>
          <w:rFonts w:ascii="Times New Roman" w:hAnsi="Times New Roman" w:cs="Times New Roman"/>
          <w:kern w:val="2"/>
          <w:sz w:val="24"/>
          <w:szCs w:val="24"/>
        </w:rPr>
        <w:t>паспорт (свидетельство о рождении)____________________________________________,</w:t>
      </w:r>
    </w:p>
    <w:p w:rsidR="005A0B88" w:rsidRPr="00C6072B" w:rsidRDefault="005A0B88" w:rsidP="005A0B88">
      <w:pPr>
        <w:pStyle w:val="ConsPlusNonformat"/>
        <w:keepNext/>
        <w:suppressAutoHyphens/>
        <w:rPr>
          <w:rFonts w:ascii="Times New Roman" w:hAnsi="Times New Roman" w:cs="Times New Roman"/>
          <w:kern w:val="2"/>
          <w:sz w:val="24"/>
          <w:szCs w:val="24"/>
        </w:rPr>
      </w:pPr>
      <w:proofErr w:type="gramStart"/>
      <w:r w:rsidRPr="00C6072B">
        <w:rPr>
          <w:rFonts w:ascii="Times New Roman" w:hAnsi="Times New Roman" w:cs="Times New Roman"/>
          <w:kern w:val="2"/>
          <w:sz w:val="24"/>
          <w:szCs w:val="24"/>
        </w:rPr>
        <w:t>выдан</w:t>
      </w:r>
      <w:proofErr w:type="gramEnd"/>
      <w:r w:rsidRPr="00C6072B">
        <w:rPr>
          <w:rFonts w:ascii="Times New Roman" w:hAnsi="Times New Roman" w:cs="Times New Roman"/>
          <w:kern w:val="2"/>
          <w:sz w:val="24"/>
          <w:szCs w:val="24"/>
        </w:rPr>
        <w:t xml:space="preserve"> «__» __________г., проживающий по адресу: _______________________________,</w:t>
      </w:r>
    </w:p>
    <w:p w:rsidR="005A0B88" w:rsidRPr="00C6072B" w:rsidRDefault="005A0B88" w:rsidP="005A0B88">
      <w:pPr>
        <w:pStyle w:val="af9"/>
        <w:keepNext/>
        <w:ind w:firstLine="0"/>
        <w:jc w:val="left"/>
        <w:rPr>
          <w:rFonts w:ascii="Times New Roman" w:hAnsi="Times New Roman"/>
          <w:kern w:val="2"/>
          <w:sz w:val="24"/>
          <w:szCs w:val="24"/>
        </w:rPr>
      </w:pPr>
      <w:r w:rsidRPr="00C6072B">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5A0B88" w:rsidRPr="00C6072B" w:rsidRDefault="005A0B88" w:rsidP="005A0B88">
      <w:pPr>
        <w:pStyle w:val="ConsPlusNonformat"/>
        <w:suppressAutoHyphens/>
        <w:jc w:val="both"/>
        <w:rPr>
          <w:rFonts w:ascii="Times New Roman" w:hAnsi="Times New Roman" w:cs="Times New Roman"/>
          <w:kern w:val="2"/>
          <w:sz w:val="24"/>
          <w:szCs w:val="24"/>
        </w:rPr>
      </w:pPr>
    </w:p>
    <w:p w:rsidR="005A0B88" w:rsidRPr="00C6072B" w:rsidRDefault="005A0B88" w:rsidP="005A0B88">
      <w:pPr>
        <w:pStyle w:val="ConsPlusNonformat"/>
        <w:suppressAutoHyphens/>
        <w:jc w:val="both"/>
        <w:rPr>
          <w:rFonts w:ascii="Times New Roman" w:hAnsi="Times New Roman" w:cs="Times New Roman"/>
          <w:bCs/>
          <w:kern w:val="2"/>
          <w:sz w:val="24"/>
          <w:szCs w:val="24"/>
        </w:rPr>
      </w:pPr>
      <w:r w:rsidRPr="00C6072B">
        <w:rPr>
          <w:rFonts w:ascii="Times New Roman" w:hAnsi="Times New Roman" w:cs="Times New Roman"/>
          <w:bCs/>
          <w:kern w:val="2"/>
          <w:sz w:val="24"/>
          <w:szCs w:val="24"/>
        </w:rPr>
        <w:t xml:space="preserve">прошу (просим) передать мне (нам) </w:t>
      </w:r>
      <w:proofErr w:type="gramStart"/>
      <w:r w:rsidRPr="00C6072B">
        <w:rPr>
          <w:rFonts w:ascii="Times New Roman" w:hAnsi="Times New Roman" w:cs="Times New Roman"/>
          <w:bCs/>
          <w:kern w:val="2"/>
          <w:sz w:val="24"/>
          <w:szCs w:val="24"/>
        </w:rPr>
        <w:t>в</w:t>
      </w:r>
      <w:proofErr w:type="gramEnd"/>
      <w:r w:rsidRPr="00C6072B">
        <w:rPr>
          <w:rFonts w:ascii="Times New Roman" w:hAnsi="Times New Roman" w:cs="Times New Roman"/>
          <w:bCs/>
          <w:kern w:val="2"/>
          <w:sz w:val="24"/>
          <w:szCs w:val="24"/>
        </w:rPr>
        <w:t xml:space="preserve"> _____________________________________________</w:t>
      </w:r>
    </w:p>
    <w:p w:rsidR="005A0B88" w:rsidRPr="00C6072B" w:rsidRDefault="005A0B88" w:rsidP="005A0B88">
      <w:pPr>
        <w:pStyle w:val="1"/>
        <w:suppressAutoHyphens/>
        <w:autoSpaceDE w:val="0"/>
        <w:autoSpaceDN w:val="0"/>
        <w:adjustRightInd w:val="0"/>
        <w:spacing w:before="0"/>
        <w:jc w:val="both"/>
        <w:rPr>
          <w:bCs w:val="0"/>
          <w:kern w:val="2"/>
          <w:sz w:val="24"/>
          <w:szCs w:val="24"/>
        </w:rPr>
      </w:pPr>
      <w:r w:rsidRPr="00C6072B">
        <w:rPr>
          <w:kern w:val="2"/>
          <w:sz w:val="24"/>
          <w:szCs w:val="24"/>
        </w:rPr>
        <w:lastRenderedPageBreak/>
        <w:t>_____________________________________________________________________________</w:t>
      </w:r>
    </w:p>
    <w:p w:rsidR="005A0B88" w:rsidRPr="00C6072B" w:rsidRDefault="005A0B88" w:rsidP="005A0B88">
      <w:pPr>
        <w:pStyle w:val="1"/>
        <w:suppressAutoHyphens/>
        <w:autoSpaceDE w:val="0"/>
        <w:autoSpaceDN w:val="0"/>
        <w:adjustRightInd w:val="0"/>
        <w:spacing w:before="0"/>
        <w:jc w:val="center"/>
        <w:rPr>
          <w:bCs w:val="0"/>
          <w:i/>
          <w:kern w:val="2"/>
          <w:sz w:val="22"/>
          <w:szCs w:val="22"/>
        </w:rPr>
      </w:pPr>
      <w:r w:rsidRPr="00C6072B">
        <w:rPr>
          <w:i/>
          <w:kern w:val="2"/>
          <w:sz w:val="22"/>
          <w:szCs w:val="22"/>
        </w:rPr>
        <w:t>(в собственность одного лица, общую совместную собственность,</w:t>
      </w:r>
      <w:r w:rsidRPr="00C6072B">
        <w:rPr>
          <w:i/>
          <w:kern w:val="2"/>
          <w:sz w:val="22"/>
          <w:szCs w:val="22"/>
        </w:rPr>
        <w:br/>
        <w:t xml:space="preserve">общую долевую собственность – </w:t>
      </w:r>
      <w:proofErr w:type="gramStart"/>
      <w:r w:rsidRPr="00C6072B">
        <w:rPr>
          <w:i/>
          <w:kern w:val="2"/>
          <w:sz w:val="22"/>
          <w:szCs w:val="22"/>
        </w:rPr>
        <w:t>нужное</w:t>
      </w:r>
      <w:proofErr w:type="gramEnd"/>
      <w:r w:rsidRPr="00C6072B">
        <w:rPr>
          <w:i/>
          <w:kern w:val="2"/>
          <w:sz w:val="22"/>
          <w:szCs w:val="22"/>
        </w:rPr>
        <w:t xml:space="preserve"> указать)</w:t>
      </w:r>
    </w:p>
    <w:p w:rsidR="005A0B88" w:rsidRPr="00C6072B" w:rsidRDefault="005A0B88" w:rsidP="005A0B88">
      <w:pPr>
        <w:pStyle w:val="1"/>
        <w:suppressAutoHyphens/>
        <w:autoSpaceDE w:val="0"/>
        <w:autoSpaceDN w:val="0"/>
        <w:adjustRightInd w:val="0"/>
        <w:spacing w:before="0"/>
        <w:jc w:val="both"/>
        <w:rPr>
          <w:bCs w:val="0"/>
          <w:kern w:val="2"/>
          <w:sz w:val="24"/>
          <w:szCs w:val="24"/>
        </w:rPr>
      </w:pPr>
    </w:p>
    <w:p w:rsidR="005A0B88" w:rsidRPr="00C6072B" w:rsidRDefault="005A0B88" w:rsidP="005A0B88">
      <w:pPr>
        <w:pStyle w:val="1"/>
        <w:suppressAutoHyphens/>
        <w:autoSpaceDE w:val="0"/>
        <w:autoSpaceDN w:val="0"/>
        <w:adjustRightInd w:val="0"/>
        <w:spacing w:before="0"/>
        <w:jc w:val="both"/>
        <w:rPr>
          <w:bCs w:val="0"/>
          <w:kern w:val="2"/>
          <w:sz w:val="24"/>
          <w:szCs w:val="24"/>
        </w:rPr>
      </w:pPr>
      <w:r w:rsidRPr="00C6072B">
        <w:rPr>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A0B88" w:rsidRPr="00C6072B" w:rsidRDefault="005A0B88" w:rsidP="005A0B88">
      <w:pPr>
        <w:pStyle w:val="1"/>
        <w:suppressAutoHyphens/>
        <w:autoSpaceDE w:val="0"/>
        <w:autoSpaceDN w:val="0"/>
        <w:adjustRightInd w:val="0"/>
        <w:spacing w:before="0"/>
        <w:jc w:val="both"/>
        <w:rPr>
          <w:bCs w:val="0"/>
          <w:kern w:val="2"/>
          <w:sz w:val="24"/>
          <w:szCs w:val="24"/>
        </w:rPr>
      </w:pPr>
    </w:p>
    <w:p w:rsidR="005A0B88" w:rsidRPr="00C6072B" w:rsidRDefault="005A0B88" w:rsidP="005A0B88">
      <w:pPr>
        <w:pStyle w:val="1"/>
        <w:suppressAutoHyphens/>
        <w:autoSpaceDE w:val="0"/>
        <w:autoSpaceDN w:val="0"/>
        <w:adjustRightInd w:val="0"/>
        <w:spacing w:before="0"/>
        <w:jc w:val="both"/>
        <w:rPr>
          <w:bCs w:val="0"/>
          <w:kern w:val="2"/>
          <w:sz w:val="22"/>
          <w:szCs w:val="22"/>
        </w:rPr>
      </w:pPr>
      <w:r w:rsidRPr="00C6072B">
        <w:rPr>
          <w:kern w:val="2"/>
          <w:sz w:val="24"/>
          <w:szCs w:val="24"/>
        </w:rPr>
        <w:t xml:space="preserve">Настоящим я (мы) _____________________________________________________________ </w:t>
      </w:r>
    </w:p>
    <w:p w:rsidR="005A0B88" w:rsidRDefault="005A0B88" w:rsidP="005A0B88">
      <w:r w:rsidRPr="00C6072B">
        <w:t xml:space="preserve">________________________________________________________________________________ </w:t>
      </w:r>
    </w:p>
    <w:p w:rsidR="002D4026" w:rsidRPr="00C6072B" w:rsidRDefault="002D4026" w:rsidP="005A0B88"/>
    <w:p w:rsidR="005A0B88" w:rsidRPr="00C6072B" w:rsidRDefault="005A0B88" w:rsidP="005A0B88">
      <w:r w:rsidRPr="00C6072B">
        <w:t xml:space="preserve">________________________________________________________________________________ </w:t>
      </w:r>
    </w:p>
    <w:p w:rsidR="005A0B88" w:rsidRPr="00C6072B" w:rsidRDefault="005A0B88" w:rsidP="005A0B88">
      <w:pPr>
        <w:pStyle w:val="1"/>
        <w:suppressAutoHyphens/>
        <w:autoSpaceDE w:val="0"/>
        <w:autoSpaceDN w:val="0"/>
        <w:adjustRightInd w:val="0"/>
        <w:spacing w:before="0"/>
        <w:ind w:left="1276"/>
        <w:jc w:val="center"/>
        <w:rPr>
          <w:bCs w:val="0"/>
          <w:i/>
          <w:kern w:val="2"/>
          <w:sz w:val="22"/>
          <w:szCs w:val="22"/>
        </w:rPr>
      </w:pPr>
      <w:proofErr w:type="gramStart"/>
      <w:r w:rsidRPr="00C6072B">
        <w:rPr>
          <w:i/>
          <w:kern w:val="2"/>
          <w:sz w:val="22"/>
          <w:szCs w:val="22"/>
        </w:rPr>
        <w:t>(указываются фамилия, имя, отчество (последнее при наличии)</w:t>
      </w:r>
      <w:proofErr w:type="gramEnd"/>
    </w:p>
    <w:p w:rsidR="005A0B88" w:rsidRPr="00C6072B" w:rsidRDefault="005A0B88" w:rsidP="005A0B88">
      <w:pPr>
        <w:pStyle w:val="1"/>
        <w:suppressAutoHyphens/>
        <w:autoSpaceDE w:val="0"/>
        <w:autoSpaceDN w:val="0"/>
        <w:adjustRightInd w:val="0"/>
        <w:spacing w:before="0"/>
        <w:ind w:left="1276"/>
        <w:jc w:val="center"/>
        <w:rPr>
          <w:bCs w:val="0"/>
          <w:i/>
          <w:kern w:val="2"/>
          <w:sz w:val="22"/>
          <w:szCs w:val="22"/>
        </w:rPr>
      </w:pPr>
      <w:r w:rsidRPr="00C6072B">
        <w:rPr>
          <w:i/>
          <w:kern w:val="2"/>
          <w:sz w:val="22"/>
          <w:szCs w:val="22"/>
        </w:rPr>
        <w:t>каждого из лиц, участвующих в приватизации)</w:t>
      </w:r>
    </w:p>
    <w:p w:rsidR="005A0B88" w:rsidRPr="00C6072B" w:rsidRDefault="005A0B88" w:rsidP="005A0B88">
      <w:pPr>
        <w:pStyle w:val="1"/>
        <w:suppressAutoHyphens/>
        <w:autoSpaceDE w:val="0"/>
        <w:autoSpaceDN w:val="0"/>
        <w:adjustRightInd w:val="0"/>
        <w:spacing w:before="0"/>
        <w:jc w:val="both"/>
        <w:rPr>
          <w:bCs w:val="0"/>
          <w:kern w:val="2"/>
          <w:sz w:val="24"/>
          <w:szCs w:val="24"/>
        </w:rPr>
      </w:pPr>
    </w:p>
    <w:p w:rsidR="005A0B88" w:rsidRPr="00C6072B" w:rsidRDefault="005A0B88" w:rsidP="005A0B88">
      <w:pPr>
        <w:pStyle w:val="1"/>
        <w:suppressAutoHyphens/>
        <w:autoSpaceDE w:val="0"/>
        <w:autoSpaceDN w:val="0"/>
        <w:adjustRightInd w:val="0"/>
        <w:spacing w:before="0"/>
        <w:jc w:val="both"/>
        <w:rPr>
          <w:bCs w:val="0"/>
          <w:kern w:val="2"/>
          <w:sz w:val="24"/>
          <w:szCs w:val="24"/>
        </w:rPr>
      </w:pPr>
      <w:proofErr w:type="gramStart"/>
      <w:r w:rsidRPr="00C6072B">
        <w:rPr>
          <w:kern w:val="2"/>
          <w:sz w:val="24"/>
          <w:szCs w:val="24"/>
        </w:rPr>
        <w:t>уведомлен</w:t>
      </w:r>
      <w:proofErr w:type="gramEnd"/>
      <w:r w:rsidRPr="00C6072B">
        <w:rPr>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5A0B88" w:rsidRPr="00C6072B" w:rsidRDefault="005A0B88" w:rsidP="005A0B88">
      <w:pPr>
        <w:pStyle w:val="1"/>
        <w:suppressAutoHyphens/>
        <w:autoSpaceDE w:val="0"/>
        <w:autoSpaceDN w:val="0"/>
        <w:adjustRightInd w:val="0"/>
        <w:spacing w:before="0"/>
        <w:jc w:val="both"/>
        <w:rPr>
          <w:bCs w:val="0"/>
          <w:kern w:val="2"/>
          <w:sz w:val="24"/>
          <w:szCs w:val="24"/>
        </w:rPr>
      </w:pPr>
      <w:r w:rsidRPr="00C6072B">
        <w:rPr>
          <w:kern w:val="2"/>
          <w:sz w:val="24"/>
          <w:szCs w:val="24"/>
        </w:rPr>
        <w:t>____________________________, д. ___________________, кв. (комн.)_________________,</w:t>
      </w:r>
    </w:p>
    <w:p w:rsidR="005A0B88" w:rsidRPr="00C6072B" w:rsidRDefault="005A0B88" w:rsidP="005A0B88">
      <w:pPr>
        <w:pStyle w:val="1"/>
        <w:suppressAutoHyphens/>
        <w:autoSpaceDE w:val="0"/>
        <w:autoSpaceDN w:val="0"/>
        <w:adjustRightInd w:val="0"/>
        <w:spacing w:before="0"/>
        <w:jc w:val="both"/>
        <w:rPr>
          <w:bCs w:val="0"/>
          <w:kern w:val="2"/>
          <w:sz w:val="24"/>
          <w:szCs w:val="24"/>
        </w:rPr>
      </w:pPr>
      <w:r w:rsidRPr="00C6072B">
        <w:rPr>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C6072B">
        <w:rPr>
          <w:kern w:val="2"/>
          <w:sz w:val="24"/>
          <w:szCs w:val="24"/>
        </w:rPr>
        <w:t>незаключенностью</w:t>
      </w:r>
      <w:proofErr w:type="spellEnd"/>
      <w:r w:rsidRPr="00C6072B">
        <w:rPr>
          <w:kern w:val="2"/>
          <w:sz w:val="24"/>
          <w:szCs w:val="24"/>
        </w:rPr>
        <w:t>) договора передачи указанного жилого помещения в собственность гражданина (граждан), буду (будем) нести самостоятельно.</w:t>
      </w:r>
    </w:p>
    <w:p w:rsidR="005A0B88" w:rsidRPr="00C6072B" w:rsidRDefault="005A0B88" w:rsidP="005A0B88">
      <w:pPr>
        <w:pStyle w:val="ConsPlusNonformat"/>
        <w:jc w:val="both"/>
        <w:rPr>
          <w:rFonts w:ascii="Times New Roman" w:hAnsi="Times New Roman" w:cs="Times New Roman"/>
          <w:kern w:val="2"/>
          <w:sz w:val="28"/>
          <w:szCs w:val="28"/>
        </w:rPr>
      </w:pPr>
    </w:p>
    <w:p w:rsidR="005A0B88" w:rsidRPr="00C6072B" w:rsidRDefault="005A0B88" w:rsidP="005A0B88">
      <w:pPr>
        <w:pStyle w:val="ConsPlusNonformat"/>
        <w:jc w:val="both"/>
        <w:rPr>
          <w:rFonts w:ascii="Times New Roman" w:hAnsi="Times New Roman" w:cs="Times New Roman"/>
          <w:kern w:val="2"/>
          <w:sz w:val="24"/>
          <w:szCs w:val="24"/>
        </w:rPr>
      </w:pPr>
      <w:r w:rsidRPr="00C6072B">
        <w:rPr>
          <w:rFonts w:ascii="Times New Roman" w:hAnsi="Times New Roman" w:cs="Times New Roman"/>
          <w:kern w:val="2"/>
          <w:sz w:val="24"/>
          <w:szCs w:val="24"/>
        </w:rPr>
        <w:t>Согласие членов семьи, участвующих в приватизации:</w:t>
      </w:r>
    </w:p>
    <w:p w:rsidR="005A0B88" w:rsidRPr="00C6072B" w:rsidRDefault="005A0B88" w:rsidP="005A0B88">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6"/>
        <w:gridCol w:w="3231"/>
        <w:gridCol w:w="2607"/>
        <w:gridCol w:w="1190"/>
        <w:gridCol w:w="1474"/>
      </w:tblGrid>
      <w:tr w:rsidR="005A0B88" w:rsidRPr="00455FF2" w:rsidTr="005A0B88">
        <w:tc>
          <w:tcPr>
            <w:tcW w:w="566" w:type="dxa"/>
          </w:tcPr>
          <w:p w:rsidR="005A0B88" w:rsidRPr="00455FF2" w:rsidRDefault="005A0B88" w:rsidP="005A0B88">
            <w:pPr>
              <w:pStyle w:val="ConsPlusNormal"/>
              <w:rPr>
                <w:rFonts w:ascii="Times New Roman" w:hAnsi="Times New Roman" w:cs="Times New Roman"/>
                <w:kern w:val="2"/>
                <w:sz w:val="24"/>
                <w:szCs w:val="24"/>
              </w:rPr>
            </w:pPr>
          </w:p>
        </w:tc>
        <w:tc>
          <w:tcPr>
            <w:tcW w:w="3231" w:type="dxa"/>
          </w:tcPr>
          <w:p w:rsidR="005A0B88" w:rsidRPr="00455FF2" w:rsidRDefault="005A0B88" w:rsidP="002D4026">
            <w:pPr>
              <w:pStyle w:val="ConsPlusNormal"/>
              <w:ind w:firstLine="0"/>
              <w:rPr>
                <w:rFonts w:ascii="Times New Roman" w:hAnsi="Times New Roman" w:cs="Times New Roman"/>
                <w:kern w:val="2"/>
                <w:sz w:val="24"/>
                <w:szCs w:val="24"/>
              </w:rPr>
            </w:pPr>
            <w:r w:rsidRPr="00455FF2">
              <w:rPr>
                <w:rFonts w:ascii="Times New Roman" w:hAnsi="Times New Roman" w:cs="Times New Roman"/>
                <w:kern w:val="2"/>
                <w:sz w:val="24"/>
                <w:szCs w:val="24"/>
              </w:rPr>
              <w:t>Фамилия, имя, отчество (последнее при наличии)</w:t>
            </w:r>
          </w:p>
        </w:tc>
        <w:tc>
          <w:tcPr>
            <w:tcW w:w="2607" w:type="dxa"/>
          </w:tcPr>
          <w:p w:rsidR="005A0B88" w:rsidRPr="00455FF2" w:rsidRDefault="005A0B88" w:rsidP="002D4026">
            <w:pPr>
              <w:pStyle w:val="ConsPlusNormal"/>
              <w:ind w:firstLine="0"/>
              <w:rPr>
                <w:rFonts w:ascii="Times New Roman" w:hAnsi="Times New Roman" w:cs="Times New Roman"/>
                <w:kern w:val="2"/>
                <w:sz w:val="24"/>
                <w:szCs w:val="24"/>
              </w:rPr>
            </w:pPr>
            <w:r w:rsidRPr="00455FF2">
              <w:rPr>
                <w:rFonts w:ascii="Times New Roman" w:hAnsi="Times New Roman" w:cs="Times New Roman"/>
                <w:kern w:val="2"/>
                <w:sz w:val="24"/>
                <w:szCs w:val="24"/>
              </w:rPr>
              <w:t>Данные паспорта (свидетельства о рождении)</w:t>
            </w:r>
          </w:p>
        </w:tc>
        <w:tc>
          <w:tcPr>
            <w:tcW w:w="1190" w:type="dxa"/>
          </w:tcPr>
          <w:p w:rsidR="005A0B88" w:rsidRPr="00455FF2" w:rsidRDefault="005A0B88" w:rsidP="002D4026">
            <w:pPr>
              <w:pStyle w:val="ConsPlusNormal"/>
              <w:ind w:firstLine="0"/>
              <w:rPr>
                <w:rFonts w:ascii="Times New Roman" w:hAnsi="Times New Roman" w:cs="Times New Roman"/>
                <w:kern w:val="2"/>
                <w:sz w:val="24"/>
                <w:szCs w:val="24"/>
              </w:rPr>
            </w:pPr>
            <w:r w:rsidRPr="00455FF2">
              <w:rPr>
                <w:rFonts w:ascii="Times New Roman" w:hAnsi="Times New Roman" w:cs="Times New Roman"/>
                <w:kern w:val="2"/>
                <w:sz w:val="24"/>
                <w:szCs w:val="24"/>
              </w:rPr>
              <w:t>Доля</w:t>
            </w:r>
          </w:p>
        </w:tc>
        <w:tc>
          <w:tcPr>
            <w:tcW w:w="1474" w:type="dxa"/>
          </w:tcPr>
          <w:p w:rsidR="005A0B88" w:rsidRPr="00455FF2" w:rsidRDefault="005A0B88" w:rsidP="002D4026">
            <w:pPr>
              <w:pStyle w:val="ConsPlusNormal"/>
              <w:ind w:firstLine="0"/>
              <w:rPr>
                <w:rFonts w:ascii="Times New Roman" w:hAnsi="Times New Roman" w:cs="Times New Roman"/>
                <w:kern w:val="2"/>
                <w:sz w:val="24"/>
                <w:szCs w:val="24"/>
              </w:rPr>
            </w:pPr>
            <w:r w:rsidRPr="00455FF2">
              <w:rPr>
                <w:rFonts w:ascii="Times New Roman" w:hAnsi="Times New Roman" w:cs="Times New Roman"/>
                <w:kern w:val="2"/>
                <w:sz w:val="24"/>
                <w:szCs w:val="24"/>
              </w:rPr>
              <w:t>Подписи</w:t>
            </w:r>
          </w:p>
        </w:tc>
      </w:tr>
      <w:tr w:rsidR="005A0B88" w:rsidRPr="00455FF2" w:rsidTr="005A0B88">
        <w:tc>
          <w:tcPr>
            <w:tcW w:w="566" w:type="dxa"/>
          </w:tcPr>
          <w:p w:rsidR="005A0B88" w:rsidRPr="00455FF2" w:rsidRDefault="005A0B88" w:rsidP="005A0B88">
            <w:pPr>
              <w:pStyle w:val="ConsPlusNormal"/>
              <w:rPr>
                <w:rFonts w:ascii="Times New Roman" w:hAnsi="Times New Roman" w:cs="Times New Roman"/>
                <w:kern w:val="2"/>
                <w:sz w:val="24"/>
                <w:szCs w:val="24"/>
              </w:rPr>
            </w:pPr>
          </w:p>
        </w:tc>
        <w:tc>
          <w:tcPr>
            <w:tcW w:w="3231" w:type="dxa"/>
          </w:tcPr>
          <w:p w:rsidR="005A0B88" w:rsidRPr="00455FF2" w:rsidRDefault="005A0B88" w:rsidP="005A0B88">
            <w:pPr>
              <w:pStyle w:val="ConsPlusNormal"/>
              <w:rPr>
                <w:rFonts w:ascii="Times New Roman" w:hAnsi="Times New Roman" w:cs="Times New Roman"/>
                <w:kern w:val="2"/>
                <w:sz w:val="24"/>
                <w:szCs w:val="24"/>
              </w:rPr>
            </w:pPr>
          </w:p>
        </w:tc>
        <w:tc>
          <w:tcPr>
            <w:tcW w:w="2607" w:type="dxa"/>
          </w:tcPr>
          <w:p w:rsidR="005A0B88" w:rsidRPr="00455FF2" w:rsidRDefault="005A0B88" w:rsidP="005A0B88">
            <w:pPr>
              <w:pStyle w:val="ConsPlusNormal"/>
              <w:rPr>
                <w:rFonts w:ascii="Times New Roman" w:hAnsi="Times New Roman" w:cs="Times New Roman"/>
                <w:kern w:val="2"/>
                <w:sz w:val="24"/>
                <w:szCs w:val="24"/>
              </w:rPr>
            </w:pPr>
          </w:p>
        </w:tc>
        <w:tc>
          <w:tcPr>
            <w:tcW w:w="1190" w:type="dxa"/>
          </w:tcPr>
          <w:p w:rsidR="005A0B88" w:rsidRPr="00455FF2" w:rsidRDefault="005A0B88" w:rsidP="005A0B88">
            <w:pPr>
              <w:pStyle w:val="ConsPlusNormal"/>
              <w:rPr>
                <w:rFonts w:ascii="Times New Roman" w:hAnsi="Times New Roman" w:cs="Times New Roman"/>
                <w:kern w:val="2"/>
                <w:sz w:val="24"/>
                <w:szCs w:val="24"/>
              </w:rPr>
            </w:pPr>
          </w:p>
        </w:tc>
        <w:tc>
          <w:tcPr>
            <w:tcW w:w="1474" w:type="dxa"/>
          </w:tcPr>
          <w:p w:rsidR="005A0B88" w:rsidRPr="00455FF2" w:rsidRDefault="005A0B88" w:rsidP="005A0B88">
            <w:pPr>
              <w:pStyle w:val="ConsPlusNormal"/>
              <w:rPr>
                <w:rFonts w:ascii="Times New Roman" w:hAnsi="Times New Roman" w:cs="Times New Roman"/>
                <w:kern w:val="2"/>
                <w:sz w:val="24"/>
                <w:szCs w:val="24"/>
              </w:rPr>
            </w:pPr>
          </w:p>
        </w:tc>
      </w:tr>
      <w:tr w:rsidR="005A0B88" w:rsidRPr="00455FF2" w:rsidTr="005A0B88">
        <w:tc>
          <w:tcPr>
            <w:tcW w:w="566" w:type="dxa"/>
          </w:tcPr>
          <w:p w:rsidR="005A0B88" w:rsidRPr="00455FF2" w:rsidRDefault="005A0B88" w:rsidP="002D4026">
            <w:pPr>
              <w:pStyle w:val="ConsPlusNormal"/>
              <w:rPr>
                <w:rFonts w:ascii="Times New Roman" w:hAnsi="Times New Roman" w:cs="Times New Roman"/>
                <w:kern w:val="2"/>
                <w:sz w:val="24"/>
                <w:szCs w:val="24"/>
              </w:rPr>
            </w:pPr>
            <w:r w:rsidRPr="00455FF2">
              <w:rPr>
                <w:rFonts w:ascii="Times New Roman" w:hAnsi="Times New Roman" w:cs="Times New Roman"/>
                <w:kern w:val="2"/>
                <w:sz w:val="24"/>
                <w:szCs w:val="24"/>
              </w:rPr>
              <w:t>2</w:t>
            </w:r>
          </w:p>
        </w:tc>
        <w:tc>
          <w:tcPr>
            <w:tcW w:w="3231" w:type="dxa"/>
          </w:tcPr>
          <w:p w:rsidR="005A0B88" w:rsidRPr="00455FF2" w:rsidRDefault="005A0B88" w:rsidP="005A0B88">
            <w:pPr>
              <w:pStyle w:val="ConsPlusNormal"/>
              <w:rPr>
                <w:rFonts w:ascii="Times New Roman" w:hAnsi="Times New Roman" w:cs="Times New Roman"/>
                <w:kern w:val="2"/>
                <w:sz w:val="24"/>
                <w:szCs w:val="24"/>
              </w:rPr>
            </w:pPr>
          </w:p>
        </w:tc>
        <w:tc>
          <w:tcPr>
            <w:tcW w:w="2607" w:type="dxa"/>
          </w:tcPr>
          <w:p w:rsidR="005A0B88" w:rsidRPr="00455FF2" w:rsidRDefault="005A0B88" w:rsidP="005A0B88">
            <w:pPr>
              <w:pStyle w:val="ConsPlusNormal"/>
              <w:rPr>
                <w:rFonts w:ascii="Times New Roman" w:hAnsi="Times New Roman" w:cs="Times New Roman"/>
                <w:kern w:val="2"/>
                <w:sz w:val="24"/>
                <w:szCs w:val="24"/>
              </w:rPr>
            </w:pPr>
          </w:p>
        </w:tc>
        <w:tc>
          <w:tcPr>
            <w:tcW w:w="1190" w:type="dxa"/>
          </w:tcPr>
          <w:p w:rsidR="005A0B88" w:rsidRPr="00455FF2" w:rsidRDefault="005A0B88" w:rsidP="005A0B88">
            <w:pPr>
              <w:pStyle w:val="ConsPlusNormal"/>
              <w:rPr>
                <w:rFonts w:ascii="Times New Roman" w:hAnsi="Times New Roman" w:cs="Times New Roman"/>
                <w:kern w:val="2"/>
                <w:sz w:val="24"/>
                <w:szCs w:val="24"/>
              </w:rPr>
            </w:pPr>
          </w:p>
        </w:tc>
        <w:tc>
          <w:tcPr>
            <w:tcW w:w="1474" w:type="dxa"/>
          </w:tcPr>
          <w:p w:rsidR="005A0B88" w:rsidRPr="00455FF2" w:rsidRDefault="005A0B88" w:rsidP="005A0B88">
            <w:pPr>
              <w:pStyle w:val="ConsPlusNormal"/>
              <w:rPr>
                <w:rFonts w:ascii="Times New Roman" w:hAnsi="Times New Roman" w:cs="Times New Roman"/>
                <w:kern w:val="2"/>
                <w:sz w:val="24"/>
                <w:szCs w:val="24"/>
              </w:rPr>
            </w:pPr>
          </w:p>
        </w:tc>
      </w:tr>
      <w:tr w:rsidR="005A0B88" w:rsidRPr="00455FF2" w:rsidTr="005A0B88">
        <w:tc>
          <w:tcPr>
            <w:tcW w:w="566" w:type="dxa"/>
          </w:tcPr>
          <w:p w:rsidR="005A0B88" w:rsidRPr="00455FF2" w:rsidRDefault="005A0B88" w:rsidP="005A0B88">
            <w:pPr>
              <w:pStyle w:val="ConsPlusNormal"/>
              <w:rPr>
                <w:rFonts w:ascii="Times New Roman" w:hAnsi="Times New Roman" w:cs="Times New Roman"/>
                <w:kern w:val="2"/>
                <w:sz w:val="24"/>
                <w:szCs w:val="24"/>
              </w:rPr>
            </w:pPr>
            <w:r w:rsidRPr="00455FF2">
              <w:rPr>
                <w:rFonts w:ascii="Times New Roman" w:hAnsi="Times New Roman" w:cs="Times New Roman"/>
                <w:kern w:val="2"/>
                <w:sz w:val="24"/>
                <w:szCs w:val="24"/>
              </w:rPr>
              <w:t>3</w:t>
            </w:r>
          </w:p>
        </w:tc>
        <w:tc>
          <w:tcPr>
            <w:tcW w:w="3231" w:type="dxa"/>
          </w:tcPr>
          <w:p w:rsidR="005A0B88" w:rsidRPr="00455FF2" w:rsidRDefault="005A0B88" w:rsidP="005A0B88">
            <w:pPr>
              <w:pStyle w:val="ConsPlusNormal"/>
              <w:rPr>
                <w:rFonts w:ascii="Times New Roman" w:hAnsi="Times New Roman" w:cs="Times New Roman"/>
                <w:kern w:val="2"/>
                <w:sz w:val="24"/>
                <w:szCs w:val="24"/>
              </w:rPr>
            </w:pPr>
          </w:p>
        </w:tc>
        <w:tc>
          <w:tcPr>
            <w:tcW w:w="2607" w:type="dxa"/>
          </w:tcPr>
          <w:p w:rsidR="005A0B88" w:rsidRPr="00455FF2" w:rsidRDefault="005A0B88" w:rsidP="005A0B88">
            <w:pPr>
              <w:pStyle w:val="ConsPlusNormal"/>
              <w:rPr>
                <w:rFonts w:ascii="Times New Roman" w:hAnsi="Times New Roman" w:cs="Times New Roman"/>
                <w:kern w:val="2"/>
                <w:sz w:val="24"/>
                <w:szCs w:val="24"/>
              </w:rPr>
            </w:pPr>
          </w:p>
        </w:tc>
        <w:tc>
          <w:tcPr>
            <w:tcW w:w="1190" w:type="dxa"/>
          </w:tcPr>
          <w:p w:rsidR="005A0B88" w:rsidRPr="00455FF2" w:rsidRDefault="005A0B88" w:rsidP="005A0B88">
            <w:pPr>
              <w:pStyle w:val="ConsPlusNormal"/>
              <w:rPr>
                <w:rFonts w:ascii="Times New Roman" w:hAnsi="Times New Roman" w:cs="Times New Roman"/>
                <w:kern w:val="2"/>
                <w:sz w:val="24"/>
                <w:szCs w:val="24"/>
              </w:rPr>
            </w:pPr>
          </w:p>
        </w:tc>
        <w:tc>
          <w:tcPr>
            <w:tcW w:w="1474" w:type="dxa"/>
          </w:tcPr>
          <w:p w:rsidR="005A0B88" w:rsidRPr="00455FF2" w:rsidRDefault="005A0B88" w:rsidP="005A0B88">
            <w:pPr>
              <w:pStyle w:val="ConsPlusNormal"/>
              <w:rPr>
                <w:rFonts w:ascii="Times New Roman" w:hAnsi="Times New Roman" w:cs="Times New Roman"/>
                <w:kern w:val="2"/>
                <w:sz w:val="24"/>
                <w:szCs w:val="24"/>
              </w:rPr>
            </w:pPr>
          </w:p>
        </w:tc>
      </w:tr>
    </w:tbl>
    <w:p w:rsidR="005A0B88" w:rsidRPr="00C6072B" w:rsidRDefault="005A0B88" w:rsidP="005A0B88">
      <w:pPr>
        <w:keepNext/>
        <w:ind w:right="-142"/>
        <w:jc w:val="both"/>
        <w:rPr>
          <w:kern w:val="2"/>
        </w:rPr>
      </w:pPr>
    </w:p>
    <w:p w:rsidR="005A0B88" w:rsidRPr="00C6072B" w:rsidRDefault="005A0B88" w:rsidP="005A0B88">
      <w:pPr>
        <w:keepNext/>
        <w:ind w:right="-142"/>
        <w:jc w:val="both"/>
        <w:rPr>
          <w:kern w:val="2"/>
        </w:rPr>
      </w:pPr>
    </w:p>
    <w:p w:rsidR="005A0B88" w:rsidRPr="00C6072B" w:rsidRDefault="005A0B88" w:rsidP="005A0B88">
      <w:pPr>
        <w:keepNext/>
        <w:ind w:right="-142"/>
        <w:jc w:val="both"/>
        <w:rPr>
          <w:kern w:val="2"/>
        </w:rPr>
      </w:pPr>
      <w:r w:rsidRPr="00C6072B">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5A0B88" w:rsidRPr="00455FF2" w:rsidTr="005A0B88">
        <w:tc>
          <w:tcPr>
            <w:tcW w:w="985" w:type="dxa"/>
          </w:tcPr>
          <w:p w:rsidR="005A0B88" w:rsidRPr="00C6072B" w:rsidRDefault="005A0B88" w:rsidP="005A0B88">
            <w:pPr>
              <w:jc w:val="both"/>
              <w:rPr>
                <w:kern w:val="2"/>
              </w:rPr>
            </w:pPr>
            <w:r w:rsidRPr="00C6072B">
              <w:rPr>
                <w:kern w:val="2"/>
              </w:rPr>
              <w:t>1)</w:t>
            </w:r>
          </w:p>
        </w:tc>
        <w:tc>
          <w:tcPr>
            <w:tcW w:w="7770" w:type="dxa"/>
            <w:tcBorders>
              <w:bottom w:val="single" w:sz="4" w:space="0" w:color="auto"/>
            </w:tcBorders>
          </w:tcPr>
          <w:p w:rsidR="005A0B88" w:rsidRPr="00C6072B" w:rsidRDefault="005A0B88" w:rsidP="005A0B88">
            <w:pPr>
              <w:jc w:val="both"/>
              <w:rPr>
                <w:kern w:val="2"/>
              </w:rPr>
            </w:pPr>
          </w:p>
        </w:tc>
        <w:tc>
          <w:tcPr>
            <w:tcW w:w="284" w:type="dxa"/>
          </w:tcPr>
          <w:p w:rsidR="005A0B88" w:rsidRPr="00C6072B" w:rsidRDefault="005A0B88" w:rsidP="005A0B88">
            <w:pPr>
              <w:jc w:val="both"/>
              <w:rPr>
                <w:kern w:val="2"/>
                <w:lang w:val="en-US"/>
              </w:rPr>
            </w:pPr>
            <w:r w:rsidRPr="00C6072B">
              <w:rPr>
                <w:kern w:val="2"/>
                <w:lang w:val="en-US"/>
              </w:rPr>
              <w:t>;</w:t>
            </w:r>
          </w:p>
        </w:tc>
      </w:tr>
      <w:tr w:rsidR="005A0B88" w:rsidRPr="00455FF2" w:rsidTr="005A0B88">
        <w:tc>
          <w:tcPr>
            <w:tcW w:w="985" w:type="dxa"/>
          </w:tcPr>
          <w:p w:rsidR="005A0B88" w:rsidRPr="00C6072B" w:rsidRDefault="005A0B88" w:rsidP="005A0B88">
            <w:pPr>
              <w:jc w:val="both"/>
              <w:rPr>
                <w:kern w:val="2"/>
              </w:rPr>
            </w:pPr>
            <w:r w:rsidRPr="00C6072B">
              <w:rPr>
                <w:kern w:val="2"/>
              </w:rPr>
              <w:t>2)</w:t>
            </w:r>
          </w:p>
        </w:tc>
        <w:tc>
          <w:tcPr>
            <w:tcW w:w="7770" w:type="dxa"/>
            <w:tcBorders>
              <w:top w:val="single" w:sz="4" w:space="0" w:color="auto"/>
              <w:bottom w:val="single" w:sz="4" w:space="0" w:color="auto"/>
            </w:tcBorders>
          </w:tcPr>
          <w:p w:rsidR="005A0B88" w:rsidRPr="00C6072B" w:rsidRDefault="005A0B88" w:rsidP="005A0B88">
            <w:pPr>
              <w:jc w:val="both"/>
              <w:rPr>
                <w:kern w:val="2"/>
              </w:rPr>
            </w:pPr>
          </w:p>
        </w:tc>
        <w:tc>
          <w:tcPr>
            <w:tcW w:w="284" w:type="dxa"/>
          </w:tcPr>
          <w:p w:rsidR="005A0B88" w:rsidRPr="00C6072B" w:rsidRDefault="005A0B88" w:rsidP="005A0B88">
            <w:pPr>
              <w:jc w:val="both"/>
              <w:rPr>
                <w:kern w:val="2"/>
                <w:lang w:val="en-US"/>
              </w:rPr>
            </w:pPr>
            <w:r w:rsidRPr="00C6072B">
              <w:rPr>
                <w:kern w:val="2"/>
                <w:lang w:val="en-US"/>
              </w:rPr>
              <w:t>;</w:t>
            </w:r>
          </w:p>
        </w:tc>
      </w:tr>
      <w:tr w:rsidR="005A0B88" w:rsidRPr="00455FF2" w:rsidTr="005A0B88">
        <w:tc>
          <w:tcPr>
            <w:tcW w:w="985" w:type="dxa"/>
          </w:tcPr>
          <w:p w:rsidR="005A0B88" w:rsidRPr="00C6072B" w:rsidRDefault="005A0B88" w:rsidP="005A0B88">
            <w:pPr>
              <w:jc w:val="both"/>
              <w:rPr>
                <w:kern w:val="2"/>
              </w:rPr>
            </w:pPr>
            <w:r w:rsidRPr="00C6072B">
              <w:rPr>
                <w:kern w:val="2"/>
              </w:rPr>
              <w:t>3)</w:t>
            </w:r>
          </w:p>
        </w:tc>
        <w:tc>
          <w:tcPr>
            <w:tcW w:w="7770" w:type="dxa"/>
            <w:tcBorders>
              <w:top w:val="single" w:sz="4" w:space="0" w:color="auto"/>
              <w:bottom w:val="single" w:sz="4" w:space="0" w:color="auto"/>
            </w:tcBorders>
          </w:tcPr>
          <w:p w:rsidR="005A0B88" w:rsidRPr="00C6072B" w:rsidRDefault="005A0B88" w:rsidP="005A0B88">
            <w:pPr>
              <w:jc w:val="both"/>
              <w:rPr>
                <w:kern w:val="2"/>
              </w:rPr>
            </w:pPr>
          </w:p>
        </w:tc>
        <w:tc>
          <w:tcPr>
            <w:tcW w:w="284" w:type="dxa"/>
          </w:tcPr>
          <w:p w:rsidR="005A0B88" w:rsidRPr="00C6072B" w:rsidRDefault="005A0B88" w:rsidP="005A0B88">
            <w:pPr>
              <w:jc w:val="both"/>
              <w:rPr>
                <w:kern w:val="2"/>
                <w:lang w:val="en-US"/>
              </w:rPr>
            </w:pPr>
            <w:r w:rsidRPr="00C6072B">
              <w:rPr>
                <w:kern w:val="2"/>
                <w:lang w:val="en-US"/>
              </w:rPr>
              <w:t>.</w:t>
            </w:r>
          </w:p>
        </w:tc>
      </w:tr>
    </w:tbl>
    <w:p w:rsidR="005A0B88" w:rsidRPr="00C6072B" w:rsidRDefault="005A0B88" w:rsidP="005A0B88">
      <w:pPr>
        <w:jc w:val="both"/>
        <w:rPr>
          <w:kern w:val="2"/>
        </w:rPr>
      </w:pPr>
    </w:p>
    <w:p w:rsidR="005A0B88" w:rsidRPr="00C6072B" w:rsidRDefault="005A0B88" w:rsidP="005A0B88">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A0B88" w:rsidRPr="00455FF2" w:rsidTr="005A0B88">
        <w:tc>
          <w:tcPr>
            <w:tcW w:w="314" w:type="dxa"/>
          </w:tcPr>
          <w:p w:rsidR="005A0B88" w:rsidRPr="00C6072B" w:rsidRDefault="005A0B88" w:rsidP="005A0B88">
            <w:pPr>
              <w:jc w:val="both"/>
              <w:rPr>
                <w:kern w:val="2"/>
              </w:rPr>
            </w:pPr>
            <w:r w:rsidRPr="00C6072B">
              <w:rPr>
                <w:kern w:val="2"/>
              </w:rPr>
              <w:t>«</w:t>
            </w:r>
          </w:p>
        </w:tc>
        <w:tc>
          <w:tcPr>
            <w:tcW w:w="503" w:type="dxa"/>
            <w:tcBorders>
              <w:bottom w:val="single" w:sz="4" w:space="0" w:color="auto"/>
            </w:tcBorders>
          </w:tcPr>
          <w:p w:rsidR="005A0B88" w:rsidRPr="00C6072B" w:rsidRDefault="005A0B88" w:rsidP="005A0B88">
            <w:pPr>
              <w:jc w:val="both"/>
              <w:rPr>
                <w:kern w:val="2"/>
              </w:rPr>
            </w:pPr>
          </w:p>
        </w:tc>
        <w:tc>
          <w:tcPr>
            <w:tcW w:w="337" w:type="dxa"/>
          </w:tcPr>
          <w:p w:rsidR="005A0B88" w:rsidRPr="00C6072B" w:rsidRDefault="005A0B88" w:rsidP="005A0B88">
            <w:pPr>
              <w:jc w:val="both"/>
              <w:rPr>
                <w:kern w:val="2"/>
              </w:rPr>
            </w:pPr>
            <w:r w:rsidRPr="00C6072B">
              <w:rPr>
                <w:kern w:val="2"/>
              </w:rPr>
              <w:t>»</w:t>
            </w:r>
          </w:p>
        </w:tc>
        <w:tc>
          <w:tcPr>
            <w:tcW w:w="1789" w:type="dxa"/>
            <w:tcBorders>
              <w:bottom w:val="single" w:sz="4" w:space="0" w:color="auto"/>
            </w:tcBorders>
          </w:tcPr>
          <w:p w:rsidR="005A0B88" w:rsidRPr="00C6072B" w:rsidRDefault="005A0B88" w:rsidP="005A0B88">
            <w:pPr>
              <w:jc w:val="both"/>
              <w:rPr>
                <w:kern w:val="2"/>
              </w:rPr>
            </w:pPr>
          </w:p>
        </w:tc>
        <w:tc>
          <w:tcPr>
            <w:tcW w:w="456" w:type="dxa"/>
          </w:tcPr>
          <w:p w:rsidR="005A0B88" w:rsidRPr="00C6072B" w:rsidRDefault="005A0B88" w:rsidP="005A0B88">
            <w:pPr>
              <w:jc w:val="both"/>
              <w:rPr>
                <w:kern w:val="2"/>
              </w:rPr>
            </w:pPr>
            <w:r w:rsidRPr="00C6072B">
              <w:rPr>
                <w:kern w:val="2"/>
              </w:rPr>
              <w:t>20</w:t>
            </w:r>
          </w:p>
        </w:tc>
        <w:tc>
          <w:tcPr>
            <w:tcW w:w="537" w:type="dxa"/>
            <w:tcBorders>
              <w:bottom w:val="single" w:sz="4" w:space="0" w:color="auto"/>
            </w:tcBorders>
          </w:tcPr>
          <w:p w:rsidR="005A0B88" w:rsidRPr="00C6072B" w:rsidRDefault="005A0B88" w:rsidP="005A0B88">
            <w:pPr>
              <w:jc w:val="both"/>
              <w:rPr>
                <w:kern w:val="2"/>
              </w:rPr>
            </w:pPr>
          </w:p>
        </w:tc>
        <w:tc>
          <w:tcPr>
            <w:tcW w:w="401" w:type="dxa"/>
          </w:tcPr>
          <w:p w:rsidR="005A0B88" w:rsidRPr="00C6072B" w:rsidRDefault="005A0B88" w:rsidP="005A0B88">
            <w:pPr>
              <w:jc w:val="both"/>
              <w:rPr>
                <w:kern w:val="2"/>
              </w:rPr>
            </w:pPr>
            <w:proofErr w:type="gramStart"/>
            <w:r w:rsidRPr="00C6072B">
              <w:rPr>
                <w:kern w:val="2"/>
              </w:rPr>
              <w:t>г</w:t>
            </w:r>
            <w:proofErr w:type="gramEnd"/>
            <w:r w:rsidRPr="00C6072B">
              <w:rPr>
                <w:kern w:val="2"/>
              </w:rPr>
              <w:t>.</w:t>
            </w:r>
          </w:p>
        </w:tc>
        <w:tc>
          <w:tcPr>
            <w:tcW w:w="733" w:type="dxa"/>
          </w:tcPr>
          <w:p w:rsidR="005A0B88" w:rsidRPr="00C6072B" w:rsidRDefault="005A0B88" w:rsidP="005A0B88">
            <w:pPr>
              <w:jc w:val="both"/>
              <w:rPr>
                <w:kern w:val="2"/>
              </w:rPr>
            </w:pPr>
          </w:p>
        </w:tc>
        <w:tc>
          <w:tcPr>
            <w:tcW w:w="3969" w:type="dxa"/>
            <w:tcBorders>
              <w:bottom w:val="single" w:sz="4" w:space="0" w:color="auto"/>
            </w:tcBorders>
          </w:tcPr>
          <w:p w:rsidR="005A0B88" w:rsidRPr="00C6072B" w:rsidRDefault="005A0B88" w:rsidP="005A0B88">
            <w:pPr>
              <w:ind w:right="-108"/>
              <w:jc w:val="both"/>
              <w:rPr>
                <w:kern w:val="2"/>
              </w:rPr>
            </w:pPr>
          </w:p>
        </w:tc>
      </w:tr>
      <w:tr w:rsidR="005A0B88" w:rsidRPr="00455FF2" w:rsidTr="005A0B88">
        <w:tc>
          <w:tcPr>
            <w:tcW w:w="314" w:type="dxa"/>
          </w:tcPr>
          <w:p w:rsidR="005A0B88" w:rsidRPr="00C6072B" w:rsidRDefault="005A0B88" w:rsidP="005A0B88">
            <w:pPr>
              <w:jc w:val="center"/>
              <w:rPr>
                <w:kern w:val="2"/>
              </w:rPr>
            </w:pPr>
          </w:p>
        </w:tc>
        <w:tc>
          <w:tcPr>
            <w:tcW w:w="503" w:type="dxa"/>
            <w:tcBorders>
              <w:top w:val="single" w:sz="4" w:space="0" w:color="auto"/>
            </w:tcBorders>
          </w:tcPr>
          <w:p w:rsidR="005A0B88" w:rsidRPr="00C6072B" w:rsidRDefault="005A0B88" w:rsidP="005A0B88">
            <w:pPr>
              <w:jc w:val="center"/>
              <w:rPr>
                <w:kern w:val="2"/>
              </w:rPr>
            </w:pPr>
          </w:p>
        </w:tc>
        <w:tc>
          <w:tcPr>
            <w:tcW w:w="337" w:type="dxa"/>
          </w:tcPr>
          <w:p w:rsidR="005A0B88" w:rsidRPr="00C6072B" w:rsidRDefault="005A0B88" w:rsidP="005A0B88">
            <w:pPr>
              <w:jc w:val="center"/>
              <w:rPr>
                <w:kern w:val="2"/>
              </w:rPr>
            </w:pPr>
          </w:p>
        </w:tc>
        <w:tc>
          <w:tcPr>
            <w:tcW w:w="1789" w:type="dxa"/>
            <w:tcBorders>
              <w:top w:val="single" w:sz="4" w:space="0" w:color="auto"/>
            </w:tcBorders>
          </w:tcPr>
          <w:p w:rsidR="005A0B88" w:rsidRPr="00C6072B" w:rsidRDefault="005A0B88" w:rsidP="005A0B88">
            <w:pPr>
              <w:jc w:val="center"/>
              <w:rPr>
                <w:kern w:val="2"/>
              </w:rPr>
            </w:pPr>
          </w:p>
        </w:tc>
        <w:tc>
          <w:tcPr>
            <w:tcW w:w="456" w:type="dxa"/>
          </w:tcPr>
          <w:p w:rsidR="005A0B88" w:rsidRPr="00C6072B" w:rsidRDefault="005A0B88" w:rsidP="005A0B88">
            <w:pPr>
              <w:jc w:val="center"/>
              <w:rPr>
                <w:kern w:val="2"/>
              </w:rPr>
            </w:pPr>
          </w:p>
        </w:tc>
        <w:tc>
          <w:tcPr>
            <w:tcW w:w="537" w:type="dxa"/>
            <w:tcBorders>
              <w:top w:val="single" w:sz="4" w:space="0" w:color="auto"/>
            </w:tcBorders>
          </w:tcPr>
          <w:p w:rsidR="005A0B88" w:rsidRPr="00C6072B" w:rsidRDefault="005A0B88" w:rsidP="005A0B88">
            <w:pPr>
              <w:jc w:val="center"/>
              <w:rPr>
                <w:kern w:val="2"/>
              </w:rPr>
            </w:pPr>
          </w:p>
        </w:tc>
        <w:tc>
          <w:tcPr>
            <w:tcW w:w="401" w:type="dxa"/>
          </w:tcPr>
          <w:p w:rsidR="005A0B88" w:rsidRPr="00C6072B" w:rsidRDefault="005A0B88" w:rsidP="005A0B88">
            <w:pPr>
              <w:jc w:val="center"/>
              <w:rPr>
                <w:kern w:val="2"/>
              </w:rPr>
            </w:pPr>
          </w:p>
        </w:tc>
        <w:tc>
          <w:tcPr>
            <w:tcW w:w="733" w:type="dxa"/>
          </w:tcPr>
          <w:p w:rsidR="005A0B88" w:rsidRPr="00C6072B" w:rsidRDefault="005A0B88" w:rsidP="005A0B88">
            <w:pPr>
              <w:jc w:val="center"/>
              <w:rPr>
                <w:kern w:val="2"/>
              </w:rPr>
            </w:pPr>
          </w:p>
        </w:tc>
        <w:tc>
          <w:tcPr>
            <w:tcW w:w="3969" w:type="dxa"/>
            <w:tcBorders>
              <w:top w:val="single" w:sz="4" w:space="0" w:color="auto"/>
            </w:tcBorders>
          </w:tcPr>
          <w:p w:rsidR="005A0B88" w:rsidRPr="00C6072B" w:rsidRDefault="005A0B88" w:rsidP="005A0B88">
            <w:pPr>
              <w:ind w:right="-108"/>
              <w:jc w:val="center"/>
              <w:rPr>
                <w:kern w:val="2"/>
              </w:rPr>
            </w:pPr>
            <w:r w:rsidRPr="00C6072B">
              <w:rPr>
                <w:kern w:val="2"/>
              </w:rPr>
              <w:t>(подпись заявителя</w:t>
            </w:r>
            <w:r w:rsidRPr="00C6072B">
              <w:rPr>
                <w:kern w:val="2"/>
              </w:rPr>
              <w:br/>
              <w:t>или представителя заявителя)</w:t>
            </w:r>
          </w:p>
        </w:tc>
      </w:tr>
      <w:tr w:rsidR="005A0B88" w:rsidRPr="00455FF2" w:rsidTr="005A0B88">
        <w:tc>
          <w:tcPr>
            <w:tcW w:w="314" w:type="dxa"/>
          </w:tcPr>
          <w:p w:rsidR="005A0B88" w:rsidRPr="00C6072B" w:rsidRDefault="005A0B88" w:rsidP="005A0B88">
            <w:pPr>
              <w:jc w:val="center"/>
              <w:rPr>
                <w:kern w:val="2"/>
              </w:rPr>
            </w:pPr>
          </w:p>
        </w:tc>
        <w:tc>
          <w:tcPr>
            <w:tcW w:w="503" w:type="dxa"/>
            <w:tcBorders>
              <w:top w:val="single" w:sz="4" w:space="0" w:color="auto"/>
            </w:tcBorders>
          </w:tcPr>
          <w:p w:rsidR="005A0B88" w:rsidRPr="00C6072B" w:rsidRDefault="005A0B88" w:rsidP="005A0B88">
            <w:pPr>
              <w:jc w:val="center"/>
              <w:rPr>
                <w:kern w:val="2"/>
              </w:rPr>
            </w:pPr>
          </w:p>
        </w:tc>
        <w:tc>
          <w:tcPr>
            <w:tcW w:w="337" w:type="dxa"/>
          </w:tcPr>
          <w:p w:rsidR="005A0B88" w:rsidRPr="00C6072B" w:rsidRDefault="005A0B88" w:rsidP="005A0B88">
            <w:pPr>
              <w:jc w:val="center"/>
              <w:rPr>
                <w:kern w:val="2"/>
              </w:rPr>
            </w:pPr>
          </w:p>
        </w:tc>
        <w:tc>
          <w:tcPr>
            <w:tcW w:w="1789" w:type="dxa"/>
            <w:tcBorders>
              <w:top w:val="single" w:sz="4" w:space="0" w:color="auto"/>
            </w:tcBorders>
          </w:tcPr>
          <w:p w:rsidR="005A0B88" w:rsidRPr="00C6072B" w:rsidRDefault="005A0B88" w:rsidP="005A0B88">
            <w:pPr>
              <w:jc w:val="center"/>
              <w:rPr>
                <w:kern w:val="2"/>
              </w:rPr>
            </w:pPr>
          </w:p>
        </w:tc>
        <w:tc>
          <w:tcPr>
            <w:tcW w:w="456" w:type="dxa"/>
          </w:tcPr>
          <w:p w:rsidR="005A0B88" w:rsidRPr="00C6072B" w:rsidRDefault="005A0B88" w:rsidP="005A0B88">
            <w:pPr>
              <w:jc w:val="center"/>
              <w:rPr>
                <w:kern w:val="2"/>
              </w:rPr>
            </w:pPr>
          </w:p>
        </w:tc>
        <w:tc>
          <w:tcPr>
            <w:tcW w:w="537" w:type="dxa"/>
            <w:tcBorders>
              <w:top w:val="single" w:sz="4" w:space="0" w:color="auto"/>
            </w:tcBorders>
          </w:tcPr>
          <w:p w:rsidR="005A0B88" w:rsidRPr="00C6072B" w:rsidRDefault="005A0B88" w:rsidP="005A0B88">
            <w:pPr>
              <w:jc w:val="center"/>
              <w:rPr>
                <w:kern w:val="2"/>
              </w:rPr>
            </w:pPr>
          </w:p>
        </w:tc>
        <w:tc>
          <w:tcPr>
            <w:tcW w:w="401" w:type="dxa"/>
          </w:tcPr>
          <w:p w:rsidR="005A0B88" w:rsidRPr="00C6072B" w:rsidRDefault="005A0B88" w:rsidP="005A0B88">
            <w:pPr>
              <w:jc w:val="center"/>
              <w:rPr>
                <w:kern w:val="2"/>
              </w:rPr>
            </w:pPr>
          </w:p>
        </w:tc>
        <w:tc>
          <w:tcPr>
            <w:tcW w:w="733" w:type="dxa"/>
          </w:tcPr>
          <w:p w:rsidR="005A0B88" w:rsidRPr="00C6072B" w:rsidRDefault="005A0B88" w:rsidP="005A0B88">
            <w:pPr>
              <w:jc w:val="center"/>
              <w:rPr>
                <w:kern w:val="2"/>
              </w:rPr>
            </w:pPr>
          </w:p>
        </w:tc>
        <w:tc>
          <w:tcPr>
            <w:tcW w:w="3969" w:type="dxa"/>
            <w:tcBorders>
              <w:top w:val="single" w:sz="4" w:space="0" w:color="auto"/>
            </w:tcBorders>
          </w:tcPr>
          <w:p w:rsidR="005A0B88" w:rsidRPr="00C6072B" w:rsidRDefault="005A0B88" w:rsidP="005A0B88">
            <w:pPr>
              <w:ind w:right="-108"/>
              <w:jc w:val="center"/>
              <w:rPr>
                <w:kern w:val="2"/>
              </w:rPr>
            </w:pPr>
            <w:r w:rsidRPr="00C6072B">
              <w:rPr>
                <w:kern w:val="2"/>
              </w:rPr>
              <w:t>(подпись заявителя</w:t>
            </w:r>
            <w:r w:rsidRPr="00C6072B">
              <w:rPr>
                <w:kern w:val="2"/>
              </w:rPr>
              <w:br/>
              <w:t>или представителя заявителя)</w:t>
            </w:r>
          </w:p>
        </w:tc>
      </w:tr>
      <w:tr w:rsidR="005A0B88" w:rsidRPr="00455FF2" w:rsidTr="005A0B88">
        <w:tc>
          <w:tcPr>
            <w:tcW w:w="314" w:type="dxa"/>
          </w:tcPr>
          <w:p w:rsidR="005A0B88" w:rsidRPr="00C6072B" w:rsidRDefault="005A0B88" w:rsidP="005A0B88">
            <w:pPr>
              <w:jc w:val="center"/>
              <w:rPr>
                <w:kern w:val="2"/>
              </w:rPr>
            </w:pPr>
          </w:p>
        </w:tc>
        <w:tc>
          <w:tcPr>
            <w:tcW w:w="503" w:type="dxa"/>
            <w:tcBorders>
              <w:top w:val="single" w:sz="4" w:space="0" w:color="auto"/>
            </w:tcBorders>
          </w:tcPr>
          <w:p w:rsidR="005A0B88" w:rsidRPr="00C6072B" w:rsidRDefault="005A0B88" w:rsidP="005A0B88">
            <w:pPr>
              <w:jc w:val="center"/>
              <w:rPr>
                <w:kern w:val="2"/>
              </w:rPr>
            </w:pPr>
          </w:p>
        </w:tc>
        <w:tc>
          <w:tcPr>
            <w:tcW w:w="337" w:type="dxa"/>
          </w:tcPr>
          <w:p w:rsidR="005A0B88" w:rsidRPr="00C6072B" w:rsidRDefault="005A0B88" w:rsidP="005A0B88">
            <w:pPr>
              <w:jc w:val="center"/>
              <w:rPr>
                <w:kern w:val="2"/>
              </w:rPr>
            </w:pPr>
          </w:p>
        </w:tc>
        <w:tc>
          <w:tcPr>
            <w:tcW w:w="1789" w:type="dxa"/>
            <w:tcBorders>
              <w:top w:val="single" w:sz="4" w:space="0" w:color="auto"/>
            </w:tcBorders>
          </w:tcPr>
          <w:p w:rsidR="005A0B88" w:rsidRPr="00C6072B" w:rsidRDefault="005A0B88" w:rsidP="005A0B88">
            <w:pPr>
              <w:jc w:val="center"/>
              <w:rPr>
                <w:kern w:val="2"/>
              </w:rPr>
            </w:pPr>
          </w:p>
        </w:tc>
        <w:tc>
          <w:tcPr>
            <w:tcW w:w="456" w:type="dxa"/>
          </w:tcPr>
          <w:p w:rsidR="005A0B88" w:rsidRPr="00C6072B" w:rsidRDefault="005A0B88" w:rsidP="005A0B88">
            <w:pPr>
              <w:jc w:val="center"/>
              <w:rPr>
                <w:kern w:val="2"/>
              </w:rPr>
            </w:pPr>
          </w:p>
        </w:tc>
        <w:tc>
          <w:tcPr>
            <w:tcW w:w="537" w:type="dxa"/>
            <w:tcBorders>
              <w:top w:val="single" w:sz="4" w:space="0" w:color="auto"/>
            </w:tcBorders>
          </w:tcPr>
          <w:p w:rsidR="005A0B88" w:rsidRPr="00C6072B" w:rsidRDefault="005A0B88" w:rsidP="005A0B88">
            <w:pPr>
              <w:jc w:val="center"/>
              <w:rPr>
                <w:kern w:val="2"/>
              </w:rPr>
            </w:pPr>
          </w:p>
        </w:tc>
        <w:tc>
          <w:tcPr>
            <w:tcW w:w="401" w:type="dxa"/>
          </w:tcPr>
          <w:p w:rsidR="005A0B88" w:rsidRPr="00C6072B" w:rsidRDefault="005A0B88" w:rsidP="005A0B88">
            <w:pPr>
              <w:jc w:val="center"/>
              <w:rPr>
                <w:kern w:val="2"/>
              </w:rPr>
            </w:pPr>
          </w:p>
        </w:tc>
        <w:tc>
          <w:tcPr>
            <w:tcW w:w="733" w:type="dxa"/>
          </w:tcPr>
          <w:p w:rsidR="005A0B88" w:rsidRPr="00C6072B" w:rsidRDefault="005A0B88" w:rsidP="005A0B88">
            <w:pPr>
              <w:jc w:val="center"/>
              <w:rPr>
                <w:kern w:val="2"/>
              </w:rPr>
            </w:pPr>
          </w:p>
        </w:tc>
        <w:tc>
          <w:tcPr>
            <w:tcW w:w="3969" w:type="dxa"/>
            <w:tcBorders>
              <w:top w:val="single" w:sz="4" w:space="0" w:color="auto"/>
            </w:tcBorders>
          </w:tcPr>
          <w:p w:rsidR="005A0B88" w:rsidRPr="00C6072B" w:rsidRDefault="005A0B88" w:rsidP="005A0B88">
            <w:pPr>
              <w:ind w:right="-108"/>
              <w:jc w:val="center"/>
              <w:rPr>
                <w:kern w:val="2"/>
              </w:rPr>
            </w:pPr>
            <w:proofErr w:type="gramStart"/>
            <w:r w:rsidRPr="00C6072B">
              <w:rPr>
                <w:kern w:val="2"/>
              </w:rPr>
              <w:t>(подпись заявителя</w:t>
            </w:r>
            <w:proofErr w:type="gramEnd"/>
          </w:p>
          <w:p w:rsidR="005A0B88" w:rsidRPr="00C6072B" w:rsidRDefault="005A0B88" w:rsidP="005A0B88">
            <w:pPr>
              <w:ind w:right="-108"/>
              <w:jc w:val="center"/>
              <w:rPr>
                <w:kern w:val="2"/>
              </w:rPr>
            </w:pPr>
            <w:r w:rsidRPr="00C6072B">
              <w:rPr>
                <w:kern w:val="2"/>
              </w:rPr>
              <w:t>или представителя заявителя)</w:t>
            </w:r>
          </w:p>
        </w:tc>
      </w:tr>
      <w:tr w:rsidR="005A0B88" w:rsidRPr="00455FF2" w:rsidTr="005A0B88">
        <w:tc>
          <w:tcPr>
            <w:tcW w:w="314" w:type="dxa"/>
          </w:tcPr>
          <w:p w:rsidR="005A0B88" w:rsidRPr="00C6072B" w:rsidRDefault="005A0B88" w:rsidP="005A0B88">
            <w:pPr>
              <w:jc w:val="center"/>
              <w:rPr>
                <w:kern w:val="2"/>
              </w:rPr>
            </w:pPr>
          </w:p>
        </w:tc>
        <w:tc>
          <w:tcPr>
            <w:tcW w:w="503" w:type="dxa"/>
            <w:tcBorders>
              <w:top w:val="single" w:sz="4" w:space="0" w:color="auto"/>
            </w:tcBorders>
          </w:tcPr>
          <w:p w:rsidR="005A0B88" w:rsidRPr="00C6072B" w:rsidRDefault="005A0B88" w:rsidP="005A0B88">
            <w:pPr>
              <w:jc w:val="center"/>
              <w:rPr>
                <w:kern w:val="2"/>
              </w:rPr>
            </w:pPr>
          </w:p>
        </w:tc>
        <w:tc>
          <w:tcPr>
            <w:tcW w:w="337" w:type="dxa"/>
          </w:tcPr>
          <w:p w:rsidR="005A0B88" w:rsidRPr="00C6072B" w:rsidRDefault="005A0B88" w:rsidP="005A0B88">
            <w:pPr>
              <w:jc w:val="center"/>
              <w:rPr>
                <w:kern w:val="2"/>
              </w:rPr>
            </w:pPr>
          </w:p>
        </w:tc>
        <w:tc>
          <w:tcPr>
            <w:tcW w:w="1789" w:type="dxa"/>
            <w:tcBorders>
              <w:top w:val="single" w:sz="4" w:space="0" w:color="auto"/>
            </w:tcBorders>
          </w:tcPr>
          <w:p w:rsidR="005A0B88" w:rsidRPr="00C6072B" w:rsidRDefault="005A0B88" w:rsidP="005A0B88">
            <w:pPr>
              <w:jc w:val="center"/>
              <w:rPr>
                <w:kern w:val="2"/>
              </w:rPr>
            </w:pPr>
          </w:p>
        </w:tc>
        <w:tc>
          <w:tcPr>
            <w:tcW w:w="456" w:type="dxa"/>
          </w:tcPr>
          <w:p w:rsidR="005A0B88" w:rsidRPr="00C6072B" w:rsidRDefault="005A0B88" w:rsidP="005A0B88">
            <w:pPr>
              <w:jc w:val="center"/>
              <w:rPr>
                <w:kern w:val="2"/>
              </w:rPr>
            </w:pPr>
          </w:p>
        </w:tc>
        <w:tc>
          <w:tcPr>
            <w:tcW w:w="537" w:type="dxa"/>
            <w:tcBorders>
              <w:top w:val="single" w:sz="4" w:space="0" w:color="auto"/>
            </w:tcBorders>
          </w:tcPr>
          <w:p w:rsidR="005A0B88" w:rsidRPr="00C6072B" w:rsidRDefault="005A0B88" w:rsidP="005A0B88">
            <w:pPr>
              <w:jc w:val="center"/>
              <w:rPr>
                <w:kern w:val="2"/>
              </w:rPr>
            </w:pPr>
          </w:p>
        </w:tc>
        <w:tc>
          <w:tcPr>
            <w:tcW w:w="401" w:type="dxa"/>
          </w:tcPr>
          <w:p w:rsidR="005A0B88" w:rsidRPr="00C6072B" w:rsidRDefault="005A0B88" w:rsidP="005A0B88">
            <w:pPr>
              <w:jc w:val="center"/>
              <w:rPr>
                <w:kern w:val="2"/>
              </w:rPr>
            </w:pPr>
          </w:p>
        </w:tc>
        <w:tc>
          <w:tcPr>
            <w:tcW w:w="733" w:type="dxa"/>
          </w:tcPr>
          <w:p w:rsidR="005A0B88" w:rsidRPr="00C6072B" w:rsidRDefault="005A0B88" w:rsidP="005A0B88">
            <w:pPr>
              <w:jc w:val="center"/>
              <w:rPr>
                <w:kern w:val="2"/>
              </w:rPr>
            </w:pPr>
          </w:p>
        </w:tc>
        <w:tc>
          <w:tcPr>
            <w:tcW w:w="3969" w:type="dxa"/>
            <w:tcBorders>
              <w:top w:val="single" w:sz="4" w:space="0" w:color="auto"/>
            </w:tcBorders>
          </w:tcPr>
          <w:p w:rsidR="005A0B88" w:rsidRPr="00C6072B" w:rsidRDefault="005A0B88" w:rsidP="005A0B88">
            <w:pPr>
              <w:ind w:right="-108"/>
              <w:jc w:val="center"/>
              <w:rPr>
                <w:kern w:val="2"/>
              </w:rPr>
            </w:pPr>
            <w:proofErr w:type="gramStart"/>
            <w:r w:rsidRPr="00C6072B">
              <w:rPr>
                <w:kern w:val="2"/>
              </w:rPr>
              <w:t>(подпись заявителя</w:t>
            </w:r>
            <w:proofErr w:type="gramEnd"/>
          </w:p>
          <w:p w:rsidR="005A0B88" w:rsidRPr="00073C86" w:rsidRDefault="005A0B88" w:rsidP="005A0B88">
            <w:pPr>
              <w:ind w:right="-108"/>
              <w:jc w:val="center"/>
              <w:rPr>
                <w:kern w:val="2"/>
              </w:rPr>
            </w:pPr>
            <w:r w:rsidRPr="00C6072B">
              <w:rPr>
                <w:kern w:val="2"/>
              </w:rPr>
              <w:t>или представителя заявителя)</w:t>
            </w:r>
          </w:p>
        </w:tc>
      </w:tr>
    </w:tbl>
    <w:p w:rsidR="005A0B88" w:rsidRPr="00073C86" w:rsidRDefault="005A0B88" w:rsidP="005A0B88">
      <w:pPr>
        <w:ind w:firstLine="720"/>
        <w:jc w:val="both"/>
        <w:rPr>
          <w:kern w:val="2"/>
        </w:rPr>
      </w:pPr>
    </w:p>
    <w:p w:rsidR="005A0B88" w:rsidRPr="00073C86" w:rsidRDefault="005A0B88" w:rsidP="005A0B88"/>
    <w:p w:rsidR="00C771DF" w:rsidRDefault="00C771DF" w:rsidP="00C771DF">
      <w:pPr>
        <w:jc w:val="center"/>
        <w:rPr>
          <w:sz w:val="28"/>
          <w:szCs w:val="28"/>
        </w:rPr>
      </w:pPr>
    </w:p>
    <w:p w:rsidR="001C2262" w:rsidRDefault="001C2262"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2C0823" w:rsidRDefault="002C0823" w:rsidP="002C0823">
      <w:pPr>
        <w:jc w:val="both"/>
        <w:rPr>
          <w:sz w:val="28"/>
          <w:szCs w:val="28"/>
        </w:rPr>
      </w:pPr>
    </w:p>
    <w:p w:rsidR="00C771DF" w:rsidRDefault="00C771DF" w:rsidP="00FD05FB">
      <w:pPr>
        <w:widowControl w:val="0"/>
        <w:autoSpaceDE w:val="0"/>
        <w:autoSpaceDN w:val="0"/>
        <w:adjustRightInd w:val="0"/>
        <w:rPr>
          <w:sz w:val="28"/>
          <w:szCs w:val="28"/>
        </w:rPr>
      </w:pPr>
    </w:p>
    <w:p w:rsidR="002C0823" w:rsidRDefault="002C0823" w:rsidP="002C0823">
      <w:pPr>
        <w:widowControl w:val="0"/>
        <w:autoSpaceDE w:val="0"/>
        <w:autoSpaceDN w:val="0"/>
        <w:adjustRightInd w:val="0"/>
        <w:jc w:val="center"/>
        <w:rPr>
          <w:noProof/>
          <w:sz w:val="28"/>
          <w:szCs w:val="28"/>
        </w:rPr>
      </w:pPr>
    </w:p>
    <w:sectPr w:rsidR="002C0823" w:rsidSect="009A3B86">
      <w:headerReference w:type="first" r:id="rId13"/>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A4" w:rsidRDefault="00292AA4">
      <w:r>
        <w:separator/>
      </w:r>
    </w:p>
  </w:endnote>
  <w:endnote w:type="continuationSeparator" w:id="0">
    <w:p w:rsidR="00292AA4" w:rsidRDefault="0029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A4" w:rsidRDefault="00292AA4">
      <w:r>
        <w:separator/>
      </w:r>
    </w:p>
  </w:footnote>
  <w:footnote w:type="continuationSeparator" w:id="0">
    <w:p w:rsidR="00292AA4" w:rsidRDefault="00292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8" w:rsidRPr="00CA4E0A" w:rsidRDefault="00E67CC2">
    <w:pPr>
      <w:pStyle w:val="a9"/>
      <w:jc w:val="center"/>
      <w:rPr>
        <w:sz w:val="24"/>
        <w:szCs w:val="24"/>
      </w:rPr>
    </w:pPr>
    <w:r w:rsidRPr="00CA4E0A">
      <w:rPr>
        <w:sz w:val="24"/>
        <w:szCs w:val="24"/>
      </w:rPr>
      <w:fldChar w:fldCharType="begin"/>
    </w:r>
    <w:r w:rsidR="005A0B88" w:rsidRPr="00CA4E0A">
      <w:rPr>
        <w:sz w:val="24"/>
        <w:szCs w:val="24"/>
      </w:rPr>
      <w:instrText>PAGE   \* MERGEFORMAT</w:instrText>
    </w:r>
    <w:r w:rsidRPr="00CA4E0A">
      <w:rPr>
        <w:sz w:val="24"/>
        <w:szCs w:val="24"/>
      </w:rPr>
      <w:fldChar w:fldCharType="separate"/>
    </w:r>
    <w:r w:rsidR="0092229B">
      <w:rPr>
        <w:noProof/>
        <w:sz w:val="24"/>
        <w:szCs w:val="24"/>
      </w:rPr>
      <w:t>2</w:t>
    </w:r>
    <w:r w:rsidRPr="00CA4E0A">
      <w:rPr>
        <w:sz w:val="24"/>
        <w:szCs w:val="24"/>
      </w:rPr>
      <w:fldChar w:fldCharType="end"/>
    </w:r>
  </w:p>
  <w:p w:rsidR="005A0B88" w:rsidRDefault="005A0B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8" w:rsidRDefault="005A0B88">
    <w:pPr>
      <w:pStyle w:val="a9"/>
      <w:jc w:val="center"/>
    </w:pPr>
  </w:p>
  <w:p w:rsidR="005A0B88" w:rsidRDefault="005A0B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88" w:rsidRPr="00B14374" w:rsidRDefault="00E67CC2" w:rsidP="005A0B88">
    <w:pPr>
      <w:pStyle w:val="a9"/>
      <w:jc w:val="center"/>
      <w:rPr>
        <w:sz w:val="24"/>
        <w:szCs w:val="24"/>
      </w:rPr>
    </w:pPr>
    <w:r w:rsidRPr="00B14374">
      <w:rPr>
        <w:sz w:val="24"/>
        <w:szCs w:val="24"/>
      </w:rPr>
      <w:fldChar w:fldCharType="begin"/>
    </w:r>
    <w:r w:rsidR="005A0B88" w:rsidRPr="00B14374">
      <w:rPr>
        <w:sz w:val="24"/>
        <w:szCs w:val="24"/>
      </w:rPr>
      <w:instrText>PAGE   \* MERGEFORMAT</w:instrText>
    </w:r>
    <w:r w:rsidRPr="00B14374">
      <w:rPr>
        <w:sz w:val="24"/>
        <w:szCs w:val="24"/>
      </w:rPr>
      <w:fldChar w:fldCharType="separate"/>
    </w:r>
    <w:r w:rsidR="0092229B">
      <w:rPr>
        <w:noProof/>
        <w:sz w:val="24"/>
        <w:szCs w:val="24"/>
      </w:rPr>
      <w:t>2</w:t>
    </w:r>
    <w:r w:rsidRPr="00B14374">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6813"/>
    </w:sdtPr>
    <w:sdtEndPr/>
    <w:sdtContent>
      <w:p w:rsidR="005A0B88" w:rsidRDefault="00292AA4">
        <w:pPr>
          <w:pStyle w:val="a9"/>
          <w:jc w:val="center"/>
        </w:pPr>
        <w:r>
          <w:fldChar w:fldCharType="begin"/>
        </w:r>
        <w:r>
          <w:instrText xml:space="preserve"> PAGE   \* MERGEFORMAT </w:instrText>
        </w:r>
        <w:r>
          <w:fldChar w:fldCharType="separate"/>
        </w:r>
        <w:r w:rsidR="005A0B88">
          <w:rPr>
            <w:noProof/>
          </w:rPr>
          <w:t>1</w:t>
        </w:r>
        <w:r>
          <w:rPr>
            <w:noProof/>
          </w:rPr>
          <w:fldChar w:fldCharType="end"/>
        </w:r>
      </w:p>
    </w:sdtContent>
  </w:sdt>
  <w:p w:rsidR="005A0B88" w:rsidRDefault="005A0B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735A19"/>
    <w:multiLevelType w:val="hybridMultilevel"/>
    <w:tmpl w:val="648481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0"/>
  </w:num>
  <w:num w:numId="4">
    <w:abstractNumId w:val="21"/>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9"/>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AFA"/>
    <w:rsid w:val="00000356"/>
    <w:rsid w:val="000004FC"/>
    <w:rsid w:val="000007B2"/>
    <w:rsid w:val="00000ADF"/>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202"/>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2881"/>
    <w:rsid w:val="002838AE"/>
    <w:rsid w:val="002839A4"/>
    <w:rsid w:val="00283BE2"/>
    <w:rsid w:val="00284288"/>
    <w:rsid w:val="00284878"/>
    <w:rsid w:val="00284BF3"/>
    <w:rsid w:val="00285020"/>
    <w:rsid w:val="00285DCE"/>
    <w:rsid w:val="00285E75"/>
    <w:rsid w:val="00286768"/>
    <w:rsid w:val="00286F49"/>
    <w:rsid w:val="00291BA1"/>
    <w:rsid w:val="00291C74"/>
    <w:rsid w:val="00291E6E"/>
    <w:rsid w:val="002927A0"/>
    <w:rsid w:val="00292AA4"/>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823"/>
    <w:rsid w:val="002C0B35"/>
    <w:rsid w:val="002C1330"/>
    <w:rsid w:val="002C1A57"/>
    <w:rsid w:val="002C1B38"/>
    <w:rsid w:val="002C46A8"/>
    <w:rsid w:val="002C4F6B"/>
    <w:rsid w:val="002C7833"/>
    <w:rsid w:val="002D00B0"/>
    <w:rsid w:val="002D184F"/>
    <w:rsid w:val="002D1990"/>
    <w:rsid w:val="002D1F2A"/>
    <w:rsid w:val="002D3367"/>
    <w:rsid w:val="002D4026"/>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6F6E"/>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2B74"/>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6AE"/>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3CBC"/>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483"/>
    <w:rsid w:val="004D0DAF"/>
    <w:rsid w:val="004D3072"/>
    <w:rsid w:val="004D357D"/>
    <w:rsid w:val="004D3DAB"/>
    <w:rsid w:val="004D5B10"/>
    <w:rsid w:val="004D5E7C"/>
    <w:rsid w:val="004D607D"/>
    <w:rsid w:val="004D6F0E"/>
    <w:rsid w:val="004D7A38"/>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145"/>
    <w:rsid w:val="005303DE"/>
    <w:rsid w:val="00531521"/>
    <w:rsid w:val="005318EB"/>
    <w:rsid w:val="0053276E"/>
    <w:rsid w:val="00532845"/>
    <w:rsid w:val="00532D48"/>
    <w:rsid w:val="005330AB"/>
    <w:rsid w:val="00535485"/>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1C9"/>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0B88"/>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406"/>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16F4"/>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206"/>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1EE3"/>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12F"/>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7F718F"/>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3DC5"/>
    <w:rsid w:val="00874897"/>
    <w:rsid w:val="00874AD1"/>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AF1"/>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D4B"/>
    <w:rsid w:val="00912EDF"/>
    <w:rsid w:val="00912F48"/>
    <w:rsid w:val="0091309C"/>
    <w:rsid w:val="009138E7"/>
    <w:rsid w:val="00913B91"/>
    <w:rsid w:val="009146CA"/>
    <w:rsid w:val="00915105"/>
    <w:rsid w:val="009152D7"/>
    <w:rsid w:val="00915593"/>
    <w:rsid w:val="00920AC6"/>
    <w:rsid w:val="00921894"/>
    <w:rsid w:val="009218E1"/>
    <w:rsid w:val="009219B5"/>
    <w:rsid w:val="0092229B"/>
    <w:rsid w:val="009223C0"/>
    <w:rsid w:val="00922C34"/>
    <w:rsid w:val="00922E21"/>
    <w:rsid w:val="00922F20"/>
    <w:rsid w:val="00923588"/>
    <w:rsid w:val="00924EE3"/>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AFA"/>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B86"/>
    <w:rsid w:val="009A3C26"/>
    <w:rsid w:val="009A3DA5"/>
    <w:rsid w:val="009A43F9"/>
    <w:rsid w:val="009A4675"/>
    <w:rsid w:val="009A4B50"/>
    <w:rsid w:val="009A520A"/>
    <w:rsid w:val="009A6651"/>
    <w:rsid w:val="009B0B34"/>
    <w:rsid w:val="009B1722"/>
    <w:rsid w:val="009B1B73"/>
    <w:rsid w:val="009B2201"/>
    <w:rsid w:val="009B4C89"/>
    <w:rsid w:val="009B5048"/>
    <w:rsid w:val="009B6BAF"/>
    <w:rsid w:val="009B7A3D"/>
    <w:rsid w:val="009C0E31"/>
    <w:rsid w:val="009C197F"/>
    <w:rsid w:val="009C1A58"/>
    <w:rsid w:val="009C216A"/>
    <w:rsid w:val="009C313B"/>
    <w:rsid w:val="009C315A"/>
    <w:rsid w:val="009C4398"/>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15D9"/>
    <w:rsid w:val="00A323B8"/>
    <w:rsid w:val="00A3353D"/>
    <w:rsid w:val="00A338E9"/>
    <w:rsid w:val="00A33ADC"/>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1AC"/>
    <w:rsid w:val="00AB0905"/>
    <w:rsid w:val="00AB09D8"/>
    <w:rsid w:val="00AB1A21"/>
    <w:rsid w:val="00AB1A91"/>
    <w:rsid w:val="00AB2110"/>
    <w:rsid w:val="00AB414D"/>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0CE"/>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1523"/>
    <w:rsid w:val="00B822BD"/>
    <w:rsid w:val="00B84496"/>
    <w:rsid w:val="00B84767"/>
    <w:rsid w:val="00B85203"/>
    <w:rsid w:val="00B85735"/>
    <w:rsid w:val="00B860A8"/>
    <w:rsid w:val="00B86F23"/>
    <w:rsid w:val="00B905E2"/>
    <w:rsid w:val="00B90CBF"/>
    <w:rsid w:val="00B90F74"/>
    <w:rsid w:val="00B913BE"/>
    <w:rsid w:val="00B917BA"/>
    <w:rsid w:val="00B91806"/>
    <w:rsid w:val="00B91B8B"/>
    <w:rsid w:val="00B91FC8"/>
    <w:rsid w:val="00B923EE"/>
    <w:rsid w:val="00B924FA"/>
    <w:rsid w:val="00B92973"/>
    <w:rsid w:val="00B92BBF"/>
    <w:rsid w:val="00B92BE0"/>
    <w:rsid w:val="00B93077"/>
    <w:rsid w:val="00B93118"/>
    <w:rsid w:val="00B93DE0"/>
    <w:rsid w:val="00B94454"/>
    <w:rsid w:val="00B9523B"/>
    <w:rsid w:val="00B95C32"/>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6DBA"/>
    <w:rsid w:val="00BB708E"/>
    <w:rsid w:val="00BB71CC"/>
    <w:rsid w:val="00BB72A5"/>
    <w:rsid w:val="00BB7388"/>
    <w:rsid w:val="00BB7E80"/>
    <w:rsid w:val="00BB7EA7"/>
    <w:rsid w:val="00BC1A13"/>
    <w:rsid w:val="00BC1CB6"/>
    <w:rsid w:val="00BC362B"/>
    <w:rsid w:val="00BC5FDC"/>
    <w:rsid w:val="00BC6395"/>
    <w:rsid w:val="00BC69C1"/>
    <w:rsid w:val="00BC6E2B"/>
    <w:rsid w:val="00BC78B4"/>
    <w:rsid w:val="00BC7EB5"/>
    <w:rsid w:val="00BD01F1"/>
    <w:rsid w:val="00BD0CE0"/>
    <w:rsid w:val="00BD0D99"/>
    <w:rsid w:val="00BD0DB7"/>
    <w:rsid w:val="00BD1304"/>
    <w:rsid w:val="00BD1EAD"/>
    <w:rsid w:val="00BD292C"/>
    <w:rsid w:val="00BD2B29"/>
    <w:rsid w:val="00BD3C4C"/>
    <w:rsid w:val="00BD3FDF"/>
    <w:rsid w:val="00BD5215"/>
    <w:rsid w:val="00BD5357"/>
    <w:rsid w:val="00BD53D5"/>
    <w:rsid w:val="00BD565B"/>
    <w:rsid w:val="00BD5F3E"/>
    <w:rsid w:val="00BD5FBA"/>
    <w:rsid w:val="00BD64C2"/>
    <w:rsid w:val="00BD6A25"/>
    <w:rsid w:val="00BD79F4"/>
    <w:rsid w:val="00BE034F"/>
    <w:rsid w:val="00BE0A56"/>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1DBE"/>
    <w:rsid w:val="00C42793"/>
    <w:rsid w:val="00C42ACC"/>
    <w:rsid w:val="00C42CD2"/>
    <w:rsid w:val="00C4309A"/>
    <w:rsid w:val="00C4342B"/>
    <w:rsid w:val="00C43882"/>
    <w:rsid w:val="00C438D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771DF"/>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1C6D"/>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0F02"/>
    <w:rsid w:val="00D61451"/>
    <w:rsid w:val="00D61DEA"/>
    <w:rsid w:val="00D620E0"/>
    <w:rsid w:val="00D623DC"/>
    <w:rsid w:val="00D6285D"/>
    <w:rsid w:val="00D62B5E"/>
    <w:rsid w:val="00D62DCC"/>
    <w:rsid w:val="00D63148"/>
    <w:rsid w:val="00D6315A"/>
    <w:rsid w:val="00D63D0A"/>
    <w:rsid w:val="00D64660"/>
    <w:rsid w:val="00D649DA"/>
    <w:rsid w:val="00D64BDB"/>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1C2"/>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490"/>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788"/>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4CA8"/>
    <w:rsid w:val="00E655CE"/>
    <w:rsid w:val="00E66237"/>
    <w:rsid w:val="00E662AA"/>
    <w:rsid w:val="00E666A6"/>
    <w:rsid w:val="00E67CC2"/>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1F52"/>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750"/>
    <w:rsid w:val="00EE2F7F"/>
    <w:rsid w:val="00EE3085"/>
    <w:rsid w:val="00EE32AF"/>
    <w:rsid w:val="00EE4D9C"/>
    <w:rsid w:val="00EE4FC3"/>
    <w:rsid w:val="00EE5675"/>
    <w:rsid w:val="00EE58B7"/>
    <w:rsid w:val="00EE5912"/>
    <w:rsid w:val="00EE6071"/>
    <w:rsid w:val="00EE79A6"/>
    <w:rsid w:val="00EE7BBF"/>
    <w:rsid w:val="00EF0978"/>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526"/>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uiPriority w:val="99"/>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uiPriority w:val="99"/>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character" w:customStyle="1" w:styleId="aa">
    <w:name w:val="Верхний колонтитул Знак"/>
    <w:basedOn w:val="a1"/>
    <w:link w:val="a9"/>
    <w:uiPriority w:val="99"/>
    <w:rsid w:val="009A3B86"/>
  </w:style>
  <w:style w:type="paragraph" w:styleId="af9">
    <w:name w:val="footnote text"/>
    <w:basedOn w:val="a0"/>
    <w:link w:val="afa"/>
    <w:uiPriority w:val="99"/>
    <w:rsid w:val="005A0B88"/>
    <w:pPr>
      <w:ind w:firstLine="720"/>
      <w:jc w:val="both"/>
    </w:pPr>
    <w:rPr>
      <w:rFonts w:ascii="Tms Rmn" w:hAnsi="Tms Rmn"/>
      <w:sz w:val="20"/>
      <w:szCs w:val="20"/>
    </w:rPr>
  </w:style>
  <w:style w:type="character" w:customStyle="1" w:styleId="afa">
    <w:name w:val="Текст сноски Знак"/>
    <w:basedOn w:val="a1"/>
    <w:link w:val="af9"/>
    <w:uiPriority w:val="99"/>
    <w:rsid w:val="005A0B88"/>
    <w:rPr>
      <w:rFonts w:ascii="Tms Rmn" w:hAnsi="Tms Rmn"/>
    </w:rPr>
  </w:style>
  <w:style w:type="character" w:styleId="afb">
    <w:name w:val="footnote reference"/>
    <w:basedOn w:val="a1"/>
    <w:uiPriority w:val="99"/>
    <w:semiHidden/>
    <w:rsid w:val="005A0B88"/>
    <w:rPr>
      <w:rFonts w:cs="Times New Roman"/>
      <w:vertAlign w:val="superscript"/>
    </w:rPr>
  </w:style>
  <w:style w:type="paragraph" w:styleId="afc">
    <w:name w:val="List Paragraph"/>
    <w:basedOn w:val="a0"/>
    <w:uiPriority w:val="34"/>
    <w:qFormat/>
    <w:rsid w:val="00B52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iturka.irkmo.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7;&#1086;&#1089;&#1090;&#1072;&#1085;&#1086;&#1074;&#1083;&#1077;&#1085;&#1080;&#1077;%20&#1096;&#1072;&#1073;&#1083;&#1086;&#108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шаблон1</Template>
  <TotalTime>187</TotalTime>
  <Pages>31</Pages>
  <Words>10014</Words>
  <Characters>57083</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3. Заявителями на предоставление муниципальной услуги являются граждане Российск</vt:lpstr>
      <vt:lpstr>        Глава 3. Предоставление муниципальной услуги</vt:lpstr>
      <vt:lpstr>        Глава 4. Наименование муниципальной услуги</vt:lpstr>
      <vt:lpstr>        Глава 5. Наименование органа местного самоуправления, </vt:lpstr>
      <vt:lpstr>        предоставляющего муниципальную услугу</vt:lpstr>
      <vt:lpstr>        </vt:lpstr>
      <vt:lpstr>        Глава 6. Результат предоставления муниципальной услуги</vt:lpstr>
      <vt:lpstr>        Глава 7. Срок предоставления муниципальной услуги</vt:lpstr>
      <vt:lpstr>        </vt:lpstr>
      <vt:lpstr>        Глава 8. Правовые основания для предоставления муниципальной услуги</vt:lpstr>
      <vt:lpstr>        </vt:lpstr>
      <vt:lpstr>        Глава 9. Исчерпывающий перечень документов, необходимых для предоставления муниц</vt:lpstr>
      <vt:lpstr>        </vt:lpstr>
      <vt:lpstr>        </vt:lpstr>
      <vt:lpstr>        Глава 10. Исчерпывающий перечень оснований для </vt:lpstr>
      <vt:lpstr>        отказа в приеме к рассмотрению документов,</vt:lpstr>
      <vt:lpstr>        необходимых для предоставления муниципальной услуги</vt:lpstr>
      <vt:lpstr>        </vt:lpstr>
      <vt:lpstr>        Глава 11. Исчерпывающий перечень оснований для приостановления предоставления му</vt:lpstr>
      <vt:lpstr>        отказа в предоставлении муниципальной услуги</vt:lpstr>
      <vt:lpstr>        </vt:lpstr>
      <vt:lpstr>        Глава 12. Размер платы, взимаемой с заявителя при предоставлении муниципальной у</vt:lpstr>
      <vt:lpstr>        </vt:lpstr>
      <vt:lpstr>        Глава 13. Максимальный срок ожидания в очереди при подаче заявителем заявления и</vt:lpstr>
      <vt:lpstr>        Глава 14. Срок регистрации заявления</vt:lpstr>
      <vt:lpstr>        </vt:lpstr>
      <vt:lpstr>        Глава 15. Требования к помещениям, в которых </vt:lpstr>
      <vt:lpstr>        предоставляется муниципальная услуга</vt:lpstr>
      <vt:lpstr>        Глава 16. Показатели доступности и качества муниципальной услуги</vt:lpstr>
      <vt:lpstr>        </vt:lpstr>
      <vt:lpstr>        </vt:lpstr>
      <vt:lpstr>        Глава 17. Иные требования к предоставлению муниципальной услуги, в том числе учи</vt:lpstr>
      <vt:lpstr>        услуги в МФЦ, и особенности предоставления </vt:lpstr>
      <vt:lpstr>        муниципальной услуги в электронной форме</vt:lpstr>
      <vt:lpstr>        </vt:lpstr>
      <vt:lpstr>        </vt:lpstr>
      <vt:lpstr>        Глава 18. Состав и последовательность административных процедур</vt:lpstr>
      <vt:lpstr>        Глава 19. Прием, регистрация заявления и документов, представленных заявителем (</vt:lpstr>
      <vt:lpstr>        </vt:lpstr>
      <vt:lpstr>        Глава 20. Формирование и направление межведомственных запросов в органы (организ</vt:lpstr>
      <vt:lpstr>        </vt:lpstr>
      <vt:lpstr>        Глава 21. Принятие решения о приеме заявления и документов к рассмотрению или р</vt:lpstr>
      <vt:lpstr>        </vt:lpstr>
      <vt:lpstr>        </vt:lpstr>
      <vt:lpstr>        Глава 22. Принятие решения о передаче в собственность гражданина (граждан) жилог</vt:lpstr>
      <vt:lpstr>        </vt:lpstr>
      <vt:lpstr>        Глава 23. Заключение договора о передаче в собственность гражданина (граждан) жи</vt:lpstr>
      <vt:lpstr>        Глава 24.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25. Порядок осуществления текущего контроля за соблюдением и исполнением о</vt:lpstr>
      <vt:lpstr>        </vt:lpstr>
      <vt:lpstr>        Глава 26. Порядок и периодичность осуществления плановых и внеплановых проверок </vt:lpstr>
      <vt:lpstr>        </vt:lpstr>
      <vt:lpstr>        </vt:lpstr>
      <vt:lpstr>        Глава 27. Ответственность должностных лиц администрации за решения и действия (б</vt:lpstr>
      <vt:lpstr>        </vt:lpstr>
      <vt:lpstr>        Глава 28. Положения, характеризующие требования к порядку и формам контроля за п</vt:lpstr>
      <vt:lpstr>        </vt:lpstr>
      <vt:lpstr>        РАЗДЕЛ V. ДОСУДЕБНЫЙ (ВНЕСУДЕБНЫЙ) ПОРЯДОК </vt:lpstr>
      <vt:lpstr>        ОБЖАЛОВАНИЯ РЕШЕНИЙ И ДЕЙСТВИЙ (БЕЗДЕЙСТВИЯ) АДМИНИСТРАЦИИ ЛИБО ЕЕ ДОЛЖНОСТНОГО </vt:lpstr>
      <vt:lpstr>        </vt:lpstr>
      <vt:lpstr>        Глава 29. Информация для заинтересованных лиц об их праве на досудебное (внесуде</vt:lpstr>
      <vt:lpstr>        </vt:lpstr>
      <vt:lpstr>        Глава 30. Органы государственной власти, органы местного самоуправления, уполном</vt:lpstr>
      <vt:lpstr/>
      <vt:lpstr>        Глава 31. Способы информирования заявителей о порядке подачи и рассмотрения жало</vt:lpstr>
      <vt:lpstr>        </vt:lpstr>
      <vt:lpstr/>
      <vt:lpstr>Глава 32. Перечень нормативных правовых актов, регулирующих порядок досудебного </vt:lpstr>
      <vt:lpstr>_____________________________________________________________________________</vt:lpstr>
      <vt:lpstr>(в собственность одного лица, общую совместную собственность, общую долевую собс</vt:lpstr>
      <vt:lpstr/>
      <vt:lpstr>занимаемое  мной  (нами)  на  условиях социального найма жилое помещение по адре</vt:lpstr>
      <vt:lpstr/>
      <vt:lpstr>Настоящим я (мы) _____________________________________________________________ </vt:lpstr>
      <vt:lpstr>(указываются фамилия, имя, отчество (последнее при наличии)</vt:lpstr>
      <vt:lpstr>каждого из лиц, участвующих в приватизации)</vt:lpstr>
      <vt:lpstr/>
      <vt:lpstr>уведомлен (уведомлены),  что  в  случае сокрытия   информации  о лицах, имеющих </vt:lpstr>
      <vt:lpstr>____________________________, д. ___________________, кв. (комн.)_______________</vt:lpstr>
      <vt:lpstr>в  том  числе  временно отсутствующих  лицах,  имеющих  право  на участие в прив</vt:lpstr>
    </vt:vector>
  </TitlesOfParts>
  <Company>RUSSIA</Company>
  <LinksUpToDate>false</LinksUpToDate>
  <CharactersWithSpaces>66964</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37</cp:revision>
  <cp:lastPrinted>2022-11-07T03:48:00Z</cp:lastPrinted>
  <dcterms:created xsi:type="dcterms:W3CDTF">2020-03-27T02:06:00Z</dcterms:created>
  <dcterms:modified xsi:type="dcterms:W3CDTF">2022-11-24T05:09:00Z</dcterms:modified>
</cp:coreProperties>
</file>