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DB098D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DB098D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DB098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DB098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DB098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DB098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DB098D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DB098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DB098D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DB098D" w14:paraId="0CD15A01" w14:textId="77777777">
        <w:tc>
          <w:tcPr>
            <w:tcW w:w="4785" w:type="dxa"/>
          </w:tcPr>
          <w:p w14:paraId="6BB98D40" w14:textId="6DFF56C8" w:rsidR="003836B1" w:rsidRPr="00DB098D" w:rsidRDefault="00DB098D" w:rsidP="00DB09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17.09.2025</w:t>
            </w:r>
          </w:p>
        </w:tc>
        <w:tc>
          <w:tcPr>
            <w:tcW w:w="4683" w:type="dxa"/>
          </w:tcPr>
          <w:p w14:paraId="486CB10F" w14:textId="33FB05A9" w:rsidR="003836B1" w:rsidRPr="00DB098D" w:rsidRDefault="003836B1" w:rsidP="00DB098D">
            <w:pPr>
              <w:jc w:val="right"/>
              <w:rPr>
                <w:b/>
                <w:bCs/>
                <w:sz w:val="24"/>
                <w:szCs w:val="24"/>
              </w:rPr>
            </w:pPr>
            <w:r w:rsidRPr="00DB098D">
              <w:rPr>
                <w:b/>
                <w:bCs/>
                <w:sz w:val="24"/>
                <w:szCs w:val="24"/>
              </w:rPr>
              <w:t xml:space="preserve">№ </w:t>
            </w:r>
            <w:r w:rsidR="00DB098D" w:rsidRPr="00DB098D">
              <w:rPr>
                <w:b/>
                <w:bCs/>
                <w:sz w:val="24"/>
                <w:szCs w:val="24"/>
              </w:rPr>
              <w:t>40</w:t>
            </w:r>
            <w:r w:rsidR="00D6433F">
              <w:rPr>
                <w:b/>
                <w:bCs/>
                <w:sz w:val="24"/>
                <w:szCs w:val="24"/>
              </w:rPr>
              <w:t>5</w:t>
            </w:r>
            <w:bookmarkStart w:id="0" w:name="_GoBack"/>
            <w:bookmarkEnd w:id="0"/>
            <w:r w:rsidR="00DB098D" w:rsidRPr="00DB098D">
              <w:rPr>
                <w:b/>
                <w:bCs/>
                <w:sz w:val="24"/>
                <w:szCs w:val="24"/>
              </w:rPr>
              <w:t>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66E629A1" w:rsidR="003836B1" w:rsidRPr="003836B1" w:rsidRDefault="003836B1" w:rsidP="00DB098D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DB098D"/>
    <w:p w14:paraId="711F22DA" w14:textId="77777777" w:rsidR="003836B1" w:rsidRPr="003836B1" w:rsidRDefault="003836B1" w:rsidP="00DB098D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7E9FAB" w14:textId="77777777" w:rsidR="00DB098D" w:rsidRDefault="00996DA5" w:rsidP="00DB098D">
            <w:pPr>
              <w:ind w:firstLine="37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</w:t>
            </w:r>
          </w:p>
          <w:p w14:paraId="52890C4A" w14:textId="2EC045A7" w:rsidR="00996DA5" w:rsidRPr="00996DA5" w:rsidRDefault="00530173" w:rsidP="00DB098D">
            <w:pPr>
              <w:ind w:firstLine="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9430C5">
              <w:rPr>
                <w:b/>
                <w:bCs/>
                <w:sz w:val="24"/>
                <w:szCs w:val="24"/>
              </w:rPr>
              <w:t>Развитие туризма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DB098D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DB098D">
      <w:pPr>
        <w:rPr>
          <w:sz w:val="10"/>
        </w:rPr>
      </w:pPr>
    </w:p>
    <w:p w14:paraId="783D36EF" w14:textId="529E71AF" w:rsidR="003836B1" w:rsidRPr="003836B1" w:rsidRDefault="00530173" w:rsidP="00DB098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7F283D81" w:rsidR="00314078" w:rsidRDefault="003836B1" w:rsidP="00DB098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>Утвердить паспорт комплекса процессных мероприятий «</w:t>
      </w:r>
      <w:r w:rsidR="009430C5">
        <w:rPr>
          <w:sz w:val="28"/>
          <w:szCs w:val="28"/>
        </w:rPr>
        <w:t>Развитие туризма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58CC18F2" w14:textId="6D28C4C6" w:rsidR="00530173" w:rsidRDefault="00530173" w:rsidP="00DB098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(Коломеец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C64821E" w14:textId="7308EF2C" w:rsidR="00530173" w:rsidRPr="00314078" w:rsidRDefault="00530173" w:rsidP="00DB098D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1E4FCAC5" w14:textId="1D454D7D" w:rsidR="00431E17" w:rsidRPr="00C756C5" w:rsidRDefault="00530173" w:rsidP="00DB09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 по 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r w:rsidR="00945B8C">
        <w:rPr>
          <w:sz w:val="28"/>
          <w:szCs w:val="28"/>
        </w:rPr>
        <w:t>Манзулу Е.А.</w:t>
      </w:r>
    </w:p>
    <w:p w14:paraId="7622BC88" w14:textId="77777777" w:rsidR="00431E17" w:rsidRDefault="00431E17" w:rsidP="00DB098D">
      <w:pPr>
        <w:jc w:val="both"/>
        <w:rPr>
          <w:sz w:val="28"/>
          <w:szCs w:val="28"/>
        </w:rPr>
      </w:pPr>
    </w:p>
    <w:p w14:paraId="2DA7ACDC" w14:textId="6E40EAE5" w:rsidR="00431E17" w:rsidRDefault="00431E17" w:rsidP="00DB098D">
      <w:pPr>
        <w:jc w:val="both"/>
        <w:rPr>
          <w:sz w:val="28"/>
          <w:szCs w:val="28"/>
        </w:rPr>
      </w:pPr>
    </w:p>
    <w:p w14:paraId="4B803605" w14:textId="77777777" w:rsidR="00DB098D" w:rsidRDefault="00DB098D" w:rsidP="00DB098D">
      <w:pPr>
        <w:jc w:val="both"/>
        <w:rPr>
          <w:sz w:val="28"/>
          <w:szCs w:val="28"/>
        </w:rPr>
      </w:pPr>
    </w:p>
    <w:p w14:paraId="149F4CB7" w14:textId="10A54E23" w:rsidR="00734B04" w:rsidRDefault="00996DA5" w:rsidP="00DB098D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DB098D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E4EC553" w14:textId="77777777" w:rsidR="00734B04" w:rsidRDefault="00734B04" w:rsidP="00DB098D">
      <w:pPr>
        <w:jc w:val="both"/>
        <w:rPr>
          <w:sz w:val="28"/>
          <w:szCs w:val="28"/>
        </w:rPr>
      </w:pPr>
    </w:p>
    <w:p w14:paraId="6EF4C782" w14:textId="77777777" w:rsidR="00DD16F2" w:rsidRDefault="00DD16F2" w:rsidP="00DB098D">
      <w:pPr>
        <w:jc w:val="both"/>
        <w:rPr>
          <w:sz w:val="28"/>
          <w:szCs w:val="28"/>
        </w:rPr>
      </w:pPr>
    </w:p>
    <w:p w14:paraId="3F96B592" w14:textId="77777777" w:rsidR="009D5020" w:rsidRDefault="009D5020" w:rsidP="00DB098D">
      <w:pPr>
        <w:jc w:val="both"/>
        <w:rPr>
          <w:sz w:val="28"/>
          <w:szCs w:val="28"/>
        </w:rPr>
      </w:pPr>
    </w:p>
    <w:p w14:paraId="13C078E2" w14:textId="3CC3647A" w:rsidR="000D46FE" w:rsidRDefault="000D46FE" w:rsidP="00DB098D">
      <w:pPr>
        <w:autoSpaceDE/>
        <w:autoSpaceDN/>
        <w:adjustRightInd/>
        <w:rPr>
          <w:sz w:val="28"/>
          <w:szCs w:val="28"/>
        </w:rPr>
      </w:pPr>
    </w:p>
    <w:p w14:paraId="2EF27D21" w14:textId="5011CE73" w:rsidR="00530173" w:rsidRDefault="00530173" w:rsidP="00DB098D">
      <w:pPr>
        <w:autoSpaceDE/>
        <w:autoSpaceDN/>
        <w:adjustRightInd/>
        <w:rPr>
          <w:sz w:val="28"/>
          <w:szCs w:val="28"/>
        </w:rPr>
      </w:pPr>
    </w:p>
    <w:p w14:paraId="5629E89E" w14:textId="77777777" w:rsidR="007674D8" w:rsidRDefault="007674D8" w:rsidP="00DB098D">
      <w:pPr>
        <w:autoSpaceDE/>
        <w:autoSpaceDN/>
        <w:adjustRightInd/>
        <w:rPr>
          <w:sz w:val="28"/>
          <w:szCs w:val="28"/>
        </w:rPr>
      </w:pPr>
    </w:p>
    <w:p w14:paraId="67D2B808" w14:textId="77777777" w:rsidR="00530173" w:rsidRDefault="00530173" w:rsidP="00DB098D">
      <w:pPr>
        <w:autoSpaceDE/>
        <w:autoSpaceDN/>
        <w:adjustRightInd/>
        <w:jc w:val="right"/>
        <w:rPr>
          <w:sz w:val="24"/>
          <w:szCs w:val="24"/>
        </w:rPr>
        <w:sectPr w:rsidR="00530173" w:rsidSect="00DB098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06BA7CA5" w:rsidR="00C56748" w:rsidRPr="0073455C" w:rsidRDefault="009772AB" w:rsidP="00DB098D">
      <w:pPr>
        <w:autoSpaceDE/>
        <w:autoSpaceDN/>
        <w:adjustRightInd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2A807B44" w:rsidR="00C56748" w:rsidRPr="006F7FE1" w:rsidRDefault="00C56748" w:rsidP="00DB098D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9772AB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DB098D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DB098D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0CFC04F9" w:rsidR="00C56748" w:rsidRPr="006F7FE1" w:rsidRDefault="00DB098D" w:rsidP="00DB098D">
      <w:pPr>
        <w:jc w:val="right"/>
        <w:rPr>
          <w:sz w:val="24"/>
          <w:szCs w:val="24"/>
        </w:rPr>
      </w:pPr>
      <w:r>
        <w:rPr>
          <w:sz w:val="24"/>
          <w:szCs w:val="24"/>
        </w:rPr>
        <w:t>от 17.09.2025 № 405-р</w:t>
      </w:r>
    </w:p>
    <w:p w14:paraId="549B300F" w14:textId="77777777" w:rsidR="00F4447C" w:rsidRDefault="00F4447C" w:rsidP="00DB098D">
      <w:pPr>
        <w:jc w:val="center"/>
        <w:outlineLvl w:val="0"/>
        <w:rPr>
          <w:b/>
          <w:sz w:val="28"/>
          <w:szCs w:val="28"/>
        </w:rPr>
      </w:pPr>
    </w:p>
    <w:p w14:paraId="00346454" w14:textId="77777777" w:rsidR="009430C5" w:rsidRPr="009430C5" w:rsidRDefault="009430C5" w:rsidP="00DB098D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Паспорт комплексного плана мероприятий «Развитие туризма»</w:t>
      </w:r>
    </w:p>
    <w:p w14:paraId="74F99C31" w14:textId="77777777" w:rsidR="009430C5" w:rsidRPr="009430C5" w:rsidRDefault="009430C5" w:rsidP="00DB098D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26E9EE0D" w14:textId="77777777" w:rsidR="009430C5" w:rsidRPr="009430C5" w:rsidRDefault="009430C5" w:rsidP="00DB098D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 Основные положения</w:t>
      </w:r>
    </w:p>
    <w:p w14:paraId="775E4050" w14:textId="77777777" w:rsidR="009430C5" w:rsidRPr="009430C5" w:rsidRDefault="009430C5" w:rsidP="00DB098D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1907"/>
      </w:tblGrid>
      <w:tr w:rsidR="009430C5" w:rsidRPr="009430C5" w14:paraId="08C3A269" w14:textId="77777777" w:rsidTr="00B00C9E">
        <w:trPr>
          <w:trHeight w:hRule="exact" w:val="39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D623DC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2AB738" w14:textId="77777777" w:rsidR="009430C5" w:rsidRPr="009430C5" w:rsidRDefault="009430C5" w:rsidP="00DB098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9430C5" w:rsidRPr="009430C5" w14:paraId="55CA53E0" w14:textId="77777777" w:rsidTr="00B00C9E">
        <w:trPr>
          <w:trHeight w:hRule="exact" w:val="43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3A390F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ABE703" w14:textId="77777777" w:rsidR="009430C5" w:rsidRPr="009430C5" w:rsidRDefault="009430C5" w:rsidP="00DB098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9430C5" w:rsidRPr="009430C5" w14:paraId="65E5D82C" w14:textId="77777777" w:rsidTr="00B00C9E">
        <w:trPr>
          <w:trHeight w:hRule="exact" w:val="112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00A6E5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0F75F6" w14:textId="10F71020" w:rsidR="009430C5" w:rsidRPr="009430C5" w:rsidRDefault="009430C5" w:rsidP="00DB098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ОМПиС)</w:t>
            </w:r>
          </w:p>
          <w:p w14:paraId="0E2D1EE2" w14:textId="5B627AE0" w:rsidR="009430C5" w:rsidRPr="009430C5" w:rsidRDefault="009430C5" w:rsidP="00DB098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библиотечного обслуживания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ОКиБО)</w:t>
            </w:r>
          </w:p>
          <w:p w14:paraId="740686A3" w14:textId="77777777" w:rsidR="009430C5" w:rsidRPr="009430C5" w:rsidRDefault="009430C5" w:rsidP="00DB098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Главы муниципальных образований входящих в состав</w:t>
            </w:r>
            <w:r w:rsidRPr="009430C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Черемховского районного муниципального образования  </w:t>
            </w:r>
          </w:p>
          <w:p w14:paraId="39680072" w14:textId="77777777" w:rsidR="009430C5" w:rsidRPr="009430C5" w:rsidRDefault="009430C5" w:rsidP="00DB098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9430C5" w:rsidRPr="009430C5" w14:paraId="3D58316B" w14:textId="77777777" w:rsidTr="00B00C9E">
        <w:trPr>
          <w:trHeight w:hRule="exact" w:val="41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A30A1E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C7FD96" w14:textId="77777777" w:rsidR="009430C5" w:rsidRPr="009430C5" w:rsidRDefault="009430C5" w:rsidP="00DB098D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9430C5" w:rsidRPr="009430C5" w14:paraId="654B9029" w14:textId="77777777" w:rsidTr="00B00C9E">
        <w:trPr>
          <w:trHeight w:hRule="exact" w:val="566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6CAC1C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13B100" w14:textId="111F90A8" w:rsidR="009430C5" w:rsidRPr="003625A0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3625A0"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</w:t>
            </w:r>
            <w:r w:rsidR="003625A0" w:rsidRPr="003625A0">
              <w:rPr>
                <w:sz w:val="24"/>
                <w:szCs w:val="24"/>
                <w:lang w:eastAsia="en-US"/>
              </w:rPr>
              <w:t>№ 617-п от 17 сентября 2025 года</w:t>
            </w:r>
          </w:p>
          <w:p w14:paraId="757A062B" w14:textId="77777777" w:rsidR="009430C5" w:rsidRPr="009430C5" w:rsidRDefault="009430C5" w:rsidP="00DB098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9430C5" w:rsidRPr="009430C5" w14:paraId="2FAC8C20" w14:textId="77777777" w:rsidTr="00B00C9E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EE66E81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A1D23" w14:textId="77777777" w:rsidR="009430C5" w:rsidRPr="009430C5" w:rsidRDefault="009430C5" w:rsidP="00DB098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«Туризм и индустрия гостеприимства», утвержденная постановлением Правительства Иркутской области от 13 ноября 2023 года № 1030-пп</w:t>
            </w:r>
          </w:p>
        </w:tc>
      </w:tr>
      <w:tr w:rsidR="009430C5" w:rsidRPr="009430C5" w14:paraId="438BB962" w14:textId="77777777" w:rsidTr="00B00C9E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87B40" w14:textId="77777777" w:rsidR="009430C5" w:rsidRPr="009430C5" w:rsidRDefault="009430C5" w:rsidP="00DB098D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CEEA3" w14:textId="77777777" w:rsidR="009430C5" w:rsidRPr="009430C5" w:rsidRDefault="009430C5" w:rsidP="00DB098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9430C5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«Развитие туризма», утвержденная постановлением Правительства Российской Федерации от 24 декабря 2021 года № 2439</w:t>
            </w:r>
          </w:p>
        </w:tc>
      </w:tr>
    </w:tbl>
    <w:p w14:paraId="6253BA18" w14:textId="77777777" w:rsidR="009430C5" w:rsidRPr="009430C5" w:rsidRDefault="009430C5" w:rsidP="00DB098D">
      <w:pPr>
        <w:autoSpaceDE/>
        <w:autoSpaceDN/>
        <w:adjustRightInd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</w:p>
    <w:p w14:paraId="41170E39" w14:textId="77777777" w:rsidR="009430C5" w:rsidRPr="009430C5" w:rsidRDefault="009430C5" w:rsidP="00DB098D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2C8982F1" w14:textId="77777777" w:rsidR="009430C5" w:rsidRPr="009430C5" w:rsidRDefault="009430C5" w:rsidP="00DB098D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7"/>
      </w:tblGrid>
      <w:tr w:rsidR="009430C5" w:rsidRPr="009430C5" w14:paraId="1F61170C" w14:textId="77777777" w:rsidTr="00B00C9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71100C" w14:textId="77777777" w:rsidR="009430C5" w:rsidRPr="009430C5" w:rsidRDefault="009430C5" w:rsidP="00DB098D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1748D" w14:textId="77777777" w:rsidR="009430C5" w:rsidRPr="009430C5" w:rsidRDefault="009430C5" w:rsidP="00DB098D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9430C5" w:rsidRPr="009430C5" w14:paraId="4CA1D137" w14:textId="77777777" w:rsidTr="00B00C9E">
        <w:trPr>
          <w:trHeight w:hRule="exact" w:val="33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BDE852" w14:textId="77777777" w:rsidR="009430C5" w:rsidRPr="009430C5" w:rsidRDefault="009430C5" w:rsidP="00DB098D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9430C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67E23" w14:textId="77777777" w:rsidR="009430C5" w:rsidRPr="009430C5" w:rsidRDefault="009430C5" w:rsidP="00DB098D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9430C5">
              <w:rPr>
                <w:rFonts w:eastAsia="Calibri"/>
                <w:sz w:val="24"/>
                <w:szCs w:val="24"/>
                <w:lang w:eastAsia="en-US"/>
              </w:rPr>
              <w:t>Количество граждан, вовлеченных в мероприятия туристической направленности</w:t>
            </w:r>
          </w:p>
        </w:tc>
      </w:tr>
    </w:tbl>
    <w:p w14:paraId="6319D8D2" w14:textId="77777777" w:rsidR="009430C5" w:rsidRPr="009430C5" w:rsidRDefault="009430C5" w:rsidP="00DB098D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p w14:paraId="719FDC1C" w14:textId="77777777" w:rsidR="009430C5" w:rsidRPr="009430C5" w:rsidRDefault="009430C5" w:rsidP="00DB098D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r w:rsidRPr="009430C5">
        <w:rPr>
          <w:sz w:val="28"/>
          <w:szCs w:val="28"/>
          <w:lang w:eastAsia="en-US" w:bidi="ru-RU"/>
        </w:rPr>
        <w:lastRenderedPageBreak/>
        <w:t xml:space="preserve">3. </w:t>
      </w:r>
      <w:r w:rsidRPr="009430C5">
        <w:rPr>
          <w:sz w:val="28"/>
          <w:szCs w:val="28"/>
          <w:lang w:eastAsia="en-US"/>
        </w:rPr>
        <w:t>Показатели комплексного плана мероприятий</w:t>
      </w:r>
    </w:p>
    <w:p w14:paraId="1CCC06A0" w14:textId="77777777" w:rsidR="009430C5" w:rsidRPr="009430C5" w:rsidRDefault="009430C5" w:rsidP="00DB098D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2"/>
        <w:tblW w:w="15493" w:type="dxa"/>
        <w:tblInd w:w="-572" w:type="dxa"/>
        <w:tblLook w:val="04A0" w:firstRow="1" w:lastRow="0" w:firstColumn="1" w:lastColumn="0" w:noHBand="0" w:noVBand="1"/>
      </w:tblPr>
      <w:tblGrid>
        <w:gridCol w:w="516"/>
        <w:gridCol w:w="3363"/>
        <w:gridCol w:w="940"/>
        <w:gridCol w:w="1113"/>
        <w:gridCol w:w="983"/>
        <w:gridCol w:w="936"/>
        <w:gridCol w:w="851"/>
        <w:gridCol w:w="846"/>
        <w:gridCol w:w="854"/>
        <w:gridCol w:w="851"/>
        <w:gridCol w:w="1823"/>
        <w:gridCol w:w="1296"/>
        <w:gridCol w:w="1121"/>
      </w:tblGrid>
      <w:tr w:rsidR="009430C5" w:rsidRPr="009430C5" w14:paraId="3C2017AA" w14:textId="77777777" w:rsidTr="00DB098D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A26E3B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0F9E6A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E1256F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09FAB8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Уровень показа- теля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883694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6A947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338" w:type="dxa"/>
            <w:gridSpan w:val="5"/>
            <w:vAlign w:val="center"/>
          </w:tcPr>
          <w:p w14:paraId="47CEAAF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E81AAB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F7FC27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Ответст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423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9430C5" w:rsidRPr="009430C5" w14:paraId="0F3D3F75" w14:textId="77777777" w:rsidTr="00DB098D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8ACE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CD83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0148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75EFF7E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12070F2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36" w:type="dxa"/>
            <w:vAlign w:val="center"/>
          </w:tcPr>
          <w:p w14:paraId="33DBF1C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D821A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8F2DB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A054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B0A0E7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14:paraId="6BD9237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</w:tcPr>
          <w:p w14:paraId="0431CC2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</w:tcPr>
          <w:p w14:paraId="05725BE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0C5" w:rsidRPr="009430C5" w14:paraId="5E0E110A" w14:textId="77777777" w:rsidTr="00DB098D">
        <w:tc>
          <w:tcPr>
            <w:tcW w:w="516" w:type="dxa"/>
          </w:tcPr>
          <w:p w14:paraId="3BB8335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3" w:type="dxa"/>
          </w:tcPr>
          <w:p w14:paraId="249731A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5759B13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26F025A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65E16AF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36" w:type="dxa"/>
          </w:tcPr>
          <w:p w14:paraId="13D20DE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7C6D28C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14:paraId="02C1E81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14:paraId="63F1314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36FCBE8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23" w:type="dxa"/>
          </w:tcPr>
          <w:p w14:paraId="1926E97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04D71D3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21" w:type="dxa"/>
          </w:tcPr>
          <w:p w14:paraId="4B88E6E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9430C5" w:rsidRPr="009430C5" w14:paraId="7E4B5D49" w14:textId="77777777" w:rsidTr="00DB098D">
        <w:tc>
          <w:tcPr>
            <w:tcW w:w="15493" w:type="dxa"/>
            <w:gridSpan w:val="13"/>
          </w:tcPr>
          <w:p w14:paraId="5CB09B8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0F5D3642" w14:textId="77777777" w:rsidTr="00DB098D">
        <w:tc>
          <w:tcPr>
            <w:tcW w:w="516" w:type="dxa"/>
            <w:vAlign w:val="center"/>
          </w:tcPr>
          <w:p w14:paraId="2C46B22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363" w:type="dxa"/>
            <w:vAlign w:val="center"/>
          </w:tcPr>
          <w:p w14:paraId="2F2D6D1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Количество граждан, вовлеченных в мероприятия событийного туризма</w:t>
            </w:r>
          </w:p>
        </w:tc>
        <w:tc>
          <w:tcPr>
            <w:tcW w:w="940" w:type="dxa"/>
            <w:vAlign w:val="center"/>
          </w:tcPr>
          <w:p w14:paraId="7CBEECE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4393938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83" w:type="dxa"/>
            <w:vAlign w:val="center"/>
          </w:tcPr>
          <w:p w14:paraId="0F8F05F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1 234</w:t>
            </w:r>
          </w:p>
        </w:tc>
        <w:tc>
          <w:tcPr>
            <w:tcW w:w="936" w:type="dxa"/>
            <w:vAlign w:val="center"/>
          </w:tcPr>
          <w:p w14:paraId="7CE3EA5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1 350</w:t>
            </w:r>
          </w:p>
        </w:tc>
        <w:tc>
          <w:tcPr>
            <w:tcW w:w="851" w:type="dxa"/>
            <w:vAlign w:val="center"/>
          </w:tcPr>
          <w:p w14:paraId="4EA19B6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1 400</w:t>
            </w:r>
          </w:p>
        </w:tc>
        <w:tc>
          <w:tcPr>
            <w:tcW w:w="846" w:type="dxa"/>
            <w:vAlign w:val="center"/>
          </w:tcPr>
          <w:p w14:paraId="28D417F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1 450</w:t>
            </w:r>
          </w:p>
        </w:tc>
        <w:tc>
          <w:tcPr>
            <w:tcW w:w="854" w:type="dxa"/>
            <w:vAlign w:val="center"/>
          </w:tcPr>
          <w:p w14:paraId="6BA7114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851" w:type="dxa"/>
            <w:vAlign w:val="center"/>
          </w:tcPr>
          <w:p w14:paraId="034EA86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1 550</w:t>
            </w:r>
          </w:p>
        </w:tc>
        <w:tc>
          <w:tcPr>
            <w:tcW w:w="1823" w:type="dxa"/>
            <w:vAlign w:val="center"/>
          </w:tcPr>
          <w:p w14:paraId="7B9E9E7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96" w:type="dxa"/>
            <w:vAlign w:val="center"/>
          </w:tcPr>
          <w:p w14:paraId="0F32973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121" w:type="dxa"/>
            <w:vAlign w:val="center"/>
          </w:tcPr>
          <w:p w14:paraId="22E03BA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9430C5" w:rsidRPr="009430C5" w14:paraId="0E33FA76" w14:textId="77777777" w:rsidTr="00DB098D">
        <w:tc>
          <w:tcPr>
            <w:tcW w:w="516" w:type="dxa"/>
            <w:vAlign w:val="center"/>
          </w:tcPr>
          <w:p w14:paraId="05F74B7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363" w:type="dxa"/>
            <w:vAlign w:val="center"/>
          </w:tcPr>
          <w:p w14:paraId="7B178EC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Количество граждан, </w:t>
            </w:r>
            <w:bookmarkStart w:id="1" w:name="_Hlk204783665"/>
            <w:r w:rsidRPr="009430C5">
              <w:rPr>
                <w:rFonts w:ascii="Times New Roman" w:hAnsi="Times New Roman"/>
                <w:sz w:val="20"/>
                <w:szCs w:val="20"/>
              </w:rPr>
              <w:t>вовлеченных в мероприятия: «Тур выходного дня»</w:t>
            </w:r>
            <w:bookmarkEnd w:id="1"/>
          </w:p>
        </w:tc>
        <w:tc>
          <w:tcPr>
            <w:tcW w:w="940" w:type="dxa"/>
            <w:vAlign w:val="center"/>
          </w:tcPr>
          <w:p w14:paraId="51CDC4C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5E04028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83" w:type="dxa"/>
            <w:vAlign w:val="center"/>
          </w:tcPr>
          <w:p w14:paraId="5AE2D4C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936" w:type="dxa"/>
            <w:vAlign w:val="center"/>
          </w:tcPr>
          <w:p w14:paraId="4B08E1C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851" w:type="dxa"/>
            <w:vAlign w:val="center"/>
          </w:tcPr>
          <w:p w14:paraId="2ECA7E3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46" w:type="dxa"/>
            <w:vAlign w:val="center"/>
          </w:tcPr>
          <w:p w14:paraId="2957CAA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854" w:type="dxa"/>
            <w:vAlign w:val="center"/>
          </w:tcPr>
          <w:p w14:paraId="28076DD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vAlign w:val="center"/>
          </w:tcPr>
          <w:p w14:paraId="400DE23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823" w:type="dxa"/>
            <w:vAlign w:val="center"/>
          </w:tcPr>
          <w:p w14:paraId="6FAD382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96" w:type="dxa"/>
            <w:vAlign w:val="center"/>
          </w:tcPr>
          <w:p w14:paraId="634FB23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121" w:type="dxa"/>
            <w:vAlign w:val="center"/>
          </w:tcPr>
          <w:p w14:paraId="0373D80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9430C5" w:rsidRPr="009430C5" w14:paraId="2846F577" w14:textId="77777777" w:rsidTr="00DB098D">
        <w:tc>
          <w:tcPr>
            <w:tcW w:w="516" w:type="dxa"/>
            <w:vAlign w:val="center"/>
          </w:tcPr>
          <w:p w14:paraId="7B1C39E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363" w:type="dxa"/>
            <w:vAlign w:val="center"/>
          </w:tcPr>
          <w:p w14:paraId="04E59C1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Количество печатной продукции: наглядно-демонстративных материалов, рекламной продукции, выпущенной с целью туристической навигации</w:t>
            </w:r>
          </w:p>
        </w:tc>
        <w:tc>
          <w:tcPr>
            <w:tcW w:w="940" w:type="dxa"/>
            <w:vAlign w:val="center"/>
          </w:tcPr>
          <w:p w14:paraId="77A139E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7F36305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83" w:type="dxa"/>
            <w:vAlign w:val="center"/>
          </w:tcPr>
          <w:p w14:paraId="5CE8B3F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936" w:type="dxa"/>
            <w:vAlign w:val="center"/>
          </w:tcPr>
          <w:p w14:paraId="664E215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51" w:type="dxa"/>
            <w:vAlign w:val="center"/>
          </w:tcPr>
          <w:p w14:paraId="5E62E3E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46" w:type="dxa"/>
            <w:vAlign w:val="center"/>
          </w:tcPr>
          <w:p w14:paraId="12CEA73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54" w:type="dxa"/>
            <w:vAlign w:val="center"/>
          </w:tcPr>
          <w:p w14:paraId="1CF25BC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851" w:type="dxa"/>
            <w:vAlign w:val="center"/>
          </w:tcPr>
          <w:p w14:paraId="18B69C0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  <w:tc>
          <w:tcPr>
            <w:tcW w:w="1823" w:type="dxa"/>
            <w:vAlign w:val="center"/>
          </w:tcPr>
          <w:p w14:paraId="308BC89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96" w:type="dxa"/>
            <w:vAlign w:val="center"/>
          </w:tcPr>
          <w:p w14:paraId="7D9B878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ОМПиС</w:t>
            </w:r>
          </w:p>
        </w:tc>
        <w:tc>
          <w:tcPr>
            <w:tcW w:w="1121" w:type="dxa"/>
            <w:vAlign w:val="center"/>
          </w:tcPr>
          <w:p w14:paraId="52ABEA4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4543AA00" w14:textId="77777777" w:rsidR="009430C5" w:rsidRPr="009430C5" w:rsidRDefault="009430C5" w:rsidP="00DB098D">
      <w:pPr>
        <w:autoSpaceDE/>
        <w:autoSpaceDN/>
        <w:adjustRightInd/>
        <w:rPr>
          <w:sz w:val="28"/>
          <w:szCs w:val="28"/>
          <w:lang w:eastAsia="en-US"/>
        </w:rPr>
      </w:pPr>
    </w:p>
    <w:p w14:paraId="4FDD9EB0" w14:textId="77777777" w:rsidR="009430C5" w:rsidRPr="009430C5" w:rsidRDefault="009430C5" w:rsidP="00DB098D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4. Мероприятия (результаты) комплексного плана мероприятий</w:t>
      </w:r>
    </w:p>
    <w:p w14:paraId="041D93DE" w14:textId="3E775F3C" w:rsidR="009430C5" w:rsidRPr="009430C5" w:rsidRDefault="009430C5" w:rsidP="00DB098D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tbl>
      <w:tblPr>
        <w:tblStyle w:val="2"/>
        <w:tblW w:w="15687" w:type="dxa"/>
        <w:tblInd w:w="-572" w:type="dxa"/>
        <w:tblLook w:val="04A0" w:firstRow="1" w:lastRow="0" w:firstColumn="1" w:lastColumn="0" w:noHBand="0" w:noVBand="1"/>
      </w:tblPr>
      <w:tblGrid>
        <w:gridCol w:w="517"/>
        <w:gridCol w:w="3929"/>
        <w:gridCol w:w="1113"/>
        <w:gridCol w:w="983"/>
        <w:gridCol w:w="876"/>
        <w:gridCol w:w="845"/>
        <w:gridCol w:w="846"/>
        <w:gridCol w:w="845"/>
        <w:gridCol w:w="846"/>
        <w:gridCol w:w="3367"/>
        <w:gridCol w:w="1520"/>
      </w:tblGrid>
      <w:tr w:rsidR="009430C5" w:rsidRPr="009430C5" w14:paraId="79E6018F" w14:textId="77777777" w:rsidTr="00DB098D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DBE5B8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ACA268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34026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E4CCD3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6A49E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vAlign w:val="center"/>
          </w:tcPr>
          <w:p w14:paraId="4FA19A8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1F9B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7C4F48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9430C5" w:rsidRPr="009430C5" w14:paraId="7380667F" w14:textId="77777777" w:rsidTr="00DB098D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6CA5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CCA4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84CB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6CF3392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6" w:type="dxa"/>
            <w:vAlign w:val="center"/>
          </w:tcPr>
          <w:p w14:paraId="49E3997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83CC2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3B4D5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3727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51A902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367" w:type="dxa"/>
            <w:tcBorders>
              <w:left w:val="single" w:sz="4" w:space="0" w:color="auto"/>
              <w:right w:val="single" w:sz="4" w:space="0" w:color="auto"/>
            </w:tcBorders>
          </w:tcPr>
          <w:p w14:paraId="4719E57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4785CFC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0C5" w:rsidRPr="009430C5" w14:paraId="03FAE9A5" w14:textId="77777777" w:rsidTr="00DB098D">
        <w:tc>
          <w:tcPr>
            <w:tcW w:w="517" w:type="dxa"/>
          </w:tcPr>
          <w:p w14:paraId="1FE8FD3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29" w:type="dxa"/>
          </w:tcPr>
          <w:p w14:paraId="4847E49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0919C0D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3C06AF6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6782B81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</w:tcPr>
          <w:p w14:paraId="1CDDF9E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14:paraId="0AC8730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</w:tcPr>
          <w:p w14:paraId="46F0924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14:paraId="162982D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7" w:type="dxa"/>
          </w:tcPr>
          <w:p w14:paraId="518E51E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20" w:type="dxa"/>
          </w:tcPr>
          <w:p w14:paraId="5BE8907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430C5" w:rsidRPr="009430C5" w14:paraId="39FACF47" w14:textId="77777777" w:rsidTr="00DB098D">
        <w:tc>
          <w:tcPr>
            <w:tcW w:w="15687" w:type="dxa"/>
            <w:gridSpan w:val="11"/>
          </w:tcPr>
          <w:p w14:paraId="4BE20C3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9430C5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68571D24" w14:textId="77777777" w:rsidTr="00DB098D">
        <w:tc>
          <w:tcPr>
            <w:tcW w:w="517" w:type="dxa"/>
            <w:vAlign w:val="center"/>
          </w:tcPr>
          <w:p w14:paraId="65EEACF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929" w:type="dxa"/>
            <w:vAlign w:val="center"/>
          </w:tcPr>
          <w:p w14:paraId="106E2ED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Вовлечение широких слоев населения в мероприятия туристской направленности</w:t>
            </w:r>
          </w:p>
        </w:tc>
        <w:tc>
          <w:tcPr>
            <w:tcW w:w="1113" w:type="dxa"/>
            <w:vAlign w:val="center"/>
          </w:tcPr>
          <w:p w14:paraId="6E08916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9BFE4D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76" w:type="dxa"/>
            <w:vAlign w:val="center"/>
          </w:tcPr>
          <w:p w14:paraId="31BA77F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vAlign w:val="center"/>
          </w:tcPr>
          <w:p w14:paraId="5998846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6" w:type="dxa"/>
            <w:vAlign w:val="center"/>
          </w:tcPr>
          <w:p w14:paraId="4B1D8A6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  <w:vAlign w:val="center"/>
          </w:tcPr>
          <w:p w14:paraId="4752DFA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6" w:type="dxa"/>
            <w:vAlign w:val="center"/>
          </w:tcPr>
          <w:p w14:paraId="515B659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367" w:type="dxa"/>
            <w:vAlign w:val="center"/>
          </w:tcPr>
          <w:p w14:paraId="3A54E36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туристической направленности, приобретение сувенирной и наградной продукции, оснащение материально-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технической базой для проведения мероприятий</w:t>
            </w:r>
          </w:p>
        </w:tc>
        <w:tc>
          <w:tcPr>
            <w:tcW w:w="1520" w:type="dxa"/>
            <w:vAlign w:val="center"/>
          </w:tcPr>
          <w:p w14:paraId="65A43A2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1.1., 1.2.</w:t>
            </w:r>
          </w:p>
        </w:tc>
      </w:tr>
      <w:tr w:rsidR="009430C5" w:rsidRPr="009430C5" w14:paraId="1AF18AB0" w14:textId="77777777" w:rsidTr="00DB098D">
        <w:tc>
          <w:tcPr>
            <w:tcW w:w="517" w:type="dxa"/>
            <w:vAlign w:val="center"/>
          </w:tcPr>
          <w:p w14:paraId="7105D26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929" w:type="dxa"/>
            <w:vAlign w:val="center"/>
          </w:tcPr>
          <w:p w14:paraId="0765C1F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 и рекламной продукции</w:t>
            </w:r>
          </w:p>
        </w:tc>
        <w:tc>
          <w:tcPr>
            <w:tcW w:w="1113" w:type="dxa"/>
            <w:vAlign w:val="center"/>
          </w:tcPr>
          <w:p w14:paraId="65CDEC3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83" w:type="dxa"/>
            <w:vAlign w:val="center"/>
          </w:tcPr>
          <w:p w14:paraId="27EC575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vAlign w:val="center"/>
          </w:tcPr>
          <w:p w14:paraId="30DEADF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69C5D4D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6584428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1DFA2FB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2205F33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vAlign w:val="center"/>
          </w:tcPr>
          <w:p w14:paraId="5950A6D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Приобретение брошюр, календарей и др. рекламной продукции</w:t>
            </w:r>
          </w:p>
        </w:tc>
        <w:tc>
          <w:tcPr>
            <w:tcW w:w="1520" w:type="dxa"/>
            <w:vAlign w:val="center"/>
          </w:tcPr>
          <w:p w14:paraId="061CD3A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</w:tr>
    </w:tbl>
    <w:p w14:paraId="3F623890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rPr>
          <w:sz w:val="28"/>
          <w:szCs w:val="28"/>
          <w:lang w:eastAsia="en-US"/>
        </w:rPr>
      </w:pPr>
    </w:p>
    <w:p w14:paraId="3620AFC0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5. Финансовое обеспечение реализации комплексного плана мероприятий</w:t>
      </w:r>
    </w:p>
    <w:p w14:paraId="1F031E83" w14:textId="77777777" w:rsidR="009430C5" w:rsidRPr="009430C5" w:rsidRDefault="009430C5" w:rsidP="00DB098D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451" w:type="dxa"/>
        <w:tblInd w:w="-572" w:type="dxa"/>
        <w:tblLook w:val="04A0" w:firstRow="1" w:lastRow="0" w:firstColumn="1" w:lastColumn="0" w:noHBand="0" w:noVBand="1"/>
      </w:tblPr>
      <w:tblGrid>
        <w:gridCol w:w="666"/>
        <w:gridCol w:w="6422"/>
        <w:gridCol w:w="1411"/>
        <w:gridCol w:w="1403"/>
        <w:gridCol w:w="1351"/>
        <w:gridCol w:w="1226"/>
        <w:gridCol w:w="1441"/>
        <w:gridCol w:w="1531"/>
      </w:tblGrid>
      <w:tr w:rsidR="009430C5" w:rsidRPr="009430C5" w14:paraId="5B0CA3DF" w14:textId="77777777" w:rsidTr="00DB098D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5B63F3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4BA2E5B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42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3543A3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363" w:type="dxa"/>
            <w:gridSpan w:val="6"/>
            <w:tcBorders>
              <w:right w:val="single" w:sz="4" w:space="0" w:color="auto"/>
            </w:tcBorders>
            <w:vAlign w:val="center"/>
          </w:tcPr>
          <w:p w14:paraId="1149E61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9430C5" w:rsidRPr="009430C5" w14:paraId="6FAC795B" w14:textId="77777777" w:rsidTr="00DB098D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77F9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6E56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FFB6B9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5AA0F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F324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886F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2D7E7BE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46CB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430C5" w:rsidRPr="009430C5" w14:paraId="4017BF11" w14:textId="77777777" w:rsidTr="00DB098D">
        <w:tc>
          <w:tcPr>
            <w:tcW w:w="666" w:type="dxa"/>
          </w:tcPr>
          <w:p w14:paraId="46B88B1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22" w:type="dxa"/>
          </w:tcPr>
          <w:p w14:paraId="30BC2AD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3DC4A39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3BC4D31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08E3D1A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26EEF6D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38817E8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1" w:type="dxa"/>
          </w:tcPr>
          <w:p w14:paraId="5ADF359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430C5" w:rsidRPr="009430C5" w14:paraId="1437F2B7" w14:textId="77777777" w:rsidTr="00DB098D">
        <w:tc>
          <w:tcPr>
            <w:tcW w:w="15451" w:type="dxa"/>
            <w:gridSpan w:val="8"/>
            <w:vAlign w:val="center"/>
          </w:tcPr>
          <w:p w14:paraId="6A09C78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4AD2955B" w14:textId="77777777" w:rsidTr="00DB098D">
        <w:tc>
          <w:tcPr>
            <w:tcW w:w="666" w:type="dxa"/>
            <w:vAlign w:val="center"/>
          </w:tcPr>
          <w:p w14:paraId="41670F3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422" w:type="dxa"/>
            <w:vAlign w:val="center"/>
          </w:tcPr>
          <w:p w14:paraId="29BF04A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Вовлечение широких слоев населения в мероприятия туристской направленности</w:t>
            </w:r>
          </w:p>
        </w:tc>
        <w:tc>
          <w:tcPr>
            <w:tcW w:w="1411" w:type="dxa"/>
            <w:vAlign w:val="center"/>
          </w:tcPr>
          <w:p w14:paraId="2021339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1403" w:type="dxa"/>
            <w:vAlign w:val="center"/>
          </w:tcPr>
          <w:p w14:paraId="34C4C39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48,67</w:t>
            </w:r>
          </w:p>
        </w:tc>
        <w:tc>
          <w:tcPr>
            <w:tcW w:w="1351" w:type="dxa"/>
            <w:vAlign w:val="center"/>
          </w:tcPr>
          <w:p w14:paraId="7B8FE68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50,62</w:t>
            </w:r>
          </w:p>
        </w:tc>
        <w:tc>
          <w:tcPr>
            <w:tcW w:w="1226" w:type="dxa"/>
            <w:vAlign w:val="center"/>
          </w:tcPr>
          <w:p w14:paraId="5A8C644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56EF9BF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531" w:type="dxa"/>
            <w:vAlign w:val="center"/>
          </w:tcPr>
          <w:p w14:paraId="413FE21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9430C5" w:rsidRPr="009430C5" w14:paraId="728A9699" w14:textId="77777777" w:rsidTr="00DB098D">
        <w:tc>
          <w:tcPr>
            <w:tcW w:w="666" w:type="dxa"/>
            <w:vAlign w:val="center"/>
          </w:tcPr>
          <w:p w14:paraId="0BB8929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2DC45C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176CDEF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1403" w:type="dxa"/>
            <w:vAlign w:val="center"/>
          </w:tcPr>
          <w:p w14:paraId="46B2B27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48,67</w:t>
            </w:r>
          </w:p>
        </w:tc>
        <w:tc>
          <w:tcPr>
            <w:tcW w:w="1351" w:type="dxa"/>
            <w:vAlign w:val="center"/>
          </w:tcPr>
          <w:p w14:paraId="5075B8C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50,62</w:t>
            </w:r>
          </w:p>
        </w:tc>
        <w:tc>
          <w:tcPr>
            <w:tcW w:w="1226" w:type="dxa"/>
            <w:vAlign w:val="center"/>
          </w:tcPr>
          <w:p w14:paraId="4F3D941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0865FC6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531" w:type="dxa"/>
            <w:vAlign w:val="center"/>
          </w:tcPr>
          <w:p w14:paraId="4B901BE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9430C5" w:rsidRPr="009430C5" w14:paraId="1CD18092" w14:textId="77777777" w:rsidTr="00DB098D">
        <w:tc>
          <w:tcPr>
            <w:tcW w:w="666" w:type="dxa"/>
            <w:vAlign w:val="center"/>
          </w:tcPr>
          <w:p w14:paraId="49C0623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83E05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0241808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1403" w:type="dxa"/>
            <w:vAlign w:val="center"/>
          </w:tcPr>
          <w:p w14:paraId="25EDAE9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48,67</w:t>
            </w:r>
          </w:p>
        </w:tc>
        <w:tc>
          <w:tcPr>
            <w:tcW w:w="1351" w:type="dxa"/>
            <w:vAlign w:val="center"/>
          </w:tcPr>
          <w:p w14:paraId="2A508D8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50,62</w:t>
            </w:r>
          </w:p>
        </w:tc>
        <w:tc>
          <w:tcPr>
            <w:tcW w:w="1226" w:type="dxa"/>
            <w:vAlign w:val="center"/>
          </w:tcPr>
          <w:p w14:paraId="6F51A83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52,64</w:t>
            </w:r>
          </w:p>
        </w:tc>
        <w:tc>
          <w:tcPr>
            <w:tcW w:w="1441" w:type="dxa"/>
            <w:vAlign w:val="center"/>
          </w:tcPr>
          <w:p w14:paraId="2AAF26B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1531" w:type="dxa"/>
            <w:vAlign w:val="center"/>
          </w:tcPr>
          <w:p w14:paraId="1C6D012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253,48</w:t>
            </w:r>
          </w:p>
        </w:tc>
      </w:tr>
      <w:tr w:rsidR="009430C5" w:rsidRPr="009430C5" w14:paraId="184323A3" w14:textId="77777777" w:rsidTr="00DB098D">
        <w:tc>
          <w:tcPr>
            <w:tcW w:w="666" w:type="dxa"/>
            <w:vAlign w:val="center"/>
          </w:tcPr>
          <w:p w14:paraId="2C3E274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422" w:type="dxa"/>
            <w:vAlign w:val="center"/>
          </w:tcPr>
          <w:p w14:paraId="67747D4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 и рекламной продукции</w:t>
            </w:r>
          </w:p>
        </w:tc>
        <w:tc>
          <w:tcPr>
            <w:tcW w:w="1411" w:type="dxa"/>
            <w:vAlign w:val="center"/>
          </w:tcPr>
          <w:p w14:paraId="7AF7852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403" w:type="dxa"/>
            <w:vAlign w:val="center"/>
          </w:tcPr>
          <w:p w14:paraId="04BD14E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351" w:type="dxa"/>
            <w:vAlign w:val="center"/>
          </w:tcPr>
          <w:p w14:paraId="64D67CD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226" w:type="dxa"/>
            <w:vAlign w:val="center"/>
          </w:tcPr>
          <w:p w14:paraId="1380F99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55F2C38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531" w:type="dxa"/>
            <w:vAlign w:val="center"/>
          </w:tcPr>
          <w:p w14:paraId="5D44176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9430C5" w:rsidRPr="009430C5" w14:paraId="1868DADD" w14:textId="77777777" w:rsidTr="00DB098D">
        <w:tc>
          <w:tcPr>
            <w:tcW w:w="666" w:type="dxa"/>
            <w:vAlign w:val="center"/>
          </w:tcPr>
          <w:p w14:paraId="62BAEDC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416CD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0F8999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403" w:type="dxa"/>
            <w:vAlign w:val="center"/>
          </w:tcPr>
          <w:p w14:paraId="1C2925E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351" w:type="dxa"/>
            <w:vAlign w:val="center"/>
          </w:tcPr>
          <w:p w14:paraId="719ECB0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226" w:type="dxa"/>
            <w:vAlign w:val="center"/>
          </w:tcPr>
          <w:p w14:paraId="73E0B94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0F30562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531" w:type="dxa"/>
            <w:vAlign w:val="center"/>
          </w:tcPr>
          <w:p w14:paraId="4C66A23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  <w:tr w:rsidR="009430C5" w:rsidRPr="009430C5" w14:paraId="076D6A44" w14:textId="77777777" w:rsidTr="00DB098D">
        <w:tc>
          <w:tcPr>
            <w:tcW w:w="666" w:type="dxa"/>
            <w:vAlign w:val="center"/>
          </w:tcPr>
          <w:p w14:paraId="09A1187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4337DD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466EA1C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403" w:type="dxa"/>
            <w:vAlign w:val="center"/>
          </w:tcPr>
          <w:p w14:paraId="1D421E6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351" w:type="dxa"/>
            <w:vAlign w:val="center"/>
          </w:tcPr>
          <w:p w14:paraId="0C9407B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226" w:type="dxa"/>
            <w:vAlign w:val="center"/>
          </w:tcPr>
          <w:p w14:paraId="25F9C6B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1441" w:type="dxa"/>
            <w:vAlign w:val="center"/>
          </w:tcPr>
          <w:p w14:paraId="7A4900E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1531" w:type="dxa"/>
            <w:vAlign w:val="center"/>
          </w:tcPr>
          <w:p w14:paraId="5DB5182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28,15</w:t>
            </w:r>
          </w:p>
        </w:tc>
      </w:tr>
    </w:tbl>
    <w:p w14:paraId="0B92661C" w14:textId="77777777" w:rsidR="009430C5" w:rsidRPr="009430C5" w:rsidRDefault="009430C5" w:rsidP="00DB098D">
      <w:pPr>
        <w:tabs>
          <w:tab w:val="left" w:pos="378"/>
        </w:tabs>
        <w:autoSpaceDE/>
        <w:autoSpaceDN/>
        <w:adjustRightInd/>
        <w:rPr>
          <w:sz w:val="28"/>
          <w:szCs w:val="28"/>
          <w:lang w:eastAsia="en-US"/>
        </w:rPr>
      </w:pPr>
    </w:p>
    <w:p w14:paraId="0A63E484" w14:textId="77777777" w:rsidR="009430C5" w:rsidRPr="009430C5" w:rsidRDefault="009430C5" w:rsidP="00DB098D">
      <w:pPr>
        <w:tabs>
          <w:tab w:val="left" w:pos="378"/>
        </w:tabs>
        <w:autoSpaceDE/>
        <w:autoSpaceDN/>
        <w:adjustRightInd/>
        <w:jc w:val="center"/>
        <w:rPr>
          <w:sz w:val="28"/>
          <w:szCs w:val="28"/>
          <w:lang w:eastAsia="en-US" w:bidi="ru-RU"/>
        </w:rPr>
      </w:pPr>
      <w:r w:rsidRPr="009430C5">
        <w:rPr>
          <w:sz w:val="28"/>
          <w:szCs w:val="28"/>
          <w:lang w:eastAsia="en-US"/>
        </w:rPr>
        <w:t>6. План реализации комплексного плана мероприятий</w:t>
      </w:r>
    </w:p>
    <w:p w14:paraId="3542531A" w14:textId="77777777" w:rsidR="009430C5" w:rsidRPr="009430C5" w:rsidRDefault="009430C5" w:rsidP="00DB098D">
      <w:pPr>
        <w:autoSpaceDE/>
        <w:autoSpaceDN/>
        <w:adjustRightInd/>
        <w:ind w:left="13090"/>
        <w:jc w:val="both"/>
        <w:rPr>
          <w:sz w:val="28"/>
          <w:szCs w:val="28"/>
          <w:lang w:eastAsia="en-US"/>
        </w:rPr>
      </w:pPr>
    </w:p>
    <w:tbl>
      <w:tblPr>
        <w:tblStyle w:val="2"/>
        <w:tblW w:w="15691" w:type="dxa"/>
        <w:tblInd w:w="-714" w:type="dxa"/>
        <w:tblLook w:val="04A0" w:firstRow="1" w:lastRow="0" w:firstColumn="1" w:lastColumn="0" w:noHBand="0" w:noVBand="1"/>
      </w:tblPr>
      <w:tblGrid>
        <w:gridCol w:w="666"/>
        <w:gridCol w:w="2788"/>
        <w:gridCol w:w="1183"/>
        <w:gridCol w:w="1157"/>
        <w:gridCol w:w="1808"/>
        <w:gridCol w:w="1680"/>
        <w:gridCol w:w="2960"/>
        <w:gridCol w:w="2257"/>
        <w:gridCol w:w="1178"/>
        <w:gridCol w:w="14"/>
      </w:tblGrid>
      <w:tr w:rsidR="009430C5" w:rsidRPr="009430C5" w14:paraId="24658D1E" w14:textId="77777777" w:rsidTr="00DB098D">
        <w:trPr>
          <w:gridAfter w:val="1"/>
          <w:wAfter w:w="14" w:type="dxa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C7ADA4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01564E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FCC12A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Наименование мероприятия, контрольной точки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2F5A29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488" w:type="dxa"/>
            <w:gridSpan w:val="2"/>
            <w:vAlign w:val="center"/>
          </w:tcPr>
          <w:p w14:paraId="246B144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Взаимосвязь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4F18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Ответственный исполнитель (ФИО, должность)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3D3A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Вид и характеристика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3BFCF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9430C5" w:rsidRPr="009430C5" w14:paraId="3FE19991" w14:textId="77777777" w:rsidTr="00DB098D">
        <w:trPr>
          <w:gridAfter w:val="1"/>
          <w:wAfter w:w="14" w:type="dxa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380A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B6ED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7343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Начало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4A4E1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Окончание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6A184D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Предшест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венники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D73164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Последо</w:t>
            </w:r>
            <w:r w:rsidRPr="009430C5">
              <w:rPr>
                <w:rFonts w:ascii="Times New Roman" w:hAnsi="Times New Roman"/>
                <w:sz w:val="20"/>
                <w:szCs w:val="20"/>
              </w:rPr>
              <w:softHyphen/>
              <w:t>ватели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532BB07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14:paraId="4E1E727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14:paraId="01193A6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0C5" w:rsidRPr="009430C5" w14:paraId="4197424D" w14:textId="77777777" w:rsidTr="00DB098D">
        <w:trPr>
          <w:gridAfter w:val="1"/>
          <w:wAfter w:w="14" w:type="dxa"/>
        </w:trPr>
        <w:tc>
          <w:tcPr>
            <w:tcW w:w="666" w:type="dxa"/>
          </w:tcPr>
          <w:p w14:paraId="4CCD32F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88" w:type="dxa"/>
          </w:tcPr>
          <w:p w14:paraId="7728B9C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706C83F3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</w:tcPr>
          <w:p w14:paraId="0E0EEE0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14:paraId="6DCD3F0D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14:paraId="75F8D9BE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14:paraId="66C6505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</w:tcPr>
          <w:p w14:paraId="6104553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</w:tcPr>
          <w:p w14:paraId="7E453F3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430C5" w:rsidRPr="009430C5" w14:paraId="7BA40151" w14:textId="77777777" w:rsidTr="00DB098D">
        <w:tc>
          <w:tcPr>
            <w:tcW w:w="15691" w:type="dxa"/>
            <w:gridSpan w:val="10"/>
          </w:tcPr>
          <w:p w14:paraId="62D760A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9430C5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Повышение привлекательности туристических ресурсов и продвижение территории на туристическом рынке»</w:t>
            </w:r>
          </w:p>
        </w:tc>
      </w:tr>
      <w:tr w:rsidR="009430C5" w:rsidRPr="009430C5" w14:paraId="4A956145" w14:textId="77777777" w:rsidTr="00DB098D">
        <w:trPr>
          <w:gridAfter w:val="1"/>
          <w:wAfter w:w="14" w:type="dxa"/>
        </w:trPr>
        <w:tc>
          <w:tcPr>
            <w:tcW w:w="666" w:type="dxa"/>
            <w:vAlign w:val="center"/>
          </w:tcPr>
          <w:p w14:paraId="5DD37D0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88" w:type="dxa"/>
            <w:vAlign w:val="center"/>
          </w:tcPr>
          <w:p w14:paraId="1570787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Вовлечение широких слоев населения в мероприятия туристской направленности</w:t>
            </w:r>
          </w:p>
        </w:tc>
        <w:tc>
          <w:tcPr>
            <w:tcW w:w="1183" w:type="dxa"/>
            <w:vAlign w:val="center"/>
          </w:tcPr>
          <w:p w14:paraId="16C96D6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4876E6E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148507A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4E8291EA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224A377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vAlign w:val="center"/>
          </w:tcPr>
          <w:p w14:paraId="529FBD7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vAlign w:val="center"/>
          </w:tcPr>
          <w:p w14:paraId="5534184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9430C5" w:rsidRPr="009430C5" w14:paraId="11E7E533" w14:textId="77777777" w:rsidTr="00DB098D">
        <w:trPr>
          <w:gridAfter w:val="1"/>
          <w:wAfter w:w="14" w:type="dxa"/>
        </w:trPr>
        <w:tc>
          <w:tcPr>
            <w:tcW w:w="666" w:type="dxa"/>
            <w:vAlign w:val="center"/>
          </w:tcPr>
          <w:p w14:paraId="5FC17459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788" w:type="dxa"/>
            <w:vAlign w:val="center"/>
          </w:tcPr>
          <w:p w14:paraId="1B9963D5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Приобретение сувенирной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продукции </w:t>
            </w:r>
          </w:p>
        </w:tc>
        <w:tc>
          <w:tcPr>
            <w:tcW w:w="1183" w:type="dxa"/>
            <w:vAlign w:val="center"/>
          </w:tcPr>
          <w:p w14:paraId="6697B2A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157" w:type="dxa"/>
            <w:vAlign w:val="center"/>
          </w:tcPr>
          <w:p w14:paraId="64AC929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4B7FBAD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7E2F8EB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183D13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Новиков Юрий Алексеевич,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главный специалист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38FCE0E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муниципальный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контракт</w:t>
            </w:r>
          </w:p>
        </w:tc>
        <w:tc>
          <w:tcPr>
            <w:tcW w:w="1178" w:type="dxa"/>
            <w:vAlign w:val="center"/>
          </w:tcPr>
          <w:p w14:paraId="584CB5D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</w:t>
            </w: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бумажном носителе</w:t>
            </w:r>
          </w:p>
        </w:tc>
      </w:tr>
      <w:tr w:rsidR="009430C5" w:rsidRPr="009430C5" w14:paraId="01E5BF80" w14:textId="77777777" w:rsidTr="00DB098D">
        <w:trPr>
          <w:gridAfter w:val="1"/>
          <w:wAfter w:w="14" w:type="dxa"/>
        </w:trPr>
        <w:tc>
          <w:tcPr>
            <w:tcW w:w="666" w:type="dxa"/>
            <w:vAlign w:val="center"/>
          </w:tcPr>
          <w:p w14:paraId="085099F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2788" w:type="dxa"/>
            <w:vAlign w:val="center"/>
          </w:tcPr>
          <w:p w14:paraId="172E5FC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Оснащение материально-технической базой для проведения мероприятий</w:t>
            </w:r>
          </w:p>
        </w:tc>
        <w:tc>
          <w:tcPr>
            <w:tcW w:w="1183" w:type="dxa"/>
            <w:vAlign w:val="center"/>
          </w:tcPr>
          <w:p w14:paraId="691E56F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4BFA7E7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63D1B0E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7E7C97C8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CD7DC41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029622F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5EA8843B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9430C5" w:rsidRPr="009430C5" w14:paraId="58AAE23C" w14:textId="77777777" w:rsidTr="00DB098D">
        <w:trPr>
          <w:gridAfter w:val="1"/>
          <w:wAfter w:w="14" w:type="dxa"/>
        </w:trPr>
        <w:tc>
          <w:tcPr>
            <w:tcW w:w="666" w:type="dxa"/>
            <w:vAlign w:val="center"/>
          </w:tcPr>
          <w:p w14:paraId="65F052D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 xml:space="preserve">1.2. </w:t>
            </w:r>
          </w:p>
        </w:tc>
        <w:tc>
          <w:tcPr>
            <w:tcW w:w="2788" w:type="dxa"/>
            <w:vAlign w:val="center"/>
          </w:tcPr>
          <w:p w14:paraId="4FA6C49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материалов, листовок</w:t>
            </w:r>
          </w:p>
        </w:tc>
        <w:tc>
          <w:tcPr>
            <w:tcW w:w="1183" w:type="dxa"/>
            <w:vAlign w:val="center"/>
          </w:tcPr>
          <w:p w14:paraId="4BCFE3F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0168524C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1A29D480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51C9F06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4B181304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759E6B26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598183D2" w14:textId="77777777" w:rsidR="009430C5" w:rsidRPr="009430C5" w:rsidRDefault="009430C5" w:rsidP="00DB098D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30C5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2EB5F48F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spacing w:after="160" w:line="259" w:lineRule="auto"/>
        <w:ind w:left="1773"/>
        <w:contextualSpacing/>
        <w:rPr>
          <w:sz w:val="28"/>
          <w:szCs w:val="28"/>
          <w:lang w:eastAsia="en-US"/>
        </w:rPr>
      </w:pPr>
    </w:p>
    <w:p w14:paraId="1573E6D9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Показатели результативности структурного элемента «Развитие туризма» определяются следующим образом:</w:t>
      </w:r>
    </w:p>
    <w:p w14:paraId="1A6BBE98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1.1. Количество граждан, вовлеченных в мероприятия событийного туризма (Кст):</w:t>
      </w:r>
    </w:p>
    <w:p w14:paraId="327B83B1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Кст – количество граждан, принявших участие в мероприятиях событийного туризма.</w:t>
      </w:r>
    </w:p>
    <w:p w14:paraId="4777F92A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609E8E42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1.2. Количество граждан, вовлеченных в мероприятия: «Тур выходного дня» (Ктвд):</w:t>
      </w:r>
    </w:p>
    <w:p w14:paraId="3DC45730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Ктвд – количество граждан, принявших участие в мероприятиях «Тур выходного дня».</w:t>
      </w:r>
    </w:p>
    <w:p w14:paraId="3051A4C7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spacing w:after="160" w:line="259" w:lineRule="auto"/>
        <w:ind w:left="720" w:firstLine="709"/>
        <w:contextualSpacing/>
        <w:jc w:val="both"/>
        <w:rPr>
          <w:sz w:val="28"/>
          <w:szCs w:val="28"/>
          <w:lang w:eastAsia="en-US"/>
        </w:rPr>
      </w:pPr>
    </w:p>
    <w:p w14:paraId="472B460D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1.3. Количество печатной продукции: наглядно-демонстративных материалов, рекламной продукции, выпущенной с целью туристической навигации (Кпп):</w:t>
      </w:r>
    </w:p>
    <w:p w14:paraId="622B3FCE" w14:textId="77777777" w:rsidR="009430C5" w:rsidRPr="009430C5" w:rsidRDefault="009430C5" w:rsidP="00DB098D">
      <w:pPr>
        <w:tabs>
          <w:tab w:val="left" w:pos="0"/>
        </w:tabs>
        <w:autoSpaceDE/>
        <w:autoSpaceDN/>
        <w:adjustRightInd/>
        <w:spacing w:after="160" w:line="259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9430C5">
        <w:rPr>
          <w:sz w:val="28"/>
          <w:szCs w:val="28"/>
          <w:lang w:eastAsia="en-US"/>
        </w:rPr>
        <w:t>Кпп – количество печатной продукции: наглядно-демонстративных материалов, рекламной продукции (источник данных – товарная накладная на приобретение печатной продукции наглядно-демонстративных материалов, рекламной продукции, выпущенной с целью туристической навигации).</w:t>
      </w:r>
    </w:p>
    <w:p w14:paraId="00BA4F3B" w14:textId="77777777" w:rsidR="00B0130C" w:rsidRDefault="00B0130C" w:rsidP="00DB098D">
      <w:pPr>
        <w:rPr>
          <w:sz w:val="28"/>
          <w:szCs w:val="28"/>
        </w:rPr>
      </w:pPr>
    </w:p>
    <w:sectPr w:rsidR="00B0130C" w:rsidSect="00DB098D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5A0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674D8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0C5"/>
    <w:rsid w:val="00944A7A"/>
    <w:rsid w:val="00945B8C"/>
    <w:rsid w:val="009501D8"/>
    <w:rsid w:val="009772AB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6433F"/>
    <w:rsid w:val="00D92820"/>
    <w:rsid w:val="00D93743"/>
    <w:rsid w:val="00D93DC9"/>
    <w:rsid w:val="00D974D0"/>
    <w:rsid w:val="00DA317D"/>
    <w:rsid w:val="00DA63B5"/>
    <w:rsid w:val="00DB098D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430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970</Words>
  <Characters>6889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17</cp:revision>
  <cp:lastPrinted>2025-09-18T01:34:00Z</cp:lastPrinted>
  <dcterms:created xsi:type="dcterms:W3CDTF">2025-01-27T09:24:00Z</dcterms:created>
  <dcterms:modified xsi:type="dcterms:W3CDTF">2025-09-26T01:35:00Z</dcterms:modified>
</cp:coreProperties>
</file>