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55"/>
      </w:tblGrid>
      <w:tr w:rsidR="00AA644D" w14:paraId="4905642C" w14:textId="77777777">
        <w:trPr>
          <w:trHeight w:val="1652"/>
        </w:trPr>
        <w:tc>
          <w:tcPr>
            <w:tcW w:w="9355" w:type="dxa"/>
          </w:tcPr>
          <w:p w14:paraId="6F5FE9EA" w14:textId="77777777" w:rsidR="00AA644D" w:rsidRDefault="00EF0204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РОССИЙСКАЯ ФЕДЕРАЦИЯ</w:t>
            </w:r>
          </w:p>
          <w:p w14:paraId="4D9DABF2" w14:textId="3DE119CF" w:rsidR="00AA644D" w:rsidRDefault="00DC52B8" w:rsidP="00DC52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Иркутская область</w:t>
            </w:r>
            <w:r>
              <w:rPr>
                <w:b/>
                <w:sz w:val="28"/>
              </w:rPr>
              <w:t xml:space="preserve"> </w:t>
            </w:r>
            <w:r w:rsidR="00EF0204">
              <w:rPr>
                <w:b/>
                <w:sz w:val="28"/>
              </w:rPr>
              <w:t>Черемховский район</w:t>
            </w:r>
          </w:p>
          <w:p w14:paraId="34DA3928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Узколугское муниципальное образование</w:t>
            </w:r>
          </w:p>
          <w:p w14:paraId="32CF8FFE" w14:textId="77777777" w:rsidR="00AA644D" w:rsidRDefault="00EF020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14:paraId="5FD3E2A8" w14:textId="77777777" w:rsidR="00AA644D" w:rsidRDefault="00AA644D">
            <w:pPr>
              <w:pStyle w:val="3"/>
              <w:rPr>
                <w:rFonts w:ascii="Times New Roman" w:hAnsi="Times New Roman"/>
                <w:b w:val="0"/>
                <w:sz w:val="28"/>
              </w:rPr>
            </w:pPr>
          </w:p>
          <w:p w14:paraId="5EAB29A3" w14:textId="24080919" w:rsidR="00AA644D" w:rsidRPr="00704B33" w:rsidRDefault="00EF0204">
            <w:pPr>
              <w:pStyle w:val="3"/>
              <w:rPr>
                <w:rFonts w:ascii="Times New Roman" w:hAnsi="Times New Roman"/>
                <w:bCs/>
                <w:sz w:val="28"/>
              </w:rPr>
            </w:pPr>
            <w:bookmarkStart w:id="0" w:name="_GoBack"/>
            <w:r w:rsidRPr="00704B33">
              <w:rPr>
                <w:rFonts w:ascii="Times New Roman" w:hAnsi="Times New Roman"/>
                <w:bCs/>
                <w:sz w:val="28"/>
              </w:rPr>
              <w:t>ПОСТАНОВЛЕНИЕ</w:t>
            </w:r>
          </w:p>
          <w:bookmarkEnd w:id="0"/>
          <w:p w14:paraId="5465934E" w14:textId="77777777" w:rsidR="007A6814" w:rsidRDefault="007A6814" w:rsidP="007A6814">
            <w:pPr>
              <w:rPr>
                <w:sz w:val="24"/>
              </w:rPr>
            </w:pPr>
            <w:r>
              <w:rPr>
                <w:sz w:val="24"/>
              </w:rPr>
              <w:t>от 26.07.2024г №45</w:t>
            </w:r>
          </w:p>
          <w:p w14:paraId="57D0FDE9" w14:textId="77777777" w:rsidR="007A6814" w:rsidRDefault="007A6814" w:rsidP="007A6814">
            <w:pPr>
              <w:rPr>
                <w:rFonts w:ascii="Arial" w:hAnsi="Arial"/>
                <w:sz w:val="24"/>
              </w:rPr>
            </w:pPr>
            <w:proofErr w:type="spellStart"/>
            <w:r>
              <w:rPr>
                <w:sz w:val="24"/>
              </w:rPr>
              <w:t>с.Узкий</w:t>
            </w:r>
            <w:proofErr w:type="spellEnd"/>
            <w:r>
              <w:rPr>
                <w:sz w:val="24"/>
              </w:rPr>
              <w:t xml:space="preserve"> Луг</w:t>
            </w:r>
          </w:p>
          <w:p w14:paraId="6351CE56" w14:textId="2C69AE07" w:rsidR="007A6814" w:rsidRDefault="007A6814" w:rsidP="007A6814"/>
          <w:p w14:paraId="6D46035A" w14:textId="115A32DF" w:rsidR="007A6814" w:rsidRPr="007A6814" w:rsidRDefault="007A6814" w:rsidP="007A6814">
            <w:pPr>
              <w:widowControl w:val="0"/>
              <w:jc w:val="center"/>
            </w:pPr>
            <w:r>
              <w:rPr>
                <w:rStyle w:val="af1"/>
              </w:rPr>
              <w:t>О создании комиссии по проведению проверки готовности к отопительному периоду 2024 – 2025годов</w:t>
            </w:r>
            <w:r>
              <w:rPr>
                <w:b/>
              </w:rPr>
              <w:t xml:space="preserve"> теплоснабжающих, теплосетевых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организаций и потребителей тепловой энергии Узколугского муниципального образования</w:t>
            </w:r>
          </w:p>
          <w:p w14:paraId="67692D8D" w14:textId="77777777" w:rsidR="00AA644D" w:rsidRDefault="00AA644D">
            <w:pPr>
              <w:jc w:val="center"/>
            </w:pPr>
          </w:p>
        </w:tc>
      </w:tr>
    </w:tbl>
    <w:p w14:paraId="73257588" w14:textId="6733652F" w:rsidR="00AA644D" w:rsidRDefault="00EF0204">
      <w:pPr>
        <w:tabs>
          <w:tab w:val="left" w:pos="851"/>
        </w:tabs>
        <w:ind w:right="-2"/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27.07.2010 года №190-ФЗ «О теплоснабжении», приказом министерства энергетики Российской Федерации от 12.03.2013 года №103 «Об утверждении Правил оценки готовности к отопительному периоду», статьями 23, 46 Устава Узколугского муниципального образования, администрация Узколугского муниципального образования</w:t>
      </w:r>
    </w:p>
    <w:p w14:paraId="7F1AD737" w14:textId="77777777" w:rsidR="00AA644D" w:rsidRDefault="00EF0204">
      <w:pPr>
        <w:ind w:right="-2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14:paraId="43BF6014" w14:textId="77777777" w:rsidR="00AA644D" w:rsidRDefault="00AA644D">
      <w:pPr>
        <w:widowControl w:val="0"/>
        <w:ind w:firstLine="709"/>
        <w:jc w:val="both"/>
        <w:rPr>
          <w:sz w:val="28"/>
        </w:rPr>
      </w:pPr>
    </w:p>
    <w:p w14:paraId="1FD5A5ED" w14:textId="0C58EFAF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 Создать </w:t>
      </w:r>
      <w:r>
        <w:rPr>
          <w:rStyle w:val="af1"/>
          <w:b w:val="0"/>
          <w:sz w:val="28"/>
        </w:rPr>
        <w:t>комиссию по проведению проверки готовности к отопительному периоду 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годов</w:t>
      </w:r>
      <w:r>
        <w:rPr>
          <w:sz w:val="28"/>
        </w:rPr>
        <w:t xml:space="preserve"> теплоснабжающих, теплосетевых организаций и потребителей тепловой энергии Узколугского муниципального образования.</w:t>
      </w:r>
    </w:p>
    <w:p w14:paraId="624B3396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Утвердить:</w:t>
      </w:r>
    </w:p>
    <w:p w14:paraId="7A06EE0F" w14:textId="26B006A8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2.1. Положение о </w:t>
      </w:r>
      <w:r>
        <w:rPr>
          <w:rStyle w:val="af1"/>
          <w:b w:val="0"/>
          <w:sz w:val="28"/>
        </w:rPr>
        <w:t>комиссии по проведению проверки готовности к отопительному периоду 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>годов</w:t>
      </w:r>
      <w:r>
        <w:rPr>
          <w:b/>
          <w:sz w:val="28"/>
        </w:rPr>
        <w:t xml:space="preserve"> </w:t>
      </w:r>
      <w:r>
        <w:rPr>
          <w:sz w:val="28"/>
        </w:rPr>
        <w:t>теплоснабжающих, теплосетевых организаций и потребителей тепловой энергии Узколугского муниципального образования (далее – комиссия) согласно приложению № 1.</w:t>
      </w:r>
    </w:p>
    <w:p w14:paraId="76E7BD37" w14:textId="39BDA739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2.2.  Состав </w:t>
      </w:r>
      <w:r>
        <w:rPr>
          <w:rStyle w:val="af1"/>
          <w:b w:val="0"/>
          <w:sz w:val="28"/>
        </w:rPr>
        <w:t xml:space="preserve">комиссии </w:t>
      </w:r>
      <w:r>
        <w:rPr>
          <w:sz w:val="28"/>
        </w:rPr>
        <w:t>согласно приложению №2.</w:t>
      </w:r>
    </w:p>
    <w:p w14:paraId="3352EC47" w14:textId="3BC505CE" w:rsidR="00AA644D" w:rsidRDefault="00EF0204">
      <w:pPr>
        <w:ind w:right="-2" w:firstLine="709"/>
        <w:jc w:val="both"/>
        <w:rPr>
          <w:b/>
          <w:sz w:val="28"/>
        </w:rPr>
      </w:pPr>
      <w:r>
        <w:rPr>
          <w:sz w:val="28"/>
        </w:rPr>
        <w:t xml:space="preserve">2.3. </w:t>
      </w:r>
      <w:hyperlink r:id="rId7" w:history="1">
        <w:r>
          <w:rPr>
            <w:sz w:val="28"/>
          </w:rPr>
          <w:t>Программу</w:t>
        </w:r>
      </w:hyperlink>
      <w:r>
        <w:rPr>
          <w:sz w:val="28"/>
        </w:rPr>
        <w:t xml:space="preserve">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sz w:val="28"/>
        </w:rPr>
        <w:t>годов теплоснабжающих, теплосетевых организаций и потребителей тепловой энергии Узколугского муниципального образования согласно приложению №3.</w:t>
      </w:r>
    </w:p>
    <w:p w14:paraId="0F3F3F08" w14:textId="1E6CECC8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3. Признать утратившим силу постановление администрации Узколугского муниципального образования от 2</w:t>
      </w:r>
      <w:r w:rsidR="001E0B6D">
        <w:rPr>
          <w:sz w:val="28"/>
        </w:rPr>
        <w:t>6</w:t>
      </w:r>
      <w:r>
        <w:rPr>
          <w:sz w:val="28"/>
        </w:rPr>
        <w:t xml:space="preserve"> июля 202</w:t>
      </w:r>
      <w:r w:rsidR="001E0B6D">
        <w:rPr>
          <w:sz w:val="28"/>
        </w:rPr>
        <w:t>3</w:t>
      </w:r>
      <w:r>
        <w:rPr>
          <w:sz w:val="28"/>
        </w:rPr>
        <w:t xml:space="preserve"> года №4</w:t>
      </w:r>
      <w:r w:rsidR="001E0B6D">
        <w:rPr>
          <w:sz w:val="28"/>
        </w:rPr>
        <w:t>4</w:t>
      </w:r>
      <w:r>
        <w:rPr>
          <w:sz w:val="28"/>
        </w:rPr>
        <w:t xml:space="preserve"> «О создании комиссии по проведению проверки готовности к отопительному периоду 202</w:t>
      </w:r>
      <w:r w:rsidR="001E0B6D">
        <w:rPr>
          <w:sz w:val="28"/>
        </w:rPr>
        <w:t>3</w:t>
      </w:r>
      <w:r>
        <w:rPr>
          <w:sz w:val="28"/>
        </w:rPr>
        <w:t>-202</w:t>
      </w:r>
      <w:r w:rsidR="001E0B6D">
        <w:rPr>
          <w:sz w:val="28"/>
        </w:rPr>
        <w:t>4</w:t>
      </w:r>
      <w:r>
        <w:rPr>
          <w:sz w:val="28"/>
        </w:rPr>
        <w:t xml:space="preserve">годов теплоснабжающих, теплосетевых организаций и </w:t>
      </w:r>
    </w:p>
    <w:p w14:paraId="0D6C7A5E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потребителей тепловой энергии Узколугского муниципального образования»;</w:t>
      </w:r>
    </w:p>
    <w:p w14:paraId="159F1C87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опубликовать настоящее постановление с приложением в издании «Узколугский вестник».</w:t>
      </w:r>
    </w:p>
    <w:p w14:paraId="1416193F" w14:textId="77777777" w:rsidR="00AA644D" w:rsidRDefault="00EF0204">
      <w:pPr>
        <w:ind w:right="-2" w:firstLine="720"/>
        <w:jc w:val="both"/>
        <w:rPr>
          <w:sz w:val="28"/>
        </w:rPr>
      </w:pPr>
      <w:r>
        <w:rPr>
          <w:sz w:val="28"/>
        </w:rPr>
        <w:t>- внести информационную справку в оригинал постановлений Узколугского муниципального образования указанных в пункте 1 настоящего постановления, о дате признания их утратившими силу;</w:t>
      </w:r>
    </w:p>
    <w:p w14:paraId="2ED35430" w14:textId="77777777" w:rsidR="00AA644D" w:rsidRDefault="00EF0204">
      <w:pPr>
        <w:ind w:right="-2" w:firstLine="720"/>
        <w:jc w:val="both"/>
        <w:rPr>
          <w:b/>
          <w:sz w:val="28"/>
        </w:rPr>
      </w:pPr>
      <w:r>
        <w:rPr>
          <w:sz w:val="28"/>
        </w:rPr>
        <w:lastRenderedPageBreak/>
        <w:t xml:space="preserve">4. Контроль за исполнением настоящего постановления возложить на главу Узколугского муниципального образования О.В. </w:t>
      </w:r>
      <w:proofErr w:type="spellStart"/>
      <w:r>
        <w:rPr>
          <w:sz w:val="28"/>
        </w:rPr>
        <w:t>Гоберштейн</w:t>
      </w:r>
      <w:proofErr w:type="spellEnd"/>
      <w:r>
        <w:rPr>
          <w:sz w:val="28"/>
        </w:rPr>
        <w:t>.</w:t>
      </w:r>
    </w:p>
    <w:p w14:paraId="7C518828" w14:textId="3855808C" w:rsidR="00AA644D" w:rsidRDefault="00AA644D">
      <w:pPr>
        <w:rPr>
          <w:sz w:val="28"/>
        </w:rPr>
      </w:pPr>
    </w:p>
    <w:p w14:paraId="433147D0" w14:textId="77777777" w:rsidR="00704B33" w:rsidRDefault="00704B33">
      <w:pPr>
        <w:rPr>
          <w:sz w:val="28"/>
        </w:rPr>
      </w:pPr>
    </w:p>
    <w:p w14:paraId="5EE154C0" w14:textId="77777777" w:rsidR="00AA644D" w:rsidRDefault="00EF0204">
      <w:pPr>
        <w:rPr>
          <w:sz w:val="28"/>
        </w:rPr>
      </w:pPr>
      <w:r>
        <w:rPr>
          <w:sz w:val="28"/>
        </w:rPr>
        <w:t xml:space="preserve">Глава Узколугского </w:t>
      </w:r>
    </w:p>
    <w:p w14:paraId="057D2B16" w14:textId="77777777" w:rsidR="00AA644D" w:rsidRDefault="00EF0204">
      <w:pPr>
        <w:rPr>
          <w:sz w:val="22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Гоберштейн</w:t>
      </w:r>
      <w:proofErr w:type="spellEnd"/>
      <w:r>
        <w:rPr>
          <w:sz w:val="22"/>
        </w:rPr>
        <w:t xml:space="preserve">          </w:t>
      </w:r>
    </w:p>
    <w:p w14:paraId="2DEA9C99" w14:textId="77777777" w:rsidR="00AA644D" w:rsidRDefault="00AA644D">
      <w:pPr>
        <w:sectPr w:rsidR="00AA644D">
          <w:pgSz w:w="11907" w:h="16840"/>
          <w:pgMar w:top="851" w:right="851" w:bottom="851" w:left="1701" w:header="720" w:footer="720" w:gutter="0"/>
          <w:cols w:space="720"/>
        </w:sectPr>
      </w:pPr>
    </w:p>
    <w:p w14:paraId="1C865680" w14:textId="77777777" w:rsidR="00AA644D" w:rsidRDefault="00EF0204">
      <w:pPr>
        <w:pageBreakBefore/>
        <w:widowControl w:val="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Приложение № 1</w:t>
      </w:r>
    </w:p>
    <w:p w14:paraId="68B139D3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</w:t>
      </w:r>
    </w:p>
    <w:p w14:paraId="72043EDF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</w:t>
      </w:r>
    </w:p>
    <w:p w14:paraId="27ECEE72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47844196" w14:textId="2598B2D7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26.07.202</w:t>
      </w:r>
      <w:r w:rsidR="001E0B6D">
        <w:rPr>
          <w:sz w:val="22"/>
        </w:rPr>
        <w:t>4</w:t>
      </w:r>
      <w:r>
        <w:rPr>
          <w:sz w:val="22"/>
        </w:rPr>
        <w:t xml:space="preserve"> г. № </w:t>
      </w:r>
      <w:r w:rsidR="00932667">
        <w:rPr>
          <w:sz w:val="22"/>
        </w:rPr>
        <w:t>45</w:t>
      </w:r>
    </w:p>
    <w:p w14:paraId="37D4FDD8" w14:textId="77777777" w:rsidR="00AA644D" w:rsidRDefault="00AA644D">
      <w:pPr>
        <w:widowControl w:val="0"/>
        <w:spacing w:line="228" w:lineRule="auto"/>
        <w:jc w:val="both"/>
      </w:pPr>
    </w:p>
    <w:p w14:paraId="011B25F5" w14:textId="77777777" w:rsidR="00AA644D" w:rsidRDefault="00AA644D">
      <w:pPr>
        <w:widowControl w:val="0"/>
        <w:spacing w:line="228" w:lineRule="auto"/>
        <w:jc w:val="both"/>
      </w:pPr>
    </w:p>
    <w:p w14:paraId="098BDD5B" w14:textId="77777777" w:rsidR="00AA644D" w:rsidRDefault="00EF0204">
      <w:pPr>
        <w:widowControl w:val="0"/>
        <w:jc w:val="center"/>
        <w:rPr>
          <w:sz w:val="28"/>
        </w:rPr>
      </w:pPr>
      <w:r>
        <w:rPr>
          <w:sz w:val="28"/>
        </w:rPr>
        <w:t>Положение</w:t>
      </w:r>
    </w:p>
    <w:p w14:paraId="55B7AC1F" w14:textId="107C9059" w:rsidR="00AA644D" w:rsidRDefault="00EF0204">
      <w:pPr>
        <w:jc w:val="center"/>
        <w:rPr>
          <w:sz w:val="28"/>
        </w:rPr>
      </w:pPr>
      <w:r>
        <w:rPr>
          <w:sz w:val="28"/>
        </w:rPr>
        <w:t>о комиссии по проведению проверки готовности к отопительному</w:t>
      </w:r>
    </w:p>
    <w:p w14:paraId="02531238" w14:textId="107BC9E1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>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47EEAE2F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2A9D11A0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66B9FBB8" w14:textId="77777777" w:rsidR="00AA644D" w:rsidRDefault="00AA644D">
      <w:pPr>
        <w:rPr>
          <w:sz w:val="28"/>
        </w:rPr>
      </w:pPr>
    </w:p>
    <w:p w14:paraId="07FA9E75" w14:textId="77777777" w:rsidR="00AA644D" w:rsidRDefault="00EF0204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14:paraId="349DB576" w14:textId="77777777" w:rsidR="00AA644D" w:rsidRDefault="00AA644D">
      <w:pPr>
        <w:rPr>
          <w:sz w:val="28"/>
        </w:rPr>
      </w:pPr>
    </w:p>
    <w:p w14:paraId="21474A3C" w14:textId="607A327F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Настоящее Положение о комиссии по проведению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теплоснабжающих, теплосетевых организаций и потребителей тепловой энергии устанавливает задачи, функции, полномочия комиссии, а также порядок ее работы (далее – Комиссия).</w:t>
      </w:r>
    </w:p>
    <w:p w14:paraId="46F79585" w14:textId="77777777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В своей деятельности Комиссия подчинена Главе администрации муниципального образования.</w:t>
      </w:r>
    </w:p>
    <w:p w14:paraId="232FF239" w14:textId="11A62D88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В своей деятельности Комиссия руководствуется </w:t>
      </w:r>
      <w:r>
        <w:rPr>
          <w:spacing w:val="-5"/>
          <w:sz w:val="28"/>
        </w:rPr>
        <w:t>Федеральным законом от 27.07.2010 года №190-ФЗ «О теплоснабжении»</w:t>
      </w:r>
      <w:r>
        <w:rPr>
          <w:sz w:val="28"/>
        </w:rPr>
        <w:t>, постановлением Госстроя Российской Федерации от 27.09.2003 года №170 «Об утверждении Правил и норм технической эксплуатации жилищного фонда», приказом министерства энергетики Российской Федерации  от 12.03.2013 года №103 «Об утверждении правил оценки готовности к отопительному периоду», другими нормативными правовыми актами Российской Федерации и Иркутской области, Уставом муниципального образования, иными муниципальными правовыми актами, а также настоящим Положением.</w:t>
      </w:r>
    </w:p>
    <w:p w14:paraId="016C458F" w14:textId="77777777" w:rsidR="00AA644D" w:rsidRDefault="00AA644D">
      <w:pPr>
        <w:tabs>
          <w:tab w:val="left" w:pos="1276"/>
          <w:tab w:val="left" w:pos="1701"/>
        </w:tabs>
        <w:jc w:val="both"/>
        <w:rPr>
          <w:sz w:val="28"/>
        </w:rPr>
      </w:pPr>
    </w:p>
    <w:p w14:paraId="31B5320D" w14:textId="77777777" w:rsidR="00AA644D" w:rsidRDefault="00EF0204">
      <w:pPr>
        <w:jc w:val="center"/>
        <w:rPr>
          <w:sz w:val="28"/>
        </w:rPr>
      </w:pPr>
      <w:r>
        <w:rPr>
          <w:sz w:val="28"/>
        </w:rPr>
        <w:t>2. Задачи и функции Комиссии</w:t>
      </w:r>
    </w:p>
    <w:p w14:paraId="0F4DF1EC" w14:textId="77777777" w:rsidR="00AA644D" w:rsidRDefault="00AA644D">
      <w:pPr>
        <w:jc w:val="center"/>
        <w:rPr>
          <w:sz w:val="28"/>
        </w:rPr>
      </w:pPr>
    </w:p>
    <w:p w14:paraId="3C469781" w14:textId="77777777" w:rsidR="00AA644D" w:rsidRDefault="00EF0204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2.1. Основными задачами Комиссии являются:</w:t>
      </w:r>
    </w:p>
    <w:p w14:paraId="7B2F0ADC" w14:textId="2F2D71A1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муниципального образования;</w:t>
      </w:r>
    </w:p>
    <w:p w14:paraId="56C09E18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анализ и оценка хода работ по подготовке объектов жилищного фонда, социальной сферы и инженерной инфраструктуры к отопительному периоду.</w:t>
      </w:r>
    </w:p>
    <w:p w14:paraId="367DE872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2.2. Для реализации возложенных на нее задач Комиссия осуществляет следующие функции:</w:t>
      </w:r>
    </w:p>
    <w:p w14:paraId="174B1C35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проверку выполнения требований по готовности к отопительному периоду теплоснабжающих и теплосетевых организаций;</w:t>
      </w:r>
    </w:p>
    <w:p w14:paraId="3785D8F9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проверку выполнения требований по готовности к отопительному периоду потребителей тепловой энергии;</w:t>
      </w:r>
    </w:p>
    <w:p w14:paraId="24E19962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контроль за реализацией планов подготовки объектов жилищного фонда, социальной сферы и инженерной инфраструктуры муниципального образования к работе в отопительный период;</w:t>
      </w:r>
    </w:p>
    <w:p w14:paraId="7DC5FEAB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исполняет иные функции в соответствии с возложенными на нее задачами.</w:t>
      </w:r>
    </w:p>
    <w:p w14:paraId="2FC7DD8F" w14:textId="77777777" w:rsidR="00AA644D" w:rsidRDefault="00EF0204">
      <w:pPr>
        <w:widowControl w:val="0"/>
        <w:jc w:val="center"/>
        <w:rPr>
          <w:sz w:val="28"/>
        </w:rPr>
      </w:pPr>
      <w:r>
        <w:rPr>
          <w:sz w:val="28"/>
        </w:rPr>
        <w:t>3. Права Комиссии</w:t>
      </w:r>
    </w:p>
    <w:p w14:paraId="218B7F1B" w14:textId="77777777" w:rsidR="00AA644D" w:rsidRDefault="00EF0204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</w:p>
    <w:p w14:paraId="7F980592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3.1. Для осуществления возложенных задач и функций Комиссия имеет право:</w:t>
      </w:r>
    </w:p>
    <w:p w14:paraId="061ABF48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запрашивать в установленном порядке у структурных подразделений Администрации муниципального образования, организаций и предприятий муниципального образования необходимые документы и иные сведения по вопросам своей деятельности;</w:t>
      </w:r>
    </w:p>
    <w:p w14:paraId="4B28EFC4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 xml:space="preserve">- привлекать к участию в своей работе должностных лиц предприятий, организаций, учреждений независимо от форм собственности; </w:t>
      </w:r>
    </w:p>
    <w:p w14:paraId="7C831E65" w14:textId="4AF02DFE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вносить в Администрацию муниципального образования предложения по вопросам, требующим соответствующего решения.</w:t>
      </w:r>
    </w:p>
    <w:p w14:paraId="4D3213FC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3.2. Комиссия может обладать и иными правами в соответствии с возложенными на нее настоящим Положением задачами и функциями.</w:t>
      </w:r>
    </w:p>
    <w:p w14:paraId="153577CD" w14:textId="77777777" w:rsidR="00AA644D" w:rsidRDefault="00AA644D">
      <w:pPr>
        <w:tabs>
          <w:tab w:val="left" w:pos="709"/>
          <w:tab w:val="left" w:pos="1701"/>
        </w:tabs>
        <w:jc w:val="both"/>
        <w:rPr>
          <w:sz w:val="28"/>
        </w:rPr>
      </w:pPr>
    </w:p>
    <w:p w14:paraId="3F41B15D" w14:textId="77777777" w:rsidR="00AA644D" w:rsidRDefault="00EF0204">
      <w:pPr>
        <w:tabs>
          <w:tab w:val="left" w:pos="709"/>
          <w:tab w:val="left" w:pos="1701"/>
        </w:tabs>
        <w:jc w:val="center"/>
        <w:rPr>
          <w:sz w:val="28"/>
        </w:rPr>
      </w:pPr>
      <w:r>
        <w:rPr>
          <w:sz w:val="28"/>
        </w:rPr>
        <w:t>4. Состав Комиссии</w:t>
      </w:r>
    </w:p>
    <w:p w14:paraId="563E17F9" w14:textId="77777777" w:rsidR="00AA644D" w:rsidRDefault="00AA644D">
      <w:pPr>
        <w:tabs>
          <w:tab w:val="left" w:pos="426"/>
          <w:tab w:val="left" w:pos="1276"/>
        </w:tabs>
        <w:jc w:val="both"/>
        <w:rPr>
          <w:sz w:val="28"/>
        </w:rPr>
      </w:pPr>
    </w:p>
    <w:p w14:paraId="272A8779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4.1. Комиссия формируется в составе председателя Комиссии, его заместителя и членов Комиссии.</w:t>
      </w:r>
    </w:p>
    <w:p w14:paraId="259BE288" w14:textId="77777777" w:rsidR="00AA644D" w:rsidRDefault="00EF0204">
      <w:pPr>
        <w:pStyle w:val="ab"/>
        <w:jc w:val="both"/>
        <w:rPr>
          <w:sz w:val="28"/>
        </w:rPr>
      </w:pPr>
      <w:r>
        <w:rPr>
          <w:sz w:val="28"/>
        </w:rPr>
        <w:t xml:space="preserve">Членами Комиссии являются представители Администрации муниципального образования, государственной жилищной инспекции Иркутской области, Енисейского управления Федеральной службы по экологическому, технологическому и атомному надзору, единой теплоснабжающей организации. </w:t>
      </w:r>
    </w:p>
    <w:p w14:paraId="684E505F" w14:textId="77777777" w:rsidR="00AA644D" w:rsidRDefault="00EF0204">
      <w:pPr>
        <w:widowControl w:val="0"/>
        <w:ind w:firstLine="709"/>
        <w:jc w:val="both"/>
        <w:outlineLvl w:val="1"/>
        <w:rPr>
          <w:sz w:val="28"/>
        </w:rPr>
      </w:pPr>
      <w:r>
        <w:rPr>
          <w:sz w:val="28"/>
        </w:rPr>
        <w:t>4.2. К основным функциям председателя Комиссии относятся:</w:t>
      </w:r>
    </w:p>
    <w:p w14:paraId="1F6E4BF8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общего руководства Комиссией;</w:t>
      </w:r>
    </w:p>
    <w:p w14:paraId="65651B72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назначение заседаний Комиссии и определение их повестки дня;</w:t>
      </w:r>
    </w:p>
    <w:p w14:paraId="72DAC0A6" w14:textId="77777777" w:rsidR="00AA644D" w:rsidRDefault="00EF0204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- осуществляет общий контроль за реализацией решений, принятых на Комиссии.</w:t>
      </w:r>
    </w:p>
    <w:p w14:paraId="4D1D9125" w14:textId="77777777" w:rsidR="00AA644D" w:rsidRDefault="00EF0204">
      <w:pPr>
        <w:widowControl w:val="0"/>
        <w:ind w:firstLine="709"/>
        <w:jc w:val="both"/>
        <w:outlineLvl w:val="1"/>
        <w:rPr>
          <w:sz w:val="28"/>
        </w:rPr>
      </w:pPr>
      <w:r>
        <w:rPr>
          <w:sz w:val="28"/>
        </w:rPr>
        <w:t>4.3. В случае отсутствия председателя Комиссии его обязанности исполняет заместитель председателя.</w:t>
      </w:r>
    </w:p>
    <w:p w14:paraId="02562790" w14:textId="77777777" w:rsidR="00AA644D" w:rsidRDefault="00AA644D">
      <w:pPr>
        <w:tabs>
          <w:tab w:val="left" w:pos="0"/>
        </w:tabs>
        <w:jc w:val="both"/>
        <w:rPr>
          <w:sz w:val="28"/>
        </w:rPr>
      </w:pPr>
    </w:p>
    <w:p w14:paraId="3E38811A" w14:textId="77777777" w:rsidR="00AA644D" w:rsidRDefault="00EF0204">
      <w:pPr>
        <w:tabs>
          <w:tab w:val="left" w:pos="709"/>
          <w:tab w:val="left" w:pos="1701"/>
        </w:tabs>
        <w:jc w:val="center"/>
        <w:rPr>
          <w:sz w:val="28"/>
        </w:rPr>
      </w:pPr>
      <w:r>
        <w:rPr>
          <w:sz w:val="28"/>
        </w:rPr>
        <w:t>5. Порядок работы Комиссии</w:t>
      </w:r>
    </w:p>
    <w:p w14:paraId="18BD885C" w14:textId="77777777" w:rsidR="00AA644D" w:rsidRDefault="00AA644D">
      <w:pPr>
        <w:tabs>
          <w:tab w:val="left" w:pos="709"/>
          <w:tab w:val="left" w:pos="1701"/>
        </w:tabs>
        <w:jc w:val="both"/>
        <w:rPr>
          <w:sz w:val="28"/>
        </w:rPr>
      </w:pPr>
    </w:p>
    <w:p w14:paraId="3A24E799" w14:textId="77777777" w:rsidR="00AA644D" w:rsidRDefault="00EF0204">
      <w:pPr>
        <w:tabs>
          <w:tab w:val="left" w:pos="709"/>
          <w:tab w:val="left" w:pos="1276"/>
        </w:tabs>
        <w:jc w:val="both"/>
        <w:rPr>
          <w:sz w:val="28"/>
        </w:rPr>
      </w:pPr>
      <w:r>
        <w:rPr>
          <w:sz w:val="28"/>
        </w:rPr>
        <w:tab/>
        <w:t>5.1. Заседания Комиссии проводятся по мере необходимости, но не реже одного раза в две недели, либо определяется иная периодичность проведения заседаний.</w:t>
      </w:r>
    </w:p>
    <w:p w14:paraId="34D59892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Заседание Комиссии считается правомочным, если в нем участвует более половины от общего числа ее членов. </w:t>
      </w:r>
    </w:p>
    <w:p w14:paraId="014AF787" w14:textId="77777777" w:rsidR="00AA644D" w:rsidRDefault="00EF0204">
      <w:pPr>
        <w:tabs>
          <w:tab w:val="left" w:pos="709"/>
          <w:tab w:val="left" w:pos="1418"/>
        </w:tabs>
        <w:jc w:val="both"/>
        <w:rPr>
          <w:sz w:val="28"/>
        </w:rPr>
      </w:pPr>
      <w:r>
        <w:rPr>
          <w:sz w:val="28"/>
        </w:rPr>
        <w:tab/>
        <w:t>5.3.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14:paraId="3406AB65" w14:textId="77777777" w:rsidR="00AA644D" w:rsidRDefault="00EF0204">
      <w:pPr>
        <w:tabs>
          <w:tab w:val="left" w:pos="709"/>
          <w:tab w:val="left" w:pos="1418"/>
        </w:tabs>
        <w:jc w:val="both"/>
        <w:rPr>
          <w:sz w:val="28"/>
        </w:rPr>
      </w:pPr>
      <w:r>
        <w:rPr>
          <w:sz w:val="28"/>
        </w:rPr>
        <w:tab/>
        <w:t>5.4. Решение, принимаемое на Комиссии, оформляется протоколом заседания.</w:t>
      </w:r>
    </w:p>
    <w:p w14:paraId="4A114713" w14:textId="77777777" w:rsidR="00AA644D" w:rsidRDefault="00EF0204">
      <w:pPr>
        <w:pageBreakBefore/>
        <w:widowControl w:val="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Приложение №2     </w:t>
      </w:r>
    </w:p>
    <w:p w14:paraId="13E07ED5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</w:t>
      </w:r>
    </w:p>
    <w:p w14:paraId="266E61C9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 </w:t>
      </w:r>
    </w:p>
    <w:p w14:paraId="73AA1C88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6015764E" w14:textId="38728F73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26.07.202</w:t>
      </w:r>
      <w:r w:rsidR="001E0B6D">
        <w:rPr>
          <w:sz w:val="22"/>
        </w:rPr>
        <w:t>4</w:t>
      </w:r>
      <w:r>
        <w:rPr>
          <w:sz w:val="22"/>
        </w:rPr>
        <w:t>г. №</w:t>
      </w:r>
      <w:r w:rsidR="00932667">
        <w:rPr>
          <w:sz w:val="22"/>
        </w:rPr>
        <w:t>45</w:t>
      </w:r>
      <w:r>
        <w:rPr>
          <w:sz w:val="22"/>
        </w:rPr>
        <w:t xml:space="preserve"> </w:t>
      </w:r>
    </w:p>
    <w:p w14:paraId="32687391" w14:textId="77777777" w:rsidR="00AA644D" w:rsidRDefault="00AA644D">
      <w:pPr>
        <w:widowControl w:val="0"/>
        <w:jc w:val="both"/>
        <w:rPr>
          <w:sz w:val="22"/>
        </w:rPr>
      </w:pPr>
    </w:p>
    <w:p w14:paraId="6C26445C" w14:textId="77777777" w:rsidR="00AA644D" w:rsidRDefault="00AA644D">
      <w:pPr>
        <w:widowControl w:val="0"/>
        <w:jc w:val="both"/>
      </w:pPr>
    </w:p>
    <w:p w14:paraId="13197097" w14:textId="77777777" w:rsidR="00AA644D" w:rsidRDefault="00EF0204">
      <w:pPr>
        <w:pStyle w:val="ConsPlu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</w:t>
      </w:r>
    </w:p>
    <w:p w14:paraId="52010B60" w14:textId="2C6FDDEA" w:rsidR="00AA644D" w:rsidRDefault="00EF0204">
      <w:pPr>
        <w:jc w:val="center"/>
        <w:rPr>
          <w:sz w:val="28"/>
        </w:rPr>
      </w:pPr>
      <w:r>
        <w:rPr>
          <w:sz w:val="28"/>
        </w:rPr>
        <w:t>комиссии по проведению проверок готовности к отопительному</w:t>
      </w:r>
    </w:p>
    <w:p w14:paraId="0D1E3666" w14:textId="062D07C6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5B199655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7FA92C51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18161FC8" w14:textId="77777777" w:rsidR="00AA644D" w:rsidRDefault="00AA644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A644D" w14:paraId="2F3BF2F0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F4FA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Глава администрации Узколугского МО, председатель комиссии</w:t>
            </w:r>
          </w:p>
        </w:tc>
      </w:tr>
      <w:tr w:rsidR="00AA644D" w14:paraId="1E4BE715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C0B" w14:textId="57585B58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главы администрации Узколугского муниципального образования, заместитель председателя комиссии</w:t>
            </w:r>
          </w:p>
        </w:tc>
      </w:tr>
      <w:tr w:rsidR="00AA644D" w14:paraId="3866F946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D63C" w14:textId="77777777" w:rsidR="00AA644D" w:rsidRDefault="00AA644D">
            <w:pPr>
              <w:pStyle w:val="ab"/>
              <w:spacing w:before="0" w:after="0"/>
              <w:jc w:val="both"/>
              <w:rPr>
                <w:sz w:val="28"/>
              </w:rPr>
            </w:pPr>
          </w:p>
          <w:p w14:paraId="78E3B22E" w14:textId="77777777" w:rsidR="00AA644D" w:rsidRDefault="00EF0204">
            <w:pPr>
              <w:pStyle w:val="ab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  <w:p w14:paraId="52378E9D" w14:textId="77777777" w:rsidR="00AA644D" w:rsidRDefault="00AA644D">
            <w:pPr>
              <w:pStyle w:val="ab"/>
              <w:spacing w:before="0" w:after="0"/>
              <w:jc w:val="both"/>
              <w:rPr>
                <w:sz w:val="28"/>
              </w:rPr>
            </w:pPr>
          </w:p>
        </w:tc>
      </w:tr>
      <w:tr w:rsidR="00AA644D" w14:paraId="7CDCFF3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BCE8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Заместитель мэра по вопросам жизнеобеспечения Черемховского районного муниципального образования (по согласованию)</w:t>
            </w:r>
          </w:p>
        </w:tc>
      </w:tr>
      <w:tr w:rsidR="00AA644D" w14:paraId="39D2E76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1477" w14:textId="2672D44F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ЖКХ УЖКХ Черемховского районного муниципального образования (по согласованию)</w:t>
            </w:r>
          </w:p>
        </w:tc>
      </w:tr>
      <w:tr w:rsidR="00AA644D" w14:paraId="7B6F290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5F62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по делам ГО и ЧС Черемховского районного муниципального образования (по согласованию)</w:t>
            </w:r>
          </w:p>
        </w:tc>
      </w:tr>
      <w:tr w:rsidR="00AA644D" w14:paraId="4698A0C6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2B64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МКОУ СОШ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4835E6D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919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МКУК КДЦ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71C634C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D57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ФАПом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2CD3865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F4BB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Заведующая библиотекой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0444419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D034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Государственный инспектор государственной жилищной инспекции Иркутской области (по согласованию)</w:t>
            </w:r>
          </w:p>
        </w:tc>
      </w:tr>
    </w:tbl>
    <w:p w14:paraId="4996255C" w14:textId="77777777" w:rsidR="00AA644D" w:rsidRDefault="00AA644D">
      <w:pPr>
        <w:jc w:val="both"/>
      </w:pPr>
    </w:p>
    <w:p w14:paraId="202427E5" w14:textId="77777777" w:rsidR="00AA644D" w:rsidRDefault="00AA644D">
      <w:pPr>
        <w:jc w:val="both"/>
      </w:pPr>
    </w:p>
    <w:p w14:paraId="261B3E21" w14:textId="77777777" w:rsidR="00AA644D" w:rsidRDefault="00AA644D">
      <w:pPr>
        <w:jc w:val="both"/>
      </w:pPr>
    </w:p>
    <w:p w14:paraId="5E67EF09" w14:textId="77777777" w:rsidR="00AA644D" w:rsidRDefault="00EF0204">
      <w:pPr>
        <w:pageBreakBefore/>
        <w:widowControl w:val="0"/>
        <w:ind w:left="4860"/>
        <w:rPr>
          <w:sz w:val="22"/>
        </w:rPr>
      </w:pPr>
      <w:r>
        <w:rPr>
          <w:sz w:val="22"/>
        </w:rPr>
        <w:t xml:space="preserve">                      Приложение № 3 </w:t>
      </w:r>
    </w:p>
    <w:p w14:paraId="544A1E3C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                  </w:t>
      </w:r>
    </w:p>
    <w:p w14:paraId="3A76C834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 </w:t>
      </w:r>
    </w:p>
    <w:p w14:paraId="79EB35A6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4F761B70" w14:textId="02CC660A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26.07.202</w:t>
      </w:r>
      <w:r w:rsidR="001E0B6D">
        <w:rPr>
          <w:sz w:val="22"/>
        </w:rPr>
        <w:t>4</w:t>
      </w:r>
      <w:r>
        <w:rPr>
          <w:sz w:val="22"/>
        </w:rPr>
        <w:t>г. №</w:t>
      </w:r>
      <w:r w:rsidR="00932667">
        <w:rPr>
          <w:sz w:val="22"/>
        </w:rPr>
        <w:t>45</w:t>
      </w:r>
      <w:r>
        <w:rPr>
          <w:sz w:val="22"/>
        </w:rPr>
        <w:t xml:space="preserve"> </w:t>
      </w:r>
    </w:p>
    <w:p w14:paraId="01077487" w14:textId="77777777" w:rsidR="00AA644D" w:rsidRDefault="00AA644D">
      <w:pPr>
        <w:ind w:firstLine="4860"/>
      </w:pPr>
    </w:p>
    <w:p w14:paraId="160E148B" w14:textId="77777777" w:rsidR="00AA644D" w:rsidRDefault="00AA644D">
      <w:pPr>
        <w:ind w:firstLine="4860"/>
      </w:pPr>
    </w:p>
    <w:p w14:paraId="3536E680" w14:textId="77777777" w:rsidR="00AA644D" w:rsidRDefault="00EF0204">
      <w:pPr>
        <w:pStyle w:val="ConsPlusTitle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Программа</w:t>
      </w:r>
    </w:p>
    <w:p w14:paraId="16357EDA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проведения проверок готовности к отопительному</w:t>
      </w:r>
    </w:p>
    <w:p w14:paraId="1D5031D3" w14:textId="78E0C618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28942576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566DEBBB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51F94E8B" w14:textId="77777777" w:rsidR="00AA644D" w:rsidRDefault="00AA644D">
      <w:pPr>
        <w:jc w:val="center"/>
        <w:rPr>
          <w:sz w:val="16"/>
        </w:rPr>
      </w:pPr>
    </w:p>
    <w:p w14:paraId="64471857" w14:textId="5DE9CA20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1. Целью программы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(далее - Программа) является оценка готовности к отопительному периоду путем проведения проверок готовности теплоснабжающих и теплосетевых организаций, потребителей тепловой энергии, </w:t>
      </w:r>
      <w:proofErr w:type="spellStart"/>
      <w:r>
        <w:rPr>
          <w:sz w:val="28"/>
        </w:rPr>
        <w:t>теплопотребляющие</w:t>
      </w:r>
      <w:proofErr w:type="spellEnd"/>
      <w:r>
        <w:rPr>
          <w:sz w:val="28"/>
        </w:rPr>
        <w:t xml:space="preserve"> установки которых подключены к системе теплоснабжения.</w:t>
      </w:r>
    </w:p>
    <w:p w14:paraId="167DA663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2. Проверка осуществляется в отношении теплоснабжающих и теплосетевых организаций, а также потребителей тепловой энергии в соответствии с приказом министерства энергетики Российской Федерации от 12.03.2013 года № 103 «Об утверждении правил оценки готовности к отопительному периоду» (далее – Правила).</w:t>
      </w:r>
    </w:p>
    <w:p w14:paraId="6D64E334" w14:textId="1E0C9096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3. Работа Комиссии осуществляется в соответствии с графиком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согласно таблице № 1.</w:t>
      </w:r>
    </w:p>
    <w:p w14:paraId="526D276B" w14:textId="77777777" w:rsidR="00AA644D" w:rsidRDefault="00AA644D">
      <w:pPr>
        <w:ind w:firstLine="540"/>
        <w:jc w:val="right"/>
        <w:rPr>
          <w:sz w:val="28"/>
        </w:rPr>
      </w:pPr>
    </w:p>
    <w:p w14:paraId="408E1281" w14:textId="77777777" w:rsidR="00AA644D" w:rsidRDefault="00EF0204">
      <w:pPr>
        <w:ind w:firstLine="540"/>
        <w:jc w:val="right"/>
        <w:rPr>
          <w:sz w:val="28"/>
        </w:rPr>
      </w:pPr>
      <w:r>
        <w:rPr>
          <w:sz w:val="28"/>
        </w:rPr>
        <w:t>Таблица № 1</w:t>
      </w:r>
    </w:p>
    <w:p w14:paraId="2568C884" w14:textId="77777777" w:rsidR="00AA644D" w:rsidRDefault="00AA644D">
      <w:pPr>
        <w:ind w:firstLine="4860"/>
      </w:pPr>
    </w:p>
    <w:p w14:paraId="3FE127C6" w14:textId="77777777" w:rsidR="00AA644D" w:rsidRDefault="00EF0204">
      <w:pPr>
        <w:ind w:firstLine="540"/>
        <w:jc w:val="center"/>
        <w:rPr>
          <w:sz w:val="28"/>
        </w:rPr>
      </w:pPr>
      <w:r>
        <w:rPr>
          <w:sz w:val="28"/>
        </w:rPr>
        <w:t xml:space="preserve">График проведения проверок готовности к отопительному периоду </w:t>
      </w:r>
    </w:p>
    <w:p w14:paraId="3BBFBD22" w14:textId="3D048D0F" w:rsidR="00AA644D" w:rsidRDefault="00EF0204">
      <w:pPr>
        <w:ind w:firstLine="540"/>
        <w:jc w:val="center"/>
        <w:rPr>
          <w:sz w:val="28"/>
        </w:rPr>
      </w:pP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</w:t>
      </w:r>
    </w:p>
    <w:p w14:paraId="45C791E6" w14:textId="77777777" w:rsidR="00AA644D" w:rsidRDefault="00AA644D">
      <w:pPr>
        <w:ind w:firstLine="540"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2832"/>
        <w:gridCol w:w="1552"/>
        <w:gridCol w:w="2091"/>
        <w:gridCol w:w="2160"/>
      </w:tblGrid>
      <w:tr w:rsidR="00AA644D" w14:paraId="518E674F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0883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14:paraId="519448E7" w14:textId="77777777" w:rsidR="00AA644D" w:rsidRDefault="00EF020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B26A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Объекты, подлежащие проверке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66F2" w14:textId="77777777" w:rsidR="00AA644D" w:rsidRDefault="00EF0204">
            <w:pPr>
              <w:ind w:left="-176" w:right="-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объектов, </w:t>
            </w:r>
          </w:p>
          <w:p w14:paraId="67E434F8" w14:textId="77777777" w:rsidR="00AA644D" w:rsidRDefault="00EF0204">
            <w:pPr>
              <w:ind w:left="-176" w:right="-108"/>
              <w:jc w:val="center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ECE1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 проведения проверки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4F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Документы, проверяемые в ходе проверки</w:t>
            </w:r>
          </w:p>
        </w:tc>
      </w:tr>
      <w:tr w:rsidR="00AA644D" w14:paraId="48288864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28A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582D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7117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068C8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9F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A644D" w14:paraId="3D8AA79F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3C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3B45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Учреждения социальной сферы,</w:t>
            </w:r>
          </w:p>
          <w:p w14:paraId="17B19CD6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том числе: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7E42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6C83" w14:textId="24A5362E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31.08.202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  <w:p w14:paraId="3691C2D2" w14:textId="6257A11C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11.09.202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B4FA" w14:textId="28640DB0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</w:t>
            </w:r>
            <w:r w:rsidR="00DC52B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proofErr w:type="gramEnd"/>
          </w:p>
        </w:tc>
      </w:tr>
      <w:tr w:rsidR="00AA644D" w14:paraId="0332E76A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5F93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3197" w14:textId="73B52C96" w:rsidR="00AA644D" w:rsidRDefault="00EF0204">
            <w:pPr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Объекты здравоохранения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79E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6976" w14:textId="7FA58A4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31.08.202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  <w:p w14:paraId="31CDD7D1" w14:textId="577DFFEC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07.09.202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41D2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  <w:tr w:rsidR="00AA644D" w14:paraId="6FB5E980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83FB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100D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Объекты образования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815E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A0EF" w14:textId="1D0C5F0D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26.07.202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  <w:p w14:paraId="41D9A3A1" w14:textId="6DE17B53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07.09.202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C4F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  <w:tr w:rsidR="00AA644D" w14:paraId="03E7F955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B56F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663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Объекты культуры и библиотечного обслуживания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6D3F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0D617" w14:textId="3D60715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26.07.202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  <w:p w14:paraId="36E1FFC8" w14:textId="1A07ADE0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19.0</w:t>
            </w:r>
            <w:r w:rsidR="00615074">
              <w:rPr>
                <w:sz w:val="28"/>
              </w:rPr>
              <w:t>8</w:t>
            </w:r>
            <w:r>
              <w:rPr>
                <w:sz w:val="28"/>
              </w:rPr>
              <w:t>.202</w:t>
            </w:r>
            <w:r w:rsidR="001E0B6D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E63D1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</w:tbl>
    <w:p w14:paraId="7554F264" w14:textId="77777777" w:rsidR="00AA644D" w:rsidRDefault="00AA644D">
      <w:pPr>
        <w:ind w:firstLine="540"/>
        <w:jc w:val="center"/>
        <w:rPr>
          <w:sz w:val="28"/>
        </w:rPr>
      </w:pPr>
    </w:p>
    <w:p w14:paraId="56E3CF3A" w14:textId="259A07FB" w:rsidR="00AA644D" w:rsidRDefault="00EF0204">
      <w:pPr>
        <w:jc w:val="both"/>
      </w:pPr>
      <w:r>
        <w:t xml:space="preserve">   </w:t>
      </w:r>
      <w:r>
        <w:rPr>
          <w:sz w:val="28"/>
        </w:rPr>
        <w:t xml:space="preserve">4. Комиссия осуществляет проверки в соответствии с перечнем теплоснабжающих и теплосетевых организаций, а также потребителей тепловой энергии,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годов, согласно приложению № 1 к Программе.</w:t>
      </w:r>
    </w:p>
    <w:p w14:paraId="7C91C94C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5. В целях проведения проверок потребителей тепловой энергии, к работе Комиссии по согласованию могут привлекаться представители Федеральной службы по экологическому, технологическому и атомному надзору, государственной жилищной инспекции, единой теплоснабжающей организации.</w:t>
      </w:r>
    </w:p>
    <w:p w14:paraId="7FE451A8" w14:textId="0786B428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6. При проверке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Комиссией проверяется выполнение требований по готовности к отопительному периоду теплоснабжающих и теплосетевых организаций, потребителей тепловой энергии, </w:t>
      </w:r>
      <w:proofErr w:type="spellStart"/>
      <w:r>
        <w:rPr>
          <w:sz w:val="28"/>
        </w:rPr>
        <w:t>теплопотребляющие</w:t>
      </w:r>
      <w:proofErr w:type="spellEnd"/>
      <w:r>
        <w:rPr>
          <w:sz w:val="28"/>
        </w:rPr>
        <w:t xml:space="preserve"> установки которых подключены к системе теплоснабжения, согласно главам III, IV Правил.</w:t>
      </w:r>
    </w:p>
    <w:p w14:paraId="751D8D58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7.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 с выездом на место.</w:t>
      </w:r>
    </w:p>
    <w:p w14:paraId="09C457CB" w14:textId="0FF3C5E5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8. Результаты проверки теплоснабжающих, теплосетевых организаций и потребителей тепловой энергии оформляются актами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 и теплосетевых организаций согласно приложению № 2 к Программе.</w:t>
      </w:r>
    </w:p>
    <w:p w14:paraId="4C68ACBC" w14:textId="2AB038F5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9. Акты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теплоснабжающих, теплосетевых организаций и потребителей тепловой энергии оформляются не позднее двух дней с даты завершения проверки.</w:t>
      </w:r>
    </w:p>
    <w:p w14:paraId="66B785A8" w14:textId="15FB905A" w:rsidR="00AA644D" w:rsidRDefault="00EF0204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 xml:space="preserve">10. В акте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содержатся следующие выводы комиссии по итогам проверки:</w:t>
      </w:r>
    </w:p>
    <w:p w14:paraId="298F644F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готов к отопительному периоду; </w:t>
      </w:r>
    </w:p>
    <w:p w14:paraId="7D080236" w14:textId="77777777" w:rsidR="00AA644D" w:rsidRDefault="00EF0204">
      <w:pPr>
        <w:widowControl w:val="0"/>
        <w:tabs>
          <w:tab w:val="left" w:pos="187"/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будет готов к отопительному периоду при условии устранения в установленный срок замечаний к требованиям по готовности, выявленных Комиссией; </w:t>
      </w:r>
    </w:p>
    <w:p w14:paraId="3749D7D1" w14:textId="77777777" w:rsidR="00AA644D" w:rsidRDefault="00EF0204">
      <w:pPr>
        <w:widowControl w:val="0"/>
        <w:tabs>
          <w:tab w:val="left" w:pos="187"/>
          <w:tab w:val="left" w:pos="867"/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не готов к отопительному периоду. </w:t>
      </w:r>
    </w:p>
    <w:p w14:paraId="26E92CB1" w14:textId="77777777" w:rsidR="00AA644D" w:rsidRDefault="00EF0204">
      <w:pPr>
        <w:widowControl w:val="0"/>
        <w:tabs>
          <w:tab w:val="left" w:pos="0"/>
        </w:tabs>
        <w:ind w:firstLine="550"/>
        <w:jc w:val="both"/>
        <w:rPr>
          <w:sz w:val="28"/>
        </w:rPr>
      </w:pPr>
      <w:r>
        <w:rPr>
          <w:sz w:val="28"/>
        </w:rPr>
        <w:t>11.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14:paraId="5A644BE1" w14:textId="10683C81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12. Паспорт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(далее - Паспорт готовности) составляется согласно приложению № 3 к Программе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 </w:t>
      </w:r>
    </w:p>
    <w:p w14:paraId="54BFDED0" w14:textId="767275AA" w:rsidR="00AA644D" w:rsidRDefault="00EF0204">
      <w:pPr>
        <w:ind w:firstLine="550"/>
        <w:jc w:val="both"/>
        <w:rPr>
          <w:sz w:val="28"/>
        </w:rPr>
      </w:pPr>
      <w:r>
        <w:rPr>
          <w:sz w:val="28"/>
        </w:rPr>
        <w:t>13. Срок выдачи Паспортов готовности: не позднее 15 сентября 202</w:t>
      </w:r>
      <w:r w:rsidR="001E0B6D">
        <w:rPr>
          <w:sz w:val="28"/>
        </w:rPr>
        <w:t>4</w:t>
      </w:r>
      <w:r>
        <w:rPr>
          <w:sz w:val="28"/>
        </w:rPr>
        <w:t xml:space="preserve"> года - для потребителей тепловой энергии и не позднее 1 ноября 202</w:t>
      </w:r>
      <w:r w:rsidR="001E0B6D">
        <w:rPr>
          <w:sz w:val="28"/>
        </w:rPr>
        <w:t>4</w:t>
      </w:r>
      <w:r>
        <w:rPr>
          <w:sz w:val="28"/>
        </w:rPr>
        <w:t xml:space="preserve"> года - для теплоснабжающих и теплосетевых организаций.</w:t>
      </w:r>
    </w:p>
    <w:p w14:paraId="5FD3B6DD" w14:textId="138DA601" w:rsidR="00AA644D" w:rsidRDefault="00EF0204">
      <w:pPr>
        <w:pStyle w:val="ConsPlusNormal"/>
        <w:ind w:firstLine="5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В случае устранения указанных в Перечне замечаний к выполнению (невыполнению) требований по готовности в сроки, установленные в пункте 15 настоящей Программы, Комиссией проводится повторная проверка, по результатам которой составляется новый акт проверки готовности к отопительному периоду </w:t>
      </w:r>
      <w:r>
        <w:rPr>
          <w:rStyle w:val="af1"/>
          <w:rFonts w:ascii="Times New Roman" w:hAnsi="Times New Roman"/>
          <w:b w:val="0"/>
          <w:sz w:val="28"/>
        </w:rPr>
        <w:t>202</w:t>
      </w:r>
      <w:r w:rsidR="001E0B6D">
        <w:rPr>
          <w:rStyle w:val="af1"/>
          <w:rFonts w:ascii="Times New Roman" w:hAnsi="Times New Roman"/>
          <w:b w:val="0"/>
          <w:sz w:val="28"/>
        </w:rPr>
        <w:t>4</w:t>
      </w:r>
      <w:r>
        <w:rPr>
          <w:rStyle w:val="af1"/>
          <w:rFonts w:ascii="Times New Roman" w:hAnsi="Times New Roman"/>
          <w:b w:val="0"/>
          <w:sz w:val="28"/>
        </w:rPr>
        <w:t xml:space="preserve"> – 202</w:t>
      </w:r>
      <w:r w:rsidR="001E0B6D">
        <w:rPr>
          <w:rStyle w:val="af1"/>
          <w:rFonts w:ascii="Times New Roman" w:hAnsi="Times New Roman"/>
          <w:b w:val="0"/>
          <w:sz w:val="28"/>
        </w:rPr>
        <w:t>5</w:t>
      </w:r>
      <w:r>
        <w:rPr>
          <w:rStyle w:val="af1"/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годов.</w:t>
      </w:r>
    </w:p>
    <w:p w14:paraId="581B2C4D" w14:textId="77777777" w:rsidR="00AA644D" w:rsidRDefault="00EF0204">
      <w:pPr>
        <w:pStyle w:val="31"/>
        <w:spacing w:after="0"/>
        <w:ind w:left="0" w:firstLine="5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Организация, не получившая по объектам проверки Паспорт готовности в сроки, установленные пунктом 14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14:paraId="257F7505" w14:textId="6EDD7BF9" w:rsidR="00AA644D" w:rsidRDefault="00AA644D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41E9F0E6" w14:textId="46CB81B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83B50DA" w14:textId="66995DBC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24ADEB63" w14:textId="3F2BF2A2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1407F723" w14:textId="10A0BBBB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14EA963" w14:textId="41C4F423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3BD6ACE5" w14:textId="35B3ABC0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48D0C76E" w14:textId="0C7FA945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188D7B89" w14:textId="06C8E47B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63F1EE84" w14:textId="535821C2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7713E737" w14:textId="519A1DB8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2072F5AF" w14:textId="75480C3E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680AA646" w14:textId="7B99C017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546B2B70" w14:textId="2E6E55E9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59E28689" w14:textId="62502D2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38E03264" w14:textId="0BF9F348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EF6D98A" w14:textId="2F04487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525BF190" w14:textId="2C4F0B56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6F72BCE7" w14:textId="1FC5E1E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577473D" w14:textId="4BF4A21C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2FBF9CC" w14:textId="17AAB09F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0A468F5F" w14:textId="4FF6DE3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4CB6DDDC" w14:textId="1E6A1585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66C84590" w14:textId="2C2192A2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1F032B38" w14:textId="579DB911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58D1A414" w14:textId="7D908A79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2D1D43C9" w14:textId="56BE4B5D" w:rsidR="00DC52B8" w:rsidRDefault="00DC52B8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7E541EA6" w14:textId="761C6D9F" w:rsidR="00AA644D" w:rsidRDefault="001E0B6D">
      <w:pPr>
        <w:ind w:firstLine="5040"/>
        <w:rPr>
          <w:sz w:val="22"/>
        </w:rPr>
      </w:pPr>
      <w:r>
        <w:rPr>
          <w:sz w:val="22"/>
        </w:rPr>
        <w:t xml:space="preserve">               </w:t>
      </w:r>
      <w:r w:rsidR="00EF0204">
        <w:rPr>
          <w:sz w:val="22"/>
        </w:rPr>
        <w:t xml:space="preserve">   Приложение № 1 </w:t>
      </w:r>
    </w:p>
    <w:p w14:paraId="7C28B93E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к программе проведения </w:t>
      </w:r>
    </w:p>
    <w:p w14:paraId="415771F0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проверок готовности к </w:t>
      </w:r>
    </w:p>
    <w:p w14:paraId="52BAEC1D" w14:textId="59009F75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отопительному периоду 202</w:t>
      </w:r>
      <w:r w:rsidR="001E0B6D">
        <w:rPr>
          <w:sz w:val="22"/>
        </w:rPr>
        <w:t>4</w:t>
      </w:r>
      <w:r>
        <w:rPr>
          <w:sz w:val="22"/>
        </w:rPr>
        <w:t>-202</w:t>
      </w:r>
      <w:r w:rsidR="001E0B6D">
        <w:rPr>
          <w:sz w:val="22"/>
        </w:rPr>
        <w:t>5</w:t>
      </w:r>
    </w:p>
    <w:p w14:paraId="6800EBE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годов теплоснабжающих, </w:t>
      </w:r>
    </w:p>
    <w:p w14:paraId="0666CED2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теплосетевых организаций и </w:t>
      </w:r>
    </w:p>
    <w:p w14:paraId="3118EFDC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потребителей тепловой энергии </w:t>
      </w:r>
    </w:p>
    <w:p w14:paraId="24B68CC9" w14:textId="07F2292B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Узколугского</w:t>
      </w:r>
    </w:p>
    <w:p w14:paraId="0A43C7E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 муниципального образования</w:t>
      </w:r>
    </w:p>
    <w:p w14:paraId="655883F7" w14:textId="77777777" w:rsidR="00AA644D" w:rsidRDefault="00AA644D">
      <w:pPr>
        <w:ind w:firstLine="5040"/>
      </w:pPr>
    </w:p>
    <w:p w14:paraId="0E8E10D2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Перечень теплоснабжающих и теплосетевых организаций, а также потребителей тепловой энергии Узколугского муниципального образования, в отношении которых проводятся проверки готовности </w:t>
      </w:r>
    </w:p>
    <w:p w14:paraId="7B280F78" w14:textId="2936B25A" w:rsidR="00AA644D" w:rsidRDefault="00EF0204">
      <w:pPr>
        <w:jc w:val="center"/>
        <w:rPr>
          <w:sz w:val="28"/>
        </w:rPr>
      </w:pPr>
      <w:r>
        <w:rPr>
          <w:sz w:val="28"/>
        </w:rPr>
        <w:t xml:space="preserve">к отопительному периоду </w:t>
      </w:r>
      <w:r>
        <w:rPr>
          <w:rStyle w:val="af1"/>
          <w:b w:val="0"/>
          <w:sz w:val="28"/>
        </w:rPr>
        <w:t>202</w:t>
      </w:r>
      <w:r w:rsidR="001E0B6D">
        <w:rPr>
          <w:rStyle w:val="af1"/>
          <w:b w:val="0"/>
          <w:sz w:val="28"/>
        </w:rPr>
        <w:t>4</w:t>
      </w:r>
      <w:r>
        <w:rPr>
          <w:rStyle w:val="af1"/>
          <w:b w:val="0"/>
          <w:sz w:val="28"/>
        </w:rPr>
        <w:t xml:space="preserve"> – 202</w:t>
      </w:r>
      <w:r w:rsidR="001E0B6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</w:t>
      </w:r>
    </w:p>
    <w:p w14:paraId="4AE65DDD" w14:textId="77777777" w:rsidR="00AA644D" w:rsidRDefault="00AA644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739"/>
      </w:tblGrid>
      <w:tr w:rsidR="00AA644D" w14:paraId="05D71D10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B71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14:paraId="109B8BA1" w14:textId="77777777" w:rsidR="00AA644D" w:rsidRDefault="00EF020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61A7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Объекты, подлежащие проверке</w:t>
            </w:r>
          </w:p>
        </w:tc>
      </w:tr>
      <w:tr w:rsidR="00AA644D" w14:paraId="58CA7DEC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96AD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369A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A644D" w14:paraId="0752A989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A79D" w14:textId="77777777" w:rsidR="00AA644D" w:rsidRDefault="00EF0204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2CEC" w14:textId="77777777" w:rsidR="00AA644D" w:rsidRDefault="00EF0204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Учреждения социальной сферы,</w:t>
            </w:r>
          </w:p>
          <w:p w14:paraId="0FDC0904" w14:textId="77777777" w:rsidR="00AA644D" w:rsidRDefault="00EF0204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том числе:</w:t>
            </w:r>
          </w:p>
        </w:tc>
      </w:tr>
      <w:tr w:rsidR="00AA644D" w14:paraId="7ADCB51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066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224D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здравоохранения:</w:t>
            </w:r>
          </w:p>
        </w:tc>
      </w:tr>
      <w:tr w:rsidR="00AA644D" w14:paraId="64A8D8E2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353E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2A04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ФАП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5F549963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40E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A4FF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ФАП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</w:p>
        </w:tc>
      </w:tr>
      <w:tr w:rsidR="00AA644D" w14:paraId="33C363F9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4122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8AD9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образования:</w:t>
            </w:r>
          </w:p>
        </w:tc>
      </w:tr>
      <w:tr w:rsidR="00AA644D" w14:paraId="441D214D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29B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23CC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МКОУ СОШ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57C6DDE2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58CC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4B13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 xml:space="preserve">МКОУ СОШ с. Узкий Луг (структурное подразделение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AA644D" w14:paraId="37875E95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9F8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1.2.3.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0408" w14:textId="7AD9DB2A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 xml:space="preserve">МКДОУ детский сад с. Узкий Луг </w:t>
            </w:r>
          </w:p>
        </w:tc>
      </w:tr>
      <w:tr w:rsidR="00AA644D" w14:paraId="3857174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4308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7FFE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культуры и библиотечного обслуживания</w:t>
            </w:r>
          </w:p>
        </w:tc>
      </w:tr>
      <w:tr w:rsidR="00AA644D" w14:paraId="5D90C0B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D19F" w14:textId="77777777" w:rsidR="00AA644D" w:rsidRDefault="00EF0204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1.3.1.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2C6" w14:textId="77777777" w:rsidR="00AA644D" w:rsidRDefault="00EF0204">
            <w:pPr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Библиотека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6AE16017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26F2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D74C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</w:p>
        </w:tc>
      </w:tr>
    </w:tbl>
    <w:p w14:paraId="4BEB1704" w14:textId="12B9DEBC" w:rsidR="00AA644D" w:rsidRPr="00DC52B8" w:rsidRDefault="00AA644D">
      <w:pPr>
        <w:rPr>
          <w:sz w:val="28"/>
          <w:szCs w:val="28"/>
        </w:rPr>
      </w:pPr>
    </w:p>
    <w:p w14:paraId="7FA28B2A" w14:textId="19C1C54B" w:rsidR="00DC52B8" w:rsidRPr="00DC52B8" w:rsidRDefault="00DC52B8">
      <w:pPr>
        <w:rPr>
          <w:sz w:val="28"/>
          <w:szCs w:val="28"/>
        </w:rPr>
      </w:pPr>
    </w:p>
    <w:p w14:paraId="39BA8B9D" w14:textId="448AD6CF" w:rsidR="00DC52B8" w:rsidRPr="00DC52B8" w:rsidRDefault="00DC52B8">
      <w:pPr>
        <w:rPr>
          <w:sz w:val="28"/>
          <w:szCs w:val="28"/>
        </w:rPr>
      </w:pPr>
    </w:p>
    <w:p w14:paraId="1D5F95B3" w14:textId="76FEA6FA" w:rsidR="00DC52B8" w:rsidRPr="00DC52B8" w:rsidRDefault="00DC52B8">
      <w:pPr>
        <w:rPr>
          <w:sz w:val="28"/>
          <w:szCs w:val="28"/>
        </w:rPr>
      </w:pPr>
    </w:p>
    <w:p w14:paraId="2258B271" w14:textId="3FC26900" w:rsidR="00DC52B8" w:rsidRPr="00DC52B8" w:rsidRDefault="00DC52B8">
      <w:pPr>
        <w:rPr>
          <w:sz w:val="28"/>
          <w:szCs w:val="28"/>
        </w:rPr>
      </w:pPr>
    </w:p>
    <w:p w14:paraId="2042F793" w14:textId="44207C52" w:rsidR="00DC52B8" w:rsidRPr="00DC52B8" w:rsidRDefault="00DC52B8">
      <w:pPr>
        <w:rPr>
          <w:sz w:val="28"/>
          <w:szCs w:val="28"/>
        </w:rPr>
      </w:pPr>
    </w:p>
    <w:p w14:paraId="2D4E3F4A" w14:textId="61BF4610" w:rsidR="00DC52B8" w:rsidRDefault="00DC52B8">
      <w:pPr>
        <w:rPr>
          <w:sz w:val="28"/>
          <w:szCs w:val="28"/>
        </w:rPr>
      </w:pPr>
    </w:p>
    <w:p w14:paraId="01EFAE7B" w14:textId="63054FEA" w:rsidR="00DC52B8" w:rsidRDefault="00DC52B8">
      <w:pPr>
        <w:rPr>
          <w:sz w:val="28"/>
          <w:szCs w:val="28"/>
        </w:rPr>
      </w:pPr>
    </w:p>
    <w:p w14:paraId="5DD7BCCB" w14:textId="3872A119" w:rsidR="00DC52B8" w:rsidRDefault="00DC52B8">
      <w:pPr>
        <w:rPr>
          <w:sz w:val="28"/>
          <w:szCs w:val="28"/>
        </w:rPr>
      </w:pPr>
    </w:p>
    <w:p w14:paraId="209AFE65" w14:textId="751E3903" w:rsidR="00DC52B8" w:rsidRDefault="00DC52B8">
      <w:pPr>
        <w:rPr>
          <w:sz w:val="28"/>
          <w:szCs w:val="28"/>
        </w:rPr>
      </w:pPr>
    </w:p>
    <w:p w14:paraId="237E1D81" w14:textId="383EA99E" w:rsidR="00DC52B8" w:rsidRDefault="00DC52B8">
      <w:pPr>
        <w:rPr>
          <w:sz w:val="28"/>
          <w:szCs w:val="28"/>
        </w:rPr>
      </w:pPr>
    </w:p>
    <w:p w14:paraId="56FDDE60" w14:textId="6448E9C1" w:rsidR="00DC52B8" w:rsidRDefault="00DC52B8">
      <w:pPr>
        <w:rPr>
          <w:sz w:val="28"/>
          <w:szCs w:val="28"/>
        </w:rPr>
      </w:pPr>
    </w:p>
    <w:p w14:paraId="5C3C8BFF" w14:textId="19D38B48" w:rsidR="00DC52B8" w:rsidRDefault="00DC52B8">
      <w:pPr>
        <w:rPr>
          <w:sz w:val="28"/>
          <w:szCs w:val="28"/>
        </w:rPr>
      </w:pPr>
    </w:p>
    <w:p w14:paraId="6393143C" w14:textId="1C7C1BCA" w:rsidR="00DC52B8" w:rsidRDefault="00DC52B8">
      <w:pPr>
        <w:rPr>
          <w:sz w:val="28"/>
          <w:szCs w:val="28"/>
        </w:rPr>
      </w:pPr>
    </w:p>
    <w:p w14:paraId="6042CDA0" w14:textId="7DD76AA2" w:rsidR="00DC52B8" w:rsidRDefault="00DC52B8">
      <w:pPr>
        <w:rPr>
          <w:sz w:val="28"/>
          <w:szCs w:val="28"/>
        </w:rPr>
      </w:pPr>
    </w:p>
    <w:p w14:paraId="4C22BE30" w14:textId="77777777" w:rsidR="00DC52B8" w:rsidRPr="00DC52B8" w:rsidRDefault="00DC52B8">
      <w:pPr>
        <w:rPr>
          <w:sz w:val="28"/>
          <w:szCs w:val="28"/>
        </w:rPr>
      </w:pPr>
    </w:p>
    <w:p w14:paraId="0F7A80DB" w14:textId="7EFA1DB0" w:rsidR="00AA644D" w:rsidRDefault="001E0B6D">
      <w:pPr>
        <w:ind w:firstLine="5040"/>
        <w:rPr>
          <w:sz w:val="22"/>
        </w:rPr>
      </w:pPr>
      <w:r>
        <w:rPr>
          <w:sz w:val="22"/>
        </w:rPr>
        <w:t xml:space="preserve">              </w:t>
      </w:r>
      <w:r w:rsidR="00EF0204">
        <w:rPr>
          <w:sz w:val="22"/>
        </w:rPr>
        <w:t xml:space="preserve">    Приложение № 2</w:t>
      </w:r>
    </w:p>
    <w:p w14:paraId="69AE0508" w14:textId="6BE722A8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к программе проведения </w:t>
      </w:r>
    </w:p>
    <w:p w14:paraId="5403FBF1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проверок готовности к </w:t>
      </w:r>
    </w:p>
    <w:p w14:paraId="37E525F1" w14:textId="131D2DED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отопительному периоду 202</w:t>
      </w:r>
      <w:r w:rsidR="001E0B6D">
        <w:rPr>
          <w:sz w:val="22"/>
        </w:rPr>
        <w:t>4</w:t>
      </w:r>
      <w:r>
        <w:rPr>
          <w:sz w:val="22"/>
        </w:rPr>
        <w:t>-202</w:t>
      </w:r>
      <w:r w:rsidR="001E0B6D">
        <w:rPr>
          <w:sz w:val="22"/>
        </w:rPr>
        <w:t>5</w:t>
      </w:r>
      <w:r>
        <w:rPr>
          <w:sz w:val="22"/>
        </w:rPr>
        <w:t xml:space="preserve"> </w:t>
      </w:r>
    </w:p>
    <w:p w14:paraId="6CED5CC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годов теплоснабжающих, </w:t>
      </w:r>
    </w:p>
    <w:p w14:paraId="690D0A0B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теплосетевых организаций и </w:t>
      </w:r>
    </w:p>
    <w:p w14:paraId="34473A6A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 потребителей тепловой энергии </w:t>
      </w:r>
    </w:p>
    <w:p w14:paraId="2B98B5FF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Узколугского</w:t>
      </w:r>
    </w:p>
    <w:p w14:paraId="1C8AC80A" w14:textId="77777777" w:rsidR="00AA644D" w:rsidRDefault="00EF0204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муниципального образования</w:t>
      </w:r>
    </w:p>
    <w:p w14:paraId="1328D74A" w14:textId="77777777" w:rsidR="00AA644D" w:rsidRDefault="00AA644D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20D7F971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</w:t>
      </w:r>
    </w:p>
    <w:p w14:paraId="18892970" w14:textId="65179983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проверки готовности к отопительному периоду </w:t>
      </w:r>
      <w:r>
        <w:rPr>
          <w:rStyle w:val="af1"/>
          <w:rFonts w:ascii="Times New Roman" w:hAnsi="Times New Roman"/>
          <w:b w:val="0"/>
          <w:sz w:val="28"/>
        </w:rPr>
        <w:t>202</w:t>
      </w:r>
      <w:r w:rsidR="001E0B6D">
        <w:rPr>
          <w:rStyle w:val="af1"/>
          <w:rFonts w:ascii="Times New Roman" w:hAnsi="Times New Roman"/>
          <w:b w:val="0"/>
          <w:sz w:val="28"/>
        </w:rPr>
        <w:t>4</w:t>
      </w:r>
      <w:r>
        <w:rPr>
          <w:rStyle w:val="af1"/>
          <w:rFonts w:ascii="Times New Roman" w:hAnsi="Times New Roman"/>
          <w:b w:val="0"/>
          <w:sz w:val="28"/>
        </w:rPr>
        <w:t xml:space="preserve"> – 202</w:t>
      </w:r>
      <w:r w:rsidR="001E0B6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годов</w:t>
      </w:r>
    </w:p>
    <w:p w14:paraId="610768CE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теплоснабжающих, теплосетевых организаций </w:t>
      </w:r>
    </w:p>
    <w:p w14:paraId="744C8CBC" w14:textId="77777777" w:rsidR="00AA644D" w:rsidRDefault="00AA644D">
      <w:pPr>
        <w:pStyle w:val="ConsPlusNonformat"/>
        <w:jc w:val="center"/>
        <w:rPr>
          <w:rFonts w:ascii="Times New Roman" w:hAnsi="Times New Roman"/>
          <w:sz w:val="24"/>
        </w:rPr>
      </w:pPr>
    </w:p>
    <w:p w14:paraId="37C009B3" w14:textId="3C20ACB1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__</w:t>
      </w:r>
      <w:r>
        <w:rPr>
          <w:rFonts w:ascii="Times New Roman" w:hAnsi="Times New Roman"/>
          <w:sz w:val="24"/>
          <w:u w:val="single"/>
        </w:rPr>
        <w:t>__________</w:t>
      </w:r>
      <w:r>
        <w:rPr>
          <w:rFonts w:ascii="Times New Roman" w:hAnsi="Times New Roman"/>
          <w:sz w:val="24"/>
        </w:rPr>
        <w:t>______                                                     "____" _________________ 202</w:t>
      </w:r>
      <w:r w:rsidR="001E0B6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г</w:t>
      </w:r>
    </w:p>
    <w:p w14:paraId="5D40E62D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(место составления </w:t>
      </w:r>
      <w:proofErr w:type="gramStart"/>
      <w:r>
        <w:rPr>
          <w:rFonts w:ascii="Times New Roman" w:hAnsi="Times New Roman"/>
        </w:rPr>
        <w:t xml:space="preserve">акта)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(дата составления акта)</w:t>
      </w:r>
    </w:p>
    <w:p w14:paraId="1DCB377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181CD33D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Комиссия Администрации Узколугского муниципального образования, в соответствии с программой проведения проверки готовности к отопительному периоду, утвержденной постановлением Администрации Узколугского муниципального образования от «____» ________20___</w:t>
      </w:r>
      <w:proofErr w:type="gramStart"/>
      <w:r>
        <w:rPr>
          <w:rFonts w:ascii="Times New Roman" w:hAnsi="Times New Roman"/>
          <w:sz w:val="24"/>
        </w:rPr>
        <w:t>г  №</w:t>
      </w:r>
      <w:proofErr w:type="gramEnd"/>
      <w:r>
        <w:rPr>
          <w:rFonts w:ascii="Times New Roman" w:hAnsi="Times New Roman"/>
          <w:sz w:val="24"/>
        </w:rPr>
        <w:t xml:space="preserve"> ____________</w:t>
      </w:r>
    </w:p>
    <w:p w14:paraId="24E0854E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"___" _________ 20__г по "____" __________ 20__г в соответствии с Федеральным </w:t>
      </w:r>
      <w:hyperlink r:id="rId8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27.07.2010 № 190-ФЗ  "О теплоснабжении" провела проверку готовности к отопительному периоду  ________________________________________________________</w:t>
      </w:r>
    </w:p>
    <w:p w14:paraId="5466D960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(полное наименование теплоснабжающей организации, теплосетевой организации,</w:t>
      </w:r>
    </w:p>
    <w:p w14:paraId="08AE2221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в отношении которой проводилась проверка готовности к отопительному периоду)</w:t>
      </w:r>
    </w:p>
    <w:p w14:paraId="1B5FEED5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4A5A269D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готовности к отопительному периоду проводилась в отношении следующих объектов:</w:t>
      </w:r>
    </w:p>
    <w:p w14:paraId="7F88289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________________________;</w:t>
      </w:r>
    </w:p>
    <w:p w14:paraId="2589A3EA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________________________;</w:t>
      </w:r>
    </w:p>
    <w:p w14:paraId="2C61FC1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________________________;</w:t>
      </w:r>
    </w:p>
    <w:p w14:paraId="461094A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524DC5D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проведения проверки готовности к отопительному периоду комиссия установила: _____________________________________________________________________________.</w:t>
      </w:r>
    </w:p>
    <w:p w14:paraId="722686A4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(готовность/неготовность к работе в отопительном периоде)</w:t>
      </w:r>
    </w:p>
    <w:p w14:paraId="4B083DE2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163AEE21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 комиссии по итогам проведения проверки готовности к отопительному периоду: _____________________________________________________________________________</w:t>
      </w:r>
    </w:p>
    <w:p w14:paraId="6DCE3875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B58E3DB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_____________________________________________________________________________.</w:t>
      </w:r>
    </w:p>
    <w:p w14:paraId="3C2A0C12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341DDB44" w14:textId="3CC92FBC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к акту проверки готовности к отопительному периоду 202</w:t>
      </w:r>
      <w:r w:rsidR="001E0B6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- 202</w:t>
      </w:r>
      <w:r w:rsidR="001E0B6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годов </w:t>
      </w:r>
      <w:hyperlink w:anchor="Par203" w:history="1">
        <w:r>
          <w:rPr>
            <w:rFonts w:ascii="Times New Roman" w:hAnsi="Times New Roman"/>
            <w:sz w:val="24"/>
          </w:rPr>
          <w:t>&lt;*&gt;</w:t>
        </w:r>
      </w:hyperlink>
    </w:p>
    <w:p w14:paraId="7871998A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391C3B2B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комиссии: ________________________________________________________</w:t>
      </w:r>
    </w:p>
    <w:p w14:paraId="0B16BA2A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(подпись, расшифровка подписи)</w:t>
      </w:r>
    </w:p>
    <w:p w14:paraId="01F0930F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054669F7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председателя</w:t>
      </w:r>
    </w:p>
    <w:p w14:paraId="795BCF18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комиссии:   </w:t>
      </w:r>
      <w:proofErr w:type="gramEnd"/>
      <w:r>
        <w:rPr>
          <w:rFonts w:ascii="Times New Roman" w:hAnsi="Times New Roman"/>
          <w:sz w:val="24"/>
        </w:rPr>
        <w:t xml:space="preserve">                       ________________________________________________________</w:t>
      </w:r>
    </w:p>
    <w:p w14:paraId="5224BC8D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(подпись, расшифровка подписи)</w:t>
      </w:r>
    </w:p>
    <w:p w14:paraId="66624D0E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432F823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_____________________________________________________________________________</w:t>
      </w:r>
    </w:p>
    <w:p w14:paraId="12663FB1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</w:rPr>
        <w:t>(подпись, расшифровка подписи)</w:t>
      </w:r>
    </w:p>
    <w:p w14:paraId="77A62F22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D6B1048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</w:rPr>
        <w:t>(подпись, расшифровка подписи)</w:t>
      </w:r>
    </w:p>
    <w:p w14:paraId="4F5C6768" w14:textId="77777777" w:rsidR="00AA644D" w:rsidRDefault="00AA644D">
      <w:pPr>
        <w:pStyle w:val="ConsPlusNonformat"/>
        <w:rPr>
          <w:rFonts w:ascii="Times New Roman" w:hAnsi="Times New Roman"/>
        </w:rPr>
      </w:pPr>
    </w:p>
    <w:p w14:paraId="26F7E50A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F1A657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актом проверки готовности ознакомлен, один экземпляр акта получил:</w:t>
      </w:r>
    </w:p>
    <w:p w14:paraId="02B31585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2B4D44E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"____" ___________ 20__г _______________________________________________________</w:t>
      </w:r>
    </w:p>
    <w:p w14:paraId="4E58B3CC" w14:textId="546CA02B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ab/>
        <w:t xml:space="preserve">(подпись, расшифровка подписи руководителя </w:t>
      </w:r>
      <w:proofErr w:type="gramStart"/>
      <w:r>
        <w:rPr>
          <w:rFonts w:ascii="Times New Roman" w:hAnsi="Times New Roman"/>
        </w:rPr>
        <w:t xml:space="preserve">теплоснабжающей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организации, теплосетевой организации, в отношении которой</w:t>
      </w:r>
    </w:p>
    <w:p w14:paraId="3BF6893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 проводилась проверка готовности к отопительному периоду</w:t>
      </w:r>
      <w:r>
        <w:rPr>
          <w:rFonts w:ascii="Times New Roman" w:hAnsi="Times New Roman"/>
          <w:sz w:val="24"/>
        </w:rPr>
        <w:t>)</w:t>
      </w:r>
    </w:p>
    <w:p w14:paraId="7BFA5F89" w14:textId="77777777" w:rsidR="00AA644D" w:rsidRDefault="00EF0204">
      <w:pPr>
        <w:widowControl w:val="0"/>
        <w:jc w:val="both"/>
        <w:rPr>
          <w:sz w:val="24"/>
        </w:rPr>
      </w:pPr>
      <w:r>
        <w:rPr>
          <w:sz w:val="24"/>
        </w:rPr>
        <w:t>--------------------------------</w:t>
      </w:r>
    </w:p>
    <w:p w14:paraId="4F300E31" w14:textId="77777777" w:rsidR="00AA644D" w:rsidRDefault="00EF0204">
      <w:pPr>
        <w:widowControl w:val="0"/>
        <w:ind w:firstLine="540"/>
        <w:jc w:val="both"/>
        <w:rPr>
          <w:sz w:val="24"/>
        </w:rPr>
      </w:pPr>
      <w:bookmarkStart w:id="1" w:name="Par203"/>
      <w:bookmarkEnd w:id="1"/>
      <w:r>
        <w:rPr>
          <w:sz w:val="24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14:paraId="019D5EB9" w14:textId="77777777" w:rsidR="00AA644D" w:rsidRDefault="00AA644D">
      <w:pPr>
        <w:pStyle w:val="ConsPlusNonformat"/>
        <w:ind w:firstLine="3240"/>
        <w:rPr>
          <w:rFonts w:ascii="Times New Roman" w:hAnsi="Times New Roman"/>
          <w:sz w:val="24"/>
        </w:rPr>
      </w:pPr>
    </w:p>
    <w:p w14:paraId="0D47886C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C4946F8" w14:textId="77777777" w:rsidR="00AA644D" w:rsidRDefault="00EF0204">
      <w:pPr>
        <w:rPr>
          <w:sz w:val="28"/>
        </w:rPr>
      </w:pPr>
      <w:r>
        <w:rPr>
          <w:sz w:val="28"/>
        </w:rPr>
        <w:t xml:space="preserve">Глава Узколугского </w:t>
      </w:r>
    </w:p>
    <w:p w14:paraId="72344BC1" w14:textId="77777777" w:rsidR="00AA644D" w:rsidRDefault="00EF0204">
      <w:pPr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О.В.Гоберштейн</w:t>
      </w:r>
      <w:proofErr w:type="spellEnd"/>
    </w:p>
    <w:p w14:paraId="5B4B2163" w14:textId="77777777" w:rsidR="00AA644D" w:rsidRDefault="00AA644D">
      <w:pPr>
        <w:ind w:firstLine="4860"/>
      </w:pPr>
    </w:p>
    <w:p w14:paraId="6C4CB558" w14:textId="77777777" w:rsidR="00AA644D" w:rsidRDefault="00AA644D"/>
    <w:p w14:paraId="55D5DDC3" w14:textId="77777777" w:rsidR="00AA644D" w:rsidRDefault="00AA644D"/>
    <w:p w14:paraId="08A97828" w14:textId="77777777" w:rsidR="00AA644D" w:rsidRDefault="00AA644D"/>
    <w:p w14:paraId="687342BD" w14:textId="77777777" w:rsidR="00AA644D" w:rsidRDefault="00AA644D">
      <w:pPr>
        <w:sectPr w:rsidR="00AA644D">
          <w:headerReference w:type="default" r:id="rId9"/>
          <w:pgSz w:w="11907" w:h="16840"/>
          <w:pgMar w:top="1134" w:right="851" w:bottom="1134" w:left="1701" w:header="720" w:footer="720" w:gutter="0"/>
          <w:cols w:space="720"/>
        </w:sectPr>
      </w:pPr>
    </w:p>
    <w:p w14:paraId="28D42CF2" w14:textId="77777777" w:rsidR="00AA644D" w:rsidRDefault="00EF0204">
      <w:pPr>
        <w:ind w:firstLine="5040"/>
      </w:pPr>
      <w:r>
        <w:t xml:space="preserve">                          Приложение № 3</w:t>
      </w:r>
    </w:p>
    <w:p w14:paraId="6ECD030C" w14:textId="1D298477" w:rsidR="00AA644D" w:rsidRDefault="00EF0204">
      <w:pPr>
        <w:ind w:firstLine="5040"/>
      </w:pPr>
      <w:r>
        <w:t xml:space="preserve">                          к программе проведения </w:t>
      </w:r>
    </w:p>
    <w:p w14:paraId="49FAD9F8" w14:textId="77777777" w:rsidR="00AA644D" w:rsidRDefault="00EF0204">
      <w:pPr>
        <w:ind w:firstLine="5040"/>
      </w:pPr>
      <w:r>
        <w:t xml:space="preserve">                          проверок готовности к </w:t>
      </w:r>
    </w:p>
    <w:p w14:paraId="3788ED9D" w14:textId="3021FB68" w:rsidR="00AA644D" w:rsidRDefault="00EF0204">
      <w:pPr>
        <w:ind w:firstLine="5040"/>
      </w:pPr>
      <w:r>
        <w:t xml:space="preserve">                          отопительному периоду 202</w:t>
      </w:r>
      <w:r w:rsidR="001E0B6D">
        <w:t>4</w:t>
      </w:r>
      <w:r>
        <w:t>-202</w:t>
      </w:r>
      <w:r w:rsidR="001E0B6D">
        <w:t>5</w:t>
      </w:r>
      <w:r>
        <w:t xml:space="preserve"> </w:t>
      </w:r>
    </w:p>
    <w:p w14:paraId="1B1076CE" w14:textId="77777777" w:rsidR="00AA644D" w:rsidRDefault="00EF0204">
      <w:pPr>
        <w:ind w:firstLine="5040"/>
      </w:pPr>
      <w:r>
        <w:t xml:space="preserve">                          годов теплоснабжающих, </w:t>
      </w:r>
    </w:p>
    <w:p w14:paraId="61AA7D59" w14:textId="5CCB7F67" w:rsidR="00AA644D" w:rsidRDefault="00EF0204">
      <w:pPr>
        <w:ind w:firstLine="5040"/>
      </w:pPr>
      <w:r>
        <w:t xml:space="preserve">                          теплосетевых </w:t>
      </w:r>
      <w:proofErr w:type="gramStart"/>
      <w:r>
        <w:t>организаций  и</w:t>
      </w:r>
      <w:proofErr w:type="gramEnd"/>
      <w:r>
        <w:t xml:space="preserve"> </w:t>
      </w:r>
    </w:p>
    <w:p w14:paraId="6497A83B" w14:textId="77777777" w:rsidR="00AA644D" w:rsidRDefault="00EF0204">
      <w:pPr>
        <w:ind w:firstLine="5040"/>
      </w:pPr>
      <w:r>
        <w:t xml:space="preserve">                          потребителей тепловой энергии </w:t>
      </w:r>
    </w:p>
    <w:p w14:paraId="291DC4AA" w14:textId="77777777" w:rsidR="00AA644D" w:rsidRDefault="00EF0204">
      <w:pPr>
        <w:ind w:firstLine="5040"/>
      </w:pPr>
      <w:r>
        <w:t xml:space="preserve">                          Узколугского                                  </w:t>
      </w:r>
    </w:p>
    <w:p w14:paraId="760E7071" w14:textId="77777777" w:rsidR="00AA644D" w:rsidRDefault="00EF0204">
      <w:pPr>
        <w:ind w:firstLine="5040"/>
      </w:pPr>
      <w:r>
        <w:t xml:space="preserve">                          муниципального образования</w:t>
      </w:r>
    </w:p>
    <w:p w14:paraId="22FC9238" w14:textId="77777777" w:rsidR="00AA644D" w:rsidRDefault="00AA644D">
      <w:pPr>
        <w:ind w:firstLine="5040"/>
      </w:pPr>
    </w:p>
    <w:p w14:paraId="4E8228DD" w14:textId="77777777" w:rsidR="00AA644D" w:rsidRDefault="00AA644D">
      <w:pPr>
        <w:ind w:firstLine="5040"/>
      </w:pPr>
    </w:p>
    <w:p w14:paraId="72667ACD" w14:textId="77777777" w:rsidR="00AA644D" w:rsidRDefault="00AA644D"/>
    <w:p w14:paraId="6082067A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773F67D5" w14:textId="3A1A7382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готовности к отопительному периоду 202</w:t>
      </w:r>
      <w:r w:rsidR="001E0B6D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- 202</w:t>
      </w:r>
      <w:r w:rsidR="001E0B6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годов</w:t>
      </w:r>
    </w:p>
    <w:p w14:paraId="567F5DB3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F3A77A9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Выдан ____________________________________________________________,</w:t>
      </w:r>
    </w:p>
    <w:p w14:paraId="310D9438" w14:textId="77777777" w:rsidR="00AA644D" w:rsidRDefault="00EF0204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(полное наименование теплоснабжающей организации, теплосетевой организации, потребителя тепловой энергии, в отношении которого проводилась проверка</w:t>
      </w:r>
    </w:p>
    <w:p w14:paraId="70FBEBB4" w14:textId="77777777" w:rsidR="00AA644D" w:rsidRDefault="00EF0204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готовности к отопительному периоду)</w:t>
      </w:r>
    </w:p>
    <w:p w14:paraId="0B8E3D8C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ADBDFBA" w14:textId="77777777" w:rsidR="00AA644D" w:rsidRDefault="00EF0204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следующих объектов, по которым проводилась </w:t>
      </w:r>
      <w:proofErr w:type="gramStart"/>
      <w:r>
        <w:rPr>
          <w:rFonts w:ascii="Times New Roman" w:hAnsi="Times New Roman"/>
          <w:sz w:val="28"/>
        </w:rPr>
        <w:t>проверка  готовности</w:t>
      </w:r>
      <w:proofErr w:type="gramEnd"/>
      <w:r>
        <w:rPr>
          <w:rFonts w:ascii="Times New Roman" w:hAnsi="Times New Roman"/>
          <w:sz w:val="28"/>
        </w:rPr>
        <w:t xml:space="preserve"> к отопительному периоду:</w:t>
      </w:r>
    </w:p>
    <w:p w14:paraId="1022C16F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2063714E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________________________;</w:t>
      </w:r>
    </w:p>
    <w:p w14:paraId="21FE76BC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________________________;</w:t>
      </w:r>
    </w:p>
    <w:p w14:paraId="3A1DC305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________________________;</w:t>
      </w:r>
    </w:p>
    <w:p w14:paraId="22CF5D8D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........</w:t>
      </w:r>
    </w:p>
    <w:p w14:paraId="0844AFAF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4E148EA9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 выдачи паспорта готовности к отопительному периоду:</w:t>
      </w:r>
    </w:p>
    <w:p w14:paraId="05B1CB2E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10CC58C3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проверки готовности к отопительному периоду от ________</w:t>
      </w:r>
      <w:proofErr w:type="gramStart"/>
      <w:r>
        <w:rPr>
          <w:rFonts w:ascii="Times New Roman" w:hAnsi="Times New Roman"/>
          <w:sz w:val="28"/>
        </w:rPr>
        <w:t>_  №</w:t>
      </w:r>
      <w:proofErr w:type="gramEnd"/>
      <w:r>
        <w:rPr>
          <w:rFonts w:ascii="Times New Roman" w:hAnsi="Times New Roman"/>
          <w:sz w:val="28"/>
        </w:rPr>
        <w:t xml:space="preserve"> ______.</w:t>
      </w:r>
    </w:p>
    <w:p w14:paraId="0A75FB66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B3A2143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________________________________________________</w:t>
      </w:r>
    </w:p>
    <w:p w14:paraId="301B03CC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(подпись, расшифровка подписи и печать</w:t>
      </w:r>
    </w:p>
    <w:p w14:paraId="176D77B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уполномоченного органа, образовавшего</w:t>
      </w:r>
    </w:p>
    <w:p w14:paraId="5D964959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комиссию по проведению проверки</w:t>
      </w:r>
    </w:p>
    <w:p w14:paraId="6988B911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готовности к отопительному периоду)</w:t>
      </w:r>
    </w:p>
    <w:p w14:paraId="3D30A3E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E0DCABD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42277001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7E00AACE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7AA595DF" w14:textId="7B49AC87" w:rsidR="00AA644D" w:rsidRDefault="00EF0204">
      <w:pPr>
        <w:rPr>
          <w:sz w:val="28"/>
        </w:rPr>
      </w:pPr>
      <w:r>
        <w:rPr>
          <w:sz w:val="28"/>
        </w:rPr>
        <w:t xml:space="preserve">Глава Узколугского </w:t>
      </w:r>
    </w:p>
    <w:p w14:paraId="3D7381B9" w14:textId="77777777" w:rsidR="00AA644D" w:rsidRDefault="00EF0204">
      <w:pPr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13447DD6" w14:textId="77777777" w:rsidR="00AA644D" w:rsidRDefault="00AA644D">
      <w:pPr>
        <w:ind w:firstLine="4860"/>
      </w:pPr>
    </w:p>
    <w:p w14:paraId="459C363C" w14:textId="77777777" w:rsidR="00AA644D" w:rsidRDefault="00AA644D"/>
    <w:p w14:paraId="14D97E2E" w14:textId="77777777" w:rsidR="00AA644D" w:rsidRDefault="00AA644D"/>
    <w:p w14:paraId="76CA7124" w14:textId="77777777" w:rsidR="00AA644D" w:rsidRDefault="00AA644D"/>
    <w:p w14:paraId="4F636864" w14:textId="77777777" w:rsidR="00AA644D" w:rsidRDefault="00AA644D"/>
    <w:sectPr w:rsidR="00AA644D">
      <w:headerReference w:type="default" r:id="rId10"/>
      <w:pgSz w:w="11906" w:h="16838"/>
      <w:pgMar w:top="1276" w:right="567" w:bottom="142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5B850" w14:textId="77777777" w:rsidR="00161058" w:rsidRDefault="00161058">
      <w:r>
        <w:separator/>
      </w:r>
    </w:p>
  </w:endnote>
  <w:endnote w:type="continuationSeparator" w:id="0">
    <w:p w14:paraId="446F117D" w14:textId="77777777" w:rsidR="00161058" w:rsidRDefault="0016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2964F" w14:textId="77777777" w:rsidR="00161058" w:rsidRDefault="00161058">
      <w:r>
        <w:separator/>
      </w:r>
    </w:p>
  </w:footnote>
  <w:footnote w:type="continuationSeparator" w:id="0">
    <w:p w14:paraId="1B3287A7" w14:textId="77777777" w:rsidR="00161058" w:rsidRDefault="00161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D6C5A" w14:textId="77777777" w:rsidR="00AA644D" w:rsidRPr="00DC52B8" w:rsidRDefault="00AA644D" w:rsidP="00DC52B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72014" w14:textId="4D4CDB7A" w:rsidR="00AA644D" w:rsidRDefault="00EF0204">
    <w:pPr>
      <w:framePr w:wrap="around" w:vAnchor="text" w:hAnchor="margin" w:xAlign="center" w:y="1"/>
    </w:pPr>
    <w:r>
      <w:rPr>
        <w:rStyle w:val="af9"/>
      </w:rPr>
      <w:fldChar w:fldCharType="begin"/>
    </w:r>
    <w:r>
      <w:rPr>
        <w:rStyle w:val="af9"/>
      </w:rPr>
      <w:instrText xml:space="preserve">PAGE </w:instrText>
    </w:r>
    <w:r>
      <w:rPr>
        <w:rStyle w:val="af9"/>
      </w:rPr>
      <w:fldChar w:fldCharType="separate"/>
    </w:r>
    <w:r w:rsidR="001E0B6D">
      <w:rPr>
        <w:rStyle w:val="af9"/>
        <w:noProof/>
      </w:rPr>
      <w:t>13</w:t>
    </w:r>
    <w:r>
      <w:rPr>
        <w:rStyle w:val="af9"/>
      </w:rPr>
      <w:fldChar w:fldCharType="end"/>
    </w:r>
  </w:p>
  <w:p w14:paraId="5FD68099" w14:textId="77777777" w:rsidR="00AA644D" w:rsidRDefault="00AA64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B811D9"/>
    <w:multiLevelType w:val="multilevel"/>
    <w:tmpl w:val="B43858A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left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left" w:pos="300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left" w:pos="4500"/>
        </w:tabs>
        <w:ind w:left="4500" w:hanging="1080"/>
      </w:pPr>
    </w:lvl>
    <w:lvl w:ilvl="4">
      <w:start w:val="1"/>
      <w:numFmt w:val="decimal"/>
      <w:lvlText w:val="%1.%2.%3.%4.%5."/>
      <w:lvlJc w:val="left"/>
      <w:pPr>
        <w:tabs>
          <w:tab w:val="left" w:pos="564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left" w:pos="7140"/>
        </w:tabs>
        <w:ind w:left="71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864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9780"/>
        </w:tabs>
        <w:ind w:left="978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1280"/>
        </w:tabs>
        <w:ind w:left="1128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644D"/>
    <w:rsid w:val="00161058"/>
    <w:rsid w:val="001E0B6D"/>
    <w:rsid w:val="002A082D"/>
    <w:rsid w:val="004C291A"/>
    <w:rsid w:val="00615074"/>
    <w:rsid w:val="006A7E9D"/>
    <w:rsid w:val="00704B33"/>
    <w:rsid w:val="007A6814"/>
    <w:rsid w:val="00932667"/>
    <w:rsid w:val="00AA644D"/>
    <w:rsid w:val="00DC52B8"/>
    <w:rsid w:val="00EF0204"/>
    <w:rsid w:val="00F5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2BA3"/>
  <w15:docId w15:val="{531FC833-CF3D-4688-BFAC-ACC5695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Переменные"/>
    <w:basedOn w:val="a6"/>
    <w:link w:val="a7"/>
    <w:pPr>
      <w:tabs>
        <w:tab w:val="left" w:pos="482"/>
      </w:tabs>
      <w:spacing w:line="336" w:lineRule="auto"/>
      <w:ind w:left="482" w:hanging="482"/>
      <w:jc w:val="both"/>
    </w:pPr>
    <w:rPr>
      <w:sz w:val="28"/>
    </w:rPr>
  </w:style>
  <w:style w:type="character" w:customStyle="1" w:styleId="a7">
    <w:name w:val="Переменные"/>
    <w:basedOn w:val="a8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32"/>
    </w:rPr>
  </w:style>
  <w:style w:type="paragraph" w:styleId="31">
    <w:name w:val="Body Text Indent 3"/>
    <w:basedOn w:val="a"/>
    <w:link w:val="32"/>
    <w:pPr>
      <w:spacing w:after="120"/>
      <w:ind w:left="283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Calibri" w:hAnsi="Calibri"/>
      <w:sz w:val="16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12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ind w:right="-142" w:firstLine="567"/>
      <w:jc w:val="both"/>
    </w:pPr>
    <w:rPr>
      <w:sz w:val="28"/>
    </w:rPr>
  </w:style>
  <w:style w:type="character" w:customStyle="1" w:styleId="311">
    <w:name w:val="Основной текст с отступом 31"/>
    <w:basedOn w:val="1"/>
    <w:link w:val="310"/>
    <w:rPr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="20" w:after="20"/>
    </w:pPr>
    <w:rPr>
      <w:sz w:val="24"/>
    </w:rPr>
  </w:style>
  <w:style w:type="character" w:customStyle="1" w:styleId="ac">
    <w:name w:val="Обычный (Интернет) Знак"/>
    <w:basedOn w:val="1"/>
    <w:link w:val="ab"/>
    <w:rPr>
      <w:sz w:val="24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d">
    <w:name w:val="No Spacing"/>
    <w:link w:val="ae"/>
    <w:rPr>
      <w:rFonts w:ascii="Calibri" w:hAnsi="Calibri"/>
      <w:sz w:val="22"/>
    </w:rPr>
  </w:style>
  <w:style w:type="character" w:customStyle="1" w:styleId="13">
    <w:name w:val="Без интервала1"/>
    <w:rPr>
      <w:sz w:val="2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14">
    <w:name w:val="Строгий1"/>
    <w:link w:val="af1"/>
    <w:rPr>
      <w:b/>
    </w:rPr>
  </w:style>
  <w:style w:type="character" w:styleId="af1">
    <w:name w:val="Strong"/>
    <w:link w:val="14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basedOn w:val="1"/>
    <w:link w:val="10"/>
    <w:rPr>
      <w:rFonts w:ascii="Arial" w:hAnsi="Arial"/>
      <w:sz w:val="24"/>
    </w:rPr>
  </w:style>
  <w:style w:type="paragraph" w:customStyle="1" w:styleId="15">
    <w:name w:val="Гиперссылка1"/>
    <w:link w:val="af2"/>
    <w:rPr>
      <w:color w:val="0000FF"/>
      <w:u w:val="single"/>
    </w:rPr>
  </w:style>
  <w:style w:type="character" w:styleId="af2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ae">
    <w:name w:val="Без интервала Знак"/>
    <w:link w:val="ad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Body Text Indent"/>
    <w:basedOn w:val="a"/>
    <w:link w:val="af4"/>
    <w:pPr>
      <w:ind w:left="1080" w:hanging="360"/>
      <w:jc w:val="both"/>
    </w:pPr>
    <w:rPr>
      <w:sz w:val="26"/>
    </w:rPr>
  </w:style>
  <w:style w:type="character" w:customStyle="1" w:styleId="af4">
    <w:name w:val="Основной текст с отступом Знак"/>
    <w:basedOn w:val="1"/>
    <w:link w:val="af3"/>
    <w:rPr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6">
    <w:name w:val="Body Text"/>
    <w:basedOn w:val="a"/>
    <w:link w:val="a8"/>
    <w:rPr>
      <w:sz w:val="22"/>
    </w:rPr>
  </w:style>
  <w:style w:type="character" w:customStyle="1" w:styleId="a8">
    <w:name w:val="Основной текст Знак"/>
    <w:basedOn w:val="1"/>
    <w:link w:val="a6"/>
    <w:rPr>
      <w:sz w:val="22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18">
    <w:name w:val="Номер страницы1"/>
    <w:basedOn w:val="12"/>
    <w:link w:val="af9"/>
  </w:style>
  <w:style w:type="character" w:styleId="af9">
    <w:name w:val="page number"/>
    <w:basedOn w:val="a0"/>
    <w:link w:val="18"/>
  </w:style>
  <w:style w:type="paragraph" w:styleId="23">
    <w:name w:val="Body Text 2"/>
    <w:basedOn w:val="a"/>
    <w:link w:val="24"/>
    <w:pPr>
      <w:jc w:val="both"/>
    </w:pPr>
    <w:rPr>
      <w:sz w:val="22"/>
    </w:rPr>
  </w:style>
  <w:style w:type="character" w:customStyle="1" w:styleId="24">
    <w:name w:val="Основной текст 2 Знак"/>
    <w:basedOn w:val="1"/>
    <w:link w:val="23"/>
    <w:rPr>
      <w:sz w:val="22"/>
    </w:rPr>
  </w:style>
  <w:style w:type="character" w:customStyle="1" w:styleId="20">
    <w:name w:val="Заголовок 2 Знак"/>
    <w:basedOn w:val="1"/>
    <w:link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87DEF8ACDFA6562A17114869CF7DBB9FD2F047291E5B6CEEC1F4920D5b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05F354CE4E74FA911639ED3AB15710F4C90F6896C91A0A8E5D39BEB9066AF337F752952FAFC09C54916DD36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uzkiylug</cp:lastModifiedBy>
  <cp:revision>10</cp:revision>
  <cp:lastPrinted>2024-08-16T04:09:00Z</cp:lastPrinted>
  <dcterms:created xsi:type="dcterms:W3CDTF">2024-05-24T02:13:00Z</dcterms:created>
  <dcterms:modified xsi:type="dcterms:W3CDTF">2024-08-16T04:09:00Z</dcterms:modified>
</cp:coreProperties>
</file>