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9" w:rsidRPr="00B75DAF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DAF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B75DAF" w:rsidRPr="00B75DAF" w:rsidRDefault="00B75DAF" w:rsidP="00B75DA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DAF">
        <w:rPr>
          <w:rFonts w:ascii="Times New Roman" w:hAnsi="Times New Roman" w:cs="Times New Roman"/>
          <w:b/>
          <w:sz w:val="24"/>
          <w:szCs w:val="24"/>
        </w:rPr>
        <w:t xml:space="preserve">«Плановая камеральная проверка </w:t>
      </w:r>
      <w:r w:rsidRPr="00B75DAF">
        <w:rPr>
          <w:rFonts w:ascii="Times New Roman" w:hAnsi="Times New Roman" w:cs="Times New Roman"/>
          <w:b/>
          <w:bCs/>
          <w:sz w:val="24"/>
          <w:szCs w:val="24"/>
        </w:rPr>
        <w:t>осуществления расходов</w:t>
      </w:r>
      <w:r w:rsidRPr="00B75DAF">
        <w:rPr>
          <w:rFonts w:ascii="Times New Roman" w:hAnsi="Times New Roman" w:cs="Times New Roman"/>
          <w:b/>
          <w:sz w:val="24"/>
          <w:szCs w:val="24"/>
        </w:rPr>
        <w:t xml:space="preserve"> бюджета Шерагульского муниципального образования на реализацию муниципальных программ в 2023 году, проверка достоверности отчета о реализации муниципальных программ за 2022 год».</w:t>
      </w:r>
    </w:p>
    <w:p w:rsidR="00DB45FD" w:rsidRPr="00684FDD" w:rsidRDefault="00DB45FD" w:rsidP="00DB45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94" w:type="dxa"/>
        <w:tblInd w:w="-147" w:type="dxa"/>
        <w:tblLook w:val="04A0"/>
      </w:tblPr>
      <w:tblGrid>
        <w:gridCol w:w="2382"/>
        <w:gridCol w:w="7512"/>
      </w:tblGrid>
      <w:tr w:rsidR="00D16911" w:rsidRPr="00DB45FD" w:rsidTr="004052EE">
        <w:trPr>
          <w:trHeight w:val="453"/>
        </w:trPr>
        <w:tc>
          <w:tcPr>
            <w:tcW w:w="2382" w:type="dxa"/>
          </w:tcPr>
          <w:p w:rsidR="00D16911" w:rsidRPr="00DB45F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512" w:type="dxa"/>
          </w:tcPr>
          <w:p w:rsidR="00D16911" w:rsidRPr="00DB45FD" w:rsidRDefault="00407A99" w:rsidP="00B7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 w:rsidRPr="00DB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 w:rsidRPr="00DB45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5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C46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DAF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945BF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4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B45FD" w:rsidTr="00E53BFC">
        <w:trPr>
          <w:trHeight w:val="883"/>
        </w:trPr>
        <w:tc>
          <w:tcPr>
            <w:tcW w:w="2382" w:type="dxa"/>
          </w:tcPr>
          <w:p w:rsidR="00D16911" w:rsidRPr="00DB45F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512" w:type="dxa"/>
          </w:tcPr>
          <w:p w:rsidR="00412601" w:rsidRPr="00DB45FD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945BFA">
        <w:trPr>
          <w:trHeight w:val="1150"/>
        </w:trPr>
        <w:tc>
          <w:tcPr>
            <w:tcW w:w="238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512" w:type="dxa"/>
          </w:tcPr>
          <w:p w:rsidR="003147E6" w:rsidRPr="00DB45FD" w:rsidRDefault="00605B97" w:rsidP="00B75DAF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План работы отдела внутреннего финансового контроля Комитета по финансам администрации Тулунского муниципального района на 202</w:t>
            </w:r>
            <w:r w:rsidR="00945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B75DA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945BFA">
              <w:rPr>
                <w:rFonts w:ascii="Times New Roman" w:hAnsi="Times New Roman" w:cs="Times New Roman"/>
                <w:sz w:val="24"/>
                <w:szCs w:val="24"/>
              </w:rPr>
              <w:t>.2024г</w:t>
            </w:r>
            <w:r w:rsidR="00DB45FD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B75D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4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EBE" w:rsidRPr="00D16911" w:rsidTr="004052EE">
        <w:trPr>
          <w:trHeight w:val="407"/>
        </w:trPr>
        <w:tc>
          <w:tcPr>
            <w:tcW w:w="238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12" w:type="dxa"/>
          </w:tcPr>
          <w:p w:rsidR="00F05EBE" w:rsidRPr="00DB45FD" w:rsidRDefault="00B75DAF" w:rsidP="00B75DAF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0F1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BD0F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05EBE" w:rsidRPr="00DB45FD" w:rsidTr="004052EE">
        <w:trPr>
          <w:trHeight w:val="853"/>
        </w:trPr>
        <w:tc>
          <w:tcPr>
            <w:tcW w:w="2382" w:type="dxa"/>
          </w:tcPr>
          <w:p w:rsidR="00F05EBE" w:rsidRPr="00945BFA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512" w:type="dxa"/>
          </w:tcPr>
          <w:p w:rsidR="003147E6" w:rsidRPr="00945BFA" w:rsidRDefault="00B75DAF" w:rsidP="00B75DAF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F16">
              <w:rPr>
                <w:rFonts w:ascii="Times New Roman" w:hAnsi="Times New Roman" w:cs="Times New Roman"/>
                <w:sz w:val="24"/>
                <w:szCs w:val="24"/>
              </w:rPr>
              <w:t xml:space="preserve">роверка осуществления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BD0F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реализацию мероприятий муниципальных программ, проверка достоверности отчета о реализации муниципальной программы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BD0F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B45FD" w:rsidTr="004052EE">
        <w:trPr>
          <w:trHeight w:val="407"/>
        </w:trPr>
        <w:tc>
          <w:tcPr>
            <w:tcW w:w="2382" w:type="dxa"/>
          </w:tcPr>
          <w:p w:rsidR="00D16911" w:rsidRPr="00945BF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512" w:type="dxa"/>
          </w:tcPr>
          <w:p w:rsidR="00C17ED0" w:rsidRPr="00945BFA" w:rsidRDefault="00C17ED0" w:rsidP="00C17E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5DAF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0812E0" w:rsidRPr="00945B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5BFA" w:rsidRPr="00945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1AF5"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911" w:rsidRPr="00945BFA" w:rsidRDefault="00D16911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11" w:rsidRPr="00884A11" w:rsidTr="004052EE">
        <w:tc>
          <w:tcPr>
            <w:tcW w:w="2382" w:type="dxa"/>
          </w:tcPr>
          <w:p w:rsidR="00D16911" w:rsidRPr="00945BFA" w:rsidRDefault="00D16911" w:rsidP="0040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</w:t>
            </w:r>
            <w:r w:rsidR="00884A11" w:rsidRPr="00945B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4052EE" w:rsidRPr="0094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2" w:type="dxa"/>
          </w:tcPr>
          <w:p w:rsidR="00D16911" w:rsidRPr="00945BFA" w:rsidRDefault="00B75DAF" w:rsidP="00C0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40 886 245,17</w:t>
            </w:r>
            <w:r w:rsidR="00DB45FD" w:rsidRPr="00945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1AF5" w:rsidRPr="00945BF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16911" w:rsidRPr="00884A11" w:rsidTr="004052EE">
        <w:trPr>
          <w:trHeight w:val="276"/>
        </w:trPr>
        <w:tc>
          <w:tcPr>
            <w:tcW w:w="2382" w:type="dxa"/>
          </w:tcPr>
          <w:p w:rsidR="00DA7F16" w:rsidRPr="00945BFA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945BF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512" w:type="dxa"/>
          </w:tcPr>
          <w:p w:rsidR="00B75DAF" w:rsidRPr="0023137B" w:rsidRDefault="00B75DAF" w:rsidP="00B75DAF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137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требований приложения № 3 </w:t>
            </w:r>
            <w:r w:rsidRPr="00231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Положению о порядке принятия решений о разработке муниципальных программ</w:t>
            </w:r>
            <w:r w:rsidRPr="0023137B">
              <w:rPr>
                <w:rFonts w:ascii="Times New Roman" w:hAnsi="Times New Roman" w:cs="Times New Roman"/>
                <w:sz w:val="24"/>
                <w:szCs w:val="24"/>
              </w:rPr>
              <w:t xml:space="preserve"> Шерагульского сельского поселения и их формирования и реализации </w:t>
            </w:r>
            <w:r w:rsidRPr="00231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планах мероприятий некоторые наименования и значения показателей не соответствуют утвержденным целевым показателям;</w:t>
            </w:r>
          </w:p>
          <w:p w:rsidR="00B75DAF" w:rsidRDefault="00B75DAF" w:rsidP="00B75DAF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31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нарушение Порядка составления, утверждения и ведения бюджетных смет администрации Шерагульского сельского поселения и муниципальных казённых учреждений, в отношении которых администрация Шерагульского сельского поселения является главным распорядителем бюджетных средств, утвержденного распоряжением Шерагульского сельского поселения 23.05.2019г. №</w:t>
            </w:r>
            <w:r w:rsidRPr="00241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41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обоснованиях  (расчетах) плановых сметных показателей не</w:t>
            </w:r>
            <w:r w:rsidRPr="00EC1D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1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выделена </w:t>
            </w:r>
            <w:r w:rsidRPr="005B21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муниципального образования на 2018-2024 гг.»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отсутствуют итоговые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подпрограммам, отсутствуют обоснования у многих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расходов.</w:t>
            </w:r>
          </w:p>
          <w:p w:rsidR="00B75DAF" w:rsidRDefault="00B75DAF" w:rsidP="00B75DAF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3F0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п. 7, п. 31 Положения о порядке принятия решений о разработке муниципальных программ, п. 6 ст. 40 Федерального закона № 172-ФЗ годовой отчет об исполнении мероприятий муниципальных программ за 2022 год не размещен на официальном сайте администрации Шерагульского сельского поселения в информационно-телекоммуникационной сети «Интернет»</w:t>
            </w:r>
            <w:r w:rsidRPr="00AC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5DAF" w:rsidRDefault="00B75DAF" w:rsidP="00B75DAF">
            <w:pPr>
              <w:tabs>
                <w:tab w:val="left" w:pos="1134"/>
              </w:tabs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717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п. 7, п. 24, п. 27 Положения </w:t>
            </w:r>
            <w:r w:rsidRPr="00417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порядке принятия решений о разработке муниципальных программ годовой отчет об исполнении муниципальной программы </w:t>
            </w:r>
            <w:r w:rsidRPr="00417170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на территории муниципального образования на 2018-2024 гг.» не представлен.</w:t>
            </w:r>
          </w:p>
          <w:p w:rsidR="00B75DAF" w:rsidRPr="00BD7D92" w:rsidRDefault="00B75DAF" w:rsidP="00B75DAF">
            <w:pPr>
              <w:tabs>
                <w:tab w:val="left" w:pos="1134"/>
              </w:tabs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717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п. 30, п 32 сводный годовой доклад о ход реализации и об оценке </w:t>
            </w:r>
            <w:r w:rsidRPr="00BD7D9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муниципальных программ не представлен </w:t>
            </w:r>
            <w:r w:rsidRPr="00BD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 размещен на официальном сайте администрации Шерагульского сельского поселения в информационно-телекоммуникационной сети «Интернет».</w:t>
            </w:r>
          </w:p>
          <w:p w:rsidR="00B75DAF" w:rsidRPr="00BD7D92" w:rsidRDefault="00B75DAF" w:rsidP="00B75DAF">
            <w:pPr>
              <w:tabs>
                <w:tab w:val="left" w:pos="142"/>
              </w:tabs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7D9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требования раздела 2 Положения о порядке принятия решений о разработке муниципальных программы Шерагульского сельского поселения и их формирования и реализации отсутствует </w:t>
            </w:r>
            <w:r w:rsidRPr="00BD7D92">
              <w:rPr>
                <w:rFonts w:ascii="Times New Roman" w:hAnsi="Times New Roman"/>
                <w:sz w:val="24"/>
                <w:szCs w:val="24"/>
              </w:rPr>
              <w:t>методика расчета показателей.</w:t>
            </w:r>
          </w:p>
          <w:p w:rsidR="00B75DAF" w:rsidRDefault="00B75DAF" w:rsidP="00B75DAF">
            <w:pPr>
              <w:tabs>
                <w:tab w:val="left" w:pos="142"/>
              </w:tabs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92">
              <w:rPr>
                <w:rFonts w:ascii="Times New Roman" w:hAnsi="Times New Roman" w:cs="Times New Roman"/>
                <w:sz w:val="24"/>
                <w:szCs w:val="24"/>
              </w:rPr>
              <w:t>В нарушение п. 3 ст. 179 Бюджетного кодекса РФ, пп. 3  п. 4 ст. 40 Федерального закона от 28 июня 2014 г. № 172-ФЗ «О стратегическом планировании в Российской Федерации» администрацией Шерагульского сельского поселения не проведена оценка эффективности муниципальной программы «Социально – экономическое развитие территории Шерагульского сельского поселения на 2021–2025гг</w:t>
            </w:r>
            <w:r w:rsidRPr="009B58BC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  <w:p w:rsidR="00B75DAF" w:rsidRPr="008233E8" w:rsidRDefault="00B75DAF" w:rsidP="00B75DAF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744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ст. 87 Бюджетного кодекса РФ, Порядка ведения реестра расходных обязательств</w:t>
            </w:r>
            <w:r w:rsidRPr="00EC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9A8">
              <w:rPr>
                <w:rFonts w:ascii="Times New Roman" w:hAnsi="Times New Roman" w:cs="Times New Roman"/>
                <w:sz w:val="24"/>
                <w:szCs w:val="24"/>
              </w:rPr>
              <w:t xml:space="preserve">Шерагульского муниципального образования, утвержденного постановлением администрации Шерагульского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E859A8">
              <w:rPr>
                <w:rFonts w:ascii="Times New Roman" w:hAnsi="Times New Roman" w:cs="Times New Roman"/>
                <w:sz w:val="24"/>
                <w:szCs w:val="24"/>
              </w:rPr>
              <w:t>.2017г.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59A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10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0744C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расходным обязательствам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указаны только положения по оплате труда, остальные </w:t>
            </w:r>
            <w:r w:rsidRPr="0010744C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НПА не указаны, не указаны НПА Иркутской области, не указаны </w:t>
            </w:r>
            <w:r w:rsidRPr="00420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 статьи, части</w:t>
            </w:r>
            <w:r w:rsidRPr="00420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пункт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AC3F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20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Pr="00420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20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«Об общих принципах организации местного самоуправления в </w:t>
            </w:r>
            <w:r w:rsidRPr="008233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Российской</w:t>
            </w:r>
            <w:proofErr w:type="gramEnd"/>
            <w:r w:rsidRPr="008233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Федерации» от 06.10.2003 № 131-ФЗ.</w:t>
            </w:r>
          </w:p>
          <w:p w:rsidR="002B7F43" w:rsidRPr="00945BFA" w:rsidRDefault="00B75DAF" w:rsidP="00B75DAF">
            <w:pPr>
              <w:pStyle w:val="a8"/>
              <w:tabs>
                <w:tab w:val="left" w:pos="709"/>
                <w:tab w:val="left" w:pos="851"/>
                <w:tab w:val="left" w:pos="993"/>
              </w:tabs>
              <w:suppressAutoHyphens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3E8">
              <w:rPr>
                <w:rFonts w:ascii="Times New Roman" w:hAnsi="Times New Roman" w:cs="Times New Roman"/>
                <w:sz w:val="24"/>
                <w:szCs w:val="24"/>
              </w:rPr>
              <w:t>В нарушение ст. 15, 86, 87 Бюджетного кодекса РФ, Порядка ведения реестра расходных обязательств Шерагульского муниципального образования, утвержденного постановлением администрации Шерагульского сельского поселения от 19.05.2017г. № 25-п,  ст. 59 Устава Шерагульского муниципального образования форма реестра расходных обязательств не соответствует утвержденной форме, расходы бюджетных средств осуществляются в отсутствие расходных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884A11" w:rsidTr="004052EE">
        <w:trPr>
          <w:trHeight w:val="1124"/>
        </w:trPr>
        <w:tc>
          <w:tcPr>
            <w:tcW w:w="2382" w:type="dxa"/>
          </w:tcPr>
          <w:p w:rsidR="00D16911" w:rsidRPr="00945BF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512" w:type="dxa"/>
          </w:tcPr>
          <w:p w:rsidR="00412601" w:rsidRPr="00945BFA" w:rsidRDefault="0091607F" w:rsidP="00B7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6051B5" w:rsidRPr="00945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75D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Шерагульского сельского поселения </w:t>
            </w:r>
            <w:r w:rsidR="006051B5"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  <w:r w:rsidR="00355828"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6911" w:rsidRPr="00884A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Pr="00884A11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RPr="00884A11" w:rsidSect="00945BFA"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81A"/>
    <w:multiLevelType w:val="hybridMultilevel"/>
    <w:tmpl w:val="F4B8FB60"/>
    <w:lvl w:ilvl="0" w:tplc="E2128D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6078B6"/>
    <w:multiLevelType w:val="hybridMultilevel"/>
    <w:tmpl w:val="40C05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6475E8"/>
    <w:multiLevelType w:val="hybridMultilevel"/>
    <w:tmpl w:val="B5CAA318"/>
    <w:lvl w:ilvl="0" w:tplc="11846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B66ED8"/>
    <w:multiLevelType w:val="hybridMultilevel"/>
    <w:tmpl w:val="5E94CB0C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4">
    <w:nsid w:val="45337BDA"/>
    <w:multiLevelType w:val="hybridMultilevel"/>
    <w:tmpl w:val="5546DBDC"/>
    <w:lvl w:ilvl="0" w:tplc="15326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60773C"/>
    <w:multiLevelType w:val="hybridMultilevel"/>
    <w:tmpl w:val="5AFCF3DC"/>
    <w:lvl w:ilvl="0" w:tplc="175EC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4747B2"/>
    <w:multiLevelType w:val="hybridMultilevel"/>
    <w:tmpl w:val="86D04C58"/>
    <w:lvl w:ilvl="0" w:tplc="B4FA8BFA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11"/>
    <w:rsid w:val="000012B4"/>
    <w:rsid w:val="00007665"/>
    <w:rsid w:val="000154B7"/>
    <w:rsid w:val="000156DC"/>
    <w:rsid w:val="00017CAD"/>
    <w:rsid w:val="00046ABD"/>
    <w:rsid w:val="0005724C"/>
    <w:rsid w:val="000812E0"/>
    <w:rsid w:val="000A5390"/>
    <w:rsid w:val="000C2D42"/>
    <w:rsid w:val="000C5EB0"/>
    <w:rsid w:val="000F03D2"/>
    <w:rsid w:val="00120894"/>
    <w:rsid w:val="001332B7"/>
    <w:rsid w:val="001502EA"/>
    <w:rsid w:val="00150439"/>
    <w:rsid w:val="00157877"/>
    <w:rsid w:val="001870F7"/>
    <w:rsid w:val="00195C2B"/>
    <w:rsid w:val="001B6848"/>
    <w:rsid w:val="001C7050"/>
    <w:rsid w:val="002060E6"/>
    <w:rsid w:val="002234A3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521A4"/>
    <w:rsid w:val="00355828"/>
    <w:rsid w:val="0036068E"/>
    <w:rsid w:val="003A587F"/>
    <w:rsid w:val="003B75DA"/>
    <w:rsid w:val="003D79E2"/>
    <w:rsid w:val="003E38E0"/>
    <w:rsid w:val="004052EE"/>
    <w:rsid w:val="00407A99"/>
    <w:rsid w:val="00410B32"/>
    <w:rsid w:val="00412601"/>
    <w:rsid w:val="00431B58"/>
    <w:rsid w:val="004360B2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4E1F1F"/>
    <w:rsid w:val="005068CB"/>
    <w:rsid w:val="00510DEE"/>
    <w:rsid w:val="00512E92"/>
    <w:rsid w:val="005235C4"/>
    <w:rsid w:val="00571B2D"/>
    <w:rsid w:val="00572FDD"/>
    <w:rsid w:val="00574082"/>
    <w:rsid w:val="005A661F"/>
    <w:rsid w:val="005B1D60"/>
    <w:rsid w:val="005B2DC7"/>
    <w:rsid w:val="005F60D4"/>
    <w:rsid w:val="00603D88"/>
    <w:rsid w:val="006051B5"/>
    <w:rsid w:val="00605B97"/>
    <w:rsid w:val="00605E11"/>
    <w:rsid w:val="00635AC7"/>
    <w:rsid w:val="00646C76"/>
    <w:rsid w:val="00677BFA"/>
    <w:rsid w:val="00684FDD"/>
    <w:rsid w:val="006A7A1E"/>
    <w:rsid w:val="006C594C"/>
    <w:rsid w:val="006D2142"/>
    <w:rsid w:val="006E278B"/>
    <w:rsid w:val="00701C8A"/>
    <w:rsid w:val="0070421A"/>
    <w:rsid w:val="007224CA"/>
    <w:rsid w:val="0072615A"/>
    <w:rsid w:val="00760C8A"/>
    <w:rsid w:val="00761F54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F0833"/>
    <w:rsid w:val="007F6F2F"/>
    <w:rsid w:val="00825353"/>
    <w:rsid w:val="0083118E"/>
    <w:rsid w:val="00833D9B"/>
    <w:rsid w:val="00851D3C"/>
    <w:rsid w:val="00861187"/>
    <w:rsid w:val="00875CED"/>
    <w:rsid w:val="00884A11"/>
    <w:rsid w:val="00885A36"/>
    <w:rsid w:val="00887C7A"/>
    <w:rsid w:val="008A1AB4"/>
    <w:rsid w:val="008A3A81"/>
    <w:rsid w:val="008A650C"/>
    <w:rsid w:val="008B4B49"/>
    <w:rsid w:val="008D1F06"/>
    <w:rsid w:val="008D3CB2"/>
    <w:rsid w:val="008E11E6"/>
    <w:rsid w:val="008E6997"/>
    <w:rsid w:val="009071AD"/>
    <w:rsid w:val="00915FBA"/>
    <w:rsid w:val="0091607F"/>
    <w:rsid w:val="00930570"/>
    <w:rsid w:val="00932763"/>
    <w:rsid w:val="00945BFA"/>
    <w:rsid w:val="0097351C"/>
    <w:rsid w:val="009A545C"/>
    <w:rsid w:val="009B5AD4"/>
    <w:rsid w:val="009C0A64"/>
    <w:rsid w:val="009C492A"/>
    <w:rsid w:val="009D63D8"/>
    <w:rsid w:val="009D66F0"/>
    <w:rsid w:val="00A00378"/>
    <w:rsid w:val="00A03AD6"/>
    <w:rsid w:val="00A06A54"/>
    <w:rsid w:val="00A20B96"/>
    <w:rsid w:val="00A451F9"/>
    <w:rsid w:val="00A53BEF"/>
    <w:rsid w:val="00A64ABC"/>
    <w:rsid w:val="00A674B1"/>
    <w:rsid w:val="00AB39FA"/>
    <w:rsid w:val="00AF1FDC"/>
    <w:rsid w:val="00AF4C46"/>
    <w:rsid w:val="00AF62DA"/>
    <w:rsid w:val="00AF7CBE"/>
    <w:rsid w:val="00B124A4"/>
    <w:rsid w:val="00B13109"/>
    <w:rsid w:val="00B2135A"/>
    <w:rsid w:val="00B64875"/>
    <w:rsid w:val="00B75DAF"/>
    <w:rsid w:val="00B85CD0"/>
    <w:rsid w:val="00B8685A"/>
    <w:rsid w:val="00BB1B77"/>
    <w:rsid w:val="00BB2DA2"/>
    <w:rsid w:val="00BD1C5A"/>
    <w:rsid w:val="00BE6BD0"/>
    <w:rsid w:val="00C01E3A"/>
    <w:rsid w:val="00C17ED0"/>
    <w:rsid w:val="00C2182A"/>
    <w:rsid w:val="00C31127"/>
    <w:rsid w:val="00C358E6"/>
    <w:rsid w:val="00C40651"/>
    <w:rsid w:val="00C467AA"/>
    <w:rsid w:val="00C8199B"/>
    <w:rsid w:val="00C82E00"/>
    <w:rsid w:val="00CF068D"/>
    <w:rsid w:val="00CF782D"/>
    <w:rsid w:val="00D01019"/>
    <w:rsid w:val="00D12F6D"/>
    <w:rsid w:val="00D16911"/>
    <w:rsid w:val="00D40F14"/>
    <w:rsid w:val="00D6041B"/>
    <w:rsid w:val="00D614B1"/>
    <w:rsid w:val="00D81CE1"/>
    <w:rsid w:val="00D96931"/>
    <w:rsid w:val="00DA7F16"/>
    <w:rsid w:val="00DB14C0"/>
    <w:rsid w:val="00DB45FD"/>
    <w:rsid w:val="00DD1BE2"/>
    <w:rsid w:val="00DD7D70"/>
    <w:rsid w:val="00DE7B4B"/>
    <w:rsid w:val="00E04041"/>
    <w:rsid w:val="00E12156"/>
    <w:rsid w:val="00E21AF5"/>
    <w:rsid w:val="00E23E82"/>
    <w:rsid w:val="00E3506C"/>
    <w:rsid w:val="00E53BFC"/>
    <w:rsid w:val="00E54DC9"/>
    <w:rsid w:val="00E84E34"/>
    <w:rsid w:val="00E854F3"/>
    <w:rsid w:val="00EA2F1F"/>
    <w:rsid w:val="00EB5ACC"/>
    <w:rsid w:val="00EE0049"/>
    <w:rsid w:val="00EE6EE4"/>
    <w:rsid w:val="00EF1615"/>
    <w:rsid w:val="00EF2C30"/>
    <w:rsid w:val="00EF3881"/>
    <w:rsid w:val="00F05EBE"/>
    <w:rsid w:val="00F3681D"/>
    <w:rsid w:val="00F60FCB"/>
    <w:rsid w:val="00F63EC5"/>
    <w:rsid w:val="00F72525"/>
    <w:rsid w:val="00F76A09"/>
    <w:rsid w:val="00F85829"/>
    <w:rsid w:val="00F90683"/>
    <w:rsid w:val="00F94B94"/>
    <w:rsid w:val="00FB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99"/>
    <w:qFormat/>
    <w:rsid w:val="00EB5ACC"/>
    <w:pPr>
      <w:ind w:left="720"/>
    </w:pPr>
    <w:rPr>
      <w:rFonts w:ascii="Calibri" w:eastAsia="Calibri" w:hAnsi="Calibri" w:cs="Calibri"/>
    </w:rPr>
  </w:style>
  <w:style w:type="character" w:customStyle="1" w:styleId="FontStyle29">
    <w:name w:val="Font Style29"/>
    <w:basedOn w:val="a0"/>
    <w:rsid w:val="00884A11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Aleksandrova</cp:lastModifiedBy>
  <cp:revision>2</cp:revision>
  <cp:lastPrinted>2024-03-25T02:21:00Z</cp:lastPrinted>
  <dcterms:created xsi:type="dcterms:W3CDTF">2024-03-25T02:21:00Z</dcterms:created>
  <dcterms:modified xsi:type="dcterms:W3CDTF">2024-03-25T02:21:00Z</dcterms:modified>
</cp:coreProperties>
</file>