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9D15F" w14:textId="51FAA107" w:rsidR="003D64B3" w:rsidRDefault="005F029F" w:rsidP="002D5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3D64B3" w:rsidRPr="003D64B3">
        <w:rPr>
          <w:rFonts w:ascii="Times New Roman" w:hAnsi="Times New Roman" w:cs="Times New Roman"/>
          <w:b/>
          <w:sz w:val="28"/>
          <w:szCs w:val="28"/>
        </w:rPr>
        <w:t xml:space="preserve"> о соци</w:t>
      </w:r>
      <w:r w:rsidR="00E51408">
        <w:rPr>
          <w:rFonts w:ascii="Times New Roman" w:hAnsi="Times New Roman" w:cs="Times New Roman"/>
          <w:b/>
          <w:sz w:val="28"/>
          <w:szCs w:val="28"/>
        </w:rPr>
        <w:t xml:space="preserve">ально-экономической ситуации в </w:t>
      </w:r>
      <w:r w:rsidR="003D64B3" w:rsidRPr="003D64B3">
        <w:rPr>
          <w:rFonts w:ascii="Times New Roman" w:hAnsi="Times New Roman" w:cs="Times New Roman"/>
          <w:b/>
          <w:sz w:val="28"/>
          <w:szCs w:val="28"/>
        </w:rPr>
        <w:t>Черемховском районном муниципальном образовании</w:t>
      </w:r>
    </w:p>
    <w:p w14:paraId="5D41FF74" w14:textId="215DC26A" w:rsidR="005B6747" w:rsidRDefault="003D64B3" w:rsidP="002D5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5B73">
        <w:rPr>
          <w:rFonts w:ascii="Times New Roman" w:hAnsi="Times New Roman" w:cs="Times New Roman"/>
          <w:b/>
          <w:sz w:val="28"/>
          <w:szCs w:val="28"/>
        </w:rPr>
        <w:t>20</w:t>
      </w:r>
      <w:r w:rsidR="009247AC">
        <w:rPr>
          <w:rFonts w:ascii="Times New Roman" w:hAnsi="Times New Roman" w:cs="Times New Roman"/>
          <w:b/>
          <w:sz w:val="28"/>
          <w:szCs w:val="28"/>
        </w:rPr>
        <w:t>20</w:t>
      </w:r>
      <w:r w:rsidR="004F7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7F1EC18" w14:textId="77777777" w:rsidR="00907872" w:rsidRPr="00451DDF" w:rsidRDefault="00907872" w:rsidP="002D5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B1E3A" w14:textId="79FFD29D" w:rsidR="004F7CAD" w:rsidRDefault="002E0E7A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40D8C">
        <w:rPr>
          <w:rFonts w:ascii="Times New Roman" w:hAnsi="Times New Roman" w:cs="Times New Roman"/>
          <w:sz w:val="28"/>
          <w:szCs w:val="28"/>
        </w:rPr>
        <w:t>20</w:t>
      </w:r>
      <w:r w:rsidR="009247AC">
        <w:rPr>
          <w:rFonts w:ascii="Times New Roman" w:hAnsi="Times New Roman" w:cs="Times New Roman"/>
          <w:sz w:val="28"/>
          <w:szCs w:val="28"/>
        </w:rPr>
        <w:t>20</w:t>
      </w:r>
      <w:r w:rsidR="00BB4C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6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4F7CAD">
        <w:rPr>
          <w:rFonts w:ascii="Times New Roman" w:hAnsi="Times New Roman" w:cs="Times New Roman"/>
          <w:sz w:val="28"/>
          <w:szCs w:val="28"/>
        </w:rPr>
        <w:t>преимущественно положительн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4F7CAD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4CAF">
        <w:rPr>
          <w:rFonts w:ascii="Times New Roman" w:hAnsi="Times New Roman" w:cs="Times New Roman"/>
          <w:sz w:val="28"/>
          <w:szCs w:val="28"/>
        </w:rPr>
        <w:t xml:space="preserve"> </w:t>
      </w:r>
      <w:r w:rsidR="004F7CAD">
        <w:rPr>
          <w:rFonts w:ascii="Times New Roman" w:hAnsi="Times New Roman" w:cs="Times New Roman"/>
          <w:sz w:val="28"/>
          <w:szCs w:val="28"/>
        </w:rPr>
        <w:t xml:space="preserve">основных экономических показателей. Так, выручка от реализации продукции (работ, услуг) составила </w:t>
      </w:r>
      <w:r w:rsidR="009247AC">
        <w:rPr>
          <w:rFonts w:ascii="Times New Roman" w:hAnsi="Times New Roman" w:cs="Times New Roman"/>
          <w:sz w:val="28"/>
          <w:szCs w:val="28"/>
        </w:rPr>
        <w:t xml:space="preserve">5 911,452 млн. </w:t>
      </w:r>
      <w:r w:rsidR="004F7CAD">
        <w:rPr>
          <w:rFonts w:ascii="Times New Roman" w:hAnsi="Times New Roman" w:cs="Times New Roman"/>
          <w:sz w:val="28"/>
          <w:szCs w:val="28"/>
        </w:rPr>
        <w:t xml:space="preserve">руб., что </w:t>
      </w:r>
      <w:r w:rsidR="00312A07">
        <w:rPr>
          <w:rFonts w:ascii="Times New Roman" w:hAnsi="Times New Roman" w:cs="Times New Roman"/>
          <w:sz w:val="28"/>
          <w:szCs w:val="28"/>
        </w:rPr>
        <w:t xml:space="preserve">на </w:t>
      </w:r>
      <w:r w:rsidR="009247AC">
        <w:rPr>
          <w:rFonts w:ascii="Times New Roman" w:hAnsi="Times New Roman" w:cs="Times New Roman"/>
          <w:sz w:val="28"/>
          <w:szCs w:val="28"/>
        </w:rPr>
        <w:t>8,8</w:t>
      </w:r>
      <w:r w:rsidR="00312A07">
        <w:rPr>
          <w:rFonts w:ascii="Times New Roman" w:hAnsi="Times New Roman" w:cs="Times New Roman"/>
          <w:sz w:val="28"/>
          <w:szCs w:val="28"/>
        </w:rPr>
        <w:t xml:space="preserve">% превосходит </w:t>
      </w:r>
      <w:r w:rsidR="004F7CAD">
        <w:rPr>
          <w:rFonts w:ascii="Times New Roman" w:hAnsi="Times New Roman" w:cs="Times New Roman"/>
          <w:sz w:val="28"/>
          <w:szCs w:val="28"/>
        </w:rPr>
        <w:t>значени</w:t>
      </w:r>
      <w:r w:rsidR="00312A07">
        <w:rPr>
          <w:rFonts w:ascii="Times New Roman" w:hAnsi="Times New Roman" w:cs="Times New Roman"/>
          <w:sz w:val="28"/>
          <w:szCs w:val="28"/>
        </w:rPr>
        <w:t>е</w:t>
      </w:r>
      <w:r w:rsidR="004F7CAD">
        <w:rPr>
          <w:rFonts w:ascii="Times New Roman" w:hAnsi="Times New Roman" w:cs="Times New Roman"/>
          <w:sz w:val="28"/>
          <w:szCs w:val="28"/>
        </w:rPr>
        <w:t xml:space="preserve"> </w:t>
      </w:r>
      <w:r w:rsidR="00312A07">
        <w:rPr>
          <w:rFonts w:ascii="Times New Roman" w:hAnsi="Times New Roman" w:cs="Times New Roman"/>
          <w:sz w:val="28"/>
          <w:szCs w:val="28"/>
        </w:rPr>
        <w:t xml:space="preserve">аналогичного </w:t>
      </w:r>
      <w:r w:rsidR="004F7CAD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775B73">
        <w:rPr>
          <w:rFonts w:ascii="Times New Roman" w:hAnsi="Times New Roman" w:cs="Times New Roman"/>
          <w:sz w:val="28"/>
          <w:szCs w:val="28"/>
        </w:rPr>
        <w:t>20</w:t>
      </w:r>
      <w:r w:rsidR="009247AC">
        <w:rPr>
          <w:rFonts w:ascii="Times New Roman" w:hAnsi="Times New Roman" w:cs="Times New Roman"/>
          <w:sz w:val="28"/>
          <w:szCs w:val="28"/>
        </w:rPr>
        <w:t>19</w:t>
      </w:r>
      <w:r w:rsidR="004F7C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AC351D1" w14:textId="015FA624" w:rsidR="004F7CAD" w:rsidRDefault="004F7CAD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 (работ, услуг) на душу населения в отчетном периоде составила </w:t>
      </w:r>
      <w:r w:rsidR="009247AC">
        <w:rPr>
          <w:rFonts w:ascii="Times New Roman" w:hAnsi="Times New Roman" w:cs="Times New Roman"/>
          <w:sz w:val="28"/>
          <w:szCs w:val="28"/>
        </w:rPr>
        <w:t>211,690</w:t>
      </w:r>
      <w:r w:rsidRPr="002B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9247AC">
        <w:rPr>
          <w:rFonts w:ascii="Times New Roman" w:hAnsi="Times New Roman" w:cs="Times New Roman"/>
          <w:sz w:val="28"/>
          <w:szCs w:val="28"/>
        </w:rPr>
        <w:t>110,3</w:t>
      </w:r>
      <w:r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8519B5">
        <w:rPr>
          <w:rFonts w:ascii="Times New Roman" w:hAnsi="Times New Roman" w:cs="Times New Roman"/>
          <w:sz w:val="28"/>
          <w:szCs w:val="28"/>
        </w:rPr>
        <w:t>сравниваемого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59031" w14:textId="5013E74A" w:rsidR="00451DDF" w:rsidRDefault="00027844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 и сборов в консолидированный </w:t>
      </w:r>
      <w:r w:rsidR="00696394">
        <w:rPr>
          <w:rFonts w:ascii="Times New Roman" w:hAnsi="Times New Roman" w:cs="Times New Roman"/>
          <w:sz w:val="28"/>
          <w:szCs w:val="28"/>
        </w:rPr>
        <w:t xml:space="preserve">местный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A7351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247AC">
        <w:rPr>
          <w:rFonts w:ascii="Times New Roman" w:hAnsi="Times New Roman" w:cs="Times New Roman"/>
          <w:sz w:val="28"/>
          <w:szCs w:val="28"/>
        </w:rPr>
        <w:t>157,9</w:t>
      </w:r>
      <w:r w:rsidR="00312A07">
        <w:rPr>
          <w:rFonts w:ascii="Times New Roman" w:hAnsi="Times New Roman" w:cs="Times New Roman"/>
          <w:sz w:val="28"/>
          <w:szCs w:val="28"/>
        </w:rPr>
        <w:t xml:space="preserve"> </w:t>
      </w:r>
      <w:r w:rsidR="001252B7">
        <w:rPr>
          <w:rFonts w:ascii="Times New Roman" w:hAnsi="Times New Roman" w:cs="Times New Roman"/>
          <w:sz w:val="28"/>
          <w:szCs w:val="28"/>
        </w:rPr>
        <w:t>млн</w:t>
      </w:r>
      <w:r w:rsidR="00240D8C">
        <w:rPr>
          <w:rFonts w:ascii="Times New Roman" w:hAnsi="Times New Roman" w:cs="Times New Roman"/>
          <w:sz w:val="28"/>
          <w:szCs w:val="28"/>
        </w:rPr>
        <w:t>.</w:t>
      </w:r>
      <w:r w:rsidR="00A7351E">
        <w:rPr>
          <w:rFonts w:ascii="Times New Roman" w:hAnsi="Times New Roman" w:cs="Times New Roman"/>
          <w:sz w:val="28"/>
          <w:szCs w:val="28"/>
        </w:rPr>
        <w:t xml:space="preserve"> руб., что на </w:t>
      </w:r>
      <w:bookmarkStart w:id="0" w:name="_Hlk64030357"/>
      <w:r w:rsidR="009247AC">
        <w:rPr>
          <w:rFonts w:ascii="Times New Roman" w:hAnsi="Times New Roman" w:cs="Times New Roman"/>
          <w:sz w:val="28"/>
          <w:szCs w:val="28"/>
        </w:rPr>
        <w:t>4,4</w:t>
      </w:r>
      <w:r w:rsidR="00A7351E">
        <w:rPr>
          <w:rFonts w:ascii="Times New Roman" w:hAnsi="Times New Roman" w:cs="Times New Roman"/>
          <w:sz w:val="28"/>
          <w:szCs w:val="28"/>
        </w:rPr>
        <w:t>%</w:t>
      </w:r>
      <w:bookmarkEnd w:id="0"/>
      <w:r w:rsidR="00A7351E">
        <w:rPr>
          <w:rFonts w:ascii="Times New Roman" w:hAnsi="Times New Roman" w:cs="Times New Roman"/>
          <w:sz w:val="28"/>
          <w:szCs w:val="28"/>
        </w:rPr>
        <w:t xml:space="preserve"> </w:t>
      </w:r>
      <w:r w:rsidR="009247AC">
        <w:rPr>
          <w:rFonts w:ascii="Times New Roman" w:hAnsi="Times New Roman" w:cs="Times New Roman"/>
          <w:sz w:val="28"/>
          <w:szCs w:val="28"/>
        </w:rPr>
        <w:t>ниже</w:t>
      </w:r>
      <w:r w:rsidR="00A7351E">
        <w:rPr>
          <w:rFonts w:ascii="Times New Roman" w:hAnsi="Times New Roman" w:cs="Times New Roman"/>
          <w:sz w:val="28"/>
          <w:szCs w:val="28"/>
        </w:rPr>
        <w:t xml:space="preserve"> значения прошлого года.</w:t>
      </w:r>
      <w:r w:rsidR="00696394">
        <w:rPr>
          <w:rFonts w:ascii="Times New Roman" w:hAnsi="Times New Roman" w:cs="Times New Roman"/>
          <w:sz w:val="28"/>
          <w:szCs w:val="28"/>
        </w:rPr>
        <w:t xml:space="preserve"> Обеспеченность собственными доходами консолидированного местного бюджета на душу населения составила </w:t>
      </w:r>
      <w:r w:rsidR="00240D8C">
        <w:rPr>
          <w:rFonts w:ascii="Times New Roman" w:hAnsi="Times New Roman" w:cs="Times New Roman"/>
          <w:sz w:val="28"/>
          <w:szCs w:val="28"/>
        </w:rPr>
        <w:t>5,</w:t>
      </w:r>
      <w:r w:rsidR="009247AC">
        <w:rPr>
          <w:rFonts w:ascii="Times New Roman" w:hAnsi="Times New Roman" w:cs="Times New Roman"/>
          <w:sz w:val="28"/>
          <w:szCs w:val="28"/>
        </w:rPr>
        <w:t>654</w:t>
      </w:r>
      <w:r w:rsidR="0069639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9247AC">
        <w:rPr>
          <w:rFonts w:ascii="Times New Roman" w:hAnsi="Times New Roman" w:cs="Times New Roman"/>
          <w:sz w:val="28"/>
          <w:szCs w:val="28"/>
        </w:rPr>
        <w:t>3,6</w:t>
      </w:r>
      <w:r w:rsidR="00696394">
        <w:rPr>
          <w:rFonts w:ascii="Times New Roman" w:hAnsi="Times New Roman" w:cs="Times New Roman"/>
          <w:sz w:val="28"/>
          <w:szCs w:val="28"/>
        </w:rPr>
        <w:t xml:space="preserve">% </w:t>
      </w:r>
      <w:r w:rsidR="009247AC">
        <w:rPr>
          <w:rFonts w:ascii="Times New Roman" w:hAnsi="Times New Roman" w:cs="Times New Roman"/>
          <w:sz w:val="28"/>
          <w:szCs w:val="28"/>
        </w:rPr>
        <w:t>ниже</w:t>
      </w:r>
      <w:r w:rsidR="008519B5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775B73">
        <w:rPr>
          <w:rFonts w:ascii="Times New Roman" w:hAnsi="Times New Roman" w:cs="Times New Roman"/>
          <w:sz w:val="28"/>
          <w:szCs w:val="28"/>
        </w:rPr>
        <w:t xml:space="preserve"> 201</w:t>
      </w:r>
      <w:r w:rsidR="009247AC">
        <w:rPr>
          <w:rFonts w:ascii="Times New Roman" w:hAnsi="Times New Roman" w:cs="Times New Roman"/>
          <w:sz w:val="28"/>
          <w:szCs w:val="28"/>
        </w:rPr>
        <w:t>9</w:t>
      </w:r>
      <w:r w:rsidR="006963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E385A73" w14:textId="77777777" w:rsidR="005F029F" w:rsidRPr="005F029F" w:rsidRDefault="005F029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29F">
        <w:rPr>
          <w:rFonts w:ascii="Times New Roman" w:hAnsi="Times New Roman" w:cs="Times New Roman"/>
          <w:sz w:val="28"/>
          <w:szCs w:val="28"/>
        </w:rPr>
        <w:t>На сегодняшний день основу экономики составляют такие виды деятельности, как сельское хозяйство, обрабатывающие производства, добыча угля и тальковой руды.</w:t>
      </w:r>
    </w:p>
    <w:p w14:paraId="269CE40A" w14:textId="3CE887C1" w:rsidR="005F029F" w:rsidRDefault="005F029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29F">
        <w:rPr>
          <w:rFonts w:ascii="Times New Roman" w:hAnsi="Times New Roman" w:cs="Times New Roman"/>
          <w:sz w:val="28"/>
          <w:szCs w:val="28"/>
        </w:rPr>
        <w:t>В общем объеме отгруженных товаров, выполненных работ и услуг доля промышленного производства –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0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029F">
        <w:rPr>
          <w:rFonts w:ascii="Times New Roman" w:hAnsi="Times New Roman" w:cs="Times New Roman"/>
          <w:sz w:val="28"/>
          <w:szCs w:val="28"/>
        </w:rPr>
        <w:t xml:space="preserve">%, доля сельского хозяйства – </w:t>
      </w:r>
      <w:r>
        <w:rPr>
          <w:rFonts w:ascii="Times New Roman" w:hAnsi="Times New Roman" w:cs="Times New Roman"/>
          <w:sz w:val="28"/>
          <w:szCs w:val="28"/>
        </w:rPr>
        <w:t>38,4</w:t>
      </w:r>
      <w:r w:rsidRPr="005F029F">
        <w:rPr>
          <w:rFonts w:ascii="Times New Roman" w:hAnsi="Times New Roman" w:cs="Times New Roman"/>
          <w:sz w:val="28"/>
          <w:szCs w:val="28"/>
        </w:rPr>
        <w:t>%, оставшиеся 7,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029F">
        <w:rPr>
          <w:rFonts w:ascii="Times New Roman" w:hAnsi="Times New Roman" w:cs="Times New Roman"/>
          <w:sz w:val="28"/>
          <w:szCs w:val="28"/>
        </w:rPr>
        <w:t>% составляют организации, осуществляющие деятельность в сферах строительства, торговли, транспортировки и хранения, операций с недвижимым имуществом.</w:t>
      </w:r>
    </w:p>
    <w:p w14:paraId="5F897401" w14:textId="77777777" w:rsidR="00907872" w:rsidRDefault="00907872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3430CB" w14:textId="77777777" w:rsidR="005B6747" w:rsidRPr="00451DDF" w:rsidRDefault="003D64B3" w:rsidP="002D5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DF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14:paraId="79E68DD0" w14:textId="466450B7" w:rsidR="005F029F" w:rsidRDefault="005F029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29F">
        <w:rPr>
          <w:rFonts w:ascii="Times New Roman" w:hAnsi="Times New Roman" w:cs="Times New Roman"/>
          <w:sz w:val="28"/>
          <w:szCs w:val="28"/>
        </w:rPr>
        <w:t>Промышленный комплекс на территории района включает следующие виды деятельности: 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B32AF" w14:textId="741C6D0B" w:rsidR="000570FD" w:rsidRDefault="0036552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</w:t>
      </w:r>
      <w:r w:rsidR="00DC2D66">
        <w:rPr>
          <w:rFonts w:ascii="Times New Roman" w:hAnsi="Times New Roman" w:cs="Times New Roman"/>
          <w:sz w:val="28"/>
          <w:szCs w:val="28"/>
        </w:rPr>
        <w:t xml:space="preserve">тва (выполненных работ и услуг) в промышленном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247AC">
        <w:rPr>
          <w:rFonts w:ascii="Times New Roman" w:hAnsi="Times New Roman" w:cs="Times New Roman"/>
          <w:sz w:val="28"/>
          <w:szCs w:val="28"/>
        </w:rPr>
        <w:t>3231,59</w:t>
      </w:r>
      <w:r w:rsidR="002E0E7A">
        <w:rPr>
          <w:rFonts w:ascii="Times New Roman" w:hAnsi="Times New Roman" w:cs="Times New Roman"/>
          <w:sz w:val="28"/>
          <w:szCs w:val="28"/>
        </w:rPr>
        <w:t xml:space="preserve"> </w:t>
      </w:r>
      <w:r w:rsidR="001252B7">
        <w:rPr>
          <w:rFonts w:ascii="Times New Roman" w:hAnsi="Times New Roman" w:cs="Times New Roman"/>
          <w:sz w:val="28"/>
          <w:szCs w:val="28"/>
        </w:rPr>
        <w:t>млн</w:t>
      </w:r>
      <w:r w:rsidR="006B6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5F029F">
        <w:rPr>
          <w:rFonts w:ascii="Times New Roman" w:hAnsi="Times New Roman" w:cs="Times New Roman"/>
          <w:sz w:val="28"/>
          <w:szCs w:val="28"/>
        </w:rPr>
        <w:t>, или</w:t>
      </w:r>
      <w:r w:rsidR="00B5639F">
        <w:rPr>
          <w:rFonts w:ascii="Times New Roman" w:hAnsi="Times New Roman" w:cs="Times New Roman"/>
          <w:sz w:val="28"/>
          <w:szCs w:val="28"/>
        </w:rPr>
        <w:t xml:space="preserve"> </w:t>
      </w:r>
      <w:r w:rsidR="009247AC">
        <w:rPr>
          <w:rFonts w:ascii="Times New Roman" w:hAnsi="Times New Roman" w:cs="Times New Roman"/>
          <w:sz w:val="28"/>
          <w:szCs w:val="28"/>
        </w:rPr>
        <w:t>113,6</w:t>
      </w:r>
      <w:r w:rsidR="003837E0">
        <w:rPr>
          <w:rFonts w:ascii="Times New Roman" w:hAnsi="Times New Roman" w:cs="Times New Roman"/>
          <w:sz w:val="28"/>
          <w:szCs w:val="28"/>
        </w:rPr>
        <w:t xml:space="preserve">% </w:t>
      </w:r>
      <w:r w:rsidR="00960C24">
        <w:rPr>
          <w:rFonts w:ascii="Times New Roman" w:hAnsi="Times New Roman" w:cs="Times New Roman"/>
          <w:sz w:val="28"/>
          <w:szCs w:val="28"/>
        </w:rPr>
        <w:t>к уровню аналогичного показателя прошлого года.</w:t>
      </w:r>
      <w:r w:rsidR="005F029F">
        <w:rPr>
          <w:rFonts w:ascii="Times New Roman" w:hAnsi="Times New Roman" w:cs="Times New Roman"/>
          <w:sz w:val="28"/>
          <w:szCs w:val="28"/>
        </w:rPr>
        <w:t xml:space="preserve"> </w:t>
      </w:r>
      <w:r w:rsidR="000570FD">
        <w:rPr>
          <w:rFonts w:ascii="Times New Roman" w:hAnsi="Times New Roman" w:cs="Times New Roman"/>
          <w:sz w:val="28"/>
          <w:szCs w:val="28"/>
        </w:rPr>
        <w:t xml:space="preserve">Индекс физического объема в промышленном производстве составил </w:t>
      </w:r>
      <w:r w:rsidR="009247AC">
        <w:rPr>
          <w:rFonts w:ascii="Times New Roman" w:hAnsi="Times New Roman" w:cs="Times New Roman"/>
          <w:sz w:val="28"/>
          <w:szCs w:val="28"/>
        </w:rPr>
        <w:t>112,9</w:t>
      </w:r>
      <w:r w:rsidR="000570FD">
        <w:rPr>
          <w:rFonts w:ascii="Times New Roman" w:hAnsi="Times New Roman" w:cs="Times New Roman"/>
          <w:sz w:val="28"/>
          <w:szCs w:val="28"/>
        </w:rPr>
        <w:t>%.</w:t>
      </w:r>
    </w:p>
    <w:p w14:paraId="0190340A" w14:textId="06A3D141" w:rsidR="005F029F" w:rsidRDefault="005F029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29F">
        <w:rPr>
          <w:rFonts w:ascii="Times New Roman" w:hAnsi="Times New Roman" w:cs="Times New Roman"/>
          <w:sz w:val="28"/>
          <w:szCs w:val="28"/>
        </w:rPr>
        <w:t>В структуре промышленности доминирующее положение занимают организации добывающей промышленности, их доля в объеме отгруженной продукции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029F">
        <w:rPr>
          <w:rFonts w:ascii="Times New Roman" w:hAnsi="Times New Roman" w:cs="Times New Roman"/>
          <w:sz w:val="28"/>
          <w:szCs w:val="28"/>
        </w:rPr>
        <w:t>%, доля обрабатывающих производств –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029F">
        <w:rPr>
          <w:rFonts w:ascii="Times New Roman" w:hAnsi="Times New Roman" w:cs="Times New Roman"/>
          <w:sz w:val="28"/>
          <w:szCs w:val="28"/>
        </w:rPr>
        <w:t xml:space="preserve">%, на долю организаций, обеспечивающих электрической энергией, газом и паром, </w:t>
      </w:r>
      <w:r w:rsidRPr="005F029F">
        <w:rPr>
          <w:rFonts w:ascii="Times New Roman" w:hAnsi="Times New Roman" w:cs="Times New Roman"/>
          <w:sz w:val="28"/>
          <w:szCs w:val="28"/>
        </w:rPr>
        <w:lastRenderedPageBreak/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029F">
        <w:rPr>
          <w:rFonts w:ascii="Times New Roman" w:hAnsi="Times New Roman" w:cs="Times New Roman"/>
          <w:sz w:val="28"/>
          <w:szCs w:val="28"/>
        </w:rPr>
        <w:t>%, доля организаций водоснабжения, водоотведения, сбора и утилизации отходов составляет 1%.</w:t>
      </w:r>
    </w:p>
    <w:p w14:paraId="15580E1F" w14:textId="77777777" w:rsidR="005F029F" w:rsidRPr="005F029F" w:rsidRDefault="005F029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29F">
        <w:rPr>
          <w:rFonts w:ascii="Times New Roman" w:hAnsi="Times New Roman" w:cs="Times New Roman"/>
          <w:sz w:val="28"/>
          <w:szCs w:val="28"/>
        </w:rPr>
        <w:t xml:space="preserve">Добывающая отрасль на территории района представлена добычей угля и тальковой руды. </w:t>
      </w:r>
    </w:p>
    <w:p w14:paraId="6E2271F5" w14:textId="77777777" w:rsidR="005F029F" w:rsidRPr="005F029F" w:rsidRDefault="005F029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29F">
        <w:rPr>
          <w:rFonts w:ascii="Times New Roman" w:hAnsi="Times New Roman" w:cs="Times New Roman"/>
          <w:sz w:val="28"/>
          <w:szCs w:val="28"/>
        </w:rPr>
        <w:t xml:space="preserve">Добыча угля представлена предприятием ООО «Разрез </w:t>
      </w:r>
      <w:proofErr w:type="spellStart"/>
      <w:r w:rsidRPr="005F029F">
        <w:rPr>
          <w:rFonts w:ascii="Times New Roman" w:hAnsi="Times New Roman" w:cs="Times New Roman"/>
          <w:sz w:val="28"/>
          <w:szCs w:val="28"/>
        </w:rPr>
        <w:t>Ныгдинский</w:t>
      </w:r>
      <w:proofErr w:type="spellEnd"/>
      <w:r w:rsidRPr="005F029F">
        <w:rPr>
          <w:rFonts w:ascii="Times New Roman" w:hAnsi="Times New Roman" w:cs="Times New Roman"/>
          <w:sz w:val="28"/>
          <w:szCs w:val="28"/>
        </w:rPr>
        <w:t xml:space="preserve">» и ООО «Разрез </w:t>
      </w:r>
      <w:proofErr w:type="spellStart"/>
      <w:r w:rsidRPr="005F029F">
        <w:rPr>
          <w:rFonts w:ascii="Times New Roman" w:hAnsi="Times New Roman" w:cs="Times New Roman"/>
          <w:sz w:val="28"/>
          <w:szCs w:val="28"/>
        </w:rPr>
        <w:t>Иретский</w:t>
      </w:r>
      <w:proofErr w:type="spellEnd"/>
      <w:r w:rsidRPr="005F029F">
        <w:rPr>
          <w:rFonts w:ascii="Times New Roman" w:hAnsi="Times New Roman" w:cs="Times New Roman"/>
          <w:sz w:val="28"/>
          <w:szCs w:val="28"/>
        </w:rPr>
        <w:t xml:space="preserve">», реализующими на территории Черемховского района инвестиционные проекты по освоению угольных месторождений. </w:t>
      </w:r>
    </w:p>
    <w:p w14:paraId="3A7AB4C6" w14:textId="77777777" w:rsidR="005F029F" w:rsidRPr="005F029F" w:rsidRDefault="005F029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29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F029F">
        <w:rPr>
          <w:rFonts w:ascii="Times New Roman" w:hAnsi="Times New Roman" w:cs="Times New Roman"/>
          <w:sz w:val="28"/>
          <w:szCs w:val="28"/>
        </w:rPr>
        <w:t>Байкалруда</w:t>
      </w:r>
      <w:proofErr w:type="spellEnd"/>
      <w:r w:rsidRPr="005F029F">
        <w:rPr>
          <w:rFonts w:ascii="Times New Roman" w:hAnsi="Times New Roman" w:cs="Times New Roman"/>
          <w:sz w:val="28"/>
          <w:szCs w:val="28"/>
        </w:rPr>
        <w:t>» – крупнейшее предприятие, занимающееся добычей тальковой руды.</w:t>
      </w:r>
    </w:p>
    <w:p w14:paraId="698D11EF" w14:textId="28CC2337" w:rsidR="00516576" w:rsidRDefault="005F029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29F">
        <w:rPr>
          <w:rFonts w:ascii="Times New Roman" w:hAnsi="Times New Roman" w:cs="Times New Roman"/>
          <w:sz w:val="28"/>
          <w:szCs w:val="28"/>
        </w:rPr>
        <w:t>Основополагающим предприятием сферы «обрабатывающие производства» является ООО «Байкальские минералы», занимающееся производством талька молотого и гранулированного.</w:t>
      </w:r>
    </w:p>
    <w:p w14:paraId="3A6FAFBA" w14:textId="77777777" w:rsidR="002D5FA6" w:rsidRDefault="002D5FA6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F5E932" w14:textId="77777777" w:rsidR="0029615C" w:rsidRPr="00A56892" w:rsidRDefault="0029615C" w:rsidP="002D5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92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14:paraId="41258B72" w14:textId="77777777" w:rsidR="002D5FA6" w:rsidRPr="002D5FA6" w:rsidRDefault="002D5FA6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FA6">
        <w:rPr>
          <w:rFonts w:ascii="Times New Roman" w:hAnsi="Times New Roman" w:cs="Times New Roman"/>
          <w:sz w:val="28"/>
          <w:szCs w:val="28"/>
        </w:rPr>
        <w:t>Для Черемховского района сельское хозяйство является важной отраслью, функционирование которой оказывает существенное влияние не только на деятельность сельскохозяйственных организаций и крестьянско-фермерских хозяйств, но и на экономику в целом.</w:t>
      </w:r>
    </w:p>
    <w:p w14:paraId="6C00082A" w14:textId="2530DD18" w:rsidR="00C520B7" w:rsidRDefault="002D5FA6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FA6">
        <w:rPr>
          <w:rFonts w:ascii="Times New Roman" w:hAnsi="Times New Roman" w:cs="Times New Roman"/>
          <w:sz w:val="28"/>
          <w:szCs w:val="28"/>
        </w:rPr>
        <w:t>Основу данного сегмента экономики составляют два обособленных подразделения СХ ПАО «Белореченское»: ОПХ «Сибирь» и ОПХ «Петровское», а также ООО «Новогромовское», ООО «Агро Ф». Кроме того, осуществляют деятельность 78 крестьянских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462DC4" w14:textId="3DBC9B7F" w:rsidR="00675003" w:rsidRPr="00A56892" w:rsidRDefault="00DC05DD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>В</w:t>
      </w:r>
      <w:r w:rsidR="00675003" w:rsidRPr="00A56892">
        <w:rPr>
          <w:rFonts w:ascii="Times New Roman" w:hAnsi="Times New Roman" w:cs="Times New Roman"/>
          <w:sz w:val="28"/>
          <w:szCs w:val="28"/>
        </w:rPr>
        <w:t xml:space="preserve">аловый выпуск продукции в </w:t>
      </w:r>
      <w:proofErr w:type="spellStart"/>
      <w:r w:rsidR="00675003" w:rsidRPr="00A56892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="00675003" w:rsidRPr="00A56892">
        <w:rPr>
          <w:rFonts w:ascii="Times New Roman" w:hAnsi="Times New Roman" w:cs="Times New Roman"/>
          <w:sz w:val="28"/>
          <w:szCs w:val="28"/>
        </w:rPr>
        <w:t xml:space="preserve"> </w:t>
      </w:r>
      <w:r w:rsidR="002D5FA6">
        <w:rPr>
          <w:rFonts w:ascii="Times New Roman" w:hAnsi="Times New Roman" w:cs="Times New Roman"/>
          <w:sz w:val="28"/>
          <w:szCs w:val="28"/>
        </w:rPr>
        <w:t xml:space="preserve">в 2020 </w:t>
      </w:r>
      <w:proofErr w:type="spellStart"/>
      <w:r w:rsidR="002D5FA6">
        <w:rPr>
          <w:rFonts w:ascii="Times New Roman" w:hAnsi="Times New Roman" w:cs="Times New Roman"/>
          <w:sz w:val="28"/>
          <w:szCs w:val="28"/>
        </w:rPr>
        <w:t>году</w:t>
      </w:r>
      <w:r w:rsidR="00675003" w:rsidRPr="00A56892">
        <w:rPr>
          <w:rFonts w:ascii="Times New Roman" w:hAnsi="Times New Roman" w:cs="Times New Roman"/>
          <w:sz w:val="28"/>
          <w:szCs w:val="28"/>
        </w:rPr>
        <w:t>составил</w:t>
      </w:r>
      <w:proofErr w:type="spellEnd"/>
      <w:r w:rsidR="00675003" w:rsidRPr="00A56892">
        <w:rPr>
          <w:rFonts w:ascii="Times New Roman" w:hAnsi="Times New Roman" w:cs="Times New Roman"/>
          <w:sz w:val="28"/>
          <w:szCs w:val="28"/>
        </w:rPr>
        <w:t xml:space="preserve"> </w:t>
      </w:r>
      <w:r w:rsidR="00992E2D">
        <w:rPr>
          <w:rFonts w:ascii="Times New Roman" w:hAnsi="Times New Roman" w:cs="Times New Roman"/>
          <w:sz w:val="28"/>
          <w:szCs w:val="28"/>
        </w:rPr>
        <w:t xml:space="preserve">                    2037,873</w:t>
      </w:r>
      <w:r w:rsidRPr="00A56892">
        <w:rPr>
          <w:rFonts w:ascii="Times New Roman" w:hAnsi="Times New Roman" w:cs="Times New Roman"/>
          <w:sz w:val="28"/>
          <w:szCs w:val="28"/>
        </w:rPr>
        <w:t xml:space="preserve"> млн</w:t>
      </w:r>
      <w:r w:rsidR="00E96CBB">
        <w:rPr>
          <w:rFonts w:ascii="Times New Roman" w:hAnsi="Times New Roman" w:cs="Times New Roman"/>
          <w:sz w:val="28"/>
          <w:szCs w:val="28"/>
        </w:rPr>
        <w:t>.</w:t>
      </w:r>
      <w:r w:rsidR="00675003" w:rsidRPr="00A56892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992E2D">
        <w:rPr>
          <w:rFonts w:ascii="Times New Roman" w:hAnsi="Times New Roman" w:cs="Times New Roman"/>
          <w:sz w:val="28"/>
          <w:szCs w:val="28"/>
        </w:rPr>
        <w:t>104,2</w:t>
      </w:r>
      <w:r w:rsidR="00675003" w:rsidRPr="00A56892">
        <w:rPr>
          <w:rFonts w:ascii="Times New Roman" w:hAnsi="Times New Roman" w:cs="Times New Roman"/>
          <w:sz w:val="28"/>
          <w:szCs w:val="28"/>
        </w:rPr>
        <w:t xml:space="preserve">% к </w:t>
      </w:r>
      <w:r w:rsidR="00D8121F" w:rsidRPr="00A56892">
        <w:rPr>
          <w:rFonts w:ascii="Times New Roman" w:hAnsi="Times New Roman" w:cs="Times New Roman"/>
          <w:sz w:val="28"/>
          <w:szCs w:val="28"/>
        </w:rPr>
        <w:t>уровню</w:t>
      </w:r>
      <w:r w:rsidRPr="00A56892"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17569172" w14:textId="018B33F1" w:rsidR="00447039" w:rsidRPr="00A56892" w:rsidRDefault="00707631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5003" w:rsidRPr="00A56892">
        <w:rPr>
          <w:rFonts w:ascii="Times New Roman" w:hAnsi="Times New Roman" w:cs="Times New Roman"/>
          <w:sz w:val="28"/>
          <w:szCs w:val="28"/>
        </w:rPr>
        <w:t xml:space="preserve">ндекс производства продукции </w:t>
      </w:r>
      <w:r w:rsidR="00447039" w:rsidRPr="00A5689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47039" w:rsidRPr="00A56892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="00447039" w:rsidRPr="00A56892">
        <w:rPr>
          <w:rFonts w:ascii="Times New Roman" w:hAnsi="Times New Roman" w:cs="Times New Roman"/>
          <w:sz w:val="28"/>
          <w:szCs w:val="28"/>
        </w:rPr>
        <w:t xml:space="preserve"> – </w:t>
      </w:r>
      <w:r w:rsidR="00992E2D">
        <w:rPr>
          <w:rFonts w:ascii="Times New Roman" w:hAnsi="Times New Roman" w:cs="Times New Roman"/>
          <w:sz w:val="28"/>
          <w:szCs w:val="28"/>
        </w:rPr>
        <w:t>103,9</w:t>
      </w:r>
      <w:r w:rsidR="002A5850" w:rsidRPr="00A56892">
        <w:rPr>
          <w:rFonts w:ascii="Times New Roman" w:hAnsi="Times New Roman" w:cs="Times New Roman"/>
          <w:sz w:val="28"/>
          <w:szCs w:val="28"/>
        </w:rPr>
        <w:t>%</w:t>
      </w:r>
      <w:r w:rsidR="00447039" w:rsidRPr="00A56892">
        <w:rPr>
          <w:rFonts w:ascii="Times New Roman" w:hAnsi="Times New Roman" w:cs="Times New Roman"/>
          <w:sz w:val="28"/>
          <w:szCs w:val="28"/>
        </w:rPr>
        <w:t>.</w:t>
      </w:r>
    </w:p>
    <w:p w14:paraId="6F1682B3" w14:textId="77777777" w:rsidR="007C699A" w:rsidRPr="00A56892" w:rsidRDefault="00675003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 xml:space="preserve">За </w:t>
      </w:r>
      <w:r w:rsidR="00C43D4A" w:rsidRPr="00A56892">
        <w:rPr>
          <w:rFonts w:ascii="Times New Roman" w:hAnsi="Times New Roman" w:cs="Times New Roman"/>
          <w:sz w:val="28"/>
          <w:szCs w:val="28"/>
        </w:rPr>
        <w:t>отчетный период</w:t>
      </w:r>
      <w:r w:rsidR="007C699A" w:rsidRPr="00A56892">
        <w:rPr>
          <w:rFonts w:ascii="Times New Roman" w:hAnsi="Times New Roman" w:cs="Times New Roman"/>
          <w:sz w:val="28"/>
          <w:szCs w:val="28"/>
        </w:rPr>
        <w:t xml:space="preserve"> произведено:</w:t>
      </w:r>
    </w:p>
    <w:p w14:paraId="4DA10762" w14:textId="491CE0B7" w:rsidR="00707631" w:rsidRDefault="00707631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зерно – </w:t>
      </w:r>
      <w:r w:rsidR="00992E2D">
        <w:rPr>
          <w:rFonts w:ascii="Times New Roman" w:hAnsi="Times New Roman" w:cs="Times New Roman"/>
          <w:sz w:val="28"/>
          <w:szCs w:val="28"/>
        </w:rPr>
        <w:t>121 857</w:t>
      </w:r>
      <w:r>
        <w:rPr>
          <w:rFonts w:ascii="Times New Roman" w:hAnsi="Times New Roman" w:cs="Times New Roman"/>
          <w:sz w:val="28"/>
          <w:szCs w:val="28"/>
        </w:rPr>
        <w:t xml:space="preserve"> т (</w:t>
      </w:r>
      <w:r w:rsidR="00992E2D">
        <w:rPr>
          <w:rFonts w:ascii="Times New Roman" w:hAnsi="Times New Roman" w:cs="Times New Roman"/>
          <w:sz w:val="28"/>
          <w:szCs w:val="28"/>
        </w:rPr>
        <w:t>108,7</w:t>
      </w:r>
      <w:r>
        <w:rPr>
          <w:rFonts w:ascii="Times New Roman" w:hAnsi="Times New Roman" w:cs="Times New Roman"/>
          <w:sz w:val="28"/>
          <w:szCs w:val="28"/>
        </w:rPr>
        <w:t>% к уровню прошлого года);</w:t>
      </w:r>
    </w:p>
    <w:p w14:paraId="35A52C45" w14:textId="0C920FD7" w:rsidR="00707631" w:rsidRDefault="00707631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картофель – </w:t>
      </w:r>
      <w:r w:rsidR="00992E2D">
        <w:rPr>
          <w:rFonts w:ascii="Times New Roman" w:hAnsi="Times New Roman" w:cs="Times New Roman"/>
          <w:sz w:val="28"/>
          <w:szCs w:val="28"/>
        </w:rPr>
        <w:t>5 911</w:t>
      </w:r>
      <w:r>
        <w:rPr>
          <w:rFonts w:ascii="Times New Roman" w:hAnsi="Times New Roman" w:cs="Times New Roman"/>
          <w:sz w:val="28"/>
          <w:szCs w:val="28"/>
        </w:rPr>
        <w:t xml:space="preserve"> т (</w:t>
      </w:r>
      <w:r w:rsidR="00992E2D">
        <w:rPr>
          <w:rFonts w:ascii="Times New Roman" w:hAnsi="Times New Roman" w:cs="Times New Roman"/>
          <w:sz w:val="28"/>
          <w:szCs w:val="28"/>
        </w:rPr>
        <w:t>118,3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CA01B99" w14:textId="5E93CE4D" w:rsidR="00707631" w:rsidRDefault="00707631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– </w:t>
      </w:r>
      <w:r w:rsidR="00E96CBB">
        <w:rPr>
          <w:rFonts w:ascii="Times New Roman" w:hAnsi="Times New Roman" w:cs="Times New Roman"/>
          <w:sz w:val="28"/>
          <w:szCs w:val="28"/>
        </w:rPr>
        <w:t xml:space="preserve">1 </w:t>
      </w:r>
      <w:r w:rsidR="00992E2D">
        <w:rPr>
          <w:rFonts w:ascii="Times New Roman" w:hAnsi="Times New Roman" w:cs="Times New Roman"/>
          <w:sz w:val="28"/>
          <w:szCs w:val="28"/>
        </w:rPr>
        <w:t>088</w:t>
      </w:r>
      <w:r>
        <w:rPr>
          <w:rFonts w:ascii="Times New Roman" w:hAnsi="Times New Roman" w:cs="Times New Roman"/>
          <w:sz w:val="28"/>
          <w:szCs w:val="28"/>
        </w:rPr>
        <w:t xml:space="preserve"> т (</w:t>
      </w:r>
      <w:r w:rsidR="00992E2D">
        <w:rPr>
          <w:rFonts w:ascii="Times New Roman" w:hAnsi="Times New Roman" w:cs="Times New Roman"/>
          <w:sz w:val="28"/>
          <w:szCs w:val="28"/>
        </w:rPr>
        <w:t>74,6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54F8FD4" w14:textId="1189FEE7" w:rsidR="007C699A" w:rsidRPr="00A56892" w:rsidRDefault="00675003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 xml:space="preserve">мясо – </w:t>
      </w:r>
      <w:r w:rsidR="00707631">
        <w:rPr>
          <w:rFonts w:ascii="Times New Roman" w:hAnsi="Times New Roman" w:cs="Times New Roman"/>
          <w:sz w:val="28"/>
          <w:szCs w:val="28"/>
        </w:rPr>
        <w:t>2</w:t>
      </w:r>
      <w:r w:rsidR="00C520B7">
        <w:rPr>
          <w:rFonts w:ascii="Times New Roman" w:hAnsi="Times New Roman" w:cs="Times New Roman"/>
          <w:sz w:val="28"/>
          <w:szCs w:val="28"/>
        </w:rPr>
        <w:t> </w:t>
      </w:r>
      <w:r w:rsidR="00992E2D">
        <w:rPr>
          <w:rFonts w:ascii="Times New Roman" w:hAnsi="Times New Roman" w:cs="Times New Roman"/>
          <w:sz w:val="28"/>
          <w:szCs w:val="28"/>
        </w:rPr>
        <w:t>429</w:t>
      </w:r>
      <w:r w:rsidRPr="00A56892">
        <w:rPr>
          <w:rFonts w:ascii="Times New Roman" w:hAnsi="Times New Roman" w:cs="Times New Roman"/>
          <w:sz w:val="28"/>
          <w:szCs w:val="28"/>
        </w:rPr>
        <w:t xml:space="preserve"> т (</w:t>
      </w:r>
      <w:r w:rsidR="00905AD1">
        <w:rPr>
          <w:rFonts w:ascii="Times New Roman" w:hAnsi="Times New Roman" w:cs="Times New Roman"/>
          <w:sz w:val="28"/>
          <w:szCs w:val="28"/>
        </w:rPr>
        <w:t>88,6</w:t>
      </w:r>
      <w:r w:rsidR="007C699A" w:rsidRPr="00A56892">
        <w:rPr>
          <w:rFonts w:ascii="Times New Roman" w:hAnsi="Times New Roman" w:cs="Times New Roman"/>
          <w:sz w:val="28"/>
          <w:szCs w:val="28"/>
        </w:rPr>
        <w:t>% к уровню прошлого года</w:t>
      </w:r>
      <w:r w:rsidRPr="00A56892">
        <w:rPr>
          <w:rFonts w:ascii="Times New Roman" w:hAnsi="Times New Roman" w:cs="Times New Roman"/>
          <w:sz w:val="28"/>
          <w:szCs w:val="28"/>
        </w:rPr>
        <w:t>)</w:t>
      </w:r>
      <w:r w:rsidR="007C699A" w:rsidRPr="00A56892">
        <w:rPr>
          <w:rFonts w:ascii="Times New Roman" w:hAnsi="Times New Roman" w:cs="Times New Roman"/>
          <w:sz w:val="28"/>
          <w:szCs w:val="28"/>
        </w:rPr>
        <w:t>;</w:t>
      </w:r>
    </w:p>
    <w:p w14:paraId="184D8A4A" w14:textId="19366AB4" w:rsidR="00675003" w:rsidRDefault="007C699A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 xml:space="preserve">молоко – </w:t>
      </w:r>
      <w:r w:rsidR="00905AD1">
        <w:rPr>
          <w:rFonts w:ascii="Times New Roman" w:hAnsi="Times New Roman" w:cs="Times New Roman"/>
          <w:sz w:val="28"/>
          <w:szCs w:val="28"/>
        </w:rPr>
        <w:t>44 846</w:t>
      </w:r>
      <w:r w:rsidR="006920AF" w:rsidRPr="00A56892">
        <w:rPr>
          <w:rFonts w:ascii="Times New Roman" w:hAnsi="Times New Roman" w:cs="Times New Roman"/>
          <w:sz w:val="28"/>
          <w:szCs w:val="28"/>
        </w:rPr>
        <w:t xml:space="preserve"> </w:t>
      </w:r>
      <w:r w:rsidRPr="00A56892">
        <w:rPr>
          <w:rFonts w:ascii="Times New Roman" w:hAnsi="Times New Roman" w:cs="Times New Roman"/>
          <w:sz w:val="28"/>
          <w:szCs w:val="28"/>
        </w:rPr>
        <w:t>т (</w:t>
      </w:r>
      <w:r w:rsidR="00905AD1">
        <w:rPr>
          <w:rFonts w:ascii="Times New Roman" w:hAnsi="Times New Roman" w:cs="Times New Roman"/>
          <w:sz w:val="28"/>
          <w:szCs w:val="28"/>
        </w:rPr>
        <w:t>104,0</w:t>
      </w:r>
      <w:r w:rsidR="00B340AD">
        <w:rPr>
          <w:rFonts w:ascii="Times New Roman" w:hAnsi="Times New Roman" w:cs="Times New Roman"/>
          <w:sz w:val="28"/>
          <w:szCs w:val="28"/>
        </w:rPr>
        <w:t xml:space="preserve"> 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года).</w:t>
      </w:r>
    </w:p>
    <w:p w14:paraId="4D7F6708" w14:textId="77777777" w:rsidR="00FC42EA" w:rsidRDefault="00FC42EA" w:rsidP="002D5F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BAE430" w14:textId="77777777" w:rsidR="002D5FA6" w:rsidRPr="007E2745" w:rsidRDefault="002D5FA6" w:rsidP="002D5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745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14:paraId="63D108D3" w14:textId="77777777" w:rsidR="002D5FA6" w:rsidRPr="007E2745" w:rsidRDefault="002D5FA6" w:rsidP="002D5F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745">
        <w:rPr>
          <w:rFonts w:ascii="Times New Roman" w:hAnsi="Times New Roman"/>
          <w:sz w:val="28"/>
          <w:szCs w:val="28"/>
        </w:rPr>
        <w:t xml:space="preserve">По данным </w:t>
      </w:r>
      <w:r>
        <w:rPr>
          <w:rFonts w:ascii="Times New Roman" w:hAnsi="Times New Roman"/>
          <w:sz w:val="28"/>
          <w:szCs w:val="28"/>
        </w:rPr>
        <w:t>Единого реестра субъектов малого и среднего предпринимательства</w:t>
      </w:r>
      <w:r w:rsidRPr="007E274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01</w:t>
      </w:r>
      <w:r w:rsidRPr="007E2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7E274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021</w:t>
      </w:r>
      <w:r w:rsidRPr="007E2745">
        <w:rPr>
          <w:rFonts w:ascii="Times New Roman" w:hAnsi="Times New Roman"/>
          <w:sz w:val="28"/>
          <w:szCs w:val="28"/>
        </w:rPr>
        <w:t xml:space="preserve"> на территории района зарегистрировано </w:t>
      </w:r>
      <w:r>
        <w:rPr>
          <w:rFonts w:ascii="Times New Roman" w:hAnsi="Times New Roman"/>
          <w:sz w:val="28"/>
          <w:szCs w:val="28"/>
        </w:rPr>
        <w:t>460 предприятий</w:t>
      </w:r>
      <w:r w:rsidRPr="007E2745">
        <w:rPr>
          <w:rFonts w:ascii="Times New Roman" w:hAnsi="Times New Roman"/>
          <w:sz w:val="28"/>
          <w:szCs w:val="28"/>
        </w:rPr>
        <w:t xml:space="preserve"> малого бизнеса, в том числе </w:t>
      </w:r>
      <w:r>
        <w:rPr>
          <w:rFonts w:ascii="Times New Roman" w:hAnsi="Times New Roman"/>
          <w:sz w:val="28"/>
          <w:szCs w:val="28"/>
        </w:rPr>
        <w:t>371</w:t>
      </w:r>
      <w:r w:rsidRPr="007E2745">
        <w:rPr>
          <w:rFonts w:ascii="Times New Roman" w:hAnsi="Times New Roman"/>
          <w:sz w:val="28"/>
          <w:szCs w:val="28"/>
        </w:rPr>
        <w:t xml:space="preserve"> ИП </w:t>
      </w:r>
      <w:r>
        <w:rPr>
          <w:rFonts w:ascii="Times New Roman" w:hAnsi="Times New Roman"/>
          <w:sz w:val="28"/>
          <w:szCs w:val="28"/>
        </w:rPr>
        <w:t>и 89</w:t>
      </w:r>
      <w:r w:rsidRPr="007E2745">
        <w:rPr>
          <w:rFonts w:ascii="Times New Roman" w:hAnsi="Times New Roman"/>
          <w:sz w:val="28"/>
          <w:szCs w:val="28"/>
        </w:rPr>
        <w:t xml:space="preserve"> юридических лиц.</w:t>
      </w:r>
    </w:p>
    <w:p w14:paraId="654C60CA" w14:textId="77777777" w:rsidR="002D5FA6" w:rsidRDefault="002D5FA6" w:rsidP="002D5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74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2020 год</w:t>
      </w:r>
      <w:r w:rsidRPr="007E2745">
        <w:rPr>
          <w:rFonts w:ascii="Times New Roman" w:hAnsi="Times New Roman" w:cs="Times New Roman"/>
          <w:sz w:val="28"/>
          <w:szCs w:val="28"/>
        </w:rPr>
        <w:t xml:space="preserve"> выручка от реализации продукции субъектов малого предпринимательства составила </w:t>
      </w:r>
      <w:r>
        <w:rPr>
          <w:rFonts w:ascii="Times New Roman" w:hAnsi="Times New Roman" w:cs="Times New Roman"/>
          <w:sz w:val="28"/>
          <w:szCs w:val="28"/>
        </w:rPr>
        <w:t xml:space="preserve">991,048 </w:t>
      </w:r>
      <w:r w:rsidRPr="007E2745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745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>16,8</w:t>
      </w:r>
      <w:r w:rsidRPr="007E2745">
        <w:rPr>
          <w:rFonts w:ascii="Times New Roman" w:hAnsi="Times New Roman" w:cs="Times New Roman"/>
          <w:sz w:val="28"/>
          <w:szCs w:val="28"/>
        </w:rPr>
        <w:t xml:space="preserve">% от выручки в целом </w:t>
      </w:r>
      <w:r w:rsidRPr="007E2745">
        <w:rPr>
          <w:rFonts w:ascii="Times New Roman" w:hAnsi="Times New Roman" w:cs="Times New Roman"/>
          <w:sz w:val="28"/>
          <w:szCs w:val="28"/>
        </w:rPr>
        <w:lastRenderedPageBreak/>
        <w:t xml:space="preserve">по району. В </w:t>
      </w:r>
      <w:r>
        <w:rPr>
          <w:rFonts w:ascii="Times New Roman" w:hAnsi="Times New Roman" w:cs="Times New Roman"/>
          <w:sz w:val="28"/>
          <w:szCs w:val="28"/>
        </w:rPr>
        <w:t>2019 году</w:t>
      </w:r>
      <w:r w:rsidRPr="007E2745">
        <w:rPr>
          <w:rFonts w:ascii="Times New Roman" w:hAnsi="Times New Roman" w:cs="Times New Roman"/>
          <w:sz w:val="28"/>
          <w:szCs w:val="28"/>
        </w:rPr>
        <w:t xml:space="preserve"> удельный вес выручки предприятий малого бизнеса в выручке </w:t>
      </w:r>
      <w:r>
        <w:rPr>
          <w:rFonts w:ascii="Times New Roman" w:hAnsi="Times New Roman" w:cs="Times New Roman"/>
          <w:sz w:val="28"/>
          <w:szCs w:val="28"/>
        </w:rPr>
        <w:t xml:space="preserve">районных предприятий </w:t>
      </w:r>
      <w:r w:rsidRPr="007E2745">
        <w:rPr>
          <w:rFonts w:ascii="Times New Roman" w:hAnsi="Times New Roman" w:cs="Times New Roman"/>
          <w:sz w:val="28"/>
          <w:szCs w:val="28"/>
        </w:rPr>
        <w:t xml:space="preserve">составлял </w:t>
      </w:r>
      <w:r>
        <w:rPr>
          <w:rFonts w:ascii="Times New Roman" w:hAnsi="Times New Roman" w:cs="Times New Roman"/>
          <w:sz w:val="28"/>
          <w:szCs w:val="28"/>
        </w:rPr>
        <w:t>18,3%.</w:t>
      </w:r>
    </w:p>
    <w:p w14:paraId="3E2A12EE" w14:textId="77777777" w:rsidR="002D5FA6" w:rsidRPr="007E2745" w:rsidRDefault="002D5FA6" w:rsidP="002D5F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занятых на малых предприятиях в общей численности занятых в экономике составляет 30,6%.</w:t>
      </w:r>
    </w:p>
    <w:p w14:paraId="7438B390" w14:textId="77777777" w:rsidR="002D5FA6" w:rsidRDefault="002D5FA6" w:rsidP="002D5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08024" w14:textId="37E20077" w:rsidR="003836A9" w:rsidRPr="0015235F" w:rsidRDefault="003836A9" w:rsidP="002D5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35F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14:paraId="4760B494" w14:textId="77777777" w:rsidR="00241322" w:rsidRDefault="00574555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</w:t>
      </w:r>
      <w:r w:rsidR="003836A9" w:rsidRPr="0015235F">
        <w:rPr>
          <w:rFonts w:ascii="Times New Roman" w:hAnsi="Times New Roman" w:cs="Times New Roman"/>
          <w:sz w:val="28"/>
          <w:szCs w:val="28"/>
        </w:rPr>
        <w:t xml:space="preserve"> </w:t>
      </w:r>
      <w:r w:rsidR="00DC05DD" w:rsidRPr="0015235F">
        <w:rPr>
          <w:rFonts w:ascii="Times New Roman" w:hAnsi="Times New Roman" w:cs="Times New Roman"/>
          <w:sz w:val="28"/>
          <w:szCs w:val="28"/>
        </w:rPr>
        <w:t>функционирует</w:t>
      </w:r>
      <w:r w:rsidR="003836A9" w:rsidRPr="0015235F">
        <w:rPr>
          <w:rFonts w:ascii="Times New Roman" w:hAnsi="Times New Roman" w:cs="Times New Roman"/>
          <w:sz w:val="28"/>
          <w:szCs w:val="28"/>
        </w:rPr>
        <w:t xml:space="preserve"> развитая сеть торговых предприятий, организаций общественного питания и бытового обслуживания населения, охватывающая даже самые отдаленные населенные пункты.</w:t>
      </w:r>
    </w:p>
    <w:p w14:paraId="63FC60E3" w14:textId="147AB50B" w:rsidR="00F10011" w:rsidRDefault="00F10011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7BF">
        <w:rPr>
          <w:rFonts w:ascii="Times New Roman" w:eastAsia="Calibri" w:hAnsi="Times New Roman" w:cs="Times New Roman"/>
          <w:sz w:val="28"/>
          <w:szCs w:val="28"/>
        </w:rPr>
        <w:t xml:space="preserve">Торговых площадей на территории района – </w:t>
      </w:r>
      <w:r w:rsidR="00AE17BF" w:rsidRPr="00AE17BF">
        <w:rPr>
          <w:rFonts w:ascii="Times New Roman" w:eastAsia="Calibri" w:hAnsi="Times New Roman" w:cs="Times New Roman"/>
          <w:sz w:val="28"/>
          <w:szCs w:val="28"/>
        </w:rPr>
        <w:t>10 830</w:t>
      </w:r>
      <w:r w:rsidR="00574555" w:rsidRPr="00AE17BF">
        <w:rPr>
          <w:rFonts w:ascii="Times New Roman" w:eastAsia="Calibri" w:hAnsi="Times New Roman" w:cs="Times New Roman"/>
          <w:sz w:val="28"/>
          <w:szCs w:val="28"/>
        </w:rPr>
        <w:t xml:space="preserve"> кв.м</w:t>
      </w:r>
      <w:r w:rsidR="00574555" w:rsidRPr="00AE17BF">
        <w:rPr>
          <w:rFonts w:ascii="Calibri" w:eastAsia="Calibri" w:hAnsi="Calibri" w:cs="Times New Roman"/>
          <w:sz w:val="28"/>
          <w:szCs w:val="28"/>
        </w:rPr>
        <w:t xml:space="preserve">. </w:t>
      </w:r>
      <w:r w:rsidRPr="00AE17BF">
        <w:rPr>
          <w:rFonts w:ascii="Times New Roman" w:hAnsi="Times New Roman" w:cs="Times New Roman"/>
          <w:sz w:val="28"/>
          <w:szCs w:val="28"/>
        </w:rPr>
        <w:t>Обеспеченность населения торговыми площадя</w:t>
      </w:r>
      <w:r w:rsidR="0095754A" w:rsidRPr="00AE17BF">
        <w:rPr>
          <w:rFonts w:ascii="Times New Roman" w:hAnsi="Times New Roman" w:cs="Times New Roman"/>
          <w:sz w:val="28"/>
          <w:szCs w:val="28"/>
        </w:rPr>
        <w:t xml:space="preserve">ми составляет </w:t>
      </w:r>
      <w:r w:rsidR="00AE17BF" w:rsidRPr="00AE17BF">
        <w:rPr>
          <w:rFonts w:ascii="Times New Roman" w:hAnsi="Times New Roman" w:cs="Times New Roman"/>
          <w:sz w:val="28"/>
          <w:szCs w:val="28"/>
        </w:rPr>
        <w:t>38</w:t>
      </w:r>
      <w:r w:rsidR="00905AD1">
        <w:rPr>
          <w:rFonts w:ascii="Times New Roman" w:hAnsi="Times New Roman" w:cs="Times New Roman"/>
          <w:sz w:val="28"/>
          <w:szCs w:val="28"/>
        </w:rPr>
        <w:t>7</w:t>
      </w:r>
      <w:r w:rsidR="00AE17BF" w:rsidRPr="00AE17BF">
        <w:rPr>
          <w:rFonts w:ascii="Times New Roman" w:hAnsi="Times New Roman" w:cs="Times New Roman"/>
          <w:sz w:val="28"/>
          <w:szCs w:val="28"/>
        </w:rPr>
        <w:t>,</w:t>
      </w:r>
      <w:r w:rsidR="00905AD1">
        <w:rPr>
          <w:rFonts w:ascii="Times New Roman" w:hAnsi="Times New Roman" w:cs="Times New Roman"/>
          <w:sz w:val="28"/>
          <w:szCs w:val="28"/>
        </w:rPr>
        <w:t>8</w:t>
      </w:r>
      <w:r w:rsidR="00D62B77" w:rsidRPr="00AE17BF">
        <w:rPr>
          <w:rFonts w:ascii="Times New Roman" w:hAnsi="Times New Roman" w:cs="Times New Roman"/>
          <w:sz w:val="28"/>
          <w:szCs w:val="28"/>
        </w:rPr>
        <w:t xml:space="preserve"> кв.</w:t>
      </w:r>
      <w:r w:rsidR="002D5FA6">
        <w:rPr>
          <w:rFonts w:ascii="Times New Roman" w:hAnsi="Times New Roman" w:cs="Times New Roman"/>
          <w:sz w:val="28"/>
          <w:szCs w:val="28"/>
        </w:rPr>
        <w:t xml:space="preserve"> </w:t>
      </w:r>
      <w:r w:rsidR="00D62B77" w:rsidRPr="00AE17BF">
        <w:rPr>
          <w:rFonts w:ascii="Times New Roman" w:hAnsi="Times New Roman" w:cs="Times New Roman"/>
          <w:sz w:val="28"/>
          <w:szCs w:val="28"/>
        </w:rPr>
        <w:t xml:space="preserve">м. </w:t>
      </w:r>
      <w:r w:rsidR="00574555" w:rsidRPr="00AE17BF">
        <w:rPr>
          <w:rFonts w:ascii="Times New Roman" w:hAnsi="Times New Roman" w:cs="Times New Roman"/>
          <w:sz w:val="28"/>
          <w:szCs w:val="28"/>
        </w:rPr>
        <w:t xml:space="preserve">на </w:t>
      </w:r>
      <w:r w:rsidRPr="00AE17BF">
        <w:rPr>
          <w:rFonts w:ascii="Times New Roman" w:hAnsi="Times New Roman" w:cs="Times New Roman"/>
          <w:sz w:val="28"/>
          <w:szCs w:val="28"/>
        </w:rPr>
        <w:t>1000 жителей.</w:t>
      </w:r>
    </w:p>
    <w:p w14:paraId="641DDD79" w14:textId="77777777" w:rsidR="00F10011" w:rsidRPr="00241322" w:rsidRDefault="00F10011" w:rsidP="002D5FA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22">
        <w:rPr>
          <w:rFonts w:ascii="Times New Roman" w:eastAsia="Calibri" w:hAnsi="Times New Roman" w:cs="Times New Roman"/>
          <w:sz w:val="28"/>
          <w:szCs w:val="28"/>
        </w:rPr>
        <w:t>Товаропроводящая сеть в Черемховском районе включает:</w:t>
      </w:r>
    </w:p>
    <w:p w14:paraId="68C65235" w14:textId="77777777" w:rsidR="00F10011" w:rsidRPr="00241322" w:rsidRDefault="00310094" w:rsidP="002D5FA6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07872">
        <w:rPr>
          <w:rFonts w:ascii="Times New Roman" w:eastAsia="Calibri" w:hAnsi="Times New Roman" w:cs="Times New Roman"/>
          <w:sz w:val="28"/>
          <w:szCs w:val="28"/>
        </w:rPr>
        <w:t>75</w:t>
      </w:r>
      <w:r w:rsidR="00F10011" w:rsidRPr="00241322">
        <w:rPr>
          <w:rFonts w:ascii="Times New Roman" w:eastAsia="Calibri" w:hAnsi="Times New Roman" w:cs="Times New Roman"/>
          <w:sz w:val="28"/>
          <w:szCs w:val="28"/>
        </w:rPr>
        <w:t xml:space="preserve"> магазинов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07872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продовольственны</w:t>
      </w:r>
      <w:r w:rsidR="00E07C6C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7872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непродовольственных, 1</w:t>
      </w:r>
      <w:r w:rsidR="00907872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="00F10011" w:rsidRPr="00241322">
        <w:rPr>
          <w:rFonts w:ascii="Times New Roman" w:eastAsia="Calibri" w:hAnsi="Times New Roman" w:cs="Times New Roman"/>
          <w:sz w:val="28"/>
          <w:szCs w:val="28"/>
        </w:rPr>
        <w:t>универсальных);</w:t>
      </w:r>
    </w:p>
    <w:p w14:paraId="1B4CA0A2" w14:textId="77777777" w:rsidR="00F10011" w:rsidRPr="00241322" w:rsidRDefault="00F10011" w:rsidP="002D5FA6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22">
        <w:rPr>
          <w:rFonts w:ascii="Times New Roman" w:eastAsia="Calibri" w:hAnsi="Times New Roman" w:cs="Times New Roman"/>
          <w:sz w:val="28"/>
          <w:szCs w:val="28"/>
        </w:rPr>
        <w:t>1</w:t>
      </w:r>
      <w:r w:rsidR="00907872">
        <w:rPr>
          <w:rFonts w:ascii="Times New Roman" w:eastAsia="Calibri" w:hAnsi="Times New Roman" w:cs="Times New Roman"/>
          <w:sz w:val="28"/>
          <w:szCs w:val="28"/>
        </w:rPr>
        <w:t>0</w:t>
      </w:r>
      <w:r w:rsidRPr="00241322">
        <w:rPr>
          <w:rFonts w:ascii="Times New Roman" w:eastAsia="Calibri" w:hAnsi="Times New Roman" w:cs="Times New Roman"/>
          <w:sz w:val="28"/>
          <w:szCs w:val="28"/>
        </w:rPr>
        <w:t xml:space="preserve"> торговых центров (торговых домов, комплексов);</w:t>
      </w:r>
    </w:p>
    <w:p w14:paraId="65BB3779" w14:textId="77777777" w:rsidR="00F10011" w:rsidRPr="00241322" w:rsidRDefault="00310094" w:rsidP="002D5FA6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F10011" w:rsidRPr="00241322">
        <w:rPr>
          <w:rFonts w:ascii="Times New Roman" w:eastAsia="Calibri" w:hAnsi="Times New Roman" w:cs="Times New Roman"/>
          <w:sz w:val="28"/>
          <w:szCs w:val="28"/>
        </w:rPr>
        <w:t xml:space="preserve"> павильонов;</w:t>
      </w:r>
    </w:p>
    <w:p w14:paraId="5A4C07E1" w14:textId="77777777" w:rsidR="00F10011" w:rsidRPr="00241322" w:rsidRDefault="00F10011" w:rsidP="002D5FA6">
      <w:pPr>
        <w:pStyle w:val="aa"/>
        <w:numPr>
          <w:ilvl w:val="0"/>
          <w:numId w:val="5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322">
        <w:rPr>
          <w:rFonts w:ascii="Times New Roman" w:eastAsia="Calibri" w:hAnsi="Times New Roman" w:cs="Times New Roman"/>
          <w:sz w:val="28"/>
          <w:szCs w:val="28"/>
        </w:rPr>
        <w:t>2 объекта мобильной торговли.</w:t>
      </w:r>
    </w:p>
    <w:p w14:paraId="073C8265" w14:textId="5ED2E043" w:rsidR="0035081E" w:rsidRPr="0057443D" w:rsidRDefault="002D5FA6" w:rsidP="0057443D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Доля сферы торговли в общем объеме отгруженных товаров, </w:t>
      </w:r>
      <w:r>
        <w:rPr>
          <w:rFonts w:ascii="Times New Roman" w:hAnsi="Times New Roman" w:cs="Times New Roman"/>
          <w:sz w:val="28"/>
          <w:szCs w:val="28"/>
        </w:rPr>
        <w:t>выполненных работ и услуг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 году снизилась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6,437</w:t>
      </w:r>
      <w:r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и составила 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2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320A7" w14:textId="77777777" w:rsidR="002C04CD" w:rsidRPr="00413FC4" w:rsidRDefault="006003B5" w:rsidP="002D5FA6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C4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14:paraId="70E876D7" w14:textId="77777777" w:rsidR="006003B5" w:rsidRPr="00413FC4" w:rsidRDefault="006003B5" w:rsidP="002D5FA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FC4">
        <w:rPr>
          <w:rFonts w:ascii="Times New Roman" w:hAnsi="Times New Roman" w:cs="Times New Roman"/>
          <w:sz w:val="28"/>
          <w:szCs w:val="28"/>
        </w:rPr>
        <w:t>Сфера здравоохранения района включает 3 участковые больницы (р.п.</w:t>
      </w:r>
      <w:r w:rsidR="008417A8" w:rsidRPr="00413FC4">
        <w:rPr>
          <w:rFonts w:ascii="Times New Roman" w:hAnsi="Times New Roman" w:cs="Times New Roman"/>
          <w:sz w:val="28"/>
          <w:szCs w:val="28"/>
        </w:rPr>
        <w:t> </w:t>
      </w:r>
      <w:r w:rsidRPr="00413FC4">
        <w:rPr>
          <w:rFonts w:ascii="Times New Roman" w:hAnsi="Times New Roman" w:cs="Times New Roman"/>
          <w:sz w:val="28"/>
          <w:szCs w:val="28"/>
        </w:rPr>
        <w:t xml:space="preserve">Михайловка, с. Голуметь, с. Парфеново), 3 амбулатории (с. </w:t>
      </w:r>
      <w:proofErr w:type="spellStart"/>
      <w:r w:rsidR="006239D5" w:rsidRPr="00413FC4">
        <w:rPr>
          <w:rFonts w:ascii="Times New Roman" w:hAnsi="Times New Roman" w:cs="Times New Roman"/>
          <w:sz w:val="28"/>
          <w:szCs w:val="28"/>
        </w:rPr>
        <w:t>Алехино</w:t>
      </w:r>
      <w:proofErr w:type="spellEnd"/>
      <w:r w:rsidR="006239D5" w:rsidRPr="00413FC4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Рысево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>) и 37 фельдшерско-акушерских пунктов.</w:t>
      </w:r>
    </w:p>
    <w:p w14:paraId="2123FD95" w14:textId="1FDD38DA" w:rsidR="006003B5" w:rsidRPr="00413FC4" w:rsidRDefault="006003B5" w:rsidP="002D5FA6">
      <w:pPr>
        <w:pStyle w:val="aa"/>
        <w:tabs>
          <w:tab w:val="left" w:pos="1276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3FC4">
        <w:rPr>
          <w:rFonts w:ascii="Times New Roman" w:hAnsi="Times New Roman" w:cs="Times New Roman"/>
          <w:sz w:val="28"/>
          <w:szCs w:val="28"/>
        </w:rPr>
        <w:t xml:space="preserve">В сфере здравоохранения работают </w:t>
      </w:r>
      <w:r w:rsidR="00C6328D">
        <w:rPr>
          <w:rFonts w:ascii="Times New Roman" w:hAnsi="Times New Roman" w:cs="Times New Roman"/>
          <w:sz w:val="28"/>
          <w:szCs w:val="28"/>
        </w:rPr>
        <w:t>343</w:t>
      </w:r>
      <w:r w:rsidRPr="00413F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6328D">
        <w:rPr>
          <w:rFonts w:ascii="Times New Roman" w:hAnsi="Times New Roman" w:cs="Times New Roman"/>
          <w:sz w:val="28"/>
          <w:szCs w:val="28"/>
        </w:rPr>
        <w:t>а</w:t>
      </w:r>
      <w:r w:rsidR="00320F13" w:rsidRPr="00413FC4">
        <w:rPr>
          <w:rFonts w:ascii="Times New Roman" w:hAnsi="Times New Roman" w:cs="Times New Roman"/>
          <w:sz w:val="28"/>
          <w:szCs w:val="28"/>
        </w:rPr>
        <w:t xml:space="preserve">. </w:t>
      </w:r>
      <w:r w:rsidRPr="00413FC4">
        <w:rPr>
          <w:rFonts w:ascii="Times New Roman" w:hAnsi="Times New Roman" w:cs="Times New Roman"/>
          <w:sz w:val="28"/>
          <w:szCs w:val="28"/>
        </w:rPr>
        <w:t xml:space="preserve">Средняя заработная плата по учреждениям здравоохранения </w:t>
      </w:r>
      <w:r w:rsidR="004C1B4B" w:rsidRPr="00413FC4">
        <w:rPr>
          <w:rFonts w:ascii="Times New Roman" w:hAnsi="Times New Roman" w:cs="Times New Roman"/>
          <w:sz w:val="28"/>
          <w:szCs w:val="28"/>
        </w:rPr>
        <w:t xml:space="preserve">за </w:t>
      </w:r>
      <w:r w:rsidR="00D9557A">
        <w:rPr>
          <w:rFonts w:ascii="Times New Roman" w:hAnsi="Times New Roman" w:cs="Times New Roman"/>
          <w:sz w:val="28"/>
          <w:szCs w:val="28"/>
        </w:rPr>
        <w:t>20</w:t>
      </w:r>
      <w:r w:rsidR="00C6328D">
        <w:rPr>
          <w:rFonts w:ascii="Times New Roman" w:hAnsi="Times New Roman" w:cs="Times New Roman"/>
          <w:sz w:val="28"/>
          <w:szCs w:val="28"/>
        </w:rPr>
        <w:t>20</w:t>
      </w:r>
      <w:r w:rsidRPr="00413FC4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C6328D">
        <w:rPr>
          <w:rFonts w:ascii="Times New Roman" w:hAnsi="Times New Roman" w:cs="Times New Roman"/>
          <w:sz w:val="28"/>
          <w:szCs w:val="28"/>
        </w:rPr>
        <w:t>34 325,5</w:t>
      </w:r>
      <w:r w:rsidR="00D9557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33E3534" w14:textId="77777777" w:rsidR="00C6328D" w:rsidRDefault="00C6328D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28D">
        <w:rPr>
          <w:rFonts w:ascii="Times New Roman" w:hAnsi="Times New Roman" w:cs="Times New Roman"/>
          <w:sz w:val="28"/>
          <w:szCs w:val="28"/>
        </w:rPr>
        <w:t xml:space="preserve">В системе образования Черемховского района функционирует 51 образовательная организация: 20 средних общеобразовательных школ с 15 структурными подразделениями, 1 основная общеобразовательная школа, 1 школа-сад, 27 дошкольных учреждений, 2 учреждения дополнительного образования детей. </w:t>
      </w:r>
    </w:p>
    <w:p w14:paraId="08D1C3DB" w14:textId="3792511A" w:rsidR="006D7CFD" w:rsidRDefault="006003B5" w:rsidP="002D5FA6">
      <w:pPr>
        <w:spacing w:after="0"/>
        <w:ind w:firstLine="851"/>
        <w:jc w:val="both"/>
      </w:pPr>
      <w:r w:rsidRPr="00413FC4">
        <w:rPr>
          <w:rFonts w:ascii="Times New Roman" w:hAnsi="Times New Roman" w:cs="Times New Roman"/>
          <w:sz w:val="28"/>
          <w:szCs w:val="28"/>
        </w:rPr>
        <w:t>Трудовую деятельность в сфере образования осуществляют 1</w:t>
      </w:r>
      <w:r w:rsidR="00DE6ED1">
        <w:rPr>
          <w:rFonts w:ascii="Times New Roman" w:hAnsi="Times New Roman" w:cs="Times New Roman"/>
          <w:sz w:val="28"/>
          <w:szCs w:val="28"/>
        </w:rPr>
        <w:t> </w:t>
      </w:r>
      <w:r w:rsidR="00D9557A">
        <w:rPr>
          <w:rFonts w:ascii="Times New Roman" w:hAnsi="Times New Roman" w:cs="Times New Roman"/>
          <w:sz w:val="28"/>
          <w:szCs w:val="28"/>
        </w:rPr>
        <w:t>4</w:t>
      </w:r>
      <w:r w:rsidR="00C6328D">
        <w:rPr>
          <w:rFonts w:ascii="Times New Roman" w:hAnsi="Times New Roman" w:cs="Times New Roman"/>
          <w:sz w:val="28"/>
          <w:szCs w:val="28"/>
        </w:rPr>
        <w:t>63</w:t>
      </w:r>
      <w:r w:rsidRPr="00413F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6328D">
        <w:rPr>
          <w:rFonts w:ascii="Times New Roman" w:hAnsi="Times New Roman" w:cs="Times New Roman"/>
          <w:sz w:val="28"/>
          <w:szCs w:val="28"/>
        </w:rPr>
        <w:t>а</w:t>
      </w:r>
      <w:r w:rsidR="00320F13" w:rsidRPr="00413FC4">
        <w:rPr>
          <w:rFonts w:ascii="Times New Roman" w:hAnsi="Times New Roman" w:cs="Times New Roman"/>
          <w:sz w:val="28"/>
          <w:szCs w:val="28"/>
        </w:rPr>
        <w:t xml:space="preserve"> или </w:t>
      </w:r>
      <w:r w:rsidR="00C6328D">
        <w:rPr>
          <w:rFonts w:ascii="Times New Roman" w:hAnsi="Times New Roman" w:cs="Times New Roman"/>
          <w:sz w:val="28"/>
          <w:szCs w:val="28"/>
        </w:rPr>
        <w:t>28</w:t>
      </w:r>
      <w:r w:rsidR="00320F13" w:rsidRPr="00413FC4">
        <w:rPr>
          <w:rFonts w:ascii="Times New Roman" w:hAnsi="Times New Roman" w:cs="Times New Roman"/>
          <w:sz w:val="28"/>
          <w:szCs w:val="28"/>
        </w:rPr>
        <w:t>% от работающего населения.</w:t>
      </w:r>
      <w:r w:rsidR="006D7CFD">
        <w:rPr>
          <w:rFonts w:ascii="Times New Roman" w:hAnsi="Times New Roman" w:cs="Times New Roman"/>
          <w:sz w:val="28"/>
          <w:szCs w:val="28"/>
        </w:rPr>
        <w:t xml:space="preserve"> </w:t>
      </w:r>
      <w:r w:rsidR="00E940EE" w:rsidRPr="00413FC4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образования в анализируемом периоде составила </w:t>
      </w:r>
      <w:r w:rsidR="00C6328D">
        <w:rPr>
          <w:rFonts w:ascii="Times New Roman" w:hAnsi="Times New Roman" w:cs="Times New Roman"/>
          <w:sz w:val="28"/>
          <w:szCs w:val="28"/>
        </w:rPr>
        <w:t>32 860</w:t>
      </w:r>
      <w:r w:rsidR="00E940EE" w:rsidRPr="00413FC4">
        <w:rPr>
          <w:rFonts w:ascii="Times New Roman" w:hAnsi="Times New Roman" w:cs="Times New Roman"/>
          <w:sz w:val="28"/>
          <w:szCs w:val="28"/>
        </w:rPr>
        <w:t xml:space="preserve"> руб.</w:t>
      </w:r>
      <w:r w:rsidR="00AA7137" w:rsidRPr="00413FC4">
        <w:rPr>
          <w:rFonts w:ascii="Times New Roman" w:hAnsi="Times New Roman" w:cs="Times New Roman"/>
          <w:sz w:val="28"/>
          <w:szCs w:val="28"/>
        </w:rPr>
        <w:t>,</w:t>
      </w:r>
      <w:r w:rsidR="00320F13" w:rsidRPr="00413FC4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81495C">
        <w:rPr>
          <w:rFonts w:ascii="Times New Roman" w:hAnsi="Times New Roman" w:cs="Times New Roman"/>
          <w:sz w:val="28"/>
          <w:szCs w:val="28"/>
        </w:rPr>
        <w:t>8,</w:t>
      </w:r>
      <w:r w:rsidR="00C6328D">
        <w:rPr>
          <w:rFonts w:ascii="Times New Roman" w:hAnsi="Times New Roman" w:cs="Times New Roman"/>
          <w:sz w:val="28"/>
          <w:szCs w:val="28"/>
        </w:rPr>
        <w:t>5</w:t>
      </w:r>
      <w:r w:rsidR="00320F13" w:rsidRPr="00413FC4">
        <w:rPr>
          <w:rFonts w:ascii="Times New Roman" w:hAnsi="Times New Roman" w:cs="Times New Roman"/>
          <w:sz w:val="28"/>
          <w:szCs w:val="28"/>
        </w:rPr>
        <w:t>% превышает прошлогоднее значение.</w:t>
      </w:r>
    </w:p>
    <w:p w14:paraId="72536A1E" w14:textId="0E389505" w:rsidR="00451DDF" w:rsidRPr="006D7CFD" w:rsidRDefault="00320F13" w:rsidP="002D5FA6">
      <w:pPr>
        <w:spacing w:after="0"/>
        <w:ind w:firstLine="851"/>
        <w:jc w:val="both"/>
      </w:pPr>
      <w:r w:rsidRPr="006D7CFD">
        <w:rPr>
          <w:rFonts w:ascii="Times New Roman" w:hAnsi="Times New Roman" w:cs="Times New Roman"/>
          <w:sz w:val="28"/>
          <w:szCs w:val="28"/>
        </w:rPr>
        <w:t>С</w:t>
      </w:r>
      <w:r w:rsidR="00BD3DAE" w:rsidRPr="006D7CFD">
        <w:rPr>
          <w:rFonts w:ascii="Times New Roman" w:hAnsi="Times New Roman" w:cs="Times New Roman"/>
          <w:sz w:val="28"/>
          <w:szCs w:val="28"/>
        </w:rPr>
        <w:t>феру культуры представляют 6</w:t>
      </w:r>
      <w:r w:rsidR="00C6328D">
        <w:rPr>
          <w:rFonts w:ascii="Times New Roman" w:hAnsi="Times New Roman" w:cs="Times New Roman"/>
          <w:sz w:val="28"/>
          <w:szCs w:val="28"/>
        </w:rPr>
        <w:t>9</w:t>
      </w:r>
      <w:r w:rsidR="00BD3DAE" w:rsidRPr="006D7CFD">
        <w:rPr>
          <w:rFonts w:ascii="Times New Roman" w:hAnsi="Times New Roman" w:cs="Times New Roman"/>
          <w:sz w:val="28"/>
          <w:szCs w:val="28"/>
        </w:rPr>
        <w:t xml:space="preserve"> учреждений (21 юридическое лицо):</w:t>
      </w:r>
    </w:p>
    <w:p w14:paraId="5B988853" w14:textId="77777777" w:rsidR="00C6328D" w:rsidRDefault="00C6328D" w:rsidP="002D5FA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учреждений культуры клубного типа;</w:t>
      </w:r>
    </w:p>
    <w:p w14:paraId="05B2BECF" w14:textId="77777777" w:rsidR="00C6328D" w:rsidRDefault="00C6328D" w:rsidP="002D5FA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спортивный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с.Рысево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54EB8D5" w14:textId="77777777" w:rsidR="00C6328D" w:rsidRDefault="00C6328D" w:rsidP="002D5FA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мастерская по пошиву народных костюмов;</w:t>
      </w:r>
    </w:p>
    <w:p w14:paraId="28158E9C" w14:textId="77777777" w:rsidR="00C6328D" w:rsidRDefault="00C6328D" w:rsidP="002D5FA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 библиотеки;</w:t>
      </w:r>
    </w:p>
    <w:p w14:paraId="5E0CB83C" w14:textId="77777777" w:rsidR="00C6328D" w:rsidRDefault="00C6328D" w:rsidP="002D5FA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МКУ ДО «Детская школа искусств»;</w:t>
      </w:r>
    </w:p>
    <w:p w14:paraId="2904AD2A" w14:textId="77777777" w:rsidR="00C6328D" w:rsidRDefault="00C6328D" w:rsidP="002D5FA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МКУК «Районный историко-краеведческий музей»;</w:t>
      </w:r>
    </w:p>
    <w:p w14:paraId="3373F628" w14:textId="77777777" w:rsidR="00C6328D" w:rsidRDefault="00C6328D" w:rsidP="002D5FA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Дом народного творчества.</w:t>
      </w:r>
    </w:p>
    <w:p w14:paraId="5A76F4AE" w14:textId="78BACB60" w:rsidR="008D4E13" w:rsidRPr="00413FC4" w:rsidRDefault="004E6D0B" w:rsidP="002D5FA6">
      <w:pPr>
        <w:pStyle w:val="aa"/>
        <w:tabs>
          <w:tab w:val="left" w:pos="1276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3FC4">
        <w:rPr>
          <w:rFonts w:ascii="Times New Roman" w:hAnsi="Times New Roman" w:cs="Times New Roman"/>
          <w:sz w:val="28"/>
          <w:szCs w:val="28"/>
        </w:rPr>
        <w:t>Численность занятых в культуре работников составляет 12</w:t>
      </w:r>
      <w:r w:rsidR="0081495C">
        <w:rPr>
          <w:rFonts w:ascii="Times New Roman" w:hAnsi="Times New Roman" w:cs="Times New Roman"/>
          <w:sz w:val="28"/>
          <w:szCs w:val="28"/>
        </w:rPr>
        <w:t>6</w:t>
      </w:r>
      <w:r w:rsidRPr="00413FC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BD3DAE" w:rsidRPr="00413FC4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культуры в отчетном периоде составила </w:t>
      </w:r>
      <w:r w:rsidR="008149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328D">
        <w:rPr>
          <w:rFonts w:ascii="Times New Roman" w:hAnsi="Times New Roman" w:cs="Times New Roman"/>
          <w:sz w:val="28"/>
          <w:szCs w:val="28"/>
        </w:rPr>
        <w:t>35 791</w:t>
      </w:r>
      <w:r w:rsidR="00DE6ED1">
        <w:rPr>
          <w:rFonts w:ascii="Times New Roman" w:hAnsi="Times New Roman" w:cs="Times New Roman"/>
          <w:sz w:val="28"/>
          <w:szCs w:val="28"/>
        </w:rPr>
        <w:t> </w:t>
      </w:r>
      <w:r w:rsidR="00BD3DAE" w:rsidRPr="00413FC4">
        <w:rPr>
          <w:rFonts w:ascii="Times New Roman" w:hAnsi="Times New Roman" w:cs="Times New Roman"/>
          <w:sz w:val="28"/>
          <w:szCs w:val="28"/>
        </w:rPr>
        <w:t>руб.</w:t>
      </w:r>
      <w:r w:rsidR="00AA7137" w:rsidRPr="00413FC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6328D">
        <w:rPr>
          <w:rFonts w:ascii="Times New Roman" w:hAnsi="Times New Roman" w:cs="Times New Roman"/>
          <w:sz w:val="28"/>
          <w:szCs w:val="28"/>
        </w:rPr>
        <w:t>4,8</w:t>
      </w:r>
      <w:r w:rsidR="00AA7137" w:rsidRPr="00413FC4">
        <w:rPr>
          <w:rFonts w:ascii="Times New Roman" w:hAnsi="Times New Roman" w:cs="Times New Roman"/>
          <w:sz w:val="28"/>
          <w:szCs w:val="28"/>
        </w:rPr>
        <w:t>% больше значения прошлого года.</w:t>
      </w:r>
    </w:p>
    <w:p w14:paraId="2095A4FC" w14:textId="77777777" w:rsidR="0081495C" w:rsidRDefault="0081495C" w:rsidP="002D5FA6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86104" w14:textId="77777777" w:rsidR="00C6328D" w:rsidRDefault="00C6328D" w:rsidP="002D5FA6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70EFF" w14:textId="2C61AE4C" w:rsidR="00542355" w:rsidRPr="00CA1CCD" w:rsidRDefault="00D67734" w:rsidP="002D5FA6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D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  <w:r w:rsidR="00315C2A">
        <w:rPr>
          <w:rFonts w:ascii="Times New Roman" w:hAnsi="Times New Roman" w:cs="Times New Roman"/>
          <w:b/>
          <w:sz w:val="28"/>
          <w:szCs w:val="28"/>
        </w:rPr>
        <w:t xml:space="preserve"> и демография</w:t>
      </w:r>
    </w:p>
    <w:p w14:paraId="66370FFF" w14:textId="5619DF43" w:rsidR="001806E7" w:rsidRPr="00CA1CCD" w:rsidRDefault="00A10630" w:rsidP="002D5FA6">
      <w:pPr>
        <w:pStyle w:val="aa"/>
        <w:tabs>
          <w:tab w:val="left" w:pos="1276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Черемховского района по данным </w:t>
      </w:r>
      <w:proofErr w:type="spellStart"/>
      <w:r w:rsidRPr="00CA1CCD">
        <w:rPr>
          <w:rFonts w:ascii="Times New Roman" w:hAnsi="Times New Roman" w:cs="Times New Roman"/>
          <w:sz w:val="28"/>
          <w:szCs w:val="28"/>
        </w:rPr>
        <w:t>Иркутскстата</w:t>
      </w:r>
      <w:proofErr w:type="spellEnd"/>
      <w:r w:rsidRPr="00CA1CCD">
        <w:rPr>
          <w:rFonts w:ascii="Times New Roman" w:hAnsi="Times New Roman" w:cs="Times New Roman"/>
          <w:sz w:val="28"/>
          <w:szCs w:val="28"/>
        </w:rPr>
        <w:t xml:space="preserve"> на</w:t>
      </w:r>
      <w:r w:rsidR="00D9557A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C6328D">
        <w:rPr>
          <w:rFonts w:ascii="Times New Roman" w:hAnsi="Times New Roman" w:cs="Times New Roman"/>
          <w:sz w:val="28"/>
          <w:szCs w:val="28"/>
        </w:rPr>
        <w:t>20</w:t>
      </w:r>
      <w:r w:rsidR="009E0545" w:rsidRPr="00CA1CCD">
        <w:rPr>
          <w:rFonts w:ascii="Times New Roman" w:hAnsi="Times New Roman" w:cs="Times New Roman"/>
          <w:sz w:val="28"/>
          <w:szCs w:val="28"/>
        </w:rPr>
        <w:t xml:space="preserve"> года составила 2</w:t>
      </w:r>
      <w:r w:rsidR="00C6328D">
        <w:rPr>
          <w:rFonts w:ascii="Times New Roman" w:hAnsi="Times New Roman" w:cs="Times New Roman"/>
          <w:sz w:val="28"/>
          <w:szCs w:val="28"/>
        </w:rPr>
        <w:t>7</w:t>
      </w:r>
      <w:r w:rsidR="006239D5" w:rsidRPr="00CA1CCD">
        <w:rPr>
          <w:rFonts w:ascii="Times New Roman" w:hAnsi="Times New Roman" w:cs="Times New Roman"/>
          <w:sz w:val="28"/>
          <w:szCs w:val="28"/>
        </w:rPr>
        <w:t xml:space="preserve"> </w:t>
      </w:r>
      <w:r w:rsidR="00C6328D">
        <w:rPr>
          <w:rFonts w:ascii="Times New Roman" w:hAnsi="Times New Roman" w:cs="Times New Roman"/>
          <w:sz w:val="28"/>
          <w:szCs w:val="28"/>
        </w:rPr>
        <w:t>925</w:t>
      </w:r>
      <w:r w:rsidRPr="00CA1CC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806E7" w:rsidRPr="00CA1CCD">
        <w:rPr>
          <w:rFonts w:ascii="Times New Roman" w:hAnsi="Times New Roman" w:cs="Times New Roman"/>
          <w:sz w:val="28"/>
          <w:szCs w:val="28"/>
        </w:rPr>
        <w:t>.</w:t>
      </w:r>
    </w:p>
    <w:p w14:paraId="696D8ECA" w14:textId="54D972D5" w:rsidR="00315C2A" w:rsidRPr="00315C2A" w:rsidRDefault="009A315F" w:rsidP="002D5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</w:t>
      </w:r>
      <w:r w:rsidRPr="009A315F">
        <w:rPr>
          <w:rFonts w:ascii="Times New Roman" w:hAnsi="Times New Roman" w:cs="Times New Roman"/>
          <w:sz w:val="28"/>
          <w:szCs w:val="28"/>
        </w:rPr>
        <w:t xml:space="preserve"> вес численности городского населения в общей численности населения</w:t>
      </w:r>
      <w:r w:rsidR="00D9557A">
        <w:rPr>
          <w:rFonts w:ascii="Times New Roman" w:hAnsi="Times New Roman" w:cs="Times New Roman"/>
          <w:sz w:val="28"/>
          <w:szCs w:val="28"/>
        </w:rPr>
        <w:t xml:space="preserve"> составляет 26,</w:t>
      </w:r>
      <w:r w:rsidR="00C6328D">
        <w:rPr>
          <w:rFonts w:ascii="Times New Roman" w:hAnsi="Times New Roman" w:cs="Times New Roman"/>
          <w:sz w:val="28"/>
          <w:szCs w:val="28"/>
        </w:rPr>
        <w:t>19</w:t>
      </w:r>
      <w:r w:rsidR="00D9557A">
        <w:rPr>
          <w:rFonts w:ascii="Times New Roman" w:hAnsi="Times New Roman" w:cs="Times New Roman"/>
          <w:sz w:val="28"/>
          <w:szCs w:val="28"/>
        </w:rPr>
        <w:t>%, сельского населения – 73,</w:t>
      </w:r>
      <w:r w:rsidR="00C6328D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315C2A" w:rsidRPr="00315C2A">
        <w:rPr>
          <w:rFonts w:ascii="Times New Roman" w:hAnsi="Times New Roman" w:cs="Times New Roman"/>
          <w:sz w:val="28"/>
          <w:szCs w:val="28"/>
        </w:rPr>
        <w:t>Половая структура населения: количество мужчин</w:t>
      </w:r>
      <w:r w:rsidR="0081495C">
        <w:rPr>
          <w:rFonts w:ascii="Times New Roman" w:hAnsi="Times New Roman" w:cs="Times New Roman"/>
          <w:sz w:val="28"/>
          <w:szCs w:val="28"/>
        </w:rPr>
        <w:t xml:space="preserve"> сократилось на 0,</w:t>
      </w:r>
      <w:r w:rsidR="00C6328D">
        <w:rPr>
          <w:rFonts w:ascii="Times New Roman" w:hAnsi="Times New Roman" w:cs="Times New Roman"/>
          <w:sz w:val="28"/>
          <w:szCs w:val="28"/>
        </w:rPr>
        <w:t>8</w:t>
      </w:r>
      <w:r w:rsidR="0081495C">
        <w:rPr>
          <w:rFonts w:ascii="Times New Roman" w:hAnsi="Times New Roman" w:cs="Times New Roman"/>
          <w:sz w:val="28"/>
          <w:szCs w:val="28"/>
        </w:rPr>
        <w:t xml:space="preserve"> % и составило </w:t>
      </w:r>
      <w:r w:rsidR="00315C2A">
        <w:rPr>
          <w:rFonts w:ascii="Times New Roman" w:hAnsi="Times New Roman" w:cs="Times New Roman"/>
          <w:sz w:val="28"/>
          <w:szCs w:val="28"/>
        </w:rPr>
        <w:t>13,</w:t>
      </w:r>
      <w:r w:rsidR="00C6328D">
        <w:rPr>
          <w:rFonts w:ascii="Times New Roman" w:hAnsi="Times New Roman" w:cs="Times New Roman"/>
          <w:sz w:val="28"/>
          <w:szCs w:val="28"/>
        </w:rPr>
        <w:t>430</w:t>
      </w:r>
      <w:r w:rsidR="00315C2A" w:rsidRPr="00315C2A">
        <w:rPr>
          <w:rFonts w:ascii="Times New Roman" w:hAnsi="Times New Roman" w:cs="Times New Roman"/>
          <w:sz w:val="28"/>
          <w:szCs w:val="28"/>
        </w:rPr>
        <w:t xml:space="preserve"> тыс. чел., количество женщин – 14,</w:t>
      </w:r>
      <w:r w:rsidR="00C6328D">
        <w:rPr>
          <w:rFonts w:ascii="Times New Roman" w:hAnsi="Times New Roman" w:cs="Times New Roman"/>
          <w:sz w:val="28"/>
          <w:szCs w:val="28"/>
        </w:rPr>
        <w:t>495</w:t>
      </w:r>
      <w:r w:rsidR="00315C2A" w:rsidRPr="00315C2A">
        <w:rPr>
          <w:rFonts w:ascii="Times New Roman" w:hAnsi="Times New Roman" w:cs="Times New Roman"/>
          <w:sz w:val="28"/>
          <w:szCs w:val="28"/>
        </w:rPr>
        <w:t xml:space="preserve"> тыс. чел. Таким образом, удельный вес мужского населения составил 48</w:t>
      </w:r>
      <w:r w:rsidR="00315C2A">
        <w:rPr>
          <w:rFonts w:ascii="Times New Roman" w:hAnsi="Times New Roman" w:cs="Times New Roman"/>
          <w:sz w:val="28"/>
          <w:szCs w:val="28"/>
        </w:rPr>
        <w:t>,</w:t>
      </w:r>
      <w:r w:rsidR="008B099E">
        <w:rPr>
          <w:rFonts w:ascii="Times New Roman" w:hAnsi="Times New Roman" w:cs="Times New Roman"/>
          <w:sz w:val="28"/>
          <w:szCs w:val="28"/>
        </w:rPr>
        <w:t>0</w:t>
      </w:r>
      <w:r w:rsidR="00C6328D">
        <w:rPr>
          <w:rFonts w:ascii="Times New Roman" w:hAnsi="Times New Roman" w:cs="Times New Roman"/>
          <w:sz w:val="28"/>
          <w:szCs w:val="28"/>
        </w:rPr>
        <w:t>9</w:t>
      </w:r>
      <w:r w:rsidR="00315C2A" w:rsidRPr="00315C2A">
        <w:rPr>
          <w:rFonts w:ascii="Times New Roman" w:hAnsi="Times New Roman" w:cs="Times New Roman"/>
          <w:sz w:val="28"/>
          <w:szCs w:val="28"/>
        </w:rPr>
        <w:t>% от общей численности населения, женщин – 5</w:t>
      </w:r>
      <w:r w:rsidR="008B099E">
        <w:rPr>
          <w:rFonts w:ascii="Times New Roman" w:hAnsi="Times New Roman" w:cs="Times New Roman"/>
          <w:sz w:val="28"/>
          <w:szCs w:val="28"/>
        </w:rPr>
        <w:t>1,9</w:t>
      </w:r>
      <w:r w:rsidR="00C6328D">
        <w:rPr>
          <w:rFonts w:ascii="Times New Roman" w:hAnsi="Times New Roman" w:cs="Times New Roman"/>
          <w:sz w:val="28"/>
          <w:szCs w:val="28"/>
        </w:rPr>
        <w:t>1</w:t>
      </w:r>
      <w:r w:rsidR="008B099E" w:rsidRPr="00315C2A">
        <w:rPr>
          <w:rFonts w:ascii="Times New Roman" w:hAnsi="Times New Roman" w:cs="Times New Roman"/>
          <w:sz w:val="28"/>
          <w:szCs w:val="28"/>
        </w:rPr>
        <w:t xml:space="preserve"> </w:t>
      </w:r>
      <w:r w:rsidR="00315C2A" w:rsidRPr="00315C2A">
        <w:rPr>
          <w:rFonts w:ascii="Times New Roman" w:hAnsi="Times New Roman" w:cs="Times New Roman"/>
          <w:sz w:val="28"/>
          <w:szCs w:val="28"/>
        </w:rPr>
        <w:t>%.</w:t>
      </w:r>
    </w:p>
    <w:p w14:paraId="2B0BBD77" w14:textId="59667BE1" w:rsidR="00D9557A" w:rsidRDefault="00D67734" w:rsidP="002D5FA6">
      <w:pPr>
        <w:pStyle w:val="aa"/>
        <w:tabs>
          <w:tab w:val="left" w:pos="1276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r w:rsidR="00A10630" w:rsidRPr="00CA1CCD">
        <w:rPr>
          <w:rFonts w:ascii="Times New Roman" w:hAnsi="Times New Roman" w:cs="Times New Roman"/>
          <w:sz w:val="28"/>
          <w:szCs w:val="28"/>
        </w:rPr>
        <w:t>занятых в экономике</w:t>
      </w:r>
      <w:r w:rsidRPr="00CA1CC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9557A">
        <w:rPr>
          <w:rFonts w:ascii="Times New Roman" w:hAnsi="Times New Roman" w:cs="Times New Roman"/>
          <w:sz w:val="28"/>
          <w:szCs w:val="28"/>
        </w:rPr>
        <w:t>ляет</w:t>
      </w:r>
      <w:r w:rsidRPr="00CA1CCD">
        <w:rPr>
          <w:rFonts w:ascii="Times New Roman" w:hAnsi="Times New Roman" w:cs="Times New Roman"/>
          <w:sz w:val="28"/>
          <w:szCs w:val="28"/>
        </w:rPr>
        <w:t xml:space="preserve"> </w:t>
      </w:r>
      <w:r w:rsidR="00173856">
        <w:rPr>
          <w:rFonts w:ascii="Times New Roman" w:hAnsi="Times New Roman" w:cs="Times New Roman"/>
          <w:sz w:val="28"/>
          <w:szCs w:val="28"/>
        </w:rPr>
        <w:t>5,</w:t>
      </w:r>
      <w:r w:rsidR="00D9557A">
        <w:rPr>
          <w:rFonts w:ascii="Times New Roman" w:hAnsi="Times New Roman" w:cs="Times New Roman"/>
          <w:sz w:val="28"/>
          <w:szCs w:val="28"/>
        </w:rPr>
        <w:t>22</w:t>
      </w:r>
      <w:r w:rsidR="00C6328D">
        <w:rPr>
          <w:rFonts w:ascii="Times New Roman" w:hAnsi="Times New Roman" w:cs="Times New Roman"/>
          <w:sz w:val="28"/>
          <w:szCs w:val="28"/>
        </w:rPr>
        <w:t>5</w:t>
      </w:r>
      <w:r w:rsidR="003836A9" w:rsidRPr="00CA1CCD">
        <w:rPr>
          <w:rFonts w:ascii="Times New Roman" w:hAnsi="Times New Roman" w:cs="Times New Roman"/>
          <w:sz w:val="28"/>
          <w:szCs w:val="28"/>
        </w:rPr>
        <w:t xml:space="preserve"> </w:t>
      </w:r>
      <w:r w:rsidR="00173856">
        <w:rPr>
          <w:rFonts w:ascii="Times New Roman" w:hAnsi="Times New Roman" w:cs="Times New Roman"/>
          <w:sz w:val="28"/>
          <w:szCs w:val="28"/>
        </w:rPr>
        <w:t>тыс. чел</w:t>
      </w:r>
      <w:r w:rsidR="00D9557A">
        <w:rPr>
          <w:rFonts w:ascii="Times New Roman" w:hAnsi="Times New Roman" w:cs="Times New Roman"/>
          <w:sz w:val="28"/>
          <w:szCs w:val="28"/>
        </w:rPr>
        <w:t>.</w:t>
      </w:r>
    </w:p>
    <w:p w14:paraId="7C704F26" w14:textId="0DF90233" w:rsidR="00D67734" w:rsidRPr="00CA1CCD" w:rsidRDefault="008D3AAD" w:rsidP="002D5FA6">
      <w:pPr>
        <w:pStyle w:val="aa"/>
        <w:tabs>
          <w:tab w:val="left" w:pos="1276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>Показатель регистрируемой безработицы</w:t>
      </w:r>
      <w:r w:rsidR="00D67734" w:rsidRPr="00CA1CCD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CA1CCD">
        <w:rPr>
          <w:rFonts w:ascii="Times New Roman" w:hAnsi="Times New Roman" w:cs="Times New Roman"/>
          <w:sz w:val="28"/>
          <w:szCs w:val="28"/>
        </w:rPr>
        <w:t xml:space="preserve">зафиксирован на уровне </w:t>
      </w:r>
      <w:r w:rsidR="00C6328D">
        <w:rPr>
          <w:rFonts w:ascii="Times New Roman" w:hAnsi="Times New Roman" w:cs="Times New Roman"/>
          <w:sz w:val="28"/>
          <w:szCs w:val="28"/>
        </w:rPr>
        <w:t>3,8</w:t>
      </w:r>
      <w:r w:rsidR="00AA7137" w:rsidRPr="00CA1CCD">
        <w:rPr>
          <w:rFonts w:ascii="Times New Roman" w:hAnsi="Times New Roman" w:cs="Times New Roman"/>
          <w:sz w:val="28"/>
          <w:szCs w:val="28"/>
        </w:rPr>
        <w:t>%.</w:t>
      </w:r>
    </w:p>
    <w:p w14:paraId="7B996B99" w14:textId="5E333984" w:rsidR="001806E7" w:rsidRPr="00CA1CCD" w:rsidRDefault="00D67734" w:rsidP="002D5FA6">
      <w:pPr>
        <w:pStyle w:val="aa"/>
        <w:tabs>
          <w:tab w:val="left" w:pos="1276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по району – </w:t>
      </w:r>
      <w:r w:rsidR="00C6328D">
        <w:rPr>
          <w:rFonts w:ascii="Times New Roman" w:hAnsi="Times New Roman" w:cs="Times New Roman"/>
          <w:sz w:val="28"/>
          <w:szCs w:val="28"/>
        </w:rPr>
        <w:t>27 013,19</w:t>
      </w:r>
      <w:r w:rsidR="008B099E">
        <w:rPr>
          <w:rFonts w:ascii="Times New Roman" w:hAnsi="Times New Roman" w:cs="Times New Roman"/>
          <w:sz w:val="28"/>
          <w:szCs w:val="28"/>
        </w:rPr>
        <w:t xml:space="preserve"> </w:t>
      </w:r>
      <w:r w:rsidRPr="00CA1CCD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D9557A">
        <w:rPr>
          <w:rFonts w:ascii="Times New Roman" w:hAnsi="Times New Roman" w:cs="Times New Roman"/>
          <w:sz w:val="28"/>
          <w:szCs w:val="28"/>
        </w:rPr>
        <w:t>1</w:t>
      </w:r>
      <w:r w:rsidR="008B099E">
        <w:rPr>
          <w:rFonts w:ascii="Times New Roman" w:hAnsi="Times New Roman" w:cs="Times New Roman"/>
          <w:sz w:val="28"/>
          <w:szCs w:val="28"/>
        </w:rPr>
        <w:t>0</w:t>
      </w:r>
      <w:r w:rsidR="00C6328D">
        <w:rPr>
          <w:rFonts w:ascii="Times New Roman" w:hAnsi="Times New Roman" w:cs="Times New Roman"/>
          <w:sz w:val="28"/>
          <w:szCs w:val="28"/>
        </w:rPr>
        <w:t>6</w:t>
      </w:r>
      <w:r w:rsidR="00D9557A">
        <w:rPr>
          <w:rFonts w:ascii="Times New Roman" w:hAnsi="Times New Roman" w:cs="Times New Roman"/>
          <w:sz w:val="28"/>
          <w:szCs w:val="28"/>
        </w:rPr>
        <w:t>,</w:t>
      </w:r>
      <w:r w:rsidR="00C6328D">
        <w:rPr>
          <w:rFonts w:ascii="Times New Roman" w:hAnsi="Times New Roman" w:cs="Times New Roman"/>
          <w:sz w:val="28"/>
          <w:szCs w:val="28"/>
        </w:rPr>
        <w:t>4</w:t>
      </w:r>
      <w:r w:rsidR="003836A9" w:rsidRPr="00CA1CCD">
        <w:rPr>
          <w:rFonts w:ascii="Times New Roman" w:hAnsi="Times New Roman" w:cs="Times New Roman"/>
          <w:sz w:val="28"/>
          <w:szCs w:val="28"/>
        </w:rPr>
        <w:t>%</w:t>
      </w:r>
      <w:r w:rsidRPr="00CA1CCD">
        <w:rPr>
          <w:rFonts w:ascii="Times New Roman" w:hAnsi="Times New Roman" w:cs="Times New Roman"/>
          <w:sz w:val="28"/>
          <w:szCs w:val="28"/>
        </w:rPr>
        <w:t xml:space="preserve"> к уровню прошлого года.</w:t>
      </w:r>
    </w:p>
    <w:p w14:paraId="47C1C418" w14:textId="1A44F505" w:rsidR="001A4470" w:rsidRPr="00CA1CCD" w:rsidRDefault="001A4470" w:rsidP="002D5FA6">
      <w:pPr>
        <w:pStyle w:val="aa"/>
        <w:tabs>
          <w:tab w:val="left" w:pos="1276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Фонд оплаты труда в экономике района увеличился на </w:t>
      </w:r>
      <w:r w:rsidR="00C6328D">
        <w:rPr>
          <w:rFonts w:ascii="Times New Roman" w:hAnsi="Times New Roman" w:cs="Times New Roman"/>
          <w:sz w:val="28"/>
          <w:szCs w:val="28"/>
        </w:rPr>
        <w:t>6,4</w:t>
      </w:r>
      <w:r w:rsidRPr="00CA1CCD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C6328D">
        <w:rPr>
          <w:rFonts w:ascii="Times New Roman" w:hAnsi="Times New Roman" w:cs="Times New Roman"/>
          <w:sz w:val="28"/>
          <w:szCs w:val="28"/>
        </w:rPr>
        <w:t>1 693,7</w:t>
      </w:r>
      <w:r w:rsidR="001252B7" w:rsidRPr="00CA1CCD">
        <w:rPr>
          <w:rFonts w:ascii="Times New Roman" w:hAnsi="Times New Roman" w:cs="Times New Roman"/>
          <w:sz w:val="28"/>
          <w:szCs w:val="28"/>
        </w:rPr>
        <w:t xml:space="preserve"> млн</w:t>
      </w:r>
      <w:r w:rsidR="008B099E">
        <w:rPr>
          <w:rFonts w:ascii="Times New Roman" w:hAnsi="Times New Roman" w:cs="Times New Roman"/>
          <w:sz w:val="28"/>
          <w:szCs w:val="28"/>
        </w:rPr>
        <w:t>.</w:t>
      </w:r>
      <w:r w:rsidRPr="00CA1CCD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6F8C9BC4" w14:textId="61CF68D6" w:rsidR="001806E7" w:rsidRPr="00CA1CCD" w:rsidRDefault="001806E7" w:rsidP="002D5FA6">
      <w:pPr>
        <w:pStyle w:val="aa"/>
        <w:tabs>
          <w:tab w:val="left" w:pos="1276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Прожиточный минимум в отчетном периоде составил </w:t>
      </w:r>
      <w:r w:rsidR="008B099E">
        <w:rPr>
          <w:rFonts w:ascii="Times New Roman" w:hAnsi="Times New Roman" w:cs="Times New Roman"/>
          <w:sz w:val="28"/>
          <w:szCs w:val="28"/>
        </w:rPr>
        <w:t>1</w:t>
      </w:r>
      <w:r w:rsidR="00C6328D">
        <w:rPr>
          <w:rFonts w:ascii="Times New Roman" w:hAnsi="Times New Roman" w:cs="Times New Roman"/>
          <w:sz w:val="28"/>
          <w:szCs w:val="28"/>
        </w:rPr>
        <w:t>1 301,8</w:t>
      </w:r>
      <w:r w:rsidRPr="00CA1CCD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040A040" w14:textId="77777777" w:rsidR="001712E2" w:rsidRPr="00CA1CCD" w:rsidRDefault="001712E2" w:rsidP="002D5FA6">
      <w:pPr>
        <w:pStyle w:val="aa"/>
        <w:tabs>
          <w:tab w:val="left" w:pos="1276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>Задолженность по заработной плате в целом по муниципальному образованию, в том числе по учреждениям бюджетной сферы</w:t>
      </w:r>
      <w:r w:rsidR="00A11990" w:rsidRPr="00CA1CCD">
        <w:rPr>
          <w:rFonts w:ascii="Times New Roman" w:hAnsi="Times New Roman" w:cs="Times New Roman"/>
          <w:sz w:val="28"/>
          <w:szCs w:val="28"/>
        </w:rPr>
        <w:t>,</w:t>
      </w:r>
      <w:r w:rsidRPr="00CA1CCD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4A50560C" w14:textId="77777777" w:rsidR="008D3AAD" w:rsidRDefault="008D3AAD" w:rsidP="002D5F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01D6F1" w14:textId="77777777" w:rsidR="008D3AAD" w:rsidRDefault="008D3AAD" w:rsidP="002D5F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501070" w14:textId="5AF25AE1" w:rsidR="00057681" w:rsidRPr="00AB4824" w:rsidRDefault="00057681" w:rsidP="002D5FA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57681" w:rsidRPr="00AB4824" w:rsidSect="00451D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35C46BA9"/>
    <w:multiLevelType w:val="hybridMultilevel"/>
    <w:tmpl w:val="1E9A4C2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55F1A29"/>
    <w:multiLevelType w:val="hybridMultilevel"/>
    <w:tmpl w:val="A702829E"/>
    <w:lvl w:ilvl="0" w:tplc="428C89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BA04FB7"/>
    <w:multiLevelType w:val="hybridMultilevel"/>
    <w:tmpl w:val="E6944770"/>
    <w:lvl w:ilvl="0" w:tplc="428C899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7AD57ED8"/>
    <w:multiLevelType w:val="hybridMultilevel"/>
    <w:tmpl w:val="0BE0ECAA"/>
    <w:lvl w:ilvl="0" w:tplc="660E89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E2225EC"/>
    <w:multiLevelType w:val="hybridMultilevel"/>
    <w:tmpl w:val="FBEC5578"/>
    <w:lvl w:ilvl="0" w:tplc="6524A54C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B3"/>
    <w:rsid w:val="000019D5"/>
    <w:rsid w:val="00027844"/>
    <w:rsid w:val="00042BC1"/>
    <w:rsid w:val="00054F60"/>
    <w:rsid w:val="000570FD"/>
    <w:rsid w:val="00057681"/>
    <w:rsid w:val="000624B2"/>
    <w:rsid w:val="000635AE"/>
    <w:rsid w:val="000820E9"/>
    <w:rsid w:val="00085066"/>
    <w:rsid w:val="000977CD"/>
    <w:rsid w:val="000A3BDB"/>
    <w:rsid w:val="000E0D25"/>
    <w:rsid w:val="000E375F"/>
    <w:rsid w:val="000E3F43"/>
    <w:rsid w:val="000F1F87"/>
    <w:rsid w:val="000F376C"/>
    <w:rsid w:val="00100A15"/>
    <w:rsid w:val="001252B7"/>
    <w:rsid w:val="0015235F"/>
    <w:rsid w:val="001619F1"/>
    <w:rsid w:val="00167E4F"/>
    <w:rsid w:val="001712E2"/>
    <w:rsid w:val="00173856"/>
    <w:rsid w:val="00173D20"/>
    <w:rsid w:val="001806E7"/>
    <w:rsid w:val="001A4470"/>
    <w:rsid w:val="001A612A"/>
    <w:rsid w:val="001B604E"/>
    <w:rsid w:val="001C053D"/>
    <w:rsid w:val="001D5585"/>
    <w:rsid w:val="00203E16"/>
    <w:rsid w:val="00210888"/>
    <w:rsid w:val="002129DF"/>
    <w:rsid w:val="00231618"/>
    <w:rsid w:val="00240D8C"/>
    <w:rsid w:val="00241322"/>
    <w:rsid w:val="00244FEC"/>
    <w:rsid w:val="002824C7"/>
    <w:rsid w:val="00284D9B"/>
    <w:rsid w:val="00287037"/>
    <w:rsid w:val="0029615C"/>
    <w:rsid w:val="00297F2C"/>
    <w:rsid w:val="002A48B3"/>
    <w:rsid w:val="002A5850"/>
    <w:rsid w:val="002B1250"/>
    <w:rsid w:val="002B34D0"/>
    <w:rsid w:val="002B4060"/>
    <w:rsid w:val="002C04CD"/>
    <w:rsid w:val="002C17E9"/>
    <w:rsid w:val="002C5C26"/>
    <w:rsid w:val="002D5FA6"/>
    <w:rsid w:val="002E0E7A"/>
    <w:rsid w:val="00304BC6"/>
    <w:rsid w:val="00310094"/>
    <w:rsid w:val="003106A4"/>
    <w:rsid w:val="00312802"/>
    <w:rsid w:val="00312A07"/>
    <w:rsid w:val="00315C2A"/>
    <w:rsid w:val="00320F13"/>
    <w:rsid w:val="00333D9C"/>
    <w:rsid w:val="0034117E"/>
    <w:rsid w:val="00342831"/>
    <w:rsid w:val="00345797"/>
    <w:rsid w:val="00347E83"/>
    <w:rsid w:val="0035081E"/>
    <w:rsid w:val="0035570C"/>
    <w:rsid w:val="00357D76"/>
    <w:rsid w:val="0036552F"/>
    <w:rsid w:val="003738FA"/>
    <w:rsid w:val="003836A9"/>
    <w:rsid w:val="003837E0"/>
    <w:rsid w:val="003D64B3"/>
    <w:rsid w:val="003F3BC0"/>
    <w:rsid w:val="003F6DD0"/>
    <w:rsid w:val="0040223E"/>
    <w:rsid w:val="00413FC4"/>
    <w:rsid w:val="004143F4"/>
    <w:rsid w:val="00414542"/>
    <w:rsid w:val="0042031A"/>
    <w:rsid w:val="004333A4"/>
    <w:rsid w:val="00447039"/>
    <w:rsid w:val="00447F14"/>
    <w:rsid w:val="00451DDF"/>
    <w:rsid w:val="00453B4A"/>
    <w:rsid w:val="004544C4"/>
    <w:rsid w:val="00465FC5"/>
    <w:rsid w:val="00472AFF"/>
    <w:rsid w:val="00481F84"/>
    <w:rsid w:val="004C1B4B"/>
    <w:rsid w:val="004C2CB6"/>
    <w:rsid w:val="004D0F24"/>
    <w:rsid w:val="004E6D0B"/>
    <w:rsid w:val="004F7CAD"/>
    <w:rsid w:val="00501B5C"/>
    <w:rsid w:val="00516576"/>
    <w:rsid w:val="00517AE7"/>
    <w:rsid w:val="00521DCA"/>
    <w:rsid w:val="00522F1B"/>
    <w:rsid w:val="00534339"/>
    <w:rsid w:val="00542355"/>
    <w:rsid w:val="00550CBC"/>
    <w:rsid w:val="005534C5"/>
    <w:rsid w:val="00561B20"/>
    <w:rsid w:val="00565ECF"/>
    <w:rsid w:val="0057443D"/>
    <w:rsid w:val="00574555"/>
    <w:rsid w:val="005A50FE"/>
    <w:rsid w:val="005B1BC0"/>
    <w:rsid w:val="005B6747"/>
    <w:rsid w:val="005E54E3"/>
    <w:rsid w:val="005E7B9A"/>
    <w:rsid w:val="005F029F"/>
    <w:rsid w:val="006003B5"/>
    <w:rsid w:val="00611C8D"/>
    <w:rsid w:val="00613196"/>
    <w:rsid w:val="00623990"/>
    <w:rsid w:val="006239D5"/>
    <w:rsid w:val="00625F2E"/>
    <w:rsid w:val="00631191"/>
    <w:rsid w:val="0065272C"/>
    <w:rsid w:val="00675003"/>
    <w:rsid w:val="006760E2"/>
    <w:rsid w:val="0068789D"/>
    <w:rsid w:val="006920AF"/>
    <w:rsid w:val="00694208"/>
    <w:rsid w:val="00696394"/>
    <w:rsid w:val="006A0A14"/>
    <w:rsid w:val="006B06FC"/>
    <w:rsid w:val="006B17D6"/>
    <w:rsid w:val="006B65F6"/>
    <w:rsid w:val="006B6A66"/>
    <w:rsid w:val="006D5912"/>
    <w:rsid w:val="006D7CFD"/>
    <w:rsid w:val="006E0CD4"/>
    <w:rsid w:val="006E1D2A"/>
    <w:rsid w:val="006F71D8"/>
    <w:rsid w:val="00707631"/>
    <w:rsid w:val="00720FDF"/>
    <w:rsid w:val="0072710C"/>
    <w:rsid w:val="00727DFA"/>
    <w:rsid w:val="00742E68"/>
    <w:rsid w:val="00754C1A"/>
    <w:rsid w:val="00754C4A"/>
    <w:rsid w:val="00775B73"/>
    <w:rsid w:val="00780BE3"/>
    <w:rsid w:val="00781332"/>
    <w:rsid w:val="007818FC"/>
    <w:rsid w:val="00781B00"/>
    <w:rsid w:val="007A7DDB"/>
    <w:rsid w:val="007B08A1"/>
    <w:rsid w:val="007B69AE"/>
    <w:rsid w:val="007C12E6"/>
    <w:rsid w:val="007C1E0B"/>
    <w:rsid w:val="007C5201"/>
    <w:rsid w:val="007C6882"/>
    <w:rsid w:val="007C699A"/>
    <w:rsid w:val="007D3287"/>
    <w:rsid w:val="007E2745"/>
    <w:rsid w:val="007E447B"/>
    <w:rsid w:val="0081495C"/>
    <w:rsid w:val="008151DC"/>
    <w:rsid w:val="00831C26"/>
    <w:rsid w:val="008417A8"/>
    <w:rsid w:val="008519B5"/>
    <w:rsid w:val="0086224A"/>
    <w:rsid w:val="0088131D"/>
    <w:rsid w:val="00887184"/>
    <w:rsid w:val="00897E37"/>
    <w:rsid w:val="008B099E"/>
    <w:rsid w:val="008D3AAD"/>
    <w:rsid w:val="008D4E13"/>
    <w:rsid w:val="008E42A0"/>
    <w:rsid w:val="00905AD1"/>
    <w:rsid w:val="00907872"/>
    <w:rsid w:val="009247AC"/>
    <w:rsid w:val="009343EA"/>
    <w:rsid w:val="009507B7"/>
    <w:rsid w:val="0095754A"/>
    <w:rsid w:val="00960C24"/>
    <w:rsid w:val="00992E2D"/>
    <w:rsid w:val="009A315F"/>
    <w:rsid w:val="009A778C"/>
    <w:rsid w:val="009C1005"/>
    <w:rsid w:val="009E0545"/>
    <w:rsid w:val="009F3F5C"/>
    <w:rsid w:val="00A04FF9"/>
    <w:rsid w:val="00A10630"/>
    <w:rsid w:val="00A11990"/>
    <w:rsid w:val="00A1412B"/>
    <w:rsid w:val="00A21983"/>
    <w:rsid w:val="00A545E4"/>
    <w:rsid w:val="00A56892"/>
    <w:rsid w:val="00A57B91"/>
    <w:rsid w:val="00A7351E"/>
    <w:rsid w:val="00A815AD"/>
    <w:rsid w:val="00A870F7"/>
    <w:rsid w:val="00A97A0C"/>
    <w:rsid w:val="00AA7137"/>
    <w:rsid w:val="00AB16FF"/>
    <w:rsid w:val="00AB4544"/>
    <w:rsid w:val="00AB4824"/>
    <w:rsid w:val="00AC0016"/>
    <w:rsid w:val="00AC0EFA"/>
    <w:rsid w:val="00AD409B"/>
    <w:rsid w:val="00AE1157"/>
    <w:rsid w:val="00AE17BF"/>
    <w:rsid w:val="00AF6B1E"/>
    <w:rsid w:val="00B11CC9"/>
    <w:rsid w:val="00B14AE2"/>
    <w:rsid w:val="00B15A48"/>
    <w:rsid w:val="00B340AD"/>
    <w:rsid w:val="00B45D3B"/>
    <w:rsid w:val="00B50810"/>
    <w:rsid w:val="00B5639F"/>
    <w:rsid w:val="00B61276"/>
    <w:rsid w:val="00B65E17"/>
    <w:rsid w:val="00B768D0"/>
    <w:rsid w:val="00B84093"/>
    <w:rsid w:val="00BA1C84"/>
    <w:rsid w:val="00BB3CDA"/>
    <w:rsid w:val="00BB4B6B"/>
    <w:rsid w:val="00BB4CAF"/>
    <w:rsid w:val="00BC6F6D"/>
    <w:rsid w:val="00BD27BD"/>
    <w:rsid w:val="00BD3DAE"/>
    <w:rsid w:val="00BD43DA"/>
    <w:rsid w:val="00C02A84"/>
    <w:rsid w:val="00C05548"/>
    <w:rsid w:val="00C14DFE"/>
    <w:rsid w:val="00C26D4D"/>
    <w:rsid w:val="00C27F92"/>
    <w:rsid w:val="00C40B72"/>
    <w:rsid w:val="00C43D4A"/>
    <w:rsid w:val="00C50F65"/>
    <w:rsid w:val="00C520B7"/>
    <w:rsid w:val="00C53881"/>
    <w:rsid w:val="00C6328D"/>
    <w:rsid w:val="00C65FAD"/>
    <w:rsid w:val="00C74C56"/>
    <w:rsid w:val="00C773F9"/>
    <w:rsid w:val="00CA1CCD"/>
    <w:rsid w:val="00CB319B"/>
    <w:rsid w:val="00CC43AD"/>
    <w:rsid w:val="00CD3063"/>
    <w:rsid w:val="00D059E8"/>
    <w:rsid w:val="00D27FF4"/>
    <w:rsid w:val="00D3287A"/>
    <w:rsid w:val="00D408DB"/>
    <w:rsid w:val="00D47748"/>
    <w:rsid w:val="00D536A9"/>
    <w:rsid w:val="00D62B77"/>
    <w:rsid w:val="00D63FD5"/>
    <w:rsid w:val="00D67734"/>
    <w:rsid w:val="00D8121F"/>
    <w:rsid w:val="00D8625C"/>
    <w:rsid w:val="00D9557A"/>
    <w:rsid w:val="00DC05DD"/>
    <w:rsid w:val="00DC2D66"/>
    <w:rsid w:val="00DC5EAC"/>
    <w:rsid w:val="00DE6ED1"/>
    <w:rsid w:val="00DF73EE"/>
    <w:rsid w:val="00E07C6C"/>
    <w:rsid w:val="00E217F8"/>
    <w:rsid w:val="00E442E8"/>
    <w:rsid w:val="00E51408"/>
    <w:rsid w:val="00E55C8E"/>
    <w:rsid w:val="00E85CCB"/>
    <w:rsid w:val="00E940EE"/>
    <w:rsid w:val="00E96CBB"/>
    <w:rsid w:val="00EA78E7"/>
    <w:rsid w:val="00EB555F"/>
    <w:rsid w:val="00ED50EC"/>
    <w:rsid w:val="00EF4761"/>
    <w:rsid w:val="00EF52CE"/>
    <w:rsid w:val="00F10011"/>
    <w:rsid w:val="00F2199C"/>
    <w:rsid w:val="00F379BF"/>
    <w:rsid w:val="00F808F5"/>
    <w:rsid w:val="00FA1E27"/>
    <w:rsid w:val="00FA69A8"/>
    <w:rsid w:val="00FC42EA"/>
    <w:rsid w:val="00FC5C9E"/>
    <w:rsid w:val="00FD0A69"/>
    <w:rsid w:val="00FE4447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FF4"/>
  <w15:docId w15:val="{34EA1721-955D-43C9-A825-8E7189FA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784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784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784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784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784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4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0B72"/>
    <w:pPr>
      <w:ind w:left="720"/>
      <w:contextualSpacing/>
    </w:pPr>
  </w:style>
  <w:style w:type="paragraph" w:customStyle="1" w:styleId="bodytext1">
    <w:name w:val="bodytext1"/>
    <w:basedOn w:val="a"/>
    <w:rsid w:val="00542355"/>
    <w:pP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4"/>
    <w:locked/>
    <w:rsid w:val="00203E16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203E16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character" w:styleId="ac">
    <w:name w:val="Placeholder Text"/>
    <w:basedOn w:val="a0"/>
    <w:uiPriority w:val="99"/>
    <w:semiHidden/>
    <w:rsid w:val="00DF73EE"/>
    <w:rPr>
      <w:color w:val="808080"/>
    </w:rPr>
  </w:style>
  <w:style w:type="paragraph" w:customStyle="1" w:styleId="1">
    <w:name w:val="Абзац списка1"/>
    <w:basedOn w:val="a"/>
    <w:rsid w:val="00C74C5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3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К10 27.50</cp:lastModifiedBy>
  <cp:revision>3</cp:revision>
  <cp:lastPrinted>2021-02-12T06:48:00Z</cp:lastPrinted>
  <dcterms:created xsi:type="dcterms:W3CDTF">2021-02-17T01:38:00Z</dcterms:created>
  <dcterms:modified xsi:type="dcterms:W3CDTF">2021-02-17T01:59:00Z</dcterms:modified>
</cp:coreProperties>
</file>