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5851B" w14:textId="77777777" w:rsidR="00E61BFF" w:rsidRPr="00E61BFF" w:rsidRDefault="00E61BFF" w:rsidP="00E61BFF">
      <w:pPr>
        <w:jc w:val="center"/>
        <w:rPr>
          <w:rFonts w:ascii="Times New Roman" w:hAnsi="Times New Roman" w:cs="Times New Roman"/>
          <w:b/>
        </w:rPr>
      </w:pPr>
      <w:r w:rsidRPr="00E61BFF">
        <w:rPr>
          <w:rFonts w:ascii="Times New Roman" w:hAnsi="Times New Roman" w:cs="Times New Roman"/>
          <w:b/>
        </w:rPr>
        <w:t>РОССИЙСКАЯ ФЕДЕРАЦИЯ</w:t>
      </w:r>
    </w:p>
    <w:p w14:paraId="0AF008CC" w14:textId="77777777" w:rsidR="00E61BFF" w:rsidRPr="00E61BFF" w:rsidRDefault="00E61BFF" w:rsidP="00E61BFF">
      <w:pPr>
        <w:jc w:val="center"/>
        <w:rPr>
          <w:rFonts w:ascii="Times New Roman" w:hAnsi="Times New Roman" w:cs="Times New Roman"/>
          <w:b/>
        </w:rPr>
      </w:pPr>
      <w:r w:rsidRPr="00E61BFF">
        <w:rPr>
          <w:rFonts w:ascii="Times New Roman" w:hAnsi="Times New Roman" w:cs="Times New Roman"/>
          <w:b/>
        </w:rPr>
        <w:t>Иркутская область</w:t>
      </w:r>
    </w:p>
    <w:p w14:paraId="358E1F20" w14:textId="77777777" w:rsidR="00E61BFF" w:rsidRPr="00E61BFF" w:rsidRDefault="00E61BFF" w:rsidP="00E61BFF">
      <w:pPr>
        <w:jc w:val="center"/>
        <w:rPr>
          <w:rFonts w:ascii="Times New Roman" w:hAnsi="Times New Roman" w:cs="Times New Roman"/>
          <w:b/>
        </w:rPr>
      </w:pPr>
      <w:r w:rsidRPr="00E61BFF">
        <w:rPr>
          <w:rFonts w:ascii="Times New Roman" w:hAnsi="Times New Roman" w:cs="Times New Roman"/>
          <w:b/>
        </w:rPr>
        <w:t>муниципальное образование</w:t>
      </w:r>
    </w:p>
    <w:p w14:paraId="284CDE20" w14:textId="77777777" w:rsidR="00E61BFF" w:rsidRPr="00E61BFF" w:rsidRDefault="00E61BFF" w:rsidP="00E61BFF">
      <w:pPr>
        <w:jc w:val="center"/>
        <w:rPr>
          <w:rFonts w:ascii="Times New Roman" w:hAnsi="Times New Roman" w:cs="Times New Roman"/>
          <w:b/>
        </w:rPr>
      </w:pPr>
      <w:r w:rsidRPr="00E61BFF">
        <w:rPr>
          <w:rFonts w:ascii="Times New Roman" w:hAnsi="Times New Roman" w:cs="Times New Roman"/>
          <w:b/>
        </w:rPr>
        <w:t>«Усть-Илимский район»</w:t>
      </w:r>
    </w:p>
    <w:p w14:paraId="27F240C0" w14:textId="77777777" w:rsidR="00E61BFF" w:rsidRPr="00E61BFF" w:rsidRDefault="00E61BFF" w:rsidP="00E61BF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3AAD866" w14:textId="77777777" w:rsidR="00E61BFF" w:rsidRPr="00E61BFF" w:rsidRDefault="00E61BFF" w:rsidP="00E61B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1BFF">
        <w:rPr>
          <w:rFonts w:ascii="Times New Roman" w:hAnsi="Times New Roman" w:cs="Times New Roman"/>
          <w:b/>
          <w:sz w:val="36"/>
          <w:szCs w:val="36"/>
        </w:rPr>
        <w:t>А Д М И Н И С Т Р А Ц И Я</w:t>
      </w:r>
    </w:p>
    <w:p w14:paraId="1C3C81F2" w14:textId="77777777" w:rsidR="00E61BFF" w:rsidRPr="00E61BFF" w:rsidRDefault="00E61BFF" w:rsidP="00E61BF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851DFED" w14:textId="77777777" w:rsidR="00E61BFF" w:rsidRPr="00E61BFF" w:rsidRDefault="00E61BFF" w:rsidP="00E61B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1BFF">
        <w:rPr>
          <w:rFonts w:ascii="Times New Roman" w:hAnsi="Times New Roman" w:cs="Times New Roman"/>
          <w:b/>
          <w:sz w:val="36"/>
          <w:szCs w:val="36"/>
        </w:rPr>
        <w:t xml:space="preserve">П О С Т А Н О В Л Е Н И Е </w:t>
      </w:r>
    </w:p>
    <w:p w14:paraId="58087E15" w14:textId="77777777" w:rsidR="00E61BFF" w:rsidRPr="00E61BFF" w:rsidRDefault="00E61BFF" w:rsidP="00E61BFF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68"/>
        <w:gridCol w:w="2340"/>
        <w:gridCol w:w="4860"/>
        <w:gridCol w:w="540"/>
        <w:gridCol w:w="1363"/>
      </w:tblGrid>
      <w:tr w:rsidR="00E61BFF" w:rsidRPr="00E61BFF" w14:paraId="369F7BC5" w14:textId="77777777" w:rsidTr="00E61BFF">
        <w:tc>
          <w:tcPr>
            <w:tcW w:w="468" w:type="dxa"/>
            <w:hideMark/>
          </w:tcPr>
          <w:p w14:paraId="58D9D68D" w14:textId="77777777" w:rsidR="00E61BFF" w:rsidRPr="00E61BFF" w:rsidRDefault="00E61BFF" w:rsidP="00E61BFF">
            <w:pPr>
              <w:spacing w:line="27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61BFF">
              <w:rPr>
                <w:rFonts w:ascii="Times New Roman" w:hAnsi="Times New Roman" w:cs="Times New Roman"/>
                <w:kern w:val="2"/>
              </w:rPr>
              <w:t>от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08C0C8" w14:textId="435769E4" w:rsidR="00E61BFF" w:rsidRPr="00E61BFF" w:rsidRDefault="00D73C0A" w:rsidP="00E61BFF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28</w:t>
            </w:r>
            <w:r w:rsidR="00605943">
              <w:rPr>
                <w:rFonts w:ascii="Times New Roman" w:hAnsi="Times New Roman" w:cs="Times New Roman"/>
                <w:kern w:val="2"/>
              </w:rPr>
              <w:t>.</w:t>
            </w:r>
            <w:r>
              <w:rPr>
                <w:rFonts w:ascii="Times New Roman" w:hAnsi="Times New Roman" w:cs="Times New Roman"/>
                <w:kern w:val="2"/>
              </w:rPr>
              <w:t>12</w:t>
            </w:r>
            <w:r w:rsidR="00605943">
              <w:rPr>
                <w:rFonts w:ascii="Times New Roman" w:hAnsi="Times New Roman" w:cs="Times New Roman"/>
                <w:kern w:val="2"/>
              </w:rPr>
              <w:t>.20</w:t>
            </w:r>
            <w:r>
              <w:rPr>
                <w:rFonts w:ascii="Times New Roman" w:hAnsi="Times New Roman" w:cs="Times New Roman"/>
                <w:kern w:val="2"/>
              </w:rPr>
              <w:t>18</w:t>
            </w:r>
          </w:p>
        </w:tc>
        <w:tc>
          <w:tcPr>
            <w:tcW w:w="4860" w:type="dxa"/>
          </w:tcPr>
          <w:p w14:paraId="42D87F2A" w14:textId="77777777" w:rsidR="00E61BFF" w:rsidRPr="00E61BFF" w:rsidRDefault="00E61BFF" w:rsidP="00E61BFF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40" w:type="dxa"/>
            <w:hideMark/>
          </w:tcPr>
          <w:p w14:paraId="0693452E" w14:textId="77777777" w:rsidR="00E61BFF" w:rsidRPr="00E61BFF" w:rsidRDefault="00E61BFF" w:rsidP="00E61BFF">
            <w:pPr>
              <w:spacing w:line="276" w:lineRule="auto"/>
              <w:jc w:val="right"/>
              <w:rPr>
                <w:rFonts w:ascii="Times New Roman" w:hAnsi="Times New Roman" w:cs="Times New Roman"/>
                <w:kern w:val="2"/>
              </w:rPr>
            </w:pPr>
            <w:r w:rsidRPr="00E61BFF">
              <w:rPr>
                <w:rFonts w:ascii="Times New Roman" w:hAnsi="Times New Roman" w:cs="Times New Roman"/>
                <w:kern w:val="2"/>
              </w:rPr>
              <w:t>№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D19DCC" w14:textId="37C761F2" w:rsidR="00E61BFF" w:rsidRPr="00E61BFF" w:rsidRDefault="00D73C0A" w:rsidP="00E61BFF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489</w:t>
            </w:r>
          </w:p>
        </w:tc>
      </w:tr>
    </w:tbl>
    <w:p w14:paraId="1F5BF42F" w14:textId="77777777" w:rsidR="00E61BFF" w:rsidRPr="00E61BFF" w:rsidRDefault="00E61BFF" w:rsidP="00E61BFF">
      <w:pPr>
        <w:jc w:val="center"/>
        <w:rPr>
          <w:rFonts w:ascii="Times New Roman" w:hAnsi="Times New Roman" w:cs="Times New Roman"/>
        </w:rPr>
      </w:pPr>
      <w:r w:rsidRPr="00E61BFF">
        <w:rPr>
          <w:rFonts w:ascii="Times New Roman" w:hAnsi="Times New Roman" w:cs="Times New Roman"/>
        </w:rPr>
        <w:t>г. Усть-Илимск</w:t>
      </w:r>
    </w:p>
    <w:p w14:paraId="25B36AB8" w14:textId="77777777" w:rsidR="001718BC" w:rsidRPr="002E3498" w:rsidRDefault="001718BC" w:rsidP="001718BC">
      <w:pPr>
        <w:jc w:val="center"/>
        <w:rPr>
          <w:rFonts w:ascii="Times New Roman" w:hAnsi="Times New Roman" w:cs="Times New Roman"/>
          <w:color w:val="auto"/>
          <w:kern w:val="1"/>
        </w:rPr>
      </w:pPr>
    </w:p>
    <w:p w14:paraId="4845916F" w14:textId="77777777" w:rsidR="00D73C0A" w:rsidRPr="00196B38" w:rsidRDefault="00D73C0A" w:rsidP="00D73C0A">
      <w:pPr>
        <w:jc w:val="center"/>
        <w:rPr>
          <w:rFonts w:ascii="Times New Roman" w:hAnsi="Times New Roman" w:cs="Times New Roman"/>
        </w:rPr>
      </w:pPr>
      <w:r w:rsidRPr="00196B3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</w:t>
      </w:r>
      <w:r w:rsidRPr="00196B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утверждении муниципальной</w:t>
      </w:r>
      <w:r w:rsidRPr="00196B38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ы</w:t>
      </w:r>
      <w:r w:rsidRPr="00196B38">
        <w:rPr>
          <w:rFonts w:ascii="Times New Roman" w:hAnsi="Times New Roman" w:cs="Times New Roman"/>
        </w:rPr>
        <w:t xml:space="preserve"> муниципального образования </w:t>
      </w:r>
    </w:p>
    <w:p w14:paraId="2FE92472" w14:textId="77777777" w:rsidR="00D73C0A" w:rsidRPr="00196B38" w:rsidRDefault="00D73C0A" w:rsidP="00D73C0A">
      <w:pPr>
        <w:jc w:val="center"/>
        <w:rPr>
          <w:rFonts w:ascii="Times New Roman" w:hAnsi="Times New Roman" w:cs="Times New Roman"/>
        </w:rPr>
      </w:pPr>
      <w:r w:rsidRPr="00196B38">
        <w:rPr>
          <w:rFonts w:ascii="Times New Roman" w:hAnsi="Times New Roman" w:cs="Times New Roman"/>
        </w:rPr>
        <w:t>«Усть-Илимский район» «Развитие культуры»</w:t>
      </w:r>
    </w:p>
    <w:p w14:paraId="1E27EA14" w14:textId="38D7D525" w:rsidR="00D73C0A" w:rsidRPr="00DB3C3D" w:rsidRDefault="00D73C0A" w:rsidP="00D73C0A">
      <w:pPr>
        <w:pStyle w:val="20"/>
        <w:shd w:val="clear" w:color="auto" w:fill="auto"/>
        <w:spacing w:after="240"/>
        <w:rPr>
          <w:sz w:val="24"/>
          <w:szCs w:val="24"/>
        </w:rPr>
      </w:pPr>
      <w:r w:rsidRPr="00DB3C3D">
        <w:rPr>
          <w:sz w:val="24"/>
          <w:szCs w:val="24"/>
        </w:rPr>
        <w:t xml:space="preserve">(в ред. Постановления Администрации муниципального образования «Усть-Илимский район» от 01.07.2019 № 365, от 18.11.2019 № 772, от 12.02.2020 № 78, от 26.02.2020 № 130, от 22.05.2020 № 307, от 29.03.2021 № 124, от 24.09.2021 №373, от 19.11.2021 №452, от 26.11.2021 № 485, от 23.12.2021 № 598, от  </w:t>
      </w:r>
      <w:proofErr w:type="spellStart"/>
      <w:r w:rsidRPr="00DB3C3D">
        <w:rPr>
          <w:sz w:val="24"/>
          <w:szCs w:val="24"/>
        </w:rPr>
        <w:t>от</w:t>
      </w:r>
      <w:proofErr w:type="spellEnd"/>
      <w:r w:rsidRPr="00DB3C3D">
        <w:rPr>
          <w:sz w:val="24"/>
          <w:szCs w:val="24"/>
        </w:rPr>
        <w:t xml:space="preserve"> 28.04.022 № 203, от 28.04.2022 № 204, от 03.08.2022 № 425, от 25.10.2022 № 567, от 16.03.2023 № 75, от 17.03.2023 № 82, от 27.04.2023 № 131, от 29.08.2023 № 295, от 13.11.2023 № 410, от 13.05.2024 № 208</w:t>
      </w:r>
      <w:r w:rsidR="004F52A5">
        <w:rPr>
          <w:sz w:val="24"/>
          <w:szCs w:val="24"/>
        </w:rPr>
        <w:t>, от 29.07.2024 № 337</w:t>
      </w:r>
      <w:r w:rsidR="00E447A7">
        <w:rPr>
          <w:sz w:val="24"/>
          <w:szCs w:val="24"/>
        </w:rPr>
        <w:t>, от 31.03.2025 № 180-А</w:t>
      </w:r>
      <w:r w:rsidRPr="00DB3C3D">
        <w:rPr>
          <w:sz w:val="24"/>
          <w:szCs w:val="24"/>
        </w:rPr>
        <w:t>)</w:t>
      </w:r>
    </w:p>
    <w:p w14:paraId="7C4BD1BC" w14:textId="77777777" w:rsidR="00D73C0A" w:rsidRPr="00DB3C3D" w:rsidRDefault="00D73C0A" w:rsidP="00D73C0A">
      <w:pPr>
        <w:pStyle w:val="4"/>
        <w:shd w:val="clear" w:color="auto" w:fill="auto"/>
        <w:spacing w:after="275" w:line="274" w:lineRule="exact"/>
        <w:ind w:left="20" w:firstLine="720"/>
        <w:rPr>
          <w:sz w:val="24"/>
          <w:szCs w:val="24"/>
        </w:rPr>
      </w:pPr>
      <w:r w:rsidRPr="00DB3C3D">
        <w:rPr>
          <w:sz w:val="24"/>
          <w:szCs w:val="24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Концепцией перспективного комплексного социально-экономического развития муниципального образования «Усть-Илимский район» на период до 2020 года, утвержденной решением Думы муниципального образования «Усть-Илимский район» пятого созыва от 26.10.2006 № 17/1, Порядком принятия решений о разработке муниципальных программ муниципального образования «Усть-Илимский район» и их формирования и реализации, утвержденным постановлением Администрации муниципального образования «Усть-Илимский район» от 25.02.2014 № 47, руководствуясь ст. ст. 32, 60 Устава муниципального образования «Усть-Илимский район»,</w:t>
      </w:r>
    </w:p>
    <w:p w14:paraId="6EEAE892" w14:textId="77777777" w:rsidR="00DB3C3D" w:rsidRPr="00DB3C3D" w:rsidRDefault="00DB3C3D" w:rsidP="00DB3C3D">
      <w:pPr>
        <w:pStyle w:val="4"/>
        <w:shd w:val="clear" w:color="auto" w:fill="auto"/>
        <w:spacing w:after="253" w:line="230" w:lineRule="exact"/>
        <w:ind w:firstLine="0"/>
        <w:jc w:val="center"/>
        <w:rPr>
          <w:sz w:val="24"/>
          <w:szCs w:val="24"/>
        </w:rPr>
      </w:pPr>
      <w:r w:rsidRPr="00DB3C3D">
        <w:rPr>
          <w:sz w:val="24"/>
          <w:szCs w:val="24"/>
        </w:rPr>
        <w:t>П О С Т А Н О В Л Я Ю</w:t>
      </w:r>
    </w:p>
    <w:p w14:paraId="44E90979" w14:textId="77777777" w:rsidR="00DB3C3D" w:rsidRPr="00DB3C3D" w:rsidRDefault="00DB3C3D" w:rsidP="00DB3C3D">
      <w:pPr>
        <w:pStyle w:val="4"/>
        <w:numPr>
          <w:ilvl w:val="0"/>
          <w:numId w:val="57"/>
        </w:numPr>
        <w:shd w:val="clear" w:color="auto" w:fill="auto"/>
        <w:spacing w:after="275" w:line="274" w:lineRule="exact"/>
        <w:ind w:left="20" w:firstLine="720"/>
        <w:rPr>
          <w:sz w:val="24"/>
          <w:szCs w:val="24"/>
        </w:rPr>
      </w:pPr>
      <w:r w:rsidRPr="00DB3C3D">
        <w:rPr>
          <w:sz w:val="24"/>
          <w:szCs w:val="24"/>
        </w:rPr>
        <w:t xml:space="preserve"> Утвердить прилагаемую муниципальную программу муниципального образования «Усть-Илимский район» «Развитие культуры».</w:t>
      </w:r>
    </w:p>
    <w:p w14:paraId="3B1D381B" w14:textId="77777777" w:rsidR="00DB3C3D" w:rsidRPr="00DB3C3D" w:rsidRDefault="00DB3C3D" w:rsidP="00DB3C3D">
      <w:pPr>
        <w:pStyle w:val="4"/>
        <w:numPr>
          <w:ilvl w:val="0"/>
          <w:numId w:val="57"/>
        </w:numPr>
        <w:shd w:val="clear" w:color="auto" w:fill="auto"/>
        <w:spacing w:after="263" w:line="230" w:lineRule="exact"/>
        <w:ind w:left="20" w:firstLine="720"/>
        <w:rPr>
          <w:sz w:val="24"/>
          <w:szCs w:val="24"/>
        </w:rPr>
      </w:pPr>
      <w:r w:rsidRPr="00DB3C3D">
        <w:rPr>
          <w:sz w:val="24"/>
          <w:szCs w:val="24"/>
        </w:rPr>
        <w:t xml:space="preserve"> Настоящее постановление вступает в силу с 1 января 2019 года.</w:t>
      </w:r>
    </w:p>
    <w:p w14:paraId="6AFE32C8" w14:textId="77777777" w:rsidR="00DB3C3D" w:rsidRPr="00DB3C3D" w:rsidRDefault="00DB3C3D" w:rsidP="00DB3C3D">
      <w:pPr>
        <w:pStyle w:val="4"/>
        <w:numPr>
          <w:ilvl w:val="0"/>
          <w:numId w:val="57"/>
        </w:numPr>
        <w:shd w:val="clear" w:color="auto" w:fill="auto"/>
        <w:spacing w:after="0" w:line="274" w:lineRule="exact"/>
        <w:ind w:left="20" w:firstLine="720"/>
        <w:rPr>
          <w:sz w:val="24"/>
          <w:szCs w:val="24"/>
        </w:rPr>
      </w:pPr>
      <w:r w:rsidRPr="00DB3C3D">
        <w:rPr>
          <w:sz w:val="24"/>
          <w:szCs w:val="24"/>
        </w:rPr>
        <w:t xml:space="preserve"> Опубликовать настоящее постановление в газете «Муниципальный вестник» и разместить на официальном сайте Администрации муниципального образования «</w:t>
      </w:r>
      <w:proofErr w:type="spellStart"/>
      <w:r w:rsidRPr="00DB3C3D">
        <w:rPr>
          <w:sz w:val="24"/>
          <w:szCs w:val="24"/>
        </w:rPr>
        <w:t>Усть</w:t>
      </w:r>
      <w:proofErr w:type="spellEnd"/>
      <w:r w:rsidRPr="00DB3C3D">
        <w:rPr>
          <w:sz w:val="24"/>
          <w:szCs w:val="24"/>
        </w:rPr>
        <w:t>- Илимский район» в информационно-телекоммуникационной сети «Интернет».</w:t>
      </w:r>
    </w:p>
    <w:p w14:paraId="50E4939E" w14:textId="77777777" w:rsidR="00DB3C3D" w:rsidRDefault="00DB3C3D" w:rsidP="00E61BFF">
      <w:pPr>
        <w:jc w:val="both"/>
        <w:rPr>
          <w:rFonts w:ascii="Times New Roman" w:hAnsi="Times New Roman" w:cs="Times New Roman"/>
        </w:rPr>
      </w:pPr>
    </w:p>
    <w:p w14:paraId="79B380FD" w14:textId="7655B3ED" w:rsidR="00E61BFF" w:rsidRPr="00E61BFF" w:rsidRDefault="00DB3C3D" w:rsidP="00E61B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E61BFF" w:rsidRPr="00E61BFF">
        <w:rPr>
          <w:rFonts w:ascii="Times New Roman" w:hAnsi="Times New Roman" w:cs="Times New Roman"/>
        </w:rPr>
        <w:t>эр муниципального образования</w:t>
      </w:r>
    </w:p>
    <w:p w14:paraId="76686EE8" w14:textId="77777777" w:rsidR="00E61BFF" w:rsidRPr="00E61BFF" w:rsidRDefault="00E61BFF" w:rsidP="00E61BFF">
      <w:pPr>
        <w:jc w:val="both"/>
        <w:rPr>
          <w:rFonts w:ascii="Times New Roman" w:hAnsi="Times New Roman" w:cs="Times New Roman"/>
        </w:rPr>
      </w:pPr>
      <w:r w:rsidRPr="00E61BFF">
        <w:rPr>
          <w:rFonts w:ascii="Times New Roman" w:hAnsi="Times New Roman" w:cs="Times New Roman"/>
        </w:rPr>
        <w:t>«Усть-Илимский район»</w:t>
      </w:r>
      <w:r w:rsidRPr="00E61BFF">
        <w:rPr>
          <w:rFonts w:ascii="Times New Roman" w:hAnsi="Times New Roman" w:cs="Times New Roman"/>
        </w:rPr>
        <w:tab/>
      </w:r>
      <w:r w:rsidRPr="00E61BFF">
        <w:rPr>
          <w:rFonts w:ascii="Times New Roman" w:hAnsi="Times New Roman" w:cs="Times New Roman"/>
        </w:rPr>
        <w:tab/>
      </w:r>
      <w:r w:rsidRPr="00E61BFF">
        <w:rPr>
          <w:rFonts w:ascii="Times New Roman" w:hAnsi="Times New Roman" w:cs="Times New Roman"/>
        </w:rPr>
        <w:tab/>
      </w:r>
      <w:r w:rsidRPr="00E61BFF">
        <w:rPr>
          <w:rFonts w:ascii="Times New Roman" w:hAnsi="Times New Roman" w:cs="Times New Roman"/>
        </w:rPr>
        <w:tab/>
      </w:r>
      <w:r w:rsidRPr="00E61BFF">
        <w:rPr>
          <w:rFonts w:ascii="Times New Roman" w:hAnsi="Times New Roman" w:cs="Times New Roman"/>
        </w:rPr>
        <w:tab/>
      </w:r>
      <w:r w:rsidRPr="00E61BFF">
        <w:rPr>
          <w:rFonts w:ascii="Times New Roman" w:hAnsi="Times New Roman" w:cs="Times New Roman"/>
        </w:rPr>
        <w:tab/>
      </w:r>
      <w:r w:rsidRPr="00E61BFF">
        <w:rPr>
          <w:rFonts w:ascii="Times New Roman" w:hAnsi="Times New Roman" w:cs="Times New Roman"/>
        </w:rPr>
        <w:tab/>
      </w:r>
      <w:r w:rsidRPr="00E61BFF">
        <w:rPr>
          <w:rFonts w:ascii="Times New Roman" w:hAnsi="Times New Roman" w:cs="Times New Roman"/>
        </w:rPr>
        <w:tab/>
        <w:t xml:space="preserve"> Я.И. Макаров</w:t>
      </w:r>
    </w:p>
    <w:p w14:paraId="1F73A402" w14:textId="77777777" w:rsidR="001718BC" w:rsidRPr="002E3498" w:rsidRDefault="001718BC" w:rsidP="00F64843">
      <w:pPr>
        <w:pStyle w:val="4"/>
        <w:shd w:val="clear" w:color="auto" w:fill="auto"/>
        <w:spacing w:after="240" w:line="274" w:lineRule="exact"/>
        <w:ind w:left="5980" w:right="20" w:firstLine="1760"/>
        <w:jc w:val="right"/>
      </w:pPr>
    </w:p>
    <w:p w14:paraId="541E6EEF" w14:textId="77777777" w:rsidR="00DB3C3D" w:rsidRDefault="00DB3C3D" w:rsidP="00355F81">
      <w:pPr>
        <w:pStyle w:val="4"/>
        <w:shd w:val="clear" w:color="auto" w:fill="auto"/>
        <w:spacing w:after="0" w:line="240" w:lineRule="auto"/>
        <w:ind w:left="5980" w:right="20" w:firstLine="0"/>
        <w:jc w:val="right"/>
        <w:rPr>
          <w:sz w:val="24"/>
          <w:szCs w:val="24"/>
        </w:rPr>
      </w:pPr>
    </w:p>
    <w:p w14:paraId="3392236E" w14:textId="77777777" w:rsidR="004F52A5" w:rsidRDefault="004F52A5" w:rsidP="00355F81">
      <w:pPr>
        <w:pStyle w:val="4"/>
        <w:shd w:val="clear" w:color="auto" w:fill="auto"/>
        <w:spacing w:after="0" w:line="240" w:lineRule="auto"/>
        <w:ind w:left="5980" w:right="20" w:firstLine="0"/>
        <w:jc w:val="right"/>
        <w:rPr>
          <w:sz w:val="24"/>
          <w:szCs w:val="24"/>
        </w:rPr>
      </w:pPr>
    </w:p>
    <w:p w14:paraId="4BA1A1B1" w14:textId="77777777" w:rsidR="004F52A5" w:rsidRDefault="004F52A5" w:rsidP="00355F81">
      <w:pPr>
        <w:pStyle w:val="4"/>
        <w:shd w:val="clear" w:color="auto" w:fill="auto"/>
        <w:spacing w:after="0" w:line="240" w:lineRule="auto"/>
        <w:ind w:left="5980" w:right="20" w:firstLine="0"/>
        <w:jc w:val="right"/>
        <w:rPr>
          <w:sz w:val="24"/>
          <w:szCs w:val="24"/>
        </w:rPr>
      </w:pPr>
    </w:p>
    <w:p w14:paraId="3348A8FF" w14:textId="0865FCD8" w:rsidR="00355F81" w:rsidRPr="007B383F" w:rsidRDefault="0067340C" w:rsidP="00355F81">
      <w:pPr>
        <w:pStyle w:val="4"/>
        <w:shd w:val="clear" w:color="auto" w:fill="auto"/>
        <w:spacing w:after="0" w:line="240" w:lineRule="auto"/>
        <w:ind w:left="5980" w:right="20" w:firstLine="0"/>
        <w:jc w:val="right"/>
        <w:rPr>
          <w:sz w:val="24"/>
          <w:szCs w:val="24"/>
        </w:rPr>
      </w:pPr>
      <w:r w:rsidRPr="007B383F">
        <w:rPr>
          <w:sz w:val="24"/>
          <w:szCs w:val="24"/>
        </w:rPr>
        <w:lastRenderedPageBreak/>
        <w:t>УТВЕРЖДЕН</w:t>
      </w:r>
      <w:r w:rsidR="00355F81" w:rsidRPr="007B383F">
        <w:rPr>
          <w:sz w:val="24"/>
          <w:szCs w:val="24"/>
        </w:rPr>
        <w:t>А</w:t>
      </w:r>
    </w:p>
    <w:p w14:paraId="0588121C" w14:textId="38B363E1" w:rsidR="002C4CEE" w:rsidRDefault="007B383F" w:rsidP="002C4CEE">
      <w:pPr>
        <w:pStyle w:val="4"/>
        <w:shd w:val="clear" w:color="auto" w:fill="auto"/>
        <w:spacing w:after="0" w:line="240" w:lineRule="auto"/>
        <w:ind w:left="4678" w:right="20" w:hanging="26"/>
        <w:jc w:val="right"/>
        <w:rPr>
          <w:sz w:val="24"/>
          <w:szCs w:val="24"/>
        </w:rPr>
      </w:pPr>
      <w:r w:rsidRPr="007B383F">
        <w:rPr>
          <w:sz w:val="24"/>
          <w:szCs w:val="24"/>
        </w:rPr>
        <w:t>постановлением</w:t>
      </w:r>
      <w:r w:rsidR="002C4CEE">
        <w:rPr>
          <w:sz w:val="24"/>
          <w:szCs w:val="24"/>
        </w:rPr>
        <w:t xml:space="preserve"> </w:t>
      </w:r>
      <w:r w:rsidR="0067340C" w:rsidRPr="007B383F">
        <w:rPr>
          <w:sz w:val="24"/>
          <w:szCs w:val="24"/>
        </w:rPr>
        <w:t xml:space="preserve">Администрации муниципального образования </w:t>
      </w:r>
    </w:p>
    <w:p w14:paraId="502B7CFC" w14:textId="77777777" w:rsidR="002C4CEE" w:rsidRDefault="0067340C" w:rsidP="002C4CEE">
      <w:pPr>
        <w:pStyle w:val="4"/>
        <w:shd w:val="clear" w:color="auto" w:fill="auto"/>
        <w:spacing w:after="0" w:line="240" w:lineRule="auto"/>
        <w:ind w:left="4678" w:right="20" w:hanging="26"/>
        <w:jc w:val="right"/>
        <w:rPr>
          <w:sz w:val="24"/>
          <w:szCs w:val="24"/>
        </w:rPr>
      </w:pPr>
      <w:r w:rsidRPr="007B383F">
        <w:rPr>
          <w:sz w:val="24"/>
          <w:szCs w:val="24"/>
        </w:rPr>
        <w:t xml:space="preserve">«Усть-Илимский район» </w:t>
      </w:r>
    </w:p>
    <w:p w14:paraId="2F66ADF5" w14:textId="77777777" w:rsidR="00790C58" w:rsidRPr="002C4CEE" w:rsidRDefault="0067340C" w:rsidP="00355F81">
      <w:pPr>
        <w:pStyle w:val="4"/>
        <w:shd w:val="clear" w:color="auto" w:fill="auto"/>
        <w:spacing w:after="0" w:line="240" w:lineRule="auto"/>
        <w:ind w:left="5980" w:right="20" w:hanging="26"/>
        <w:jc w:val="right"/>
        <w:rPr>
          <w:sz w:val="24"/>
          <w:szCs w:val="24"/>
          <w:u w:val="single"/>
        </w:rPr>
      </w:pPr>
      <w:r w:rsidRPr="007B383F">
        <w:rPr>
          <w:sz w:val="24"/>
          <w:szCs w:val="24"/>
        </w:rPr>
        <w:t xml:space="preserve">от </w:t>
      </w:r>
      <w:r w:rsidRPr="007B383F">
        <w:rPr>
          <w:rStyle w:val="11"/>
          <w:color w:val="auto"/>
          <w:sz w:val="24"/>
          <w:szCs w:val="24"/>
        </w:rPr>
        <w:t>28.12.2018</w:t>
      </w:r>
      <w:r w:rsidRPr="007B383F">
        <w:rPr>
          <w:sz w:val="24"/>
          <w:szCs w:val="24"/>
        </w:rPr>
        <w:t xml:space="preserve"> № </w:t>
      </w:r>
      <w:r w:rsidRPr="002C4CEE">
        <w:rPr>
          <w:sz w:val="24"/>
          <w:szCs w:val="24"/>
          <w:u w:val="single"/>
        </w:rPr>
        <w:t>489</w:t>
      </w:r>
    </w:p>
    <w:p w14:paraId="112C64C0" w14:textId="77777777" w:rsidR="00355F81" w:rsidRPr="007B383F" w:rsidRDefault="00355F81" w:rsidP="00355F81">
      <w:pPr>
        <w:pStyle w:val="4"/>
        <w:shd w:val="clear" w:color="auto" w:fill="auto"/>
        <w:spacing w:after="0" w:line="240" w:lineRule="auto"/>
        <w:ind w:left="5980" w:right="20" w:hanging="26"/>
        <w:jc w:val="right"/>
        <w:rPr>
          <w:sz w:val="24"/>
          <w:szCs w:val="24"/>
        </w:rPr>
      </w:pPr>
    </w:p>
    <w:p w14:paraId="6F21DDEF" w14:textId="77777777" w:rsidR="002C4CEE" w:rsidRDefault="0067340C" w:rsidP="00355F81">
      <w:pPr>
        <w:pStyle w:val="4"/>
        <w:shd w:val="clear" w:color="auto" w:fill="auto"/>
        <w:spacing w:after="0" w:line="274" w:lineRule="exact"/>
        <w:ind w:firstLine="0"/>
        <w:jc w:val="center"/>
        <w:rPr>
          <w:sz w:val="24"/>
          <w:szCs w:val="24"/>
        </w:rPr>
      </w:pPr>
      <w:r w:rsidRPr="007B383F">
        <w:rPr>
          <w:sz w:val="24"/>
          <w:szCs w:val="24"/>
        </w:rPr>
        <w:t xml:space="preserve">МУНИЦИПАЛЬНАЯ ПРОГРАММА МУНИЦИПАЛЬНОГО ОБРАЗОВАНИЯ </w:t>
      </w:r>
    </w:p>
    <w:p w14:paraId="014BFEE8" w14:textId="77777777" w:rsidR="00790C58" w:rsidRPr="007B383F" w:rsidRDefault="0067340C" w:rsidP="00355F81">
      <w:pPr>
        <w:pStyle w:val="4"/>
        <w:shd w:val="clear" w:color="auto" w:fill="auto"/>
        <w:spacing w:after="0" w:line="274" w:lineRule="exact"/>
        <w:ind w:firstLine="0"/>
        <w:jc w:val="center"/>
        <w:rPr>
          <w:sz w:val="24"/>
          <w:szCs w:val="24"/>
        </w:rPr>
      </w:pPr>
      <w:r w:rsidRPr="007B383F">
        <w:rPr>
          <w:sz w:val="24"/>
          <w:szCs w:val="24"/>
        </w:rPr>
        <w:t>«УСТЬ-ИЛИМСКИЙ РАЙОН»</w:t>
      </w:r>
      <w:r w:rsidR="002C4CEE">
        <w:rPr>
          <w:sz w:val="24"/>
          <w:szCs w:val="24"/>
        </w:rPr>
        <w:t xml:space="preserve"> </w:t>
      </w:r>
      <w:r w:rsidRPr="007B383F">
        <w:rPr>
          <w:sz w:val="24"/>
          <w:szCs w:val="24"/>
        </w:rPr>
        <w:t>«РАЗВИТИЕ КУЛЬТУРЫ»</w:t>
      </w:r>
    </w:p>
    <w:p w14:paraId="5B7EBF1B" w14:textId="77777777" w:rsidR="0078283A" w:rsidRPr="007B383F" w:rsidRDefault="0078283A" w:rsidP="00355F81">
      <w:pPr>
        <w:pStyle w:val="4"/>
        <w:shd w:val="clear" w:color="auto" w:fill="auto"/>
        <w:spacing w:after="0" w:line="274" w:lineRule="exact"/>
        <w:ind w:firstLine="0"/>
        <w:jc w:val="center"/>
        <w:rPr>
          <w:sz w:val="24"/>
          <w:szCs w:val="24"/>
        </w:rPr>
      </w:pPr>
    </w:p>
    <w:p w14:paraId="28764AD3" w14:textId="77777777" w:rsidR="0078283A" w:rsidRDefault="0078283A" w:rsidP="00355F81">
      <w:pPr>
        <w:pStyle w:val="4"/>
        <w:shd w:val="clear" w:color="auto" w:fill="auto"/>
        <w:spacing w:after="0" w:line="274" w:lineRule="exact"/>
        <w:ind w:firstLine="0"/>
        <w:jc w:val="center"/>
        <w:rPr>
          <w:sz w:val="24"/>
          <w:szCs w:val="24"/>
        </w:rPr>
      </w:pPr>
      <w:r w:rsidRPr="007B383F">
        <w:rPr>
          <w:sz w:val="24"/>
          <w:szCs w:val="24"/>
        </w:rPr>
        <w:t>ПАСПОРТ МУНИЦИПАЛЬНОЙ ПРОГРАММЫ</w:t>
      </w:r>
    </w:p>
    <w:p w14:paraId="5D2141B0" w14:textId="77777777" w:rsidR="00A62CD9" w:rsidRPr="007B383F" w:rsidRDefault="00A62CD9" w:rsidP="00355F81">
      <w:pPr>
        <w:pStyle w:val="4"/>
        <w:shd w:val="clear" w:color="auto" w:fill="auto"/>
        <w:spacing w:after="0" w:line="274" w:lineRule="exact"/>
        <w:ind w:firstLine="0"/>
        <w:jc w:val="center"/>
        <w:rPr>
          <w:sz w:val="24"/>
          <w:szCs w:val="24"/>
        </w:rPr>
      </w:pPr>
    </w:p>
    <w:tbl>
      <w:tblPr>
        <w:tblW w:w="9874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3984"/>
        <w:gridCol w:w="5890"/>
      </w:tblGrid>
      <w:tr w:rsidR="0078283A" w:rsidRPr="009008C4" w14:paraId="70B4BCF1" w14:textId="77777777" w:rsidTr="00BA1885">
        <w:trPr>
          <w:trHeight w:val="56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1F040" w14:textId="77777777" w:rsidR="0078283A" w:rsidRPr="0078283A" w:rsidRDefault="0078283A" w:rsidP="00BA1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83A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AB5FE" w14:textId="77777777" w:rsidR="0078283A" w:rsidRPr="0078283A" w:rsidRDefault="0078283A" w:rsidP="00BA188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8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муниципального образования «Усть-Илимский район» «Развитие культуры» </w:t>
            </w:r>
          </w:p>
        </w:tc>
      </w:tr>
      <w:tr w:rsidR="0078283A" w:rsidRPr="009008C4" w14:paraId="19E7A04A" w14:textId="77777777" w:rsidTr="00BA1885">
        <w:trPr>
          <w:trHeight w:val="511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16A80" w14:textId="77777777" w:rsidR="0078283A" w:rsidRPr="0078283A" w:rsidRDefault="0078283A" w:rsidP="00BA1885">
            <w:pPr>
              <w:rPr>
                <w:rFonts w:ascii="Times New Roman" w:hAnsi="Times New Roman" w:cs="Times New Roman"/>
              </w:rPr>
            </w:pPr>
            <w:r w:rsidRPr="0078283A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  <w:p w14:paraId="771FA190" w14:textId="77777777" w:rsidR="0078283A" w:rsidRPr="0078283A" w:rsidRDefault="0078283A" w:rsidP="00BA1885">
            <w:pPr>
              <w:rPr>
                <w:rFonts w:ascii="Times New Roman" w:hAnsi="Times New Roman" w:cs="Times New Roman"/>
              </w:rPr>
            </w:pPr>
            <w:r w:rsidRPr="0078283A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61530" w14:textId="77777777" w:rsidR="0078283A" w:rsidRPr="0078283A" w:rsidRDefault="0078283A" w:rsidP="0078283A">
            <w:pPr>
              <w:pStyle w:val="4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78283A">
              <w:rPr>
                <w:rStyle w:val="21"/>
                <w:color w:val="auto"/>
                <w:sz w:val="24"/>
                <w:szCs w:val="24"/>
              </w:rPr>
              <w:t>Муниципальное учреждение «Межпоселенческий центр культуры»</w:t>
            </w:r>
          </w:p>
        </w:tc>
      </w:tr>
      <w:tr w:rsidR="0078283A" w:rsidRPr="009008C4" w14:paraId="17577278" w14:textId="77777777" w:rsidTr="00BA1885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D0628" w14:textId="77777777" w:rsidR="0078283A" w:rsidRPr="0078283A" w:rsidRDefault="0078283A" w:rsidP="00BA1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83A">
              <w:rPr>
                <w:rFonts w:ascii="Times New Roman" w:eastAsia="Courier New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20D1D" w14:textId="77777777" w:rsidR="0078283A" w:rsidRPr="0078283A" w:rsidRDefault="0078283A" w:rsidP="0078283A">
            <w:pPr>
              <w:pStyle w:val="4"/>
              <w:numPr>
                <w:ilvl w:val="0"/>
                <w:numId w:val="51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78283A">
              <w:rPr>
                <w:rStyle w:val="21"/>
                <w:color w:val="auto"/>
                <w:sz w:val="24"/>
                <w:szCs w:val="24"/>
              </w:rPr>
              <w:t>Муниципальное</w:t>
            </w:r>
            <w:r w:rsidRPr="0078283A">
              <w:rPr>
                <w:rStyle w:val="21"/>
                <w:color w:val="auto"/>
                <w:sz w:val="24"/>
                <w:szCs w:val="24"/>
              </w:rPr>
              <w:tab/>
              <w:t>образовательное учреждение дополнительного образования «Районная детская школа искусств».</w:t>
            </w:r>
          </w:p>
          <w:p w14:paraId="191DF08C" w14:textId="77777777" w:rsidR="0078283A" w:rsidRPr="0078283A" w:rsidRDefault="0078283A" w:rsidP="0078283A">
            <w:pPr>
              <w:pStyle w:val="4"/>
              <w:numPr>
                <w:ilvl w:val="0"/>
                <w:numId w:val="51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78283A">
              <w:rPr>
                <w:rStyle w:val="21"/>
                <w:color w:val="auto"/>
                <w:sz w:val="24"/>
                <w:szCs w:val="24"/>
              </w:rPr>
              <w:t>Муниципальное учреждение «Межпоселенческий центр культуры»</w:t>
            </w:r>
            <w:r>
              <w:rPr>
                <w:rStyle w:val="21"/>
                <w:color w:val="auto"/>
                <w:sz w:val="24"/>
                <w:szCs w:val="24"/>
              </w:rPr>
              <w:t>.</w:t>
            </w:r>
          </w:p>
          <w:p w14:paraId="2CA1EAA0" w14:textId="77777777" w:rsidR="0078283A" w:rsidRPr="0078283A" w:rsidRDefault="0078283A" w:rsidP="0078283A">
            <w:pPr>
              <w:pStyle w:val="4"/>
              <w:numPr>
                <w:ilvl w:val="0"/>
                <w:numId w:val="51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78283A">
              <w:rPr>
                <w:rStyle w:val="21"/>
                <w:color w:val="auto"/>
                <w:sz w:val="24"/>
                <w:szCs w:val="24"/>
              </w:rPr>
              <w:t>Муниципальное казенное учреждение культуры «Межпоселенческая центральная библиотека».</w:t>
            </w:r>
          </w:p>
          <w:p w14:paraId="5AB2C5B4" w14:textId="77777777" w:rsidR="0078283A" w:rsidRPr="0078283A" w:rsidRDefault="0078283A" w:rsidP="007828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Courier New"/>
                <w:color w:val="auto"/>
                <w:sz w:val="24"/>
                <w:szCs w:val="24"/>
              </w:rPr>
              <w:t xml:space="preserve">4. </w:t>
            </w:r>
            <w:r w:rsidRPr="0078283A">
              <w:rPr>
                <w:rStyle w:val="21"/>
                <w:rFonts w:eastAsia="Courier New"/>
                <w:color w:val="auto"/>
                <w:sz w:val="24"/>
                <w:szCs w:val="24"/>
              </w:rPr>
              <w:t>Муниципальное казенное учреждение «Центр хозяйственного и бухгалтерского обслуживания».</w:t>
            </w:r>
          </w:p>
        </w:tc>
      </w:tr>
      <w:tr w:rsidR="0078283A" w:rsidRPr="009008C4" w14:paraId="54D98582" w14:textId="77777777" w:rsidTr="00510E1A">
        <w:trPr>
          <w:trHeight w:val="294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F2489" w14:textId="77777777" w:rsidR="0078283A" w:rsidRPr="0078283A" w:rsidRDefault="0078283A" w:rsidP="00BA18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83A">
              <w:rPr>
                <w:rFonts w:ascii="Times New Roman" w:eastAsia="Courier New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  <w:p w14:paraId="75B9656C" w14:textId="77777777" w:rsidR="0078283A" w:rsidRPr="0078283A" w:rsidRDefault="0078283A" w:rsidP="00BA1885">
            <w:pPr>
              <w:pStyle w:val="ConsPlusCell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4CF47" w14:textId="77777777" w:rsidR="0078283A" w:rsidRPr="007B383F" w:rsidRDefault="0078283A" w:rsidP="0078283A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142"/>
                <w:tab w:val="left" w:pos="307"/>
              </w:tabs>
              <w:spacing w:after="0" w:line="274" w:lineRule="exact"/>
              <w:ind w:firstLine="0"/>
              <w:rPr>
                <w:sz w:val="24"/>
                <w:szCs w:val="24"/>
                <w:lang w:bidi="ru-RU"/>
              </w:rPr>
            </w:pPr>
            <w:r w:rsidRPr="007B383F">
              <w:rPr>
                <w:rStyle w:val="21"/>
                <w:color w:val="auto"/>
                <w:sz w:val="24"/>
                <w:szCs w:val="24"/>
              </w:rPr>
              <w:t>Муниципальное</w:t>
            </w:r>
            <w:r w:rsidRPr="007B383F">
              <w:rPr>
                <w:rStyle w:val="21"/>
                <w:color w:val="auto"/>
                <w:sz w:val="24"/>
                <w:szCs w:val="24"/>
              </w:rPr>
              <w:tab/>
              <w:t>образовательное учреждение дополнительного образования «Районная детская школа искусств».</w:t>
            </w:r>
          </w:p>
          <w:p w14:paraId="7040B81F" w14:textId="77777777" w:rsidR="0078283A" w:rsidRPr="007B383F" w:rsidRDefault="0078283A" w:rsidP="0078283A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208"/>
                <w:tab w:val="left" w:pos="1819"/>
              </w:tabs>
              <w:spacing w:after="0" w:line="274" w:lineRule="exact"/>
              <w:ind w:firstLine="0"/>
              <w:rPr>
                <w:sz w:val="24"/>
                <w:szCs w:val="24"/>
                <w:lang w:bidi="ru-RU"/>
              </w:rPr>
            </w:pPr>
            <w:r w:rsidRPr="007B383F">
              <w:rPr>
                <w:rStyle w:val="21"/>
                <w:color w:val="auto"/>
                <w:sz w:val="24"/>
                <w:szCs w:val="24"/>
              </w:rPr>
              <w:t xml:space="preserve">  Муниципальное учреждение «Межпоселенческий центр культуры»</w:t>
            </w:r>
            <w:r w:rsidR="00510E1A" w:rsidRPr="007B383F">
              <w:rPr>
                <w:rStyle w:val="21"/>
                <w:color w:val="auto"/>
                <w:sz w:val="24"/>
                <w:szCs w:val="24"/>
              </w:rPr>
              <w:t>.</w:t>
            </w:r>
          </w:p>
          <w:p w14:paraId="7DE47B96" w14:textId="77777777" w:rsidR="0078283A" w:rsidRPr="007B383F" w:rsidRDefault="0078283A" w:rsidP="0078283A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284"/>
              </w:tabs>
              <w:spacing w:after="0" w:line="274" w:lineRule="exact"/>
              <w:ind w:firstLine="0"/>
              <w:rPr>
                <w:sz w:val="24"/>
                <w:szCs w:val="24"/>
                <w:lang w:bidi="ru-RU"/>
              </w:rPr>
            </w:pPr>
            <w:r w:rsidRPr="007B383F">
              <w:rPr>
                <w:rStyle w:val="21"/>
                <w:color w:val="auto"/>
                <w:sz w:val="24"/>
                <w:szCs w:val="24"/>
              </w:rPr>
              <w:t xml:space="preserve"> Муниципальное казенное учреждение культуры «Межпоселенческая центральная библиотека».</w:t>
            </w:r>
          </w:p>
          <w:p w14:paraId="41663349" w14:textId="77777777" w:rsidR="0078283A" w:rsidRPr="007B383F" w:rsidRDefault="0078283A" w:rsidP="0078283A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226"/>
              </w:tabs>
              <w:spacing w:after="0" w:line="274" w:lineRule="exact"/>
              <w:ind w:firstLine="0"/>
              <w:rPr>
                <w:rStyle w:val="21"/>
                <w:color w:val="auto"/>
                <w:sz w:val="24"/>
                <w:szCs w:val="24"/>
              </w:rPr>
            </w:pPr>
            <w:r w:rsidRPr="007B383F">
              <w:rPr>
                <w:rStyle w:val="21"/>
                <w:color w:val="auto"/>
                <w:sz w:val="24"/>
                <w:szCs w:val="24"/>
              </w:rPr>
              <w:t xml:space="preserve">  Муниципальное казенное учреждение «Центр хозяйственного и бухгалтерского обслуживания».</w:t>
            </w:r>
          </w:p>
          <w:p w14:paraId="08CA52DC" w14:textId="77777777" w:rsidR="0078283A" w:rsidRPr="007B383F" w:rsidRDefault="0078283A" w:rsidP="0078283A">
            <w:pPr>
              <w:pStyle w:val="af6"/>
              <w:widowControl/>
              <w:numPr>
                <w:ilvl w:val="0"/>
                <w:numId w:val="1"/>
              </w:numPr>
              <w:tabs>
                <w:tab w:val="left" w:pos="310"/>
                <w:tab w:val="left" w:pos="728"/>
              </w:tabs>
              <w:suppressAutoHyphens/>
              <w:ind w:left="19"/>
              <w:jc w:val="both"/>
              <w:rPr>
                <w:rFonts w:ascii="Times New Roman" w:hAnsi="Times New Roman" w:cs="Times New Roman"/>
              </w:rPr>
            </w:pPr>
            <w:r w:rsidRPr="007B383F">
              <w:rPr>
                <w:rStyle w:val="21"/>
                <w:rFonts w:eastAsia="Courier New"/>
                <w:color w:val="auto"/>
                <w:sz w:val="24"/>
                <w:szCs w:val="24"/>
              </w:rPr>
              <w:t>Учреждения культуры муниципальных образований муниципального образования «Усть-Илимский район».</w:t>
            </w:r>
          </w:p>
        </w:tc>
      </w:tr>
      <w:tr w:rsidR="0078283A" w:rsidRPr="009008C4" w14:paraId="324D9230" w14:textId="77777777" w:rsidTr="00BA1885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39FEC" w14:textId="77777777" w:rsidR="0078283A" w:rsidRPr="00510E1A" w:rsidRDefault="0078283A" w:rsidP="00BA1885">
            <w:pPr>
              <w:rPr>
                <w:rFonts w:ascii="Times New Roman" w:hAnsi="Times New Roman" w:cs="Times New Roman"/>
              </w:rPr>
            </w:pPr>
            <w:r w:rsidRPr="00510E1A">
              <w:rPr>
                <w:rFonts w:ascii="Times New Roman" w:hAnsi="Times New Roman" w:cs="Times New Roman"/>
              </w:rPr>
              <w:t xml:space="preserve">Цель муниципальной программы 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AF674" w14:textId="77777777" w:rsidR="0078283A" w:rsidRPr="007B383F" w:rsidRDefault="00510E1A" w:rsidP="00BA1885">
            <w:pPr>
              <w:jc w:val="both"/>
              <w:rPr>
                <w:rFonts w:ascii="Times New Roman" w:hAnsi="Times New Roman" w:cs="Times New Roman"/>
              </w:rPr>
            </w:pPr>
            <w:r w:rsidRPr="007B383F">
              <w:rPr>
                <w:rStyle w:val="21"/>
                <w:rFonts w:eastAsia="Courier New"/>
                <w:color w:val="auto"/>
                <w:sz w:val="24"/>
                <w:szCs w:val="24"/>
              </w:rPr>
              <w:t>Создание условий для комплексного развития сферы культуры муниципального образования «Усть-Илимский район»</w:t>
            </w:r>
          </w:p>
        </w:tc>
      </w:tr>
      <w:tr w:rsidR="0078283A" w:rsidRPr="009008C4" w14:paraId="257BF1D8" w14:textId="77777777" w:rsidTr="00BA1885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E114E" w14:textId="77777777" w:rsidR="0078283A" w:rsidRPr="00510E1A" w:rsidRDefault="0078283A" w:rsidP="00BA1885">
            <w:pPr>
              <w:rPr>
                <w:rFonts w:ascii="Times New Roman" w:hAnsi="Times New Roman" w:cs="Times New Roman"/>
              </w:rPr>
            </w:pPr>
            <w:r w:rsidRPr="00510E1A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ABD52" w14:textId="77777777" w:rsidR="00510E1A" w:rsidRPr="007B383F" w:rsidRDefault="00510E1A" w:rsidP="00510E1A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284"/>
              </w:tabs>
              <w:spacing w:after="0" w:line="274" w:lineRule="exact"/>
              <w:ind w:firstLine="0"/>
              <w:rPr>
                <w:sz w:val="24"/>
                <w:szCs w:val="24"/>
                <w:lang w:bidi="ru-RU"/>
              </w:rPr>
            </w:pPr>
            <w:r w:rsidRPr="007B383F">
              <w:rPr>
                <w:rStyle w:val="21"/>
                <w:color w:val="auto"/>
                <w:sz w:val="24"/>
                <w:szCs w:val="24"/>
              </w:rPr>
              <w:t>Создание благоприятных условий для доступного и качественного дополнительного образования, культурно</w:t>
            </w:r>
            <w:r w:rsidRPr="007B383F">
              <w:rPr>
                <w:rStyle w:val="21"/>
                <w:color w:val="auto"/>
                <w:sz w:val="24"/>
                <w:szCs w:val="24"/>
              </w:rPr>
              <w:softHyphen/>
              <w:t>-досуговой деятельности и библиотечного обслуживания населения муниципального образования «Усть-Илимский район»;</w:t>
            </w:r>
          </w:p>
          <w:p w14:paraId="48DDC06A" w14:textId="77777777" w:rsidR="00510E1A" w:rsidRPr="007B383F" w:rsidRDefault="00510E1A" w:rsidP="00510E1A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283"/>
              </w:tabs>
              <w:spacing w:after="0" w:line="274" w:lineRule="exact"/>
              <w:ind w:firstLine="0"/>
              <w:rPr>
                <w:rStyle w:val="21"/>
                <w:color w:val="auto"/>
                <w:sz w:val="24"/>
                <w:szCs w:val="24"/>
              </w:rPr>
            </w:pPr>
            <w:r w:rsidRPr="007B383F">
              <w:rPr>
                <w:rStyle w:val="21"/>
                <w:color w:val="auto"/>
                <w:sz w:val="24"/>
                <w:szCs w:val="24"/>
              </w:rPr>
              <w:t>Улучшение условий для сохранения местного традиционного народного творчества на территории муниципального образования «Усть-Илимский район»;</w:t>
            </w:r>
          </w:p>
          <w:p w14:paraId="7E2B833D" w14:textId="77777777" w:rsidR="0078283A" w:rsidRPr="007B383F" w:rsidRDefault="00510E1A" w:rsidP="00510E1A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283"/>
              </w:tabs>
              <w:spacing w:after="0" w:line="274" w:lineRule="exact"/>
              <w:ind w:firstLine="0"/>
              <w:rPr>
                <w:rStyle w:val="21"/>
                <w:color w:val="auto"/>
                <w:sz w:val="24"/>
                <w:szCs w:val="24"/>
              </w:rPr>
            </w:pPr>
            <w:r w:rsidRPr="007B383F">
              <w:rPr>
                <w:rStyle w:val="21"/>
                <w:rFonts w:eastAsia="Courier New"/>
                <w:color w:val="auto"/>
                <w:sz w:val="24"/>
                <w:szCs w:val="24"/>
              </w:rPr>
              <w:t>Создание условий для реализации полномочий Муниципального казенного учреждения «Центр хозяйственного и бухгалтерского обслуживания»;</w:t>
            </w:r>
          </w:p>
          <w:p w14:paraId="6656A81B" w14:textId="77777777" w:rsidR="00510E1A" w:rsidRPr="007B383F" w:rsidRDefault="00510E1A" w:rsidP="00510E1A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283"/>
              </w:tabs>
              <w:spacing w:after="0" w:line="274" w:lineRule="exact"/>
              <w:ind w:firstLine="0"/>
              <w:rPr>
                <w:sz w:val="24"/>
                <w:szCs w:val="24"/>
                <w:lang w:bidi="ru-RU"/>
              </w:rPr>
            </w:pPr>
            <w:r w:rsidRPr="007B383F">
              <w:rPr>
                <w:rStyle w:val="21"/>
                <w:color w:val="auto"/>
                <w:sz w:val="24"/>
                <w:szCs w:val="24"/>
              </w:rPr>
              <w:t xml:space="preserve">Обеспечение достижений показателей Плана мероприятий («дорожная карта»), направленных на </w:t>
            </w:r>
            <w:r w:rsidRPr="007B383F">
              <w:rPr>
                <w:rStyle w:val="21"/>
                <w:color w:val="auto"/>
                <w:sz w:val="24"/>
                <w:szCs w:val="24"/>
              </w:rPr>
              <w:lastRenderedPageBreak/>
              <w:t>повышение эффективности сферы культуры в муниципальном образовании «Усть-Илимский район», утвержденного постановлением Администрации муниципального образования «Усть-Илимский район» от 30.04.2015 № 145.</w:t>
            </w:r>
          </w:p>
        </w:tc>
      </w:tr>
      <w:tr w:rsidR="0078283A" w:rsidRPr="009008C4" w14:paraId="43C61B33" w14:textId="77777777" w:rsidTr="00BA1885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9C3BD" w14:textId="77777777" w:rsidR="0078283A" w:rsidRPr="00510E1A" w:rsidRDefault="0078283A" w:rsidP="00BA1885">
            <w:pPr>
              <w:rPr>
                <w:rFonts w:ascii="Times New Roman" w:hAnsi="Times New Roman" w:cs="Times New Roman"/>
              </w:rPr>
            </w:pPr>
            <w:r w:rsidRPr="00510E1A">
              <w:rPr>
                <w:rFonts w:ascii="Times New Roman" w:hAnsi="Times New Roman" w:cs="Times New Roman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6DC16" w14:textId="77777777" w:rsidR="0078283A" w:rsidRPr="007B383F" w:rsidRDefault="0078283A" w:rsidP="00BA1885">
            <w:pPr>
              <w:jc w:val="both"/>
              <w:rPr>
                <w:rFonts w:ascii="Times New Roman" w:hAnsi="Times New Roman" w:cs="Times New Roman"/>
              </w:rPr>
            </w:pPr>
            <w:r w:rsidRPr="007B383F">
              <w:rPr>
                <w:rFonts w:ascii="Times New Roman" w:hAnsi="Times New Roman" w:cs="Times New Roman"/>
              </w:rPr>
              <w:t>2019-202</w:t>
            </w:r>
            <w:r w:rsidR="00510E1A" w:rsidRPr="007B383F">
              <w:rPr>
                <w:rFonts w:ascii="Times New Roman" w:hAnsi="Times New Roman" w:cs="Times New Roman"/>
              </w:rPr>
              <w:t>6</w:t>
            </w:r>
            <w:r w:rsidRPr="007B383F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78283A" w:rsidRPr="009008C4" w14:paraId="628E4924" w14:textId="77777777" w:rsidTr="00BA1885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E39E3" w14:textId="77777777" w:rsidR="0078283A" w:rsidRPr="00510E1A" w:rsidRDefault="0078283A" w:rsidP="00BA1885">
            <w:pPr>
              <w:rPr>
                <w:rFonts w:ascii="Times New Roman" w:hAnsi="Times New Roman" w:cs="Times New Roman"/>
              </w:rPr>
            </w:pPr>
            <w:r w:rsidRPr="00510E1A">
              <w:rPr>
                <w:rFonts w:ascii="Times New Roman" w:hAnsi="Times New Roman" w:cs="Times New Roman"/>
              </w:rPr>
              <w:t>Целевые показатели муниципальной программы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F8273" w14:textId="77777777" w:rsidR="00FF6D2D" w:rsidRPr="007B383F" w:rsidRDefault="00FF6D2D" w:rsidP="00FF6D2D">
            <w:pPr>
              <w:pStyle w:val="5"/>
              <w:numPr>
                <w:ilvl w:val="0"/>
                <w:numId w:val="41"/>
              </w:numPr>
              <w:tabs>
                <w:tab w:val="left" w:pos="304"/>
                <w:tab w:val="left" w:pos="45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объема муниципального задания, чел.;</w:t>
            </w:r>
          </w:p>
          <w:p w14:paraId="31CC261B" w14:textId="77777777" w:rsidR="00FF6D2D" w:rsidRPr="007B383F" w:rsidRDefault="00FF6D2D" w:rsidP="00FF6D2D">
            <w:pPr>
              <w:pStyle w:val="5"/>
              <w:numPr>
                <w:ilvl w:val="0"/>
                <w:numId w:val="41"/>
              </w:numPr>
              <w:tabs>
                <w:tab w:val="left" w:pos="304"/>
                <w:tab w:val="left" w:pos="45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Набор в первый класс, чел.;</w:t>
            </w:r>
          </w:p>
          <w:p w14:paraId="7FDEB9B7" w14:textId="77777777" w:rsidR="00FF6D2D" w:rsidRPr="007B383F" w:rsidRDefault="00FF6D2D" w:rsidP="00FF6D2D">
            <w:pPr>
              <w:pStyle w:val="5"/>
              <w:numPr>
                <w:ilvl w:val="0"/>
                <w:numId w:val="41"/>
              </w:numPr>
              <w:tabs>
                <w:tab w:val="left" w:pos="304"/>
                <w:tab w:val="left" w:pos="374"/>
                <w:tab w:val="left" w:pos="45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преподавателей, чел.;</w:t>
            </w:r>
          </w:p>
          <w:p w14:paraId="1E878E81" w14:textId="77777777" w:rsidR="00FF6D2D" w:rsidRPr="007B383F" w:rsidRDefault="00FF6D2D" w:rsidP="00FF6D2D">
            <w:pPr>
              <w:pStyle w:val="5"/>
              <w:numPr>
                <w:ilvl w:val="0"/>
                <w:numId w:val="41"/>
              </w:numPr>
              <w:tabs>
                <w:tab w:val="left" w:pos="304"/>
                <w:tab w:val="left" w:pos="45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Удовлетворенность потребителей качеством оказываемой услуги, %;</w:t>
            </w:r>
          </w:p>
          <w:p w14:paraId="5172A96D" w14:textId="77777777" w:rsidR="00FF6D2D" w:rsidRPr="007B383F" w:rsidRDefault="00FF6D2D" w:rsidP="00FF6D2D">
            <w:pPr>
              <w:pStyle w:val="5"/>
              <w:numPr>
                <w:ilvl w:val="0"/>
                <w:numId w:val="41"/>
              </w:numPr>
              <w:tabs>
                <w:tab w:val="left" w:pos="304"/>
                <w:tab w:val="left" w:pos="45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преподавателей, прошедших курсовую переподготовку, %;</w:t>
            </w:r>
          </w:p>
          <w:p w14:paraId="36DAAE23" w14:textId="77777777" w:rsidR="00FF6D2D" w:rsidRPr="007B383F" w:rsidRDefault="00FF6D2D" w:rsidP="00FF6D2D">
            <w:pPr>
              <w:pStyle w:val="5"/>
              <w:numPr>
                <w:ilvl w:val="0"/>
                <w:numId w:val="41"/>
              </w:numPr>
              <w:tabs>
                <w:tab w:val="left" w:pos="304"/>
                <w:tab w:val="left" w:pos="45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Обновление парка музыкальных инструментов, иного обору</w:t>
            </w: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дования для организации образовательно-воспитательного про</w:t>
            </w: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цесса, %;</w:t>
            </w:r>
          </w:p>
          <w:p w14:paraId="7E5751FF" w14:textId="77777777" w:rsidR="00FF6D2D" w:rsidRPr="007B383F" w:rsidRDefault="00FF6D2D" w:rsidP="00FF6D2D">
            <w:pPr>
              <w:pStyle w:val="5"/>
              <w:numPr>
                <w:ilvl w:val="0"/>
                <w:numId w:val="41"/>
              </w:numPr>
              <w:tabs>
                <w:tab w:val="left" w:pos="304"/>
                <w:tab w:val="left" w:pos="45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Увеличение доли лауреатов и дипломантов конкурсов, %;</w:t>
            </w:r>
          </w:p>
          <w:p w14:paraId="76F1A94E" w14:textId="77777777" w:rsidR="00FF6D2D" w:rsidRPr="007B383F" w:rsidRDefault="00FF6D2D" w:rsidP="00FF6D2D">
            <w:pPr>
              <w:pStyle w:val="5"/>
              <w:numPr>
                <w:ilvl w:val="0"/>
                <w:numId w:val="41"/>
              </w:numPr>
              <w:tabs>
                <w:tab w:val="left" w:pos="304"/>
                <w:tab w:val="left" w:pos="45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обучающихся, участвующих в творческих коллективах, %;</w:t>
            </w:r>
          </w:p>
          <w:p w14:paraId="2FF91756" w14:textId="77777777" w:rsidR="00FF6D2D" w:rsidRPr="007B383F" w:rsidRDefault="00FF6D2D" w:rsidP="00FF6D2D">
            <w:pPr>
              <w:pStyle w:val="5"/>
              <w:numPr>
                <w:ilvl w:val="0"/>
                <w:numId w:val="41"/>
              </w:numPr>
              <w:tabs>
                <w:tab w:val="left" w:pos="304"/>
                <w:tab w:val="left" w:pos="45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выпускников, поступивших в профильные специальные средние учебные заведения и высшие учебные за</w:t>
            </w: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ведения, %;</w:t>
            </w:r>
          </w:p>
          <w:p w14:paraId="02011DC8" w14:textId="77777777" w:rsidR="00FF6D2D" w:rsidRPr="007B383F" w:rsidRDefault="00FF6D2D" w:rsidP="00FF6D2D">
            <w:pPr>
              <w:pStyle w:val="5"/>
              <w:numPr>
                <w:ilvl w:val="0"/>
                <w:numId w:val="41"/>
              </w:numPr>
              <w:tabs>
                <w:tab w:val="left" w:pos="304"/>
                <w:tab w:val="left" w:pos="45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Увеличение количества стипендиатов Губернатора Иркутской области, мэра муниципального образования «Усть-Илимский район», чел.;</w:t>
            </w:r>
          </w:p>
          <w:p w14:paraId="7FE02578" w14:textId="77777777" w:rsidR="00FF6D2D" w:rsidRPr="007B383F" w:rsidRDefault="00FF6D2D" w:rsidP="00FF6D2D">
            <w:pPr>
              <w:pStyle w:val="5"/>
              <w:numPr>
                <w:ilvl w:val="0"/>
                <w:numId w:val="41"/>
              </w:numPr>
              <w:tabs>
                <w:tab w:val="left" w:pos="304"/>
                <w:tab w:val="left" w:pos="45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Увеличение количества организованных и проведенных конкурсов исполнительского мастерства, фестивалей, выставок, творческих школ для обучающихся, ед.;</w:t>
            </w:r>
          </w:p>
          <w:p w14:paraId="550A660E" w14:textId="77777777" w:rsidR="00FF6D2D" w:rsidRPr="007B383F" w:rsidRDefault="00FF6D2D" w:rsidP="00FF6D2D">
            <w:pPr>
              <w:pStyle w:val="4"/>
              <w:numPr>
                <w:ilvl w:val="0"/>
                <w:numId w:val="41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ind w:right="32" w:firstLine="0"/>
              <w:rPr>
                <w:sz w:val="24"/>
                <w:szCs w:val="24"/>
                <w:lang w:bidi="ru-RU"/>
              </w:rPr>
            </w:pPr>
            <w:r w:rsidRPr="007B383F">
              <w:rPr>
                <w:sz w:val="24"/>
                <w:szCs w:val="24"/>
              </w:rPr>
              <w:t xml:space="preserve"> Доля обучающихся, являющихся участниками мероприятий, %.</w:t>
            </w:r>
          </w:p>
          <w:p w14:paraId="0AFA026D" w14:textId="77777777" w:rsidR="00FF6D2D" w:rsidRPr="007B383F" w:rsidRDefault="00FF6D2D" w:rsidP="00FF6D2D">
            <w:pPr>
              <w:pStyle w:val="4"/>
              <w:numPr>
                <w:ilvl w:val="0"/>
                <w:numId w:val="41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ind w:right="32" w:firstLine="0"/>
              <w:rPr>
                <w:sz w:val="24"/>
                <w:szCs w:val="24"/>
                <w:lang w:bidi="ru-RU"/>
              </w:rPr>
            </w:pPr>
            <w:r w:rsidRPr="007B383F">
              <w:rPr>
                <w:sz w:val="24"/>
                <w:szCs w:val="24"/>
              </w:rPr>
              <w:t>Выполнение муниципального задания, %.</w:t>
            </w:r>
          </w:p>
          <w:p w14:paraId="343BD32F" w14:textId="77777777" w:rsidR="00FF6D2D" w:rsidRPr="007B383F" w:rsidRDefault="00FF6D2D" w:rsidP="00FF6D2D">
            <w:pPr>
              <w:pStyle w:val="12"/>
              <w:numPr>
                <w:ilvl w:val="0"/>
                <w:numId w:val="41"/>
              </w:numPr>
              <w:jc w:val="both"/>
              <w:rPr>
                <w:rFonts w:cs="Times New Roman"/>
                <w:color w:val="auto"/>
                <w:szCs w:val="24"/>
              </w:rPr>
            </w:pPr>
            <w:r w:rsidRPr="007B383F">
              <w:rPr>
                <w:rFonts w:cs="Times New Roman"/>
                <w:color w:val="auto"/>
                <w:szCs w:val="24"/>
              </w:rPr>
              <w:t xml:space="preserve">Доля населения, являющегося </w:t>
            </w:r>
            <w:r w:rsidRPr="007B383F"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>участниками культурно-досуговых формирований от общей численности населения, %.</w:t>
            </w:r>
          </w:p>
          <w:p w14:paraId="762185C4" w14:textId="77777777" w:rsidR="00FF6D2D" w:rsidRPr="007B383F" w:rsidRDefault="00FF6D2D" w:rsidP="00FF6D2D">
            <w:pPr>
              <w:pStyle w:val="12"/>
              <w:numPr>
                <w:ilvl w:val="0"/>
                <w:numId w:val="41"/>
              </w:numPr>
              <w:jc w:val="both"/>
              <w:rPr>
                <w:rFonts w:cs="Times New Roman"/>
                <w:color w:val="auto"/>
                <w:szCs w:val="24"/>
              </w:rPr>
            </w:pPr>
            <w:r w:rsidRPr="007B383F">
              <w:rPr>
                <w:rFonts w:cs="Times New Roman"/>
                <w:color w:val="auto"/>
                <w:szCs w:val="24"/>
              </w:rPr>
              <w:t>Численность участников культурно-досуговых мероприятий, тыс. чел.</w:t>
            </w:r>
          </w:p>
          <w:p w14:paraId="7F15AC48" w14:textId="77777777" w:rsidR="00FF6D2D" w:rsidRPr="007B383F" w:rsidRDefault="00FF6D2D" w:rsidP="00FF6D2D">
            <w:pPr>
              <w:pStyle w:val="12"/>
              <w:numPr>
                <w:ilvl w:val="0"/>
                <w:numId w:val="41"/>
              </w:numPr>
              <w:jc w:val="both"/>
              <w:rPr>
                <w:rFonts w:cs="Times New Roman"/>
                <w:color w:val="auto"/>
                <w:szCs w:val="24"/>
              </w:rPr>
            </w:pPr>
            <w:r w:rsidRPr="007B383F">
              <w:rPr>
                <w:rFonts w:cs="Times New Roman"/>
                <w:color w:val="auto"/>
                <w:szCs w:val="24"/>
              </w:rPr>
              <w:t>Количество посетителей, культурно-досуговых мероприятий, %.</w:t>
            </w:r>
          </w:p>
          <w:p w14:paraId="7D7F3E90" w14:textId="77777777" w:rsidR="00FF6D2D" w:rsidRPr="007B383F" w:rsidRDefault="00FF6D2D" w:rsidP="00FF6D2D">
            <w:pPr>
              <w:pStyle w:val="12"/>
              <w:numPr>
                <w:ilvl w:val="0"/>
                <w:numId w:val="41"/>
              </w:numPr>
              <w:jc w:val="both"/>
              <w:rPr>
                <w:rFonts w:cs="Times New Roman"/>
                <w:color w:val="auto"/>
                <w:szCs w:val="24"/>
              </w:rPr>
            </w:pPr>
            <w:r w:rsidRPr="007B383F">
              <w:rPr>
                <w:rFonts w:cs="Times New Roman"/>
                <w:color w:val="auto"/>
                <w:szCs w:val="24"/>
              </w:rPr>
              <w:t>Доля детей, привлекаемых к участию в творческих мероприятиях, от общей численности детей, %.</w:t>
            </w:r>
          </w:p>
          <w:p w14:paraId="1590169F" w14:textId="77777777" w:rsidR="00FF6D2D" w:rsidRPr="007B383F" w:rsidRDefault="00FF6D2D" w:rsidP="00FF6D2D">
            <w:pPr>
              <w:pStyle w:val="12"/>
              <w:numPr>
                <w:ilvl w:val="0"/>
                <w:numId w:val="41"/>
              </w:numPr>
              <w:jc w:val="both"/>
              <w:rPr>
                <w:rFonts w:cs="Times New Roman"/>
                <w:color w:val="auto"/>
                <w:szCs w:val="24"/>
              </w:rPr>
            </w:pPr>
            <w:r w:rsidRPr="007B383F">
              <w:rPr>
                <w:rStyle w:val="21"/>
                <w:color w:val="auto"/>
                <w:sz w:val="24"/>
                <w:szCs w:val="24"/>
              </w:rPr>
              <w:t>Доля населения, являющегося участниками культурно-досуговых формирований от общей численности населения, %.</w:t>
            </w:r>
          </w:p>
          <w:p w14:paraId="53C0926D" w14:textId="77777777" w:rsidR="00FF6D2D" w:rsidRPr="007B383F" w:rsidRDefault="00FF6D2D" w:rsidP="00FF6D2D">
            <w:pPr>
              <w:pStyle w:val="12"/>
              <w:numPr>
                <w:ilvl w:val="0"/>
                <w:numId w:val="41"/>
              </w:numPr>
              <w:jc w:val="both"/>
              <w:rPr>
                <w:rFonts w:cs="Times New Roman"/>
                <w:color w:val="auto"/>
                <w:szCs w:val="24"/>
              </w:rPr>
            </w:pPr>
            <w:r w:rsidRPr="007B383F"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>К</w:t>
            </w:r>
            <w:r w:rsidRPr="007B383F">
              <w:rPr>
                <w:rFonts w:cs="Times New Roman"/>
                <w:color w:val="auto"/>
                <w:szCs w:val="24"/>
              </w:rPr>
              <w:t>оличество культурно-массовых мероприятий, ед.</w:t>
            </w:r>
          </w:p>
          <w:p w14:paraId="1DBE3013" w14:textId="77777777" w:rsidR="00FF6D2D" w:rsidRPr="007B383F" w:rsidRDefault="00FF6D2D" w:rsidP="00FF6D2D">
            <w:pPr>
              <w:pStyle w:val="12"/>
              <w:numPr>
                <w:ilvl w:val="0"/>
                <w:numId w:val="41"/>
              </w:numPr>
              <w:jc w:val="both"/>
              <w:rPr>
                <w:rFonts w:cs="Times New Roman"/>
                <w:color w:val="auto"/>
                <w:szCs w:val="24"/>
              </w:rPr>
            </w:pPr>
            <w:r w:rsidRPr="007B383F"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>Прирост объема платных услуг, %.</w:t>
            </w:r>
          </w:p>
          <w:p w14:paraId="2446FF87" w14:textId="77777777" w:rsidR="00FF6D2D" w:rsidRPr="007B383F" w:rsidRDefault="00FF6D2D" w:rsidP="00FF6D2D">
            <w:pPr>
              <w:pStyle w:val="12"/>
              <w:numPr>
                <w:ilvl w:val="0"/>
                <w:numId w:val="41"/>
              </w:numPr>
              <w:jc w:val="both"/>
              <w:rPr>
                <w:rFonts w:cs="Times New Roman"/>
                <w:color w:val="auto"/>
                <w:szCs w:val="24"/>
              </w:rPr>
            </w:pPr>
            <w:r w:rsidRPr="007B383F"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>Количество изданий и информационно-методических материалов, ед.</w:t>
            </w:r>
          </w:p>
          <w:p w14:paraId="52C5A17A" w14:textId="77777777" w:rsidR="007B383F" w:rsidRPr="007B383F" w:rsidRDefault="00FF6D2D" w:rsidP="007B383F">
            <w:pPr>
              <w:pStyle w:val="12"/>
              <w:numPr>
                <w:ilvl w:val="0"/>
                <w:numId w:val="41"/>
              </w:numPr>
              <w:jc w:val="both"/>
              <w:rPr>
                <w:rFonts w:cs="Times New Roman"/>
                <w:color w:val="auto"/>
                <w:szCs w:val="24"/>
              </w:rPr>
            </w:pPr>
            <w:r w:rsidRPr="007B383F">
              <w:rPr>
                <w:rFonts w:eastAsia="Arial Unicode MS"/>
                <w:szCs w:val="24"/>
                <w:lang w:eastAsia="hi-IN" w:bidi="hi-IN"/>
              </w:rPr>
              <w:lastRenderedPageBreak/>
              <w:t>Доля специалистов сферы культуры, повысивших профессиональную квалификацию, %.</w:t>
            </w:r>
          </w:p>
          <w:p w14:paraId="02D0B172" w14:textId="77777777" w:rsidR="007B383F" w:rsidRPr="007B383F" w:rsidRDefault="007B383F" w:rsidP="007B383F">
            <w:pPr>
              <w:pStyle w:val="12"/>
              <w:numPr>
                <w:ilvl w:val="0"/>
                <w:numId w:val="41"/>
              </w:numPr>
              <w:jc w:val="both"/>
              <w:rPr>
                <w:rFonts w:cs="Times New Roman"/>
                <w:color w:val="auto"/>
                <w:szCs w:val="24"/>
              </w:rPr>
            </w:pPr>
            <w:r w:rsidRPr="007B383F">
              <w:rPr>
                <w:rFonts w:cs="Times New Roman"/>
                <w:color w:val="auto"/>
                <w:szCs w:val="24"/>
              </w:rPr>
              <w:t>Выполнение объема муниципального задания, %.</w:t>
            </w:r>
          </w:p>
          <w:p w14:paraId="1B341A03" w14:textId="77777777" w:rsidR="007B383F" w:rsidRPr="007B383F" w:rsidRDefault="007B383F" w:rsidP="007B383F">
            <w:pPr>
              <w:pStyle w:val="12"/>
              <w:numPr>
                <w:ilvl w:val="0"/>
                <w:numId w:val="41"/>
              </w:numPr>
              <w:jc w:val="both"/>
              <w:rPr>
                <w:rFonts w:cs="Times New Roman"/>
                <w:color w:val="auto"/>
                <w:szCs w:val="24"/>
              </w:rPr>
            </w:pPr>
            <w:proofErr w:type="spellStart"/>
            <w:r w:rsidRPr="007B383F">
              <w:rPr>
                <w:rFonts w:cs="Times New Roman"/>
                <w:color w:val="auto"/>
                <w:szCs w:val="24"/>
              </w:rPr>
              <w:t>Книгообеспеченность</w:t>
            </w:r>
            <w:proofErr w:type="spellEnd"/>
            <w:r w:rsidRPr="007B383F">
              <w:rPr>
                <w:rFonts w:cs="Times New Roman"/>
                <w:color w:val="auto"/>
                <w:szCs w:val="24"/>
              </w:rPr>
              <w:t xml:space="preserve"> книжного фонда:</w:t>
            </w:r>
          </w:p>
          <w:p w14:paraId="38D6B664" w14:textId="77777777" w:rsidR="007B383F" w:rsidRPr="007B383F" w:rsidRDefault="007B383F" w:rsidP="007B383F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- на одного читателя библиотек, экз.;</w:t>
            </w:r>
          </w:p>
          <w:p w14:paraId="201FE7E2" w14:textId="77777777" w:rsidR="007B383F" w:rsidRPr="007B383F" w:rsidRDefault="007B383F" w:rsidP="007B383F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- на одного жителя района, экз.</w:t>
            </w:r>
          </w:p>
          <w:p w14:paraId="030F7C82" w14:textId="77777777" w:rsidR="007B383F" w:rsidRPr="002A6E9E" w:rsidRDefault="007B383F" w:rsidP="007B383F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2A6E9E">
              <w:rPr>
                <w:rFonts w:ascii="Times New Roman" w:hAnsi="Times New Roman" w:cs="Times New Roman"/>
                <w:color w:val="auto"/>
              </w:rPr>
              <w:t>25. Количество выданных библиографических справок, экз.</w:t>
            </w:r>
          </w:p>
          <w:p w14:paraId="04282B92" w14:textId="77777777" w:rsidR="007B383F" w:rsidRPr="002A6E9E" w:rsidRDefault="007B383F" w:rsidP="007B383F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2A6E9E">
              <w:rPr>
                <w:rFonts w:ascii="Times New Roman" w:hAnsi="Times New Roman" w:cs="Times New Roman"/>
                <w:color w:val="auto"/>
              </w:rPr>
              <w:t>26. Увеличение количества наименований библиографических записей (изданий) сводного электронного каталога библиотек района, ед.</w:t>
            </w:r>
          </w:p>
          <w:p w14:paraId="141C3731" w14:textId="77777777" w:rsidR="007B383F" w:rsidRPr="007B383F" w:rsidRDefault="007B383F" w:rsidP="007B383F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2A6E9E">
              <w:rPr>
                <w:rFonts w:ascii="Times New Roman" w:hAnsi="Times New Roman" w:cs="Times New Roman"/>
                <w:color w:val="auto"/>
              </w:rPr>
              <w:t>27. Доля</w:t>
            </w:r>
            <w:r w:rsidRPr="007B383F">
              <w:rPr>
                <w:rFonts w:ascii="Times New Roman" w:hAnsi="Times New Roman" w:cs="Times New Roman"/>
                <w:color w:val="auto"/>
              </w:rPr>
              <w:t xml:space="preserve"> специалистов МКУК «МЦБ», прошедших курсы повышения квалификации, %.</w:t>
            </w:r>
          </w:p>
          <w:p w14:paraId="197E1149" w14:textId="77777777" w:rsidR="007B383F" w:rsidRPr="007B383F" w:rsidRDefault="007B383F" w:rsidP="007B383F">
            <w:pPr>
              <w:tabs>
                <w:tab w:val="left" w:pos="720"/>
              </w:tabs>
              <w:jc w:val="both"/>
              <w:rPr>
                <w:rStyle w:val="21"/>
                <w:rFonts w:eastAsia="Courier New"/>
                <w:color w:val="auto"/>
                <w:sz w:val="24"/>
                <w:szCs w:val="24"/>
              </w:rPr>
            </w:pPr>
            <w:r w:rsidRPr="007B383F">
              <w:t xml:space="preserve">28. </w:t>
            </w:r>
            <w:r w:rsidRPr="007B383F">
              <w:rPr>
                <w:rStyle w:val="21"/>
                <w:rFonts w:eastAsia="Courier New"/>
                <w:color w:val="auto"/>
                <w:sz w:val="24"/>
                <w:szCs w:val="24"/>
              </w:rPr>
              <w:t>Организация и проведение районных семинаров, семинаров-практикумов, совещаний для специалистов библиотек района, ед.</w:t>
            </w:r>
          </w:p>
          <w:p w14:paraId="1469D47C" w14:textId="77777777" w:rsidR="007B383F" w:rsidRPr="007B383F" w:rsidRDefault="007B383F" w:rsidP="007B383F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Style w:val="21"/>
                <w:rFonts w:eastAsia="Courier New"/>
                <w:sz w:val="24"/>
                <w:szCs w:val="24"/>
              </w:rPr>
              <w:t xml:space="preserve">29. </w:t>
            </w:r>
            <w:r w:rsidRPr="007B383F">
              <w:rPr>
                <w:rFonts w:ascii="Times New Roman" w:hAnsi="Times New Roman" w:cs="Times New Roman"/>
                <w:color w:val="auto"/>
              </w:rPr>
              <w:t>Количество посещений на мероприятиях МКУК «МЦБ», чел.</w:t>
            </w:r>
          </w:p>
          <w:p w14:paraId="3B09424C" w14:textId="77777777" w:rsidR="007B383F" w:rsidRPr="007B383F" w:rsidRDefault="007B383F" w:rsidP="007B383F">
            <w:pPr>
              <w:tabs>
                <w:tab w:val="left" w:pos="720"/>
              </w:tabs>
              <w:jc w:val="both"/>
              <w:rPr>
                <w:rStyle w:val="21"/>
                <w:rFonts w:eastAsia="Courier New"/>
                <w:color w:val="auto"/>
                <w:sz w:val="24"/>
                <w:szCs w:val="24"/>
              </w:rPr>
            </w:pPr>
            <w:r w:rsidRPr="007B383F">
              <w:t xml:space="preserve">30. </w:t>
            </w:r>
            <w:r w:rsidRPr="007B383F">
              <w:rPr>
                <w:rStyle w:val="21"/>
                <w:rFonts w:eastAsia="Courier New"/>
                <w:color w:val="auto"/>
                <w:sz w:val="24"/>
                <w:szCs w:val="24"/>
              </w:rPr>
              <w:t>Увеличение количества предоставляемых дополнительных услуг по отношению к 2019 году, %.</w:t>
            </w:r>
          </w:p>
          <w:p w14:paraId="6D412401" w14:textId="77777777" w:rsidR="007B383F" w:rsidRPr="007B383F" w:rsidRDefault="007B383F" w:rsidP="007B383F">
            <w:pPr>
              <w:tabs>
                <w:tab w:val="left" w:pos="720"/>
              </w:tabs>
              <w:jc w:val="both"/>
              <w:rPr>
                <w:rStyle w:val="21"/>
                <w:rFonts w:eastAsia="Courier New"/>
                <w:color w:val="auto"/>
                <w:sz w:val="24"/>
                <w:szCs w:val="24"/>
              </w:rPr>
            </w:pPr>
            <w:r w:rsidRPr="007B383F">
              <w:rPr>
                <w:rStyle w:val="21"/>
                <w:rFonts w:eastAsia="Courier New"/>
                <w:color w:val="auto"/>
                <w:sz w:val="24"/>
                <w:szCs w:val="24"/>
              </w:rPr>
              <w:t>31. Прирост объема платных услуг, %.</w:t>
            </w:r>
          </w:p>
          <w:p w14:paraId="770F19F8" w14:textId="77777777" w:rsidR="007B383F" w:rsidRPr="007B383F" w:rsidRDefault="007B383F" w:rsidP="007B383F">
            <w:pPr>
              <w:tabs>
                <w:tab w:val="left" w:pos="720"/>
              </w:tabs>
              <w:jc w:val="both"/>
              <w:rPr>
                <w:rStyle w:val="21"/>
                <w:rFonts w:eastAsia="Courier New"/>
                <w:color w:val="auto"/>
                <w:sz w:val="24"/>
                <w:szCs w:val="24"/>
              </w:rPr>
            </w:pPr>
            <w:r w:rsidRPr="007B383F">
              <w:rPr>
                <w:rStyle w:val="21"/>
                <w:rFonts w:eastAsia="Courier New"/>
                <w:color w:val="auto"/>
                <w:sz w:val="24"/>
                <w:szCs w:val="24"/>
              </w:rPr>
              <w:t xml:space="preserve">32. </w:t>
            </w:r>
            <w:r w:rsidR="006E7D70" w:rsidRPr="007B383F">
              <w:rPr>
                <w:rStyle w:val="21"/>
                <w:rFonts w:eastAsia="Courier New"/>
                <w:color w:val="auto"/>
                <w:sz w:val="24"/>
                <w:szCs w:val="24"/>
              </w:rPr>
              <w:t>Достоверность подготовки текущей, годовой отчетности, %.</w:t>
            </w:r>
          </w:p>
          <w:p w14:paraId="1964369B" w14:textId="77777777" w:rsidR="007B383F" w:rsidRPr="007B383F" w:rsidRDefault="007B383F" w:rsidP="007B383F">
            <w:pPr>
              <w:tabs>
                <w:tab w:val="left" w:pos="720"/>
              </w:tabs>
              <w:jc w:val="both"/>
              <w:rPr>
                <w:rStyle w:val="21"/>
                <w:rFonts w:eastAsia="Courier New"/>
                <w:color w:val="auto"/>
                <w:sz w:val="24"/>
                <w:szCs w:val="24"/>
              </w:rPr>
            </w:pPr>
            <w:r w:rsidRPr="007B383F">
              <w:rPr>
                <w:rStyle w:val="21"/>
                <w:rFonts w:eastAsia="Courier New"/>
                <w:color w:val="auto"/>
                <w:sz w:val="24"/>
                <w:szCs w:val="24"/>
              </w:rPr>
              <w:t xml:space="preserve">33. </w:t>
            </w:r>
            <w:r w:rsidR="006E7D70" w:rsidRPr="007B383F">
              <w:rPr>
                <w:rStyle w:val="21"/>
                <w:rFonts w:eastAsia="Courier New"/>
                <w:color w:val="auto"/>
                <w:sz w:val="24"/>
                <w:szCs w:val="24"/>
              </w:rPr>
              <w:t>Своевременность сдачи бухгалтерской и налоговой отчетности обслуживаемых муниципальных учреждений, %.</w:t>
            </w:r>
          </w:p>
          <w:p w14:paraId="348FA75C" w14:textId="77777777" w:rsidR="007B383F" w:rsidRPr="007B383F" w:rsidRDefault="007B383F" w:rsidP="007B383F">
            <w:pPr>
              <w:tabs>
                <w:tab w:val="left" w:pos="720"/>
              </w:tabs>
              <w:jc w:val="both"/>
              <w:rPr>
                <w:rStyle w:val="21"/>
                <w:rFonts w:eastAsia="Courier New"/>
                <w:color w:val="auto"/>
                <w:sz w:val="24"/>
                <w:szCs w:val="24"/>
              </w:rPr>
            </w:pPr>
            <w:r w:rsidRPr="007B383F">
              <w:rPr>
                <w:rStyle w:val="21"/>
                <w:rFonts w:eastAsia="Courier New"/>
                <w:color w:val="auto"/>
                <w:sz w:val="24"/>
                <w:szCs w:val="24"/>
              </w:rPr>
              <w:t xml:space="preserve">34. </w:t>
            </w:r>
            <w:r w:rsidR="006E7D70" w:rsidRPr="007B383F">
              <w:rPr>
                <w:rStyle w:val="21"/>
                <w:rFonts w:eastAsia="Courier New"/>
                <w:color w:val="auto"/>
                <w:sz w:val="24"/>
                <w:szCs w:val="24"/>
              </w:rPr>
              <w:t>Отсутствие прироста дебиторской и кредиторской задолженности, %.</w:t>
            </w:r>
          </w:p>
          <w:p w14:paraId="0614401A" w14:textId="77777777" w:rsidR="006E7D70" w:rsidRPr="007B383F" w:rsidRDefault="007B383F" w:rsidP="007B383F">
            <w:pPr>
              <w:tabs>
                <w:tab w:val="left" w:pos="720"/>
              </w:tabs>
              <w:jc w:val="both"/>
              <w:rPr>
                <w:rStyle w:val="21"/>
                <w:rFonts w:eastAsia="Courier New"/>
                <w:color w:val="auto"/>
                <w:sz w:val="24"/>
                <w:szCs w:val="24"/>
              </w:rPr>
            </w:pPr>
            <w:r w:rsidRPr="007B383F">
              <w:rPr>
                <w:rStyle w:val="21"/>
                <w:rFonts w:eastAsia="Courier New"/>
                <w:color w:val="auto"/>
                <w:sz w:val="24"/>
                <w:szCs w:val="24"/>
              </w:rPr>
              <w:t xml:space="preserve">35. </w:t>
            </w:r>
            <w:r w:rsidR="006E7D70" w:rsidRPr="007B383F">
              <w:rPr>
                <w:rStyle w:val="21"/>
                <w:rFonts w:eastAsia="Courier New"/>
                <w:color w:val="auto"/>
                <w:sz w:val="24"/>
                <w:szCs w:val="24"/>
              </w:rPr>
              <w:t>Своевременность предоставления и обработки документов, %.</w:t>
            </w:r>
          </w:p>
          <w:p w14:paraId="51EBEA74" w14:textId="77777777" w:rsidR="0078283A" w:rsidRPr="007B383F" w:rsidRDefault="007B383F" w:rsidP="00BA1885">
            <w:pPr>
              <w:jc w:val="both"/>
              <w:rPr>
                <w:rFonts w:ascii="Times New Roman" w:hAnsi="Times New Roman" w:cs="Times New Roman"/>
              </w:rPr>
            </w:pPr>
            <w:r w:rsidRPr="007B383F">
              <w:rPr>
                <w:rStyle w:val="21"/>
                <w:rFonts w:eastAsia="Courier New"/>
                <w:color w:val="auto"/>
                <w:sz w:val="24"/>
                <w:szCs w:val="24"/>
              </w:rPr>
              <w:t xml:space="preserve">36. </w:t>
            </w:r>
            <w:r w:rsidR="006E7D70" w:rsidRPr="007B383F">
              <w:rPr>
                <w:rStyle w:val="21"/>
                <w:rFonts w:eastAsia="Courier New"/>
                <w:color w:val="auto"/>
                <w:sz w:val="24"/>
                <w:szCs w:val="24"/>
              </w:rPr>
              <w:t>Количество работников, прошедших курсы повышения квалификации, чел.</w:t>
            </w:r>
          </w:p>
        </w:tc>
      </w:tr>
      <w:tr w:rsidR="0078283A" w:rsidRPr="009008C4" w14:paraId="388DDCD9" w14:textId="77777777" w:rsidTr="007111E8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8E497" w14:textId="77777777" w:rsidR="0078283A" w:rsidRPr="009008C4" w:rsidRDefault="0078283A" w:rsidP="00BA1885">
            <w:pPr>
              <w:pStyle w:val="ConsPlusCell"/>
              <w:rPr>
                <w:rFonts w:ascii="Times New Roman" w:hAnsi="Times New Roman" w:cs="Times New Roman"/>
              </w:rPr>
            </w:pPr>
            <w:r w:rsidRPr="009008C4">
              <w:rPr>
                <w:rFonts w:ascii="Times New Roman" w:eastAsia="Courier New" w:hAnsi="Times New Roman" w:cs="Times New Roman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627A9" w14:textId="77777777" w:rsidR="00510E1A" w:rsidRPr="007B383F" w:rsidRDefault="00510E1A" w:rsidP="00510E1A">
            <w:pPr>
              <w:pStyle w:val="4"/>
              <w:shd w:val="clear" w:color="auto" w:fill="auto"/>
              <w:spacing w:after="0" w:line="274" w:lineRule="exact"/>
              <w:ind w:right="141" w:firstLine="0"/>
              <w:rPr>
                <w:sz w:val="24"/>
                <w:szCs w:val="24"/>
                <w:lang w:bidi="ru-RU"/>
              </w:rPr>
            </w:pPr>
            <w:r w:rsidRPr="007B383F">
              <w:rPr>
                <w:rStyle w:val="21"/>
                <w:color w:val="auto"/>
                <w:sz w:val="24"/>
                <w:szCs w:val="24"/>
              </w:rPr>
              <w:t>Подпрограмма № 1 «Развитие дополнительного образования муниципального образования «Усть-Илимский район» в области культуры».</w:t>
            </w:r>
          </w:p>
          <w:p w14:paraId="28AC37B7" w14:textId="77777777" w:rsidR="00510E1A" w:rsidRPr="007B383F" w:rsidRDefault="00510E1A" w:rsidP="00510E1A">
            <w:pPr>
              <w:pStyle w:val="4"/>
              <w:shd w:val="clear" w:color="auto" w:fill="auto"/>
              <w:spacing w:after="0" w:line="274" w:lineRule="exact"/>
              <w:ind w:right="141" w:firstLine="0"/>
              <w:rPr>
                <w:sz w:val="24"/>
                <w:szCs w:val="24"/>
                <w:lang w:bidi="ru-RU"/>
              </w:rPr>
            </w:pPr>
            <w:r w:rsidRPr="007B383F">
              <w:rPr>
                <w:rStyle w:val="21"/>
                <w:color w:val="auto"/>
                <w:sz w:val="24"/>
                <w:szCs w:val="24"/>
              </w:rPr>
              <w:t>Подпрограмма № 2 «Сохранение условий для развития местного традиционного народного творчества в муниципальном образовании «Усть-Илимский район».</w:t>
            </w:r>
          </w:p>
          <w:p w14:paraId="71E23F98" w14:textId="77777777" w:rsidR="0078283A" w:rsidRPr="007B383F" w:rsidRDefault="00510E1A" w:rsidP="00510E1A">
            <w:pPr>
              <w:jc w:val="both"/>
              <w:rPr>
                <w:rStyle w:val="21"/>
                <w:rFonts w:eastAsia="Courier New"/>
                <w:color w:val="auto"/>
                <w:sz w:val="24"/>
                <w:szCs w:val="24"/>
              </w:rPr>
            </w:pPr>
            <w:r w:rsidRPr="007B383F">
              <w:rPr>
                <w:rStyle w:val="21"/>
                <w:rFonts w:eastAsia="Courier New"/>
                <w:color w:val="auto"/>
                <w:sz w:val="24"/>
                <w:szCs w:val="24"/>
              </w:rPr>
              <w:t>Подпрограмма № 3 «Организация библиотечного дела на территории муниципального образования «Усть-Илимский район».</w:t>
            </w:r>
          </w:p>
          <w:p w14:paraId="0FAE9B70" w14:textId="77777777" w:rsidR="00510E1A" w:rsidRPr="007B383F" w:rsidRDefault="00510E1A" w:rsidP="00510E1A">
            <w:pPr>
              <w:jc w:val="both"/>
              <w:rPr>
                <w:rFonts w:cs="Times New Roman"/>
              </w:rPr>
            </w:pPr>
            <w:r w:rsidRPr="007B383F">
              <w:rPr>
                <w:rStyle w:val="21"/>
                <w:rFonts w:eastAsia="Courier New"/>
                <w:color w:val="auto"/>
                <w:sz w:val="24"/>
                <w:szCs w:val="24"/>
              </w:rPr>
              <w:t>Подпрограмма № 4 «Обеспечение реализации муниципальной программы в сфере бухгалтерского учета».</w:t>
            </w:r>
          </w:p>
        </w:tc>
      </w:tr>
      <w:tr w:rsidR="007111E8" w:rsidRPr="00B74E24" w14:paraId="2C3A8071" w14:textId="77777777" w:rsidTr="007111E8"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5E3D69" w14:textId="77777777" w:rsidR="007111E8" w:rsidRPr="00B74E24" w:rsidRDefault="007111E8" w:rsidP="00BA1885">
            <w:pPr>
              <w:pStyle w:val="af7"/>
            </w:pPr>
            <w:r w:rsidRPr="00B74E24">
              <w:t>Ресурсное обеспечение муниципальной программы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66B10B" w14:textId="76C39045" w:rsidR="007111E8" w:rsidRPr="007B383F" w:rsidRDefault="007111E8" w:rsidP="00184E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 xml:space="preserve">Общий объем финансирования составляет </w:t>
            </w:r>
            <w:r w:rsidRPr="007B38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  <w:r w:rsidR="00E447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2 826,8 </w:t>
            </w:r>
            <w:r w:rsidRPr="007B383F">
              <w:rPr>
                <w:rFonts w:ascii="Times New Roman" w:hAnsi="Times New Roman" w:cs="Times New Roman"/>
                <w:color w:val="auto"/>
              </w:rPr>
              <w:t>тыс. рублей, в том числе:</w:t>
            </w:r>
          </w:p>
          <w:p w14:paraId="2DA2F346" w14:textId="77777777" w:rsidR="007111E8" w:rsidRPr="007B383F" w:rsidRDefault="007111E8" w:rsidP="00184E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2019 год – 31 442,6 тыс. рублей;</w:t>
            </w:r>
          </w:p>
          <w:p w14:paraId="5F5B9D11" w14:textId="77777777" w:rsidR="007111E8" w:rsidRPr="007B383F" w:rsidRDefault="007111E8" w:rsidP="00184E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2020 год – 33 557,7 тыс. рублей;</w:t>
            </w:r>
          </w:p>
          <w:p w14:paraId="58A590CE" w14:textId="77777777" w:rsidR="007111E8" w:rsidRPr="007B383F" w:rsidRDefault="007111E8" w:rsidP="00184E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2021 год – 31 528,5 тыс. рублей;</w:t>
            </w:r>
          </w:p>
          <w:p w14:paraId="62B123CC" w14:textId="77777777" w:rsidR="007111E8" w:rsidRPr="007B383F" w:rsidRDefault="007111E8" w:rsidP="00184E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2022 год – </w:t>
            </w:r>
            <w:r w:rsidRPr="007B383F">
              <w:rPr>
                <w:rFonts w:ascii="Times New Roman" w:hAnsi="Times New Roman" w:cs="Times New Roman"/>
                <w:color w:val="auto"/>
              </w:rPr>
              <w:t>33 669,6 тыс. рублей;</w:t>
            </w:r>
          </w:p>
          <w:p w14:paraId="40B737B4" w14:textId="77777777" w:rsidR="007111E8" w:rsidRPr="007B383F" w:rsidRDefault="007111E8" w:rsidP="00184E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 xml:space="preserve">2023 год – </w:t>
            </w:r>
            <w:r w:rsidRPr="007B383F">
              <w:rPr>
                <w:rFonts w:ascii="Times New Roman" w:hAnsi="Times New Roman" w:cs="Times New Roman"/>
                <w:color w:val="auto"/>
              </w:rPr>
              <w:t>37 618,3 тыс. рублей;</w:t>
            </w:r>
          </w:p>
          <w:p w14:paraId="4FE0D220" w14:textId="3BDE125D" w:rsidR="007111E8" w:rsidRPr="007B383F" w:rsidRDefault="007111E8" w:rsidP="00184E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2024 год – </w:t>
            </w:r>
            <w:r w:rsidRPr="007B383F">
              <w:rPr>
                <w:rFonts w:ascii="Times New Roman" w:hAnsi="Times New Roman" w:cs="Times New Roman"/>
                <w:color w:val="auto"/>
              </w:rPr>
              <w:t>4</w:t>
            </w:r>
            <w:r w:rsidR="00E447A7">
              <w:rPr>
                <w:rFonts w:ascii="Times New Roman" w:hAnsi="Times New Roman" w:cs="Times New Roman"/>
                <w:color w:val="auto"/>
              </w:rPr>
              <w:t>1 744,7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B383F">
              <w:rPr>
                <w:rFonts w:ascii="Times New Roman" w:hAnsi="Times New Roman" w:cs="Times New Roman"/>
                <w:color w:val="auto"/>
              </w:rPr>
              <w:t>тыс. рублей;</w:t>
            </w:r>
          </w:p>
          <w:p w14:paraId="7EE9F861" w14:textId="700E3574" w:rsidR="007111E8" w:rsidRPr="007B383F" w:rsidRDefault="007111E8" w:rsidP="00184E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 xml:space="preserve">2025 год – </w:t>
            </w:r>
            <w:r>
              <w:rPr>
                <w:rFonts w:ascii="Times New Roman" w:hAnsi="Times New Roman" w:cs="Times New Roman"/>
                <w:color w:val="auto"/>
              </w:rPr>
              <w:t xml:space="preserve">41 630,4 </w:t>
            </w:r>
            <w:r w:rsidRPr="007B383F">
              <w:rPr>
                <w:rFonts w:ascii="Times New Roman" w:hAnsi="Times New Roman" w:cs="Times New Roman"/>
                <w:color w:val="auto"/>
              </w:rPr>
              <w:t>тыс. рублей.</w:t>
            </w:r>
          </w:p>
          <w:p w14:paraId="70EA8A83" w14:textId="44548796" w:rsidR="007111E8" w:rsidRPr="007B383F" w:rsidRDefault="007111E8" w:rsidP="00184E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 xml:space="preserve">2026 год – </w:t>
            </w:r>
            <w:r>
              <w:rPr>
                <w:rFonts w:ascii="Times New Roman" w:hAnsi="Times New Roman" w:cs="Times New Roman"/>
                <w:color w:val="auto"/>
              </w:rPr>
              <w:t>41 635</w:t>
            </w:r>
            <w:r w:rsidRPr="007B383F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  <w:r w:rsidRPr="007B383F">
              <w:rPr>
                <w:rFonts w:ascii="Times New Roman" w:hAnsi="Times New Roman" w:cs="Times New Roman"/>
                <w:color w:val="auto"/>
              </w:rPr>
              <w:t xml:space="preserve"> тыс. рублей.</w:t>
            </w:r>
          </w:p>
          <w:p w14:paraId="70D0A55E" w14:textId="77777777" w:rsidR="007111E8" w:rsidRPr="007B383F" w:rsidRDefault="007111E8" w:rsidP="00184E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 xml:space="preserve">Объем финансирования за счет средств федерального бюджета составляет 949,6 тыс. рублей, в том числе: </w:t>
            </w:r>
          </w:p>
          <w:p w14:paraId="0F650901" w14:textId="77777777" w:rsidR="007111E8" w:rsidRPr="007B383F" w:rsidRDefault="007111E8" w:rsidP="00184E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2019 год – 8,2 тыс. рублей;</w:t>
            </w:r>
          </w:p>
          <w:p w14:paraId="32171699" w14:textId="77777777" w:rsidR="007111E8" w:rsidRPr="007B383F" w:rsidRDefault="007111E8" w:rsidP="00184E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2020 год – 0,0 тыс. рублей;</w:t>
            </w:r>
          </w:p>
          <w:p w14:paraId="3ACABE01" w14:textId="77777777" w:rsidR="007111E8" w:rsidRPr="007B383F" w:rsidRDefault="007111E8" w:rsidP="00184E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2021 год – 205,8 тыс. рублей;</w:t>
            </w:r>
          </w:p>
          <w:p w14:paraId="0EE7FEB6" w14:textId="77777777" w:rsidR="007111E8" w:rsidRPr="007B383F" w:rsidRDefault="007111E8" w:rsidP="00184E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2022 год – 194,3 тыс. рублей;</w:t>
            </w:r>
          </w:p>
          <w:p w14:paraId="7523577E" w14:textId="77777777" w:rsidR="007111E8" w:rsidRPr="007B383F" w:rsidRDefault="007111E8" w:rsidP="00184E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2023 год – 206,3 тыс. рублей;</w:t>
            </w:r>
          </w:p>
          <w:p w14:paraId="67E072A2" w14:textId="77777777" w:rsidR="007111E8" w:rsidRPr="007B383F" w:rsidRDefault="007111E8" w:rsidP="00184E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2024 год – 117,5 тыс. рублей;</w:t>
            </w:r>
          </w:p>
          <w:p w14:paraId="289AA66A" w14:textId="77777777" w:rsidR="007111E8" w:rsidRPr="007B383F" w:rsidRDefault="007111E8" w:rsidP="00184E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2025 год – 114,5 тыс. рублей;</w:t>
            </w:r>
          </w:p>
          <w:p w14:paraId="4FEF0A1F" w14:textId="77777777" w:rsidR="007111E8" w:rsidRPr="007B383F" w:rsidRDefault="007111E8" w:rsidP="00184E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2026 год – 103,0 тыс. рублей;</w:t>
            </w:r>
          </w:p>
          <w:p w14:paraId="20642A65" w14:textId="77777777" w:rsidR="007111E8" w:rsidRPr="007B383F" w:rsidRDefault="007111E8" w:rsidP="00184E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 xml:space="preserve">Объем финансирования за счет средств областного бюджета составляет 41 916,7 тыс. рублей, в том числе: </w:t>
            </w:r>
          </w:p>
          <w:p w14:paraId="3DBB2415" w14:textId="77777777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2019 год – 1 789,5 тыс. рублей;</w:t>
            </w:r>
          </w:p>
          <w:p w14:paraId="4F6406BB" w14:textId="77777777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2020 год – 7 160,1 тыс. рублей;</w:t>
            </w:r>
          </w:p>
          <w:p w14:paraId="4B630A40" w14:textId="77777777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2021 год – 9 922,8 тыс. рублей;</w:t>
            </w:r>
          </w:p>
          <w:p w14:paraId="318D1CAE" w14:textId="77777777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 xml:space="preserve">2022 год – </w:t>
            </w:r>
            <w:r w:rsidRPr="007B383F">
              <w:rPr>
                <w:rFonts w:ascii="Times New Roman" w:hAnsi="Times New Roman" w:cs="Times New Roman"/>
                <w:bCs/>
                <w:color w:val="auto"/>
              </w:rPr>
              <w:t xml:space="preserve">11 447,9 </w:t>
            </w:r>
            <w:r w:rsidRPr="007B383F">
              <w:rPr>
                <w:rFonts w:ascii="Times New Roman" w:hAnsi="Times New Roman" w:cs="Times New Roman"/>
                <w:color w:val="auto"/>
              </w:rPr>
              <w:t>тыс. рублей;</w:t>
            </w:r>
          </w:p>
          <w:p w14:paraId="0D921A7A" w14:textId="77777777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2023 год – 11 007,1 тыс. рублей;</w:t>
            </w:r>
          </w:p>
          <w:p w14:paraId="390E76F0" w14:textId="77777777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2024 год – 489,1 тыс. рублей;</w:t>
            </w:r>
          </w:p>
          <w:p w14:paraId="7AF5AD00" w14:textId="77777777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2025 год – 42,3 тыс. рублей.</w:t>
            </w:r>
          </w:p>
          <w:p w14:paraId="3DFAD4B5" w14:textId="77777777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2026 год – 57,9 тыс. рублей.</w:t>
            </w:r>
          </w:p>
          <w:p w14:paraId="5ABEF965" w14:textId="129C800C" w:rsidR="007111E8" w:rsidRPr="007B383F" w:rsidRDefault="007111E8" w:rsidP="00184E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Объем финансирования за счет средств местного бюджета составляет 2</w:t>
            </w: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E447A7">
              <w:rPr>
                <w:rFonts w:ascii="Times New Roman" w:hAnsi="Times New Roman" w:cs="Times New Roman"/>
                <w:color w:val="auto"/>
              </w:rPr>
              <w:t>0 614,1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B383F">
              <w:rPr>
                <w:rFonts w:ascii="Times New Roman" w:hAnsi="Times New Roman" w:cs="Times New Roman"/>
                <w:color w:val="auto"/>
              </w:rPr>
              <w:t>тыс. рублей, в том числе:</w:t>
            </w:r>
          </w:p>
          <w:p w14:paraId="6B728921" w14:textId="77777777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2019 год – 28 089,4 тыс. рублей;</w:t>
            </w:r>
          </w:p>
          <w:p w14:paraId="2403B758" w14:textId="77777777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2020 год – 24 782,1 тыс. рублей;</w:t>
            </w:r>
          </w:p>
          <w:p w14:paraId="3D9D644A" w14:textId="77777777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2021 год – 20 001,2 тыс. рублей;</w:t>
            </w:r>
          </w:p>
          <w:p w14:paraId="5A1D42FF" w14:textId="77777777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2022 год –</w:t>
            </w:r>
            <w:r w:rsidRPr="007B383F">
              <w:rPr>
                <w:rFonts w:ascii="Times New Roman" w:hAnsi="Times New Roman" w:cs="Times New Roman"/>
                <w:color w:val="auto"/>
              </w:rPr>
              <w:t xml:space="preserve"> 20 565,4 тыс. рублей;</w:t>
            </w:r>
          </w:p>
          <w:p w14:paraId="2FA021DB" w14:textId="6DFD679C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2023 год –</w:t>
            </w:r>
            <w:r w:rsidRPr="007B383F">
              <w:rPr>
                <w:rFonts w:ascii="Times New Roman" w:hAnsi="Times New Roman" w:cs="Times New Roman"/>
                <w:color w:val="auto"/>
              </w:rPr>
              <w:t xml:space="preserve"> 2</w:t>
            </w:r>
            <w:r w:rsidR="00E447A7">
              <w:rPr>
                <w:rFonts w:ascii="Times New Roman" w:hAnsi="Times New Roman" w:cs="Times New Roman"/>
                <w:color w:val="auto"/>
              </w:rPr>
              <w:t>5 370,5</w:t>
            </w:r>
            <w:r w:rsidRPr="007B383F">
              <w:rPr>
                <w:rFonts w:ascii="Times New Roman" w:hAnsi="Times New Roman" w:cs="Times New Roman"/>
                <w:color w:val="auto"/>
              </w:rPr>
              <w:t xml:space="preserve"> тыс. рублей;</w:t>
            </w:r>
          </w:p>
          <w:p w14:paraId="2D3F93A5" w14:textId="12DEFCAD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2024 год – 4</w:t>
            </w:r>
            <w:r w:rsidR="00E447A7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0 378,0</w:t>
            </w:r>
            <w:r w:rsidRPr="007B383F">
              <w:rPr>
                <w:rFonts w:ascii="Times New Roman" w:hAnsi="Times New Roman" w:cs="Times New Roman"/>
                <w:color w:val="auto"/>
              </w:rPr>
              <w:t xml:space="preserve"> тыс. рублей;</w:t>
            </w:r>
          </w:p>
          <w:p w14:paraId="7B0FE68C" w14:textId="02CB613E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2025 год – 4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  <w:r w:rsidRPr="007B383F">
              <w:rPr>
                <w:rFonts w:ascii="Times New Roman" w:hAnsi="Times New Roman" w:cs="Times New Roman"/>
                <w:color w:val="auto"/>
              </w:rPr>
              <w:t> </w:t>
            </w:r>
            <w:r>
              <w:rPr>
                <w:rFonts w:ascii="Times New Roman" w:hAnsi="Times New Roman" w:cs="Times New Roman"/>
                <w:color w:val="auto"/>
              </w:rPr>
              <w:t>7</w:t>
            </w:r>
            <w:r w:rsidRPr="007B383F">
              <w:rPr>
                <w:rFonts w:ascii="Times New Roman" w:hAnsi="Times New Roman" w:cs="Times New Roman"/>
                <w:color w:val="auto"/>
              </w:rPr>
              <w:t>13,</w:t>
            </w:r>
            <w:r>
              <w:rPr>
                <w:rFonts w:ascii="Times New Roman" w:hAnsi="Times New Roman" w:cs="Times New Roman"/>
                <w:color w:val="auto"/>
              </w:rPr>
              <w:t xml:space="preserve">5 </w:t>
            </w:r>
            <w:r w:rsidRPr="007B383F">
              <w:rPr>
                <w:rFonts w:ascii="Times New Roman" w:hAnsi="Times New Roman" w:cs="Times New Roman"/>
                <w:color w:val="auto"/>
              </w:rPr>
              <w:t>тыс. рублей.</w:t>
            </w:r>
          </w:p>
          <w:p w14:paraId="2C0C7F3F" w14:textId="497CAC08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 xml:space="preserve">2026 год – </w:t>
            </w:r>
            <w:r>
              <w:rPr>
                <w:rFonts w:ascii="Times New Roman" w:hAnsi="Times New Roman" w:cs="Times New Roman"/>
                <w:color w:val="auto"/>
              </w:rPr>
              <w:t>40 714</w:t>
            </w:r>
            <w:r w:rsidRPr="007B383F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  <w:r w:rsidRPr="007B383F">
              <w:rPr>
                <w:rFonts w:ascii="Times New Roman" w:hAnsi="Times New Roman" w:cs="Times New Roman"/>
                <w:color w:val="auto"/>
              </w:rPr>
              <w:t xml:space="preserve"> тыс. рублей.</w:t>
            </w:r>
          </w:p>
          <w:p w14:paraId="767A6D6C" w14:textId="4EE093C2" w:rsidR="007111E8" w:rsidRPr="007B383F" w:rsidRDefault="007111E8" w:rsidP="00184E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Объем финансирования за счет внебюджетных средств составляет 9 346,4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B383F">
              <w:rPr>
                <w:rFonts w:ascii="Times New Roman" w:hAnsi="Times New Roman" w:cs="Times New Roman"/>
                <w:color w:val="auto"/>
              </w:rPr>
              <w:t>тыс. рублей, в том числе:</w:t>
            </w:r>
          </w:p>
          <w:p w14:paraId="51C4CAC2" w14:textId="77777777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2019 год – 1 555,5 тыс. рублей;</w:t>
            </w:r>
          </w:p>
          <w:p w14:paraId="05A35E81" w14:textId="77777777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2020 год – 1 615,5 тыс. рублей;</w:t>
            </w:r>
          </w:p>
          <w:p w14:paraId="676D2F29" w14:textId="77777777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2021 год – 1 398,7 тыс. рублей;</w:t>
            </w:r>
          </w:p>
          <w:p w14:paraId="62B72FDA" w14:textId="77777777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2022 год –</w:t>
            </w:r>
            <w:r w:rsidRPr="007B383F">
              <w:rPr>
                <w:rFonts w:ascii="Times New Roman" w:hAnsi="Times New Roman" w:cs="Times New Roman"/>
                <w:color w:val="auto"/>
              </w:rPr>
              <w:t xml:space="preserve"> 1 462,0 тыс. рублей;</w:t>
            </w:r>
          </w:p>
          <w:p w14:paraId="28B3B6FB" w14:textId="77777777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2023 год –</w:t>
            </w:r>
            <w:r w:rsidRPr="007B383F">
              <w:rPr>
                <w:rFonts w:ascii="Times New Roman" w:hAnsi="Times New Roman" w:cs="Times New Roman"/>
                <w:color w:val="auto"/>
              </w:rPr>
              <w:t xml:space="preserve"> 1 034,4 тыс. рублей;</w:t>
            </w:r>
          </w:p>
          <w:p w14:paraId="117F8D88" w14:textId="77777777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2024 год –</w:t>
            </w:r>
            <w:r w:rsidRPr="007B383F">
              <w:rPr>
                <w:rFonts w:ascii="Times New Roman" w:hAnsi="Times New Roman" w:cs="Times New Roman"/>
                <w:color w:val="auto"/>
              </w:rPr>
              <w:t xml:space="preserve"> 760,1 тыс. рублей;</w:t>
            </w:r>
          </w:p>
          <w:p w14:paraId="656565C8" w14:textId="77777777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2025 год – 760,1 тыс. рублей;</w:t>
            </w:r>
          </w:p>
          <w:p w14:paraId="7DFE9F84" w14:textId="6727CEEF" w:rsidR="007111E8" w:rsidRPr="007B383F" w:rsidRDefault="007111E8" w:rsidP="00184EFC">
            <w:pPr>
              <w:rPr>
                <w:rFonts w:ascii="Times New Roman" w:hAnsi="Times New Roman" w:cs="Times New Roman"/>
                <w:color w:val="auto"/>
              </w:rPr>
            </w:pPr>
            <w:r w:rsidRPr="007B383F">
              <w:rPr>
                <w:rFonts w:ascii="Times New Roman" w:hAnsi="Times New Roman" w:cs="Times New Roman"/>
                <w:color w:val="auto"/>
              </w:rPr>
              <w:t>2026 год – 760,1 тыс. рублей</w:t>
            </w:r>
            <w:r w:rsidR="00EF65F8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7111E8" w:rsidRPr="00B74E24" w14:paraId="4B313D13" w14:textId="77777777" w:rsidTr="007111E8">
        <w:tc>
          <w:tcPr>
            <w:tcW w:w="398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A42D23" w14:textId="77777777" w:rsidR="007111E8" w:rsidRPr="00B74E24" w:rsidRDefault="007111E8" w:rsidP="00BA1885">
            <w:pPr>
              <w:pStyle w:val="af7"/>
            </w:pPr>
          </w:p>
        </w:tc>
        <w:tc>
          <w:tcPr>
            <w:tcW w:w="58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6476E1" w14:textId="5BD07CA9" w:rsidR="007111E8" w:rsidRPr="007111E8" w:rsidRDefault="007111E8" w:rsidP="00184EFC">
            <w:pPr>
              <w:jc w:val="both"/>
              <w:rPr>
                <w:color w:val="auto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</w:t>
            </w:r>
            <w:r w:rsidR="00E447A7">
              <w:rPr>
                <w:rStyle w:val="aa"/>
                <w:rFonts w:eastAsia="Courier New"/>
                <w:color w:val="auto"/>
              </w:rPr>
              <w:t>й</w:t>
            </w:r>
            <w:r w:rsidRPr="00F52088">
              <w:rPr>
                <w:rStyle w:val="aa"/>
                <w:rFonts w:eastAsia="Courier New"/>
                <w:color w:val="auto"/>
              </w:rPr>
              <w:t xml:space="preserve">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>мский район» от 29.07.2024 № 337</w:t>
            </w:r>
            <w:r w:rsidR="00E447A7">
              <w:rPr>
                <w:rStyle w:val="aa"/>
                <w:rFonts w:eastAsia="Courier New"/>
                <w:color w:val="auto"/>
              </w:rPr>
              <w:t>, от 31.03.2025 № 180-А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</w:tr>
      <w:tr w:rsidR="0078283A" w:rsidRPr="009008C4" w14:paraId="227042BE" w14:textId="77777777" w:rsidTr="00BA1885">
        <w:trPr>
          <w:trHeight w:val="23"/>
        </w:trPr>
        <w:tc>
          <w:tcPr>
            <w:tcW w:w="3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E41B2" w14:textId="77777777" w:rsidR="0078283A" w:rsidRPr="009008C4" w:rsidRDefault="0078283A" w:rsidP="00BA1885">
            <w:pPr>
              <w:pStyle w:val="af7"/>
              <w:jc w:val="both"/>
              <w:rPr>
                <w:color w:val="auto"/>
              </w:rPr>
            </w:pPr>
            <w:r w:rsidRPr="009008C4">
              <w:rPr>
                <w:color w:val="auto"/>
              </w:rPr>
              <w:t>Ожидаемые конечные</w:t>
            </w:r>
            <w:r w:rsidR="00E61BFF">
              <w:rPr>
                <w:color w:val="auto"/>
              </w:rPr>
              <w:t xml:space="preserve"> </w:t>
            </w:r>
            <w:r w:rsidRPr="009008C4">
              <w:rPr>
                <w:color w:val="auto"/>
              </w:rPr>
              <w:t>результаты реализации муниципальной программы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B30EA" w14:textId="77777777" w:rsidR="00FF6D2D" w:rsidRPr="007B383F" w:rsidRDefault="00FF6D2D" w:rsidP="00FF6D2D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объема муниципального задания</w:t>
            </w:r>
            <w:r w:rsidR="00A141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 менее 176 человек ежегодно;</w:t>
            </w:r>
          </w:p>
          <w:p w14:paraId="2A606663" w14:textId="77777777" w:rsidR="00FF6D2D" w:rsidRPr="007B383F" w:rsidRDefault="00FF6D2D" w:rsidP="00FF6D2D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Набор в первый класс</w:t>
            </w:r>
            <w:r w:rsidR="00A141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 менее 24 чел. ежегодно;</w:t>
            </w:r>
          </w:p>
          <w:p w14:paraId="4F44B496" w14:textId="77777777" w:rsidR="00FF6D2D" w:rsidRPr="007B383F" w:rsidRDefault="00FF6D2D" w:rsidP="00FF6D2D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37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преподавателей</w:t>
            </w:r>
            <w:r w:rsidR="00A141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 менее 12 человек ежегодно;</w:t>
            </w:r>
          </w:p>
          <w:p w14:paraId="19D0C96B" w14:textId="77777777" w:rsidR="00FF6D2D" w:rsidRPr="007B383F" w:rsidRDefault="00FF6D2D" w:rsidP="00FF6D2D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Удовлетворенность потребителей качеством оказываемой услуги - 90%;</w:t>
            </w:r>
          </w:p>
          <w:p w14:paraId="79CBC910" w14:textId="77777777" w:rsidR="00FF6D2D" w:rsidRPr="007B383F" w:rsidRDefault="00FF6D2D" w:rsidP="00FF6D2D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преподавателей, прошедших курсовую переподготовку</w:t>
            </w:r>
            <w:r w:rsidR="00A141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100% ежегодно;</w:t>
            </w:r>
          </w:p>
          <w:p w14:paraId="19ED57B0" w14:textId="77777777" w:rsidR="00FF6D2D" w:rsidRPr="007B383F" w:rsidRDefault="00FF6D2D" w:rsidP="00FF6D2D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Обновление парка музыкальных инструментов, иного оборудования для организации образовательно-воспитательного про</w:t>
            </w: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цесса, не менее чем на 1% ежегодно;</w:t>
            </w:r>
          </w:p>
          <w:p w14:paraId="4149AB91" w14:textId="77777777" w:rsidR="00FF6D2D" w:rsidRPr="007B383F" w:rsidRDefault="00FF6D2D" w:rsidP="00FF6D2D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Увеличение доли лауреатов и дипломантов конкурсов</w:t>
            </w:r>
            <w:r w:rsidR="00A141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 менее 55% к 2026 году;</w:t>
            </w:r>
          </w:p>
          <w:p w14:paraId="4247AF18" w14:textId="77777777" w:rsidR="00FF6D2D" w:rsidRPr="007B383F" w:rsidRDefault="00FF6D2D" w:rsidP="00FF6D2D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обучающихся, участвующих в творческих коллективах</w:t>
            </w:r>
            <w:r w:rsidR="00A141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 менее 50% ежегодно;</w:t>
            </w:r>
          </w:p>
          <w:p w14:paraId="53150841" w14:textId="77777777" w:rsidR="00FF6D2D" w:rsidRPr="007B383F" w:rsidRDefault="00FF6D2D" w:rsidP="00FF6D2D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выпускников, поступивших в профильные специальные средние учебные заведения и высшие учебные за</w:t>
            </w: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ведения</w:t>
            </w:r>
            <w:r w:rsidR="00A141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 менее 1% ежегодно;</w:t>
            </w:r>
          </w:p>
          <w:p w14:paraId="68EA8BF7" w14:textId="77777777" w:rsidR="00FF6D2D" w:rsidRPr="007B383F" w:rsidRDefault="00FF6D2D" w:rsidP="00FF6D2D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Увеличение количества стипендиатов Губернатора Иркутской области, мэра муниципального образования «Усть-Илимский район»</w:t>
            </w:r>
            <w:r w:rsidR="00A141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 10 чел. к 2026 году.</w:t>
            </w:r>
          </w:p>
          <w:p w14:paraId="09086138" w14:textId="77777777" w:rsidR="00FF6D2D" w:rsidRPr="007B383F" w:rsidRDefault="00FF6D2D" w:rsidP="00FF6D2D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Увеличение количества организованных и проведенных конкурсов исполнительского мастерства, фестивалей, выставок, творческих школ для обучающихся </w:t>
            </w:r>
            <w:r w:rsidR="00A141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15 ед. к 2026 году;</w:t>
            </w:r>
          </w:p>
          <w:p w14:paraId="218656B2" w14:textId="77777777" w:rsidR="00FF6D2D" w:rsidRPr="007B383F" w:rsidRDefault="00FF6D2D" w:rsidP="00FF6D2D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Доля обучающихся, являющихся участниками мероприятий</w:t>
            </w:r>
            <w:r w:rsidR="00A141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 менее 60%.</w:t>
            </w:r>
          </w:p>
          <w:p w14:paraId="39B8AABA" w14:textId="77777777" w:rsidR="00FF6D2D" w:rsidRPr="007B383F" w:rsidRDefault="00FF6D2D" w:rsidP="00FF6D2D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муниципального задания</w:t>
            </w:r>
            <w:r w:rsidR="00A141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100 %.</w:t>
            </w:r>
          </w:p>
          <w:p w14:paraId="7C7A8705" w14:textId="77777777" w:rsidR="00FF6D2D" w:rsidRPr="007B383F" w:rsidRDefault="00FF6D2D" w:rsidP="00FF6D2D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Доля населения, являющегося </w:t>
            </w:r>
            <w:r w:rsidRPr="007B383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hi-IN" w:bidi="hi-IN"/>
              </w:rPr>
              <w:t>участниками культурно-досуговых формирований от общей численности населения</w:t>
            </w:r>
            <w:r w:rsidR="00A14101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–</w:t>
            </w:r>
            <w:r w:rsidRPr="007B383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15% к 2026 году.</w:t>
            </w:r>
          </w:p>
          <w:p w14:paraId="039AC8C6" w14:textId="77777777" w:rsidR="00FF6D2D" w:rsidRPr="007B383F" w:rsidRDefault="00FF6D2D" w:rsidP="00FF6D2D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Численность участников культурно-досуговых мероприятий</w:t>
            </w:r>
            <w:r w:rsidR="00A141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 9,1 тыс. чел. к 2026 году. </w:t>
            </w:r>
          </w:p>
          <w:p w14:paraId="64151471" w14:textId="77777777" w:rsidR="00FF6D2D" w:rsidRPr="007B383F" w:rsidRDefault="00FF6D2D" w:rsidP="00FF6D2D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Количество посетителей, культурно-досуговых мероприятий</w:t>
            </w:r>
            <w:r w:rsidR="00A141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40 %, к 2026 году.</w:t>
            </w:r>
          </w:p>
          <w:p w14:paraId="17BE1BF4" w14:textId="77777777" w:rsidR="00FF6D2D" w:rsidRPr="007B383F" w:rsidRDefault="00FF6D2D" w:rsidP="00FF6D2D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Доля детей, привлекаемых к участию в творческих мероприятиях, от общей численности детей</w:t>
            </w:r>
            <w:r w:rsidR="00A141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60 % к 2026 году. </w:t>
            </w:r>
          </w:p>
          <w:p w14:paraId="73431E81" w14:textId="77777777" w:rsidR="00FF6D2D" w:rsidRPr="007B383F" w:rsidRDefault="00FF6D2D" w:rsidP="00FF6D2D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459"/>
              </w:tabs>
              <w:spacing w:after="0"/>
              <w:rPr>
                <w:rStyle w:val="21"/>
                <w:color w:val="auto"/>
                <w:spacing w:val="1"/>
                <w:sz w:val="24"/>
                <w:szCs w:val="24"/>
                <w:lang w:eastAsia="ar-SA" w:bidi="ar-SA"/>
              </w:rPr>
            </w:pPr>
            <w:r w:rsidRPr="007B383F">
              <w:rPr>
                <w:rStyle w:val="21"/>
                <w:color w:val="auto"/>
                <w:sz w:val="24"/>
                <w:szCs w:val="24"/>
              </w:rPr>
              <w:t>Доля населения, являющегося участниками культурно-досуговых формирований от общей численности населения</w:t>
            </w:r>
            <w:r w:rsidR="005403D7">
              <w:rPr>
                <w:rStyle w:val="21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Style w:val="21"/>
                <w:color w:val="auto"/>
                <w:sz w:val="24"/>
                <w:szCs w:val="24"/>
              </w:rPr>
              <w:t xml:space="preserve"> не менее 15 % ежегодно.</w:t>
            </w:r>
          </w:p>
          <w:p w14:paraId="70F623E9" w14:textId="77777777" w:rsidR="00FF6D2D" w:rsidRPr="007B383F" w:rsidRDefault="00FF6D2D" w:rsidP="00FF6D2D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Увеличение количества культурно-массовых мероприятий</w:t>
            </w:r>
            <w:r w:rsidR="005403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 650 ед. к 2026 году.</w:t>
            </w:r>
          </w:p>
          <w:p w14:paraId="2DCC94F6" w14:textId="77777777" w:rsidR="00FF6D2D" w:rsidRPr="007B383F" w:rsidRDefault="00FF6D2D" w:rsidP="00FF6D2D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hi-IN" w:bidi="hi-IN"/>
              </w:rPr>
              <w:t>Прирост объема платных услуг</w:t>
            </w:r>
            <w:r w:rsidR="005403D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–</w:t>
            </w:r>
            <w:r w:rsidRPr="007B383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1,5 % ежегодно.</w:t>
            </w:r>
          </w:p>
          <w:p w14:paraId="1C7B69D3" w14:textId="77777777" w:rsidR="007B383F" w:rsidRPr="007B383F" w:rsidRDefault="00FF6D2D" w:rsidP="007B383F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Количество изданий и информационно-методических материалов</w:t>
            </w:r>
            <w:r w:rsidR="005403D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–</w:t>
            </w:r>
            <w:r w:rsidRPr="007B383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не менее 5 ед. ежегодно.</w:t>
            </w:r>
          </w:p>
          <w:p w14:paraId="45978FEE" w14:textId="77777777" w:rsidR="007B383F" w:rsidRPr="007B383F" w:rsidRDefault="00FF6D2D" w:rsidP="007B383F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hi-IN" w:bidi="hi-IN"/>
              </w:rPr>
              <w:t>Доля специалистов сферы культуры, повысивших профессиональную квалификацию</w:t>
            </w:r>
            <w:r w:rsidR="005403D7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–</w:t>
            </w:r>
            <w:r w:rsidRPr="007B383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не менее 10 % ежегодно.</w:t>
            </w:r>
          </w:p>
          <w:p w14:paraId="627973DA" w14:textId="77777777" w:rsidR="007B383F" w:rsidRPr="007B383F" w:rsidRDefault="007B383F" w:rsidP="007B383F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объема муниципального задания</w:t>
            </w:r>
            <w:r w:rsidR="005403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100 %.</w:t>
            </w:r>
          </w:p>
          <w:p w14:paraId="685E5C97" w14:textId="77777777" w:rsidR="007B383F" w:rsidRPr="007B383F" w:rsidRDefault="007B383F" w:rsidP="007B383F">
            <w:pPr>
              <w:pStyle w:val="5"/>
              <w:numPr>
                <w:ilvl w:val="0"/>
                <w:numId w:val="49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Книгообеспеченность</w:t>
            </w:r>
            <w:proofErr w:type="spellEnd"/>
            <w:r w:rsidRPr="007B38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книжным фондом МКУК «МЦБ»:</w:t>
            </w:r>
          </w:p>
          <w:p w14:paraId="07130A5D" w14:textId="77777777" w:rsidR="007B383F" w:rsidRPr="007B383F" w:rsidRDefault="007B383F" w:rsidP="007B383F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7B383F">
              <w:rPr>
                <w:rFonts w:cs="Times New Roman"/>
                <w:color w:val="auto"/>
                <w:szCs w:val="24"/>
              </w:rPr>
              <w:t>1) на одного читателя - 26,2 экз. к 2026 году;</w:t>
            </w:r>
          </w:p>
          <w:p w14:paraId="00814EC8" w14:textId="77777777" w:rsidR="007B383F" w:rsidRPr="007B383F" w:rsidRDefault="007B383F" w:rsidP="007B383F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7B383F">
              <w:rPr>
                <w:rFonts w:cs="Times New Roman"/>
                <w:color w:val="auto"/>
                <w:szCs w:val="24"/>
              </w:rPr>
              <w:t>2) на одного жителя района - 2,7 экз. к 2026 году.</w:t>
            </w:r>
          </w:p>
          <w:p w14:paraId="7BB7FC95" w14:textId="77777777" w:rsidR="007B383F" w:rsidRPr="007B383F" w:rsidRDefault="007B383F" w:rsidP="007B383F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7B383F">
              <w:rPr>
                <w:rFonts w:cs="Times New Roman"/>
                <w:color w:val="auto"/>
                <w:szCs w:val="24"/>
              </w:rPr>
              <w:lastRenderedPageBreak/>
              <w:t>25. Количество выданных библиографических справок – 1240 экз. к 2026 году.</w:t>
            </w:r>
          </w:p>
          <w:p w14:paraId="5C61ED98" w14:textId="77777777" w:rsidR="007B383F" w:rsidRPr="007B383F" w:rsidRDefault="007B383F" w:rsidP="007B383F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7B383F">
              <w:rPr>
                <w:rFonts w:cs="Times New Roman"/>
                <w:color w:val="auto"/>
                <w:szCs w:val="24"/>
              </w:rPr>
              <w:t>26. Увеличение количества наименований библиографических записей (изданий) сводного электронного каталога библиотек района – 28500 ед. к 2026 году.</w:t>
            </w:r>
          </w:p>
          <w:p w14:paraId="33E4C333" w14:textId="77777777" w:rsidR="007B383F" w:rsidRPr="007B383F" w:rsidRDefault="007B383F" w:rsidP="007B383F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7B383F">
              <w:rPr>
                <w:rFonts w:cs="Times New Roman"/>
                <w:color w:val="auto"/>
                <w:szCs w:val="24"/>
              </w:rPr>
              <w:t>27. Доля специалистов МКУК «МЦБ», прошедших курсы повышения квалификации</w:t>
            </w:r>
            <w:r w:rsidR="005403D7">
              <w:rPr>
                <w:rFonts w:cs="Times New Roman"/>
                <w:color w:val="auto"/>
                <w:szCs w:val="24"/>
              </w:rPr>
              <w:t xml:space="preserve"> –</w:t>
            </w:r>
            <w:r w:rsidRPr="007B383F">
              <w:rPr>
                <w:rFonts w:cs="Times New Roman"/>
                <w:color w:val="auto"/>
                <w:szCs w:val="24"/>
              </w:rPr>
              <w:t xml:space="preserve"> 50 % ежегодно.</w:t>
            </w:r>
          </w:p>
          <w:p w14:paraId="6A215357" w14:textId="77777777" w:rsidR="007B383F" w:rsidRPr="007B383F" w:rsidRDefault="007B383F" w:rsidP="007B383F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Style w:val="21"/>
                <w:color w:val="auto"/>
                <w:sz w:val="24"/>
                <w:szCs w:val="24"/>
              </w:rPr>
            </w:pPr>
            <w:r w:rsidRPr="007B383F">
              <w:rPr>
                <w:rFonts w:cs="Times New Roman"/>
                <w:szCs w:val="24"/>
              </w:rPr>
              <w:t xml:space="preserve">28. </w:t>
            </w:r>
            <w:r w:rsidRPr="007B383F">
              <w:rPr>
                <w:rStyle w:val="21"/>
                <w:color w:val="auto"/>
                <w:sz w:val="24"/>
                <w:szCs w:val="24"/>
              </w:rPr>
              <w:t>Организация и проведение районных семинаров, семинаров-практикумов, совещаний для специалистов библиотек района</w:t>
            </w:r>
            <w:r w:rsidR="005403D7">
              <w:rPr>
                <w:rStyle w:val="21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Style w:val="21"/>
                <w:color w:val="auto"/>
                <w:sz w:val="24"/>
                <w:szCs w:val="24"/>
              </w:rPr>
              <w:t xml:space="preserve"> не менее 3 ежегодно.</w:t>
            </w:r>
          </w:p>
          <w:p w14:paraId="1B872C51" w14:textId="77777777" w:rsidR="007B383F" w:rsidRPr="007B383F" w:rsidRDefault="007B383F" w:rsidP="007B383F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szCs w:val="24"/>
              </w:rPr>
            </w:pPr>
            <w:r w:rsidRPr="007B383F">
              <w:rPr>
                <w:rStyle w:val="21"/>
                <w:color w:val="auto"/>
                <w:sz w:val="24"/>
                <w:szCs w:val="24"/>
              </w:rPr>
              <w:t xml:space="preserve">29. </w:t>
            </w:r>
            <w:r w:rsidRPr="007B383F">
              <w:rPr>
                <w:rFonts w:cs="Times New Roman"/>
                <w:szCs w:val="24"/>
              </w:rPr>
              <w:t xml:space="preserve">Увеличение числа посещений на мероприятиях МКУК «МЦБ» </w:t>
            </w:r>
            <w:r w:rsidR="005403D7">
              <w:rPr>
                <w:rFonts w:cs="Times New Roman"/>
                <w:szCs w:val="24"/>
              </w:rPr>
              <w:t xml:space="preserve">– </w:t>
            </w:r>
            <w:r w:rsidRPr="007B383F">
              <w:rPr>
                <w:rFonts w:cs="Times New Roman"/>
                <w:szCs w:val="24"/>
              </w:rPr>
              <w:t>до 3910 чел. к 2026 году.</w:t>
            </w:r>
          </w:p>
          <w:p w14:paraId="2BBBCEA2" w14:textId="77777777" w:rsidR="007B383F" w:rsidRPr="007B383F" w:rsidRDefault="007B383F" w:rsidP="007B383F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Style w:val="21"/>
                <w:color w:val="auto"/>
                <w:sz w:val="24"/>
                <w:szCs w:val="24"/>
              </w:rPr>
            </w:pPr>
            <w:r w:rsidRPr="007B383F">
              <w:rPr>
                <w:rFonts w:cs="Times New Roman"/>
                <w:szCs w:val="24"/>
              </w:rPr>
              <w:t xml:space="preserve">30. </w:t>
            </w:r>
            <w:r w:rsidRPr="007B383F">
              <w:rPr>
                <w:rStyle w:val="21"/>
                <w:color w:val="auto"/>
                <w:sz w:val="24"/>
                <w:szCs w:val="24"/>
              </w:rPr>
              <w:t>Увеличение количества предоставляемых дополнительных услуг по отношению к 2019 году</w:t>
            </w:r>
            <w:r w:rsidR="005403D7">
              <w:rPr>
                <w:rStyle w:val="21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Style w:val="21"/>
                <w:color w:val="auto"/>
                <w:sz w:val="24"/>
                <w:szCs w:val="24"/>
              </w:rPr>
              <w:t xml:space="preserve"> до 15 % к 2026 году.</w:t>
            </w:r>
          </w:p>
          <w:p w14:paraId="5EF2E0F6" w14:textId="77777777" w:rsidR="007B383F" w:rsidRPr="007B383F" w:rsidRDefault="007B383F" w:rsidP="007B383F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Style w:val="21"/>
                <w:color w:val="auto"/>
                <w:sz w:val="24"/>
                <w:szCs w:val="24"/>
              </w:rPr>
            </w:pPr>
            <w:r w:rsidRPr="007B383F">
              <w:rPr>
                <w:rStyle w:val="21"/>
                <w:color w:val="auto"/>
                <w:sz w:val="24"/>
                <w:szCs w:val="24"/>
              </w:rPr>
              <w:t>31. Прирост объема платных услуг</w:t>
            </w:r>
            <w:r w:rsidR="005403D7">
              <w:rPr>
                <w:rStyle w:val="21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Style w:val="21"/>
                <w:color w:val="auto"/>
                <w:sz w:val="24"/>
                <w:szCs w:val="24"/>
              </w:rPr>
              <w:t xml:space="preserve"> 1,5 % ежегодно.</w:t>
            </w:r>
          </w:p>
          <w:p w14:paraId="26AD1B7B" w14:textId="77777777" w:rsidR="007B383F" w:rsidRPr="007B383F" w:rsidRDefault="007B383F" w:rsidP="007B383F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Style w:val="21"/>
                <w:color w:val="auto"/>
                <w:sz w:val="24"/>
                <w:szCs w:val="24"/>
              </w:rPr>
            </w:pPr>
            <w:r w:rsidRPr="007B383F">
              <w:rPr>
                <w:rStyle w:val="21"/>
                <w:color w:val="auto"/>
                <w:sz w:val="24"/>
                <w:szCs w:val="24"/>
              </w:rPr>
              <w:t>32. Достоверность текущей, годовой отчетности</w:t>
            </w:r>
            <w:r w:rsidR="005403D7">
              <w:rPr>
                <w:rStyle w:val="21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Style w:val="21"/>
                <w:color w:val="auto"/>
                <w:sz w:val="24"/>
                <w:szCs w:val="24"/>
              </w:rPr>
              <w:t xml:space="preserve"> 100%.</w:t>
            </w:r>
          </w:p>
          <w:p w14:paraId="5A03F68E" w14:textId="77777777" w:rsidR="007B383F" w:rsidRPr="007B383F" w:rsidRDefault="007B383F" w:rsidP="007B383F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Style w:val="21"/>
                <w:color w:val="auto"/>
                <w:sz w:val="24"/>
                <w:szCs w:val="24"/>
              </w:rPr>
            </w:pPr>
            <w:r w:rsidRPr="007B383F">
              <w:rPr>
                <w:rStyle w:val="21"/>
                <w:color w:val="auto"/>
                <w:sz w:val="24"/>
                <w:szCs w:val="24"/>
              </w:rPr>
              <w:t>33. Своевременность сдачи бухгалтерской и налоговой отчетности обслуживаемых муниципальных учреждений</w:t>
            </w:r>
            <w:r w:rsidR="005403D7">
              <w:rPr>
                <w:rStyle w:val="21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Style w:val="21"/>
                <w:color w:val="auto"/>
                <w:sz w:val="24"/>
                <w:szCs w:val="24"/>
              </w:rPr>
              <w:t xml:space="preserve"> 100 %.</w:t>
            </w:r>
          </w:p>
          <w:p w14:paraId="65167A41" w14:textId="77777777" w:rsidR="007B383F" w:rsidRPr="007B383F" w:rsidRDefault="007B383F" w:rsidP="007B383F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Style w:val="21"/>
                <w:color w:val="auto"/>
                <w:sz w:val="24"/>
                <w:szCs w:val="24"/>
              </w:rPr>
            </w:pPr>
            <w:r w:rsidRPr="007B383F">
              <w:rPr>
                <w:rStyle w:val="21"/>
                <w:color w:val="auto"/>
                <w:sz w:val="24"/>
                <w:szCs w:val="24"/>
              </w:rPr>
              <w:t>34. Отсутствие прироста дебиторской и кредиторской задолженности</w:t>
            </w:r>
            <w:r w:rsidR="005403D7">
              <w:rPr>
                <w:rStyle w:val="21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Style w:val="21"/>
                <w:color w:val="auto"/>
                <w:sz w:val="24"/>
                <w:szCs w:val="24"/>
              </w:rPr>
              <w:t xml:space="preserve"> 0 %.</w:t>
            </w:r>
          </w:p>
          <w:p w14:paraId="2A5CF332" w14:textId="77777777" w:rsidR="007B383F" w:rsidRPr="007B383F" w:rsidRDefault="007B383F" w:rsidP="007B383F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szCs w:val="24"/>
              </w:rPr>
            </w:pPr>
            <w:r w:rsidRPr="007B383F">
              <w:rPr>
                <w:rStyle w:val="21"/>
                <w:color w:val="auto"/>
                <w:sz w:val="24"/>
                <w:szCs w:val="24"/>
              </w:rPr>
              <w:t>35. Своевременность предоставления и обработки документов</w:t>
            </w:r>
            <w:r w:rsidR="005403D7">
              <w:rPr>
                <w:rStyle w:val="21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Style w:val="21"/>
                <w:color w:val="auto"/>
                <w:sz w:val="24"/>
                <w:szCs w:val="24"/>
              </w:rPr>
              <w:t xml:space="preserve"> 100 %.</w:t>
            </w:r>
          </w:p>
          <w:p w14:paraId="4AEA8800" w14:textId="77777777" w:rsidR="00FF6D2D" w:rsidRPr="007B383F" w:rsidRDefault="007B383F" w:rsidP="007B383F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  <w:lang w:bidi="ru-RU"/>
              </w:rPr>
            </w:pPr>
            <w:r w:rsidRPr="007B383F">
              <w:rPr>
                <w:rFonts w:cs="Times New Roman"/>
                <w:szCs w:val="24"/>
              </w:rPr>
              <w:t xml:space="preserve">36. </w:t>
            </w:r>
            <w:r w:rsidRPr="007B383F">
              <w:rPr>
                <w:rStyle w:val="21"/>
                <w:color w:val="auto"/>
                <w:sz w:val="24"/>
                <w:szCs w:val="24"/>
              </w:rPr>
              <w:t>Количество работников, прошедших курсы повышения квалификации</w:t>
            </w:r>
            <w:r w:rsidR="005403D7">
              <w:rPr>
                <w:rStyle w:val="21"/>
                <w:color w:val="auto"/>
                <w:sz w:val="24"/>
                <w:szCs w:val="24"/>
              </w:rPr>
              <w:t xml:space="preserve"> –</w:t>
            </w:r>
            <w:r w:rsidRPr="007B383F">
              <w:rPr>
                <w:rStyle w:val="21"/>
                <w:color w:val="auto"/>
                <w:sz w:val="24"/>
                <w:szCs w:val="24"/>
              </w:rPr>
              <w:t xml:space="preserve"> 5 чел.</w:t>
            </w:r>
          </w:p>
        </w:tc>
      </w:tr>
    </w:tbl>
    <w:p w14:paraId="47BD253A" w14:textId="77777777" w:rsidR="0078283A" w:rsidRPr="0078283A" w:rsidRDefault="0078283A" w:rsidP="00355F81">
      <w:pPr>
        <w:pStyle w:val="4"/>
        <w:shd w:val="clear" w:color="auto" w:fill="auto"/>
        <w:spacing w:after="0" w:line="274" w:lineRule="exact"/>
        <w:ind w:firstLine="0"/>
        <w:jc w:val="center"/>
      </w:pPr>
    </w:p>
    <w:p w14:paraId="3E49F05F" w14:textId="77777777" w:rsidR="00790C58" w:rsidRPr="002E3498" w:rsidRDefault="00790C58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35973F3C" w14:textId="77777777" w:rsidR="00790C58" w:rsidRPr="002E3498" w:rsidRDefault="00790C58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0661A8A8" w14:textId="77777777" w:rsidR="00790C58" w:rsidRPr="00A62CD9" w:rsidRDefault="0067340C" w:rsidP="00C05380">
      <w:pPr>
        <w:pStyle w:val="4"/>
        <w:numPr>
          <w:ilvl w:val="0"/>
          <w:numId w:val="3"/>
        </w:numPr>
        <w:shd w:val="clear" w:color="auto" w:fill="auto"/>
        <w:spacing w:after="244" w:line="278" w:lineRule="exact"/>
        <w:ind w:right="1" w:firstLine="0"/>
        <w:jc w:val="center"/>
        <w:rPr>
          <w:sz w:val="24"/>
          <w:szCs w:val="24"/>
        </w:rPr>
      </w:pPr>
      <w:r w:rsidRPr="00A62CD9">
        <w:rPr>
          <w:sz w:val="24"/>
          <w:szCs w:val="24"/>
        </w:rPr>
        <w:t>ХАРАКТЕРИСТИКА ТЕКУЩЕГО СОСТОЯНИЯ СФЕРЫ РЕАЛИЗАЦИИ МУНИЦИПАЛЬНОЙ ПРОГРАММЫ</w:t>
      </w:r>
    </w:p>
    <w:p w14:paraId="6B8FEFEC" w14:textId="77777777" w:rsidR="00790C58" w:rsidRPr="00A62CD9" w:rsidRDefault="0067340C">
      <w:pPr>
        <w:pStyle w:val="4"/>
        <w:shd w:val="clear" w:color="auto" w:fill="auto"/>
        <w:spacing w:after="0" w:line="274" w:lineRule="exact"/>
        <w:ind w:right="40" w:firstLine="720"/>
        <w:rPr>
          <w:sz w:val="24"/>
          <w:szCs w:val="24"/>
        </w:rPr>
      </w:pPr>
      <w:r w:rsidRPr="00A62CD9">
        <w:rPr>
          <w:sz w:val="24"/>
          <w:szCs w:val="24"/>
        </w:rPr>
        <w:t>Сфера культуры муниципального образования «Усть-Илимский район» (далее - район) включает в себя 11 учреждений: 8 учреждений культурно-досугового типа на уровне муниципальных образований Усть-Илимского района (далее - поселений), 3 на уровне района - это Муниципальное образовательное учреждение дополнительного образования «Районная детская школа искусств» (далее - МОУДО «РДШИ»), Муниципальное учреждение «Межпоселенческий центр культуры» (далее - МУ «МЦК»), Муниципальное казенное учреждение культуры «Межпоселенческая центральная библиотека» (далее - МКУК «</w:t>
      </w:r>
      <w:r w:rsidRPr="00A62CD9">
        <w:rPr>
          <w:rStyle w:val="11"/>
          <w:color w:val="auto"/>
          <w:sz w:val="24"/>
          <w:szCs w:val="24"/>
          <w:u w:val="none"/>
        </w:rPr>
        <w:t>МЦБ</w:t>
      </w:r>
      <w:r w:rsidRPr="00A62CD9">
        <w:rPr>
          <w:sz w:val="24"/>
          <w:szCs w:val="24"/>
        </w:rPr>
        <w:t>») и Муниципальное казенное учреждение «Центр хозяйственного и бухгалтерского обслуживания» (далее - «ЦХБО»)».</w:t>
      </w:r>
    </w:p>
    <w:p w14:paraId="0BF42819" w14:textId="77777777" w:rsidR="00790C58" w:rsidRPr="00A62CD9" w:rsidRDefault="0067340C">
      <w:pPr>
        <w:pStyle w:val="4"/>
        <w:shd w:val="clear" w:color="auto" w:fill="auto"/>
        <w:spacing w:after="0" w:line="274" w:lineRule="exact"/>
        <w:ind w:right="40" w:firstLine="720"/>
        <w:rPr>
          <w:sz w:val="24"/>
          <w:szCs w:val="24"/>
        </w:rPr>
      </w:pPr>
      <w:r w:rsidRPr="00A62CD9">
        <w:rPr>
          <w:sz w:val="24"/>
          <w:szCs w:val="24"/>
        </w:rPr>
        <w:t>Деятельность учреждений культуры и дополнительного образования детей является одной из важнейших составляющих современной культурной жизни. Библиотеки, клубные учреждения, детская школа искусств выполняют образовательные, воспитательные, досуговые функции в обществе, способствуют формированию его нравственно-эстетических основ, духовных потребностей и ценностных ориентиров. Учреждения культуры являются одной из форм информационного обеспечения общества.</w:t>
      </w:r>
    </w:p>
    <w:p w14:paraId="30B30832" w14:textId="2E92B68B" w:rsidR="00790C58" w:rsidRPr="00A62CD9" w:rsidRDefault="0067340C" w:rsidP="003B5289">
      <w:pPr>
        <w:pStyle w:val="4"/>
        <w:shd w:val="clear" w:color="auto" w:fill="auto"/>
        <w:spacing w:after="0" w:line="274" w:lineRule="exact"/>
        <w:ind w:right="40" w:firstLine="720"/>
        <w:rPr>
          <w:sz w:val="24"/>
          <w:szCs w:val="24"/>
        </w:rPr>
      </w:pPr>
      <w:r w:rsidRPr="00A62CD9">
        <w:rPr>
          <w:sz w:val="24"/>
          <w:szCs w:val="24"/>
        </w:rPr>
        <w:t>За годы реализации в районе муниципальных программ, направленных на развитие сферы культуры был принят ряд мер, направленных на сохранение и дальнейшее развитие культурного потенциала района. Улучшилась ситуация с укреплением материально</w:t>
      </w:r>
      <w:r w:rsidR="00DB3C3D">
        <w:rPr>
          <w:sz w:val="24"/>
          <w:szCs w:val="24"/>
        </w:rPr>
        <w:t>-</w:t>
      </w:r>
      <w:r w:rsidRPr="00A62CD9">
        <w:rPr>
          <w:sz w:val="24"/>
          <w:szCs w:val="24"/>
        </w:rPr>
        <w:softHyphen/>
        <w:t>технической базы учреждений культуры за счет участия в Областных проектах «100 Модельных Домов культуры Приангарь</w:t>
      </w:r>
      <w:r w:rsidR="00950DDA" w:rsidRPr="00A62CD9">
        <w:rPr>
          <w:sz w:val="24"/>
          <w:szCs w:val="24"/>
        </w:rPr>
        <w:t>я</w:t>
      </w:r>
      <w:r w:rsidRPr="00A62CD9">
        <w:rPr>
          <w:sz w:val="24"/>
          <w:szCs w:val="24"/>
        </w:rPr>
        <w:t>», «Народные инициативы», «Культура малой</w:t>
      </w:r>
      <w:r w:rsidR="002C4CEE" w:rsidRPr="00A62CD9">
        <w:rPr>
          <w:sz w:val="24"/>
          <w:szCs w:val="24"/>
        </w:rPr>
        <w:t xml:space="preserve"> </w:t>
      </w:r>
      <w:r w:rsidRPr="00A62CD9">
        <w:rPr>
          <w:sz w:val="24"/>
          <w:szCs w:val="24"/>
        </w:rPr>
        <w:lastRenderedPageBreak/>
        <w:t>Родины» и др.</w:t>
      </w:r>
    </w:p>
    <w:p w14:paraId="5F4E3A15" w14:textId="77777777" w:rsidR="00790C58" w:rsidRPr="00A62CD9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A62CD9">
        <w:rPr>
          <w:sz w:val="24"/>
          <w:szCs w:val="24"/>
        </w:rPr>
        <w:t>Осуществлялись механизмы обеспечения свободы творчества, права граждан на участие в культурной жизни, система выявления и поддержки одаренных детей. Сохранялись традиции самодеятельного творчества, народной культуры. Создавались условия для обеспечения развития системы профессиональной подготовки кадров.</w:t>
      </w:r>
    </w:p>
    <w:p w14:paraId="57172240" w14:textId="77777777" w:rsidR="00790C58" w:rsidRPr="00A62CD9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A62CD9">
        <w:rPr>
          <w:sz w:val="24"/>
          <w:szCs w:val="24"/>
        </w:rPr>
        <w:t>В целях поддержки самодеятельного народного творчества, образовательного процесса на территории района проводились фестивали, конкурсы, выставки, творческие школы.</w:t>
      </w:r>
    </w:p>
    <w:p w14:paraId="2D89DD4C" w14:textId="77777777" w:rsidR="00521E68" w:rsidRPr="00A62CD9" w:rsidRDefault="0067340C" w:rsidP="00521E68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A62CD9">
        <w:rPr>
          <w:sz w:val="24"/>
          <w:szCs w:val="24"/>
        </w:rPr>
        <w:t>Важнейшими показателя</w:t>
      </w:r>
      <w:r w:rsidR="00091F39" w:rsidRPr="00A62CD9">
        <w:rPr>
          <w:sz w:val="24"/>
          <w:szCs w:val="24"/>
        </w:rPr>
        <w:t>ми успешной реализации меропри</w:t>
      </w:r>
      <w:r w:rsidRPr="00A62CD9">
        <w:rPr>
          <w:sz w:val="24"/>
          <w:szCs w:val="24"/>
        </w:rPr>
        <w:t>ятий Программы стали:</w:t>
      </w:r>
    </w:p>
    <w:p w14:paraId="1CFB839B" w14:textId="77777777" w:rsidR="00521E68" w:rsidRPr="00A62CD9" w:rsidRDefault="00C91989" w:rsidP="004867EA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A62CD9">
        <w:rPr>
          <w:sz w:val="24"/>
          <w:szCs w:val="24"/>
        </w:rPr>
        <w:t>1. </w:t>
      </w:r>
      <w:r w:rsidR="0067340C" w:rsidRPr="00A62CD9">
        <w:rPr>
          <w:sz w:val="24"/>
          <w:szCs w:val="24"/>
        </w:rPr>
        <w:t xml:space="preserve">Победы обучающихся и творческих коллективов МОУДО «РДШИ» в следующих престижных конкурсах, фестивалях и олимпиадах: </w:t>
      </w:r>
    </w:p>
    <w:p w14:paraId="77F4805C" w14:textId="77777777" w:rsidR="00521E68" w:rsidRPr="00A62CD9" w:rsidRDefault="00521E68" w:rsidP="002C4CEE">
      <w:pPr>
        <w:pStyle w:val="af6"/>
        <w:widowControl/>
        <w:numPr>
          <w:ilvl w:val="0"/>
          <w:numId w:val="52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A62CD9">
        <w:rPr>
          <w:rFonts w:ascii="Times New Roman" w:eastAsia="Times New Roman" w:hAnsi="Times New Roman" w:cs="Times New Roman"/>
          <w:color w:val="auto"/>
        </w:rPr>
        <w:t>VI</w:t>
      </w:r>
      <w:r w:rsidRPr="00A62CD9">
        <w:rPr>
          <w:rFonts w:ascii="Times New Roman" w:hAnsi="Times New Roman" w:cs="Times New Roman"/>
          <w:color w:val="auto"/>
        </w:rPr>
        <w:t xml:space="preserve"> Байкальский международный ART-фестиваль «</w:t>
      </w:r>
      <w:proofErr w:type="spellStart"/>
      <w:r w:rsidRPr="00A62CD9">
        <w:rPr>
          <w:rFonts w:ascii="Times New Roman" w:hAnsi="Times New Roman" w:cs="Times New Roman"/>
          <w:color w:val="auto"/>
        </w:rPr>
        <w:t>Vivat</w:t>
      </w:r>
      <w:proofErr w:type="spellEnd"/>
      <w:r w:rsidRPr="00A62CD9">
        <w:rPr>
          <w:rFonts w:ascii="Times New Roman" w:hAnsi="Times New Roman" w:cs="Times New Roman"/>
          <w:color w:val="auto"/>
        </w:rPr>
        <w:t xml:space="preserve">, талант!» Министерство культуры РФ, министерство культуры Иркутской области – </w:t>
      </w:r>
      <w:r w:rsidRPr="00A62CD9">
        <w:rPr>
          <w:rFonts w:ascii="Times New Roman" w:eastAsia="Times New Roman" w:hAnsi="Times New Roman" w:cs="Times New Roman"/>
          <w:color w:val="auto"/>
        </w:rPr>
        <w:t>Дьячкова М. Дипломант I степени, а</w:t>
      </w:r>
      <w:r w:rsidRPr="00A62CD9">
        <w:rPr>
          <w:rFonts w:ascii="Times New Roman" w:hAnsi="Times New Roman" w:cs="Times New Roman"/>
          <w:color w:val="auto"/>
        </w:rPr>
        <w:t xml:space="preserve">нсамбль «Домрачеи» </w:t>
      </w:r>
      <w:r w:rsidRPr="00A62CD9">
        <w:rPr>
          <w:rFonts w:ascii="Times New Roman" w:eastAsia="Times New Roman" w:hAnsi="Times New Roman" w:cs="Times New Roman"/>
          <w:color w:val="auto"/>
        </w:rPr>
        <w:t>Дипломант II степени.</w:t>
      </w:r>
    </w:p>
    <w:p w14:paraId="79ED4C52" w14:textId="77777777" w:rsidR="00521E68" w:rsidRPr="00A62CD9" w:rsidRDefault="002C4CEE" w:rsidP="002C4CEE">
      <w:pPr>
        <w:jc w:val="both"/>
        <w:rPr>
          <w:rFonts w:ascii="Times New Roman" w:hAnsi="Times New Roman" w:cs="Times New Roman"/>
          <w:color w:val="auto"/>
        </w:rPr>
      </w:pPr>
      <w:r w:rsidRPr="00A62CD9">
        <w:rPr>
          <w:rFonts w:ascii="Times New Roman" w:hAnsi="Times New Roman" w:cs="Times New Roman"/>
          <w:color w:val="auto"/>
        </w:rPr>
        <w:tab/>
      </w:r>
      <w:r w:rsidR="00521E68" w:rsidRPr="00A62CD9">
        <w:rPr>
          <w:rFonts w:ascii="Times New Roman" w:hAnsi="Times New Roman" w:cs="Times New Roman"/>
          <w:color w:val="auto"/>
        </w:rPr>
        <w:t xml:space="preserve">– Региональный конкурс </w:t>
      </w:r>
      <w:r w:rsidR="00521E68" w:rsidRPr="00A62CD9">
        <w:rPr>
          <w:rFonts w:ascii="Times New Roman" w:hAnsi="Times New Roman" w:cs="Times New Roman"/>
          <w:bCs/>
          <w:color w:val="auto"/>
        </w:rPr>
        <w:t>детского и юношеского творчества</w:t>
      </w:r>
      <w:r w:rsidR="00521E68" w:rsidRPr="00A62CD9">
        <w:rPr>
          <w:rFonts w:ascii="Times New Roman" w:hAnsi="Times New Roman" w:cs="Times New Roman"/>
          <w:color w:val="auto"/>
        </w:rPr>
        <w:t xml:space="preserve"> «Самоцветы Сибири» Министерство культуры Иркутской области – </w:t>
      </w:r>
      <w:r w:rsidR="00521E68" w:rsidRPr="00A62CD9">
        <w:rPr>
          <w:rFonts w:ascii="Times New Roman" w:eastAsia="Times New Roman" w:hAnsi="Times New Roman" w:cs="Times New Roman"/>
          <w:color w:val="auto"/>
        </w:rPr>
        <w:t xml:space="preserve">образцовый детский хор «Лазурь» Лауреат </w:t>
      </w:r>
      <w:r w:rsidR="00521E68" w:rsidRPr="00A62CD9">
        <w:rPr>
          <w:rFonts w:ascii="Times New Roman" w:eastAsia="Times New Roman" w:hAnsi="Times New Roman" w:cs="Times New Roman"/>
          <w:color w:val="auto"/>
          <w:lang w:val="en-US"/>
        </w:rPr>
        <w:t>I</w:t>
      </w:r>
      <w:r w:rsidR="00521E68" w:rsidRPr="00A62CD9">
        <w:rPr>
          <w:rFonts w:ascii="Times New Roman" w:eastAsia="Times New Roman" w:hAnsi="Times New Roman" w:cs="Times New Roman"/>
          <w:color w:val="auto"/>
        </w:rPr>
        <w:t xml:space="preserve"> степени, а</w:t>
      </w:r>
      <w:r w:rsidR="00521E68" w:rsidRPr="00A62CD9">
        <w:rPr>
          <w:rFonts w:ascii="Times New Roman" w:hAnsi="Times New Roman" w:cs="Times New Roman"/>
          <w:color w:val="auto"/>
        </w:rPr>
        <w:t xml:space="preserve">нсамбль «Ладушки» Дипломант </w:t>
      </w:r>
      <w:r w:rsidR="00521E68" w:rsidRPr="00A62CD9">
        <w:rPr>
          <w:rFonts w:ascii="Times New Roman" w:hAnsi="Times New Roman" w:cs="Times New Roman"/>
          <w:color w:val="auto"/>
          <w:lang w:val="en-US"/>
        </w:rPr>
        <w:t>IV</w:t>
      </w:r>
      <w:r w:rsidR="00521E68" w:rsidRPr="00A62CD9">
        <w:rPr>
          <w:rFonts w:ascii="Times New Roman" w:hAnsi="Times New Roman" w:cs="Times New Roman"/>
          <w:color w:val="auto"/>
        </w:rPr>
        <w:t xml:space="preserve"> степени</w:t>
      </w:r>
      <w:r w:rsidR="00C91989" w:rsidRPr="00A62CD9">
        <w:rPr>
          <w:rFonts w:ascii="Times New Roman" w:hAnsi="Times New Roman" w:cs="Times New Roman"/>
          <w:color w:val="auto"/>
        </w:rPr>
        <w:t>;</w:t>
      </w:r>
    </w:p>
    <w:p w14:paraId="1F95CC38" w14:textId="77777777" w:rsidR="00521E68" w:rsidRPr="00A62CD9" w:rsidRDefault="00521E68" w:rsidP="002C4CEE">
      <w:pPr>
        <w:pStyle w:val="af6"/>
        <w:widowControl/>
        <w:numPr>
          <w:ilvl w:val="0"/>
          <w:numId w:val="53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color w:val="auto"/>
          <w:shd w:val="clear" w:color="auto" w:fill="FFFFFF"/>
        </w:rPr>
      </w:pPr>
      <w:r w:rsidRPr="00A62CD9">
        <w:rPr>
          <w:rFonts w:ascii="Times New Roman" w:hAnsi="Times New Roman" w:cs="Times New Roman"/>
          <w:color w:val="auto"/>
        </w:rPr>
        <w:t xml:space="preserve">Областной конкурс рисунков «Чудеса на книжной полке», проводимых в рамках новогоднего этно-марафона «Мы верим в чудеса» при поддержке Президентского фонда культурных инициатив и Правительства Иркутской </w:t>
      </w:r>
      <w:proofErr w:type="gramStart"/>
      <w:r w:rsidRPr="00A62CD9">
        <w:rPr>
          <w:rFonts w:ascii="Times New Roman" w:hAnsi="Times New Roman" w:cs="Times New Roman"/>
          <w:color w:val="auto"/>
        </w:rPr>
        <w:t>области  –</w:t>
      </w:r>
      <w:proofErr w:type="gramEnd"/>
      <w:r w:rsidRPr="00A62CD9">
        <w:rPr>
          <w:rFonts w:ascii="Times New Roman" w:hAnsi="Times New Roman" w:cs="Times New Roman"/>
          <w:color w:val="auto"/>
        </w:rPr>
        <w:t xml:space="preserve"> 2 Диплома победителя</w:t>
      </w:r>
      <w:r w:rsidR="00C91989" w:rsidRPr="00A62CD9">
        <w:rPr>
          <w:rFonts w:ascii="Times New Roman" w:hAnsi="Times New Roman" w:cs="Times New Roman"/>
          <w:bCs/>
          <w:color w:val="auto"/>
          <w:shd w:val="clear" w:color="auto" w:fill="FFFFFF"/>
        </w:rPr>
        <w:t>;</w:t>
      </w:r>
    </w:p>
    <w:p w14:paraId="50C83F82" w14:textId="77777777" w:rsidR="00521E68" w:rsidRPr="00A62CD9" w:rsidRDefault="00521E68" w:rsidP="002C4CEE">
      <w:pPr>
        <w:pStyle w:val="af6"/>
        <w:widowControl/>
        <w:numPr>
          <w:ilvl w:val="0"/>
          <w:numId w:val="5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A62CD9">
        <w:rPr>
          <w:rFonts w:ascii="Times New Roman" w:hAnsi="Times New Roman" w:cs="Times New Roman"/>
          <w:bCs/>
          <w:color w:val="auto"/>
          <w:shd w:val="clear" w:color="auto" w:fill="FFFFFF"/>
        </w:rPr>
        <w:t>VIII межрегиональный конкурс-выставка «Жили-были…»</w:t>
      </w:r>
      <w:r w:rsidRPr="00A62CD9">
        <w:rPr>
          <w:rFonts w:ascii="Times New Roman" w:hAnsi="Times New Roman" w:cs="Times New Roman"/>
          <w:color w:val="auto"/>
        </w:rPr>
        <w:t xml:space="preserve">  –  Диплом </w:t>
      </w:r>
      <w:r w:rsidRPr="00A62CD9">
        <w:rPr>
          <w:rFonts w:ascii="Times New Roman" w:hAnsi="Times New Roman" w:cs="Times New Roman"/>
          <w:color w:val="auto"/>
          <w:lang w:val="en-US"/>
        </w:rPr>
        <w:t>I</w:t>
      </w:r>
      <w:r w:rsidRPr="00A62CD9">
        <w:rPr>
          <w:rFonts w:ascii="Times New Roman" w:hAnsi="Times New Roman" w:cs="Times New Roman"/>
          <w:color w:val="auto"/>
        </w:rPr>
        <w:t xml:space="preserve"> степени,</w:t>
      </w:r>
      <w:r w:rsidR="002C4CEE" w:rsidRPr="00A62CD9">
        <w:rPr>
          <w:rFonts w:ascii="Times New Roman" w:hAnsi="Times New Roman" w:cs="Times New Roman"/>
          <w:color w:val="auto"/>
        </w:rPr>
        <w:t xml:space="preserve"> </w:t>
      </w:r>
      <w:r w:rsidRPr="00A62CD9">
        <w:rPr>
          <w:rFonts w:ascii="Times New Roman" w:hAnsi="Times New Roman" w:cs="Times New Roman"/>
          <w:color w:val="auto"/>
        </w:rPr>
        <w:t xml:space="preserve">2 Диплома </w:t>
      </w:r>
      <w:r w:rsidRPr="00A62CD9">
        <w:rPr>
          <w:rFonts w:ascii="Times New Roman" w:hAnsi="Times New Roman" w:cs="Times New Roman"/>
          <w:color w:val="auto"/>
          <w:lang w:val="en-US"/>
        </w:rPr>
        <w:t>III</w:t>
      </w:r>
      <w:r w:rsidRPr="00A62CD9">
        <w:rPr>
          <w:rFonts w:ascii="Times New Roman" w:hAnsi="Times New Roman" w:cs="Times New Roman"/>
          <w:color w:val="auto"/>
        </w:rPr>
        <w:t xml:space="preserve"> степени, 3 Дипломанта</w:t>
      </w:r>
      <w:r w:rsidR="00C91989" w:rsidRPr="00A62CD9">
        <w:rPr>
          <w:rFonts w:ascii="Times New Roman" w:hAnsi="Times New Roman" w:cs="Times New Roman"/>
          <w:color w:val="auto"/>
        </w:rPr>
        <w:t>;</w:t>
      </w:r>
    </w:p>
    <w:p w14:paraId="2D393CCA" w14:textId="77777777" w:rsidR="00521E68" w:rsidRPr="00A62CD9" w:rsidRDefault="002C4CEE" w:rsidP="004867EA">
      <w:pPr>
        <w:pStyle w:val="af6"/>
        <w:tabs>
          <w:tab w:val="left" w:pos="0"/>
        </w:tabs>
        <w:ind w:left="0"/>
        <w:jc w:val="both"/>
        <w:rPr>
          <w:rFonts w:ascii="Times New Roman" w:hAnsi="Times New Roman" w:cs="Times New Roman"/>
          <w:color w:val="auto"/>
        </w:rPr>
      </w:pPr>
      <w:r w:rsidRPr="00A62CD9">
        <w:rPr>
          <w:rFonts w:ascii="Times New Roman" w:hAnsi="Times New Roman" w:cs="Times New Roman"/>
          <w:color w:val="auto"/>
        </w:rPr>
        <w:tab/>
      </w:r>
      <w:r w:rsidR="00521E68" w:rsidRPr="00A62CD9">
        <w:rPr>
          <w:rFonts w:ascii="Times New Roman" w:hAnsi="Times New Roman" w:cs="Times New Roman"/>
          <w:color w:val="auto"/>
        </w:rPr>
        <w:t xml:space="preserve">– </w:t>
      </w:r>
      <w:r w:rsidR="00521E68" w:rsidRPr="00A62CD9">
        <w:rPr>
          <w:rFonts w:ascii="Times New Roman" w:hAnsi="Times New Roman" w:cs="Times New Roman"/>
          <w:color w:val="auto"/>
          <w:lang w:val="en-US"/>
        </w:rPr>
        <w:t>V</w:t>
      </w:r>
      <w:r w:rsidR="00521E68" w:rsidRPr="00A62CD9">
        <w:rPr>
          <w:rFonts w:ascii="Times New Roman" w:hAnsi="Times New Roman" w:cs="Times New Roman"/>
          <w:color w:val="auto"/>
        </w:rPr>
        <w:t xml:space="preserve"> Региональный конкурс исполнителей на народных инструментах среди обучающихся ДМШ и ДШИ г.</w:t>
      </w:r>
      <w:r w:rsidRPr="00A62CD9">
        <w:rPr>
          <w:rFonts w:ascii="Times New Roman" w:hAnsi="Times New Roman" w:cs="Times New Roman"/>
          <w:color w:val="auto"/>
        </w:rPr>
        <w:t xml:space="preserve"> </w:t>
      </w:r>
      <w:r w:rsidR="00521E68" w:rsidRPr="00A62CD9">
        <w:rPr>
          <w:rFonts w:ascii="Times New Roman" w:hAnsi="Times New Roman" w:cs="Times New Roman"/>
          <w:color w:val="auto"/>
        </w:rPr>
        <w:t xml:space="preserve">Саянск </w:t>
      </w:r>
      <w:proofErr w:type="gramStart"/>
      <w:r w:rsidR="00521E68" w:rsidRPr="00A62CD9">
        <w:rPr>
          <w:rFonts w:ascii="Times New Roman" w:hAnsi="Times New Roman" w:cs="Times New Roman"/>
          <w:color w:val="auto"/>
        </w:rPr>
        <w:t>–  Дьячкова</w:t>
      </w:r>
      <w:proofErr w:type="gramEnd"/>
      <w:r w:rsidR="00521E68" w:rsidRPr="00A62CD9">
        <w:rPr>
          <w:rFonts w:ascii="Times New Roman" w:hAnsi="Times New Roman" w:cs="Times New Roman"/>
          <w:color w:val="auto"/>
        </w:rPr>
        <w:t xml:space="preserve"> М. Лауреат I степени; ансамбль «Домрачеи» Лауреат I</w:t>
      </w:r>
      <w:r w:rsidR="00521E68" w:rsidRPr="00A62CD9">
        <w:rPr>
          <w:rFonts w:ascii="Times New Roman" w:hAnsi="Times New Roman" w:cs="Times New Roman"/>
          <w:color w:val="auto"/>
          <w:lang w:val="en-US"/>
        </w:rPr>
        <w:t>I</w:t>
      </w:r>
      <w:r w:rsidR="00521E68" w:rsidRPr="00A62CD9">
        <w:rPr>
          <w:rFonts w:ascii="Times New Roman" w:hAnsi="Times New Roman" w:cs="Times New Roman"/>
          <w:color w:val="auto"/>
        </w:rPr>
        <w:t xml:space="preserve"> степени</w:t>
      </w:r>
      <w:r w:rsidR="00C91989" w:rsidRPr="00A62CD9">
        <w:rPr>
          <w:rFonts w:ascii="Times New Roman" w:hAnsi="Times New Roman" w:cs="Times New Roman"/>
          <w:color w:val="auto"/>
        </w:rPr>
        <w:t>;</w:t>
      </w:r>
    </w:p>
    <w:p w14:paraId="07DDCDB4" w14:textId="77777777" w:rsidR="00521E68" w:rsidRPr="00A62CD9" w:rsidRDefault="00521E68" w:rsidP="002C4CEE">
      <w:pPr>
        <w:pStyle w:val="af6"/>
        <w:widowControl/>
        <w:numPr>
          <w:ilvl w:val="0"/>
          <w:numId w:val="5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A62CD9">
        <w:rPr>
          <w:rFonts w:ascii="Times New Roman" w:hAnsi="Times New Roman" w:cs="Times New Roman"/>
          <w:color w:val="auto"/>
          <w:lang w:val="en-US"/>
        </w:rPr>
        <w:t>VIII</w:t>
      </w:r>
      <w:r w:rsidRPr="00A62CD9">
        <w:rPr>
          <w:rFonts w:ascii="Times New Roman" w:hAnsi="Times New Roman" w:cs="Times New Roman"/>
          <w:color w:val="auto"/>
        </w:rPr>
        <w:t xml:space="preserve"> Открытый региональный фестиваль-конкурс оркестров и ансамблей народных инструментов «Русское интермеццо» </w:t>
      </w:r>
      <w:proofErr w:type="spellStart"/>
      <w:r w:rsidRPr="00A62CD9">
        <w:rPr>
          <w:rFonts w:ascii="Times New Roman" w:hAnsi="Times New Roman" w:cs="Times New Roman"/>
          <w:color w:val="auto"/>
        </w:rPr>
        <w:t>г.Братск</w:t>
      </w:r>
      <w:proofErr w:type="spellEnd"/>
      <w:r w:rsidRPr="00A62CD9">
        <w:rPr>
          <w:rFonts w:ascii="Times New Roman" w:hAnsi="Times New Roman" w:cs="Times New Roman"/>
          <w:color w:val="auto"/>
        </w:rPr>
        <w:t xml:space="preserve"> – ансамбль «</w:t>
      </w:r>
      <w:proofErr w:type="spellStart"/>
      <w:r w:rsidRPr="00A62CD9">
        <w:rPr>
          <w:rFonts w:ascii="Times New Roman" w:hAnsi="Times New Roman" w:cs="Times New Roman"/>
          <w:color w:val="auto"/>
        </w:rPr>
        <w:t>Мидистеп</w:t>
      </w:r>
      <w:proofErr w:type="spellEnd"/>
      <w:r w:rsidRPr="00A62CD9">
        <w:rPr>
          <w:rFonts w:ascii="Times New Roman" w:hAnsi="Times New Roman" w:cs="Times New Roman"/>
          <w:color w:val="auto"/>
        </w:rPr>
        <w:t xml:space="preserve">» Лауреат </w:t>
      </w:r>
      <w:r w:rsidRPr="00A62CD9">
        <w:rPr>
          <w:rFonts w:ascii="Times New Roman" w:hAnsi="Times New Roman" w:cs="Times New Roman"/>
          <w:color w:val="auto"/>
          <w:lang w:val="en-US"/>
        </w:rPr>
        <w:t>I</w:t>
      </w:r>
      <w:r w:rsidRPr="00A62CD9">
        <w:rPr>
          <w:rFonts w:ascii="Times New Roman" w:hAnsi="Times New Roman" w:cs="Times New Roman"/>
          <w:color w:val="auto"/>
        </w:rPr>
        <w:t xml:space="preserve"> степени; ансамбль «Домрачеи» Лауреат </w:t>
      </w:r>
      <w:r w:rsidRPr="00A62CD9">
        <w:rPr>
          <w:rFonts w:ascii="Times New Roman" w:hAnsi="Times New Roman" w:cs="Times New Roman"/>
          <w:color w:val="auto"/>
          <w:lang w:val="en-US"/>
        </w:rPr>
        <w:t>II</w:t>
      </w:r>
      <w:r w:rsidRPr="00A62CD9">
        <w:rPr>
          <w:rFonts w:ascii="Times New Roman" w:hAnsi="Times New Roman" w:cs="Times New Roman"/>
          <w:color w:val="auto"/>
        </w:rPr>
        <w:t xml:space="preserve"> степени</w:t>
      </w:r>
      <w:r w:rsidR="00C91989" w:rsidRPr="00A62CD9">
        <w:rPr>
          <w:rFonts w:ascii="Times New Roman" w:hAnsi="Times New Roman" w:cs="Times New Roman"/>
          <w:color w:val="auto"/>
        </w:rPr>
        <w:t>;</w:t>
      </w:r>
    </w:p>
    <w:p w14:paraId="63292E55" w14:textId="77777777" w:rsidR="00521E68" w:rsidRPr="00A62CD9" w:rsidRDefault="00521E68" w:rsidP="002C4CEE">
      <w:pPr>
        <w:snapToGrid w:val="0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62CD9">
        <w:rPr>
          <w:rFonts w:ascii="Times New Roman" w:hAnsi="Times New Roman" w:cs="Times New Roman"/>
          <w:color w:val="auto"/>
        </w:rPr>
        <w:t xml:space="preserve">– </w:t>
      </w:r>
      <w:r w:rsidRPr="00A62CD9">
        <w:rPr>
          <w:rFonts w:ascii="Times New Roman" w:hAnsi="Times New Roman" w:cs="Times New Roman"/>
          <w:color w:val="auto"/>
          <w:lang w:val="en-US"/>
        </w:rPr>
        <w:t>XIV</w:t>
      </w:r>
      <w:r w:rsidRPr="00A62CD9">
        <w:rPr>
          <w:rFonts w:ascii="Times New Roman" w:hAnsi="Times New Roman" w:cs="Times New Roman"/>
          <w:color w:val="auto"/>
        </w:rPr>
        <w:t xml:space="preserve"> Региональный конкурс детского художественного творчества «Сибирь моя, душа моя…»  –  4 Лауреата</w:t>
      </w:r>
      <w:r w:rsidR="00C91989" w:rsidRPr="00A62CD9">
        <w:rPr>
          <w:rFonts w:ascii="Times New Roman" w:hAnsi="Times New Roman" w:cs="Times New Roman"/>
          <w:color w:val="auto"/>
        </w:rPr>
        <w:t>;</w:t>
      </w:r>
    </w:p>
    <w:p w14:paraId="3DE358B5" w14:textId="77777777" w:rsidR="00521E68" w:rsidRPr="00A62CD9" w:rsidRDefault="002C4CEE" w:rsidP="004867EA">
      <w:pPr>
        <w:contextualSpacing/>
        <w:jc w:val="both"/>
        <w:rPr>
          <w:rFonts w:ascii="Times New Roman" w:hAnsi="Times New Roman" w:cs="Times New Roman"/>
          <w:color w:val="auto"/>
        </w:rPr>
      </w:pPr>
      <w:r w:rsidRPr="00A62CD9">
        <w:rPr>
          <w:rFonts w:ascii="Times New Roman" w:hAnsi="Times New Roman" w:cs="Times New Roman"/>
          <w:color w:val="auto"/>
        </w:rPr>
        <w:t xml:space="preserve">  </w:t>
      </w:r>
      <w:r w:rsidRPr="00A62CD9">
        <w:rPr>
          <w:rFonts w:ascii="Times New Roman" w:hAnsi="Times New Roman" w:cs="Times New Roman"/>
          <w:color w:val="auto"/>
        </w:rPr>
        <w:tab/>
      </w:r>
      <w:r w:rsidR="00521E68" w:rsidRPr="00A62CD9">
        <w:rPr>
          <w:rFonts w:ascii="Times New Roman" w:hAnsi="Times New Roman" w:cs="Times New Roman"/>
          <w:color w:val="auto"/>
        </w:rPr>
        <w:t xml:space="preserve">– III Межрегиональный конкурс инструментального творчества «Играй на бис!» Министерство культуры Кировской области – Лауреаты оркестр «Мозаика», ансамбль «Домрачеи» и ансамбль» </w:t>
      </w:r>
      <w:proofErr w:type="spellStart"/>
      <w:r w:rsidR="00521E68" w:rsidRPr="00A62CD9">
        <w:rPr>
          <w:rFonts w:ascii="Times New Roman" w:hAnsi="Times New Roman" w:cs="Times New Roman"/>
          <w:color w:val="auto"/>
        </w:rPr>
        <w:t>Мидистеп</w:t>
      </w:r>
      <w:proofErr w:type="spellEnd"/>
      <w:r w:rsidR="00521E68" w:rsidRPr="00A62CD9">
        <w:rPr>
          <w:rFonts w:ascii="Times New Roman" w:hAnsi="Times New Roman" w:cs="Times New Roman"/>
          <w:color w:val="auto"/>
        </w:rPr>
        <w:t>»</w:t>
      </w:r>
      <w:r w:rsidR="00C91989" w:rsidRPr="00A62CD9">
        <w:rPr>
          <w:rFonts w:ascii="Times New Roman" w:hAnsi="Times New Roman" w:cs="Times New Roman"/>
          <w:color w:val="auto"/>
        </w:rPr>
        <w:t>;</w:t>
      </w:r>
    </w:p>
    <w:p w14:paraId="55CEEBD3" w14:textId="77777777" w:rsidR="00521E68" w:rsidRPr="00A62CD9" w:rsidRDefault="00521E68" w:rsidP="002C4CEE">
      <w:pPr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A62CD9">
        <w:rPr>
          <w:rFonts w:ascii="Times New Roman" w:hAnsi="Times New Roman" w:cs="Times New Roman"/>
          <w:color w:val="auto"/>
        </w:rPr>
        <w:t>–  Международный союз педагогов-художников, г. Москва</w:t>
      </w:r>
      <w:r w:rsidR="00C91989" w:rsidRPr="00A62CD9">
        <w:rPr>
          <w:rFonts w:ascii="Times New Roman" w:hAnsi="Times New Roman" w:cs="Times New Roman"/>
          <w:color w:val="auto"/>
        </w:rPr>
        <w:t>,</w:t>
      </w:r>
      <w:r w:rsidRPr="00A62CD9">
        <w:rPr>
          <w:rFonts w:ascii="Times New Roman" w:hAnsi="Times New Roman" w:cs="Times New Roman"/>
          <w:color w:val="auto"/>
        </w:rPr>
        <w:t xml:space="preserve"> Диплом победителя Масленникова А</w:t>
      </w:r>
      <w:r w:rsidR="00C91989" w:rsidRPr="00A62CD9">
        <w:rPr>
          <w:rFonts w:ascii="Times New Roman" w:hAnsi="Times New Roman" w:cs="Times New Roman"/>
          <w:color w:val="auto"/>
        </w:rPr>
        <w:t>;</w:t>
      </w:r>
    </w:p>
    <w:p w14:paraId="7E39CFD8" w14:textId="77777777" w:rsidR="00521E68" w:rsidRPr="00A62CD9" w:rsidRDefault="00521E68" w:rsidP="002C4CEE">
      <w:pPr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A62CD9">
        <w:rPr>
          <w:rFonts w:ascii="Times New Roman" w:hAnsi="Times New Roman" w:cs="Times New Roman"/>
          <w:color w:val="auto"/>
        </w:rPr>
        <w:t xml:space="preserve">– </w:t>
      </w:r>
      <w:r w:rsidRPr="00A62CD9">
        <w:rPr>
          <w:rFonts w:ascii="Times New Roman" w:hAnsi="Times New Roman" w:cs="Times New Roman"/>
          <w:color w:val="auto"/>
          <w:shd w:val="clear" w:color="auto" w:fill="FFFFFF"/>
        </w:rPr>
        <w:t xml:space="preserve">Всероссийский </w:t>
      </w:r>
      <w:r w:rsidRPr="00A62CD9">
        <w:rPr>
          <w:rFonts w:ascii="Times New Roman" w:hAnsi="Times New Roman" w:cs="Times New Roman"/>
          <w:bCs/>
          <w:color w:val="auto"/>
          <w:shd w:val="clear" w:color="auto" w:fill="FFFFFF"/>
        </w:rPr>
        <w:t>конкурс</w:t>
      </w:r>
      <w:r w:rsidRPr="00A62CD9">
        <w:rPr>
          <w:rFonts w:ascii="Times New Roman" w:hAnsi="Times New Roman" w:cs="Times New Roman"/>
          <w:color w:val="auto"/>
          <w:shd w:val="clear" w:color="auto" w:fill="FFFFFF"/>
        </w:rPr>
        <w:t xml:space="preserve"> исполнителей на народных инструментах </w:t>
      </w:r>
      <w:r w:rsidRPr="00A62CD9">
        <w:rPr>
          <w:rFonts w:ascii="Times New Roman" w:hAnsi="Times New Roman" w:cs="Times New Roman"/>
          <w:bCs/>
          <w:color w:val="auto"/>
          <w:shd w:val="clear" w:color="auto" w:fill="FFFFFF"/>
        </w:rPr>
        <w:t>«Кубок Байкала»</w:t>
      </w:r>
      <w:r w:rsidRPr="00A62CD9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A62CD9">
        <w:rPr>
          <w:rFonts w:ascii="Times New Roman" w:hAnsi="Times New Roman" w:cs="Times New Roman"/>
          <w:color w:val="auto"/>
        </w:rPr>
        <w:t>г.Иркутск</w:t>
      </w:r>
      <w:proofErr w:type="spellEnd"/>
      <w:r w:rsidRPr="00A62CD9">
        <w:rPr>
          <w:rFonts w:ascii="Times New Roman" w:hAnsi="Times New Roman" w:cs="Times New Roman"/>
          <w:color w:val="auto"/>
        </w:rPr>
        <w:t xml:space="preserve">  –</w:t>
      </w:r>
      <w:proofErr w:type="gramEnd"/>
      <w:r w:rsidRPr="00A62CD9">
        <w:rPr>
          <w:rFonts w:ascii="Times New Roman" w:hAnsi="Times New Roman" w:cs="Times New Roman"/>
          <w:color w:val="auto"/>
        </w:rPr>
        <w:t xml:space="preserve"> Дьячкова М. Дипломант</w:t>
      </w:r>
      <w:r w:rsidR="00C91989" w:rsidRPr="00A62CD9">
        <w:rPr>
          <w:rFonts w:ascii="Times New Roman" w:hAnsi="Times New Roman" w:cs="Times New Roman"/>
          <w:color w:val="auto"/>
        </w:rPr>
        <w:t>;</w:t>
      </w:r>
    </w:p>
    <w:p w14:paraId="0AE79BA4" w14:textId="77777777" w:rsidR="00521E68" w:rsidRPr="00A62CD9" w:rsidRDefault="00521E68" w:rsidP="002C4CEE">
      <w:pPr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A62CD9">
        <w:rPr>
          <w:rFonts w:ascii="Times New Roman" w:hAnsi="Times New Roman" w:cs="Times New Roman"/>
          <w:color w:val="auto"/>
        </w:rPr>
        <w:t>– Всероссийский конкурс творческих работ учащихся детских художественных школ и художественных отделений школ искусств «Город моей мечты-2023» г.</w:t>
      </w:r>
      <w:r w:rsidR="002C4CEE" w:rsidRPr="00A62CD9">
        <w:rPr>
          <w:rFonts w:ascii="Times New Roman" w:hAnsi="Times New Roman" w:cs="Times New Roman"/>
          <w:color w:val="auto"/>
        </w:rPr>
        <w:t xml:space="preserve"> </w:t>
      </w:r>
      <w:r w:rsidRPr="00A62CD9">
        <w:rPr>
          <w:rFonts w:ascii="Times New Roman" w:hAnsi="Times New Roman" w:cs="Times New Roman"/>
          <w:color w:val="auto"/>
        </w:rPr>
        <w:t>Ангарск – 5 Лауреатов</w:t>
      </w:r>
      <w:r w:rsidR="00C91989" w:rsidRPr="00A62CD9">
        <w:rPr>
          <w:rFonts w:ascii="Times New Roman" w:hAnsi="Times New Roman" w:cs="Times New Roman"/>
          <w:color w:val="auto"/>
        </w:rPr>
        <w:t>;</w:t>
      </w:r>
    </w:p>
    <w:p w14:paraId="724A93F4" w14:textId="77777777" w:rsidR="00521E68" w:rsidRPr="00A62CD9" w:rsidRDefault="00521E68" w:rsidP="002C4CEE">
      <w:pPr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A62CD9">
        <w:rPr>
          <w:rFonts w:ascii="Times New Roman" w:hAnsi="Times New Roman" w:cs="Times New Roman"/>
          <w:color w:val="auto"/>
        </w:rPr>
        <w:t xml:space="preserve">– </w:t>
      </w:r>
      <w:r w:rsidRPr="00A62CD9">
        <w:rPr>
          <w:rFonts w:ascii="Times New Roman" w:hAnsi="Times New Roman" w:cs="Times New Roman"/>
          <w:bCs/>
          <w:color w:val="auto"/>
          <w:shd w:val="clear" w:color="auto" w:fill="FFFFFF"/>
          <w:lang w:val="en-US"/>
        </w:rPr>
        <w:t>VIII</w:t>
      </w:r>
      <w:r w:rsidRPr="00A62CD9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Всероссийский открытый конкурс-фестиваль исполнителей на народных инструментах имени композитора Евгения </w:t>
      </w:r>
      <w:proofErr w:type="spellStart"/>
      <w:r w:rsidRPr="00A62CD9">
        <w:rPr>
          <w:rFonts w:ascii="Times New Roman" w:hAnsi="Times New Roman" w:cs="Times New Roman"/>
          <w:bCs/>
          <w:color w:val="auto"/>
          <w:shd w:val="clear" w:color="auto" w:fill="FFFFFF"/>
        </w:rPr>
        <w:t>Дербенко</w:t>
      </w:r>
      <w:proofErr w:type="spellEnd"/>
      <w:r w:rsidRPr="00A62CD9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«В ритме времени» </w:t>
      </w:r>
      <w:proofErr w:type="spellStart"/>
      <w:r w:rsidRPr="00A62CD9">
        <w:rPr>
          <w:rFonts w:ascii="Times New Roman" w:hAnsi="Times New Roman" w:cs="Times New Roman"/>
          <w:bCs/>
          <w:color w:val="auto"/>
          <w:shd w:val="clear" w:color="auto" w:fill="FFFFFF"/>
        </w:rPr>
        <w:t>г.Сызрань</w:t>
      </w:r>
      <w:proofErr w:type="spellEnd"/>
      <w:r w:rsidRPr="00A62CD9">
        <w:rPr>
          <w:rFonts w:ascii="Times New Roman" w:hAnsi="Times New Roman" w:cs="Times New Roman"/>
          <w:color w:val="auto"/>
        </w:rPr>
        <w:t xml:space="preserve"> – Оркестр «Мозаика» Лауреат</w:t>
      </w:r>
      <w:r w:rsidR="00C91989" w:rsidRPr="00A62CD9">
        <w:rPr>
          <w:rFonts w:ascii="Times New Roman" w:hAnsi="Times New Roman" w:cs="Times New Roman"/>
          <w:color w:val="auto"/>
        </w:rPr>
        <w:t>;</w:t>
      </w:r>
    </w:p>
    <w:p w14:paraId="321AEC61" w14:textId="77777777" w:rsidR="00521E68" w:rsidRPr="00A62CD9" w:rsidRDefault="00521E68" w:rsidP="002C4CEE">
      <w:pPr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A62CD9">
        <w:rPr>
          <w:rFonts w:ascii="Times New Roman" w:hAnsi="Times New Roman" w:cs="Times New Roman"/>
          <w:color w:val="auto"/>
        </w:rPr>
        <w:t>– Всероссийский хоровой фестиваль. Региональный этап, г.</w:t>
      </w:r>
      <w:r w:rsidR="002C4CEE" w:rsidRPr="00A62CD9">
        <w:rPr>
          <w:rFonts w:ascii="Times New Roman" w:hAnsi="Times New Roman" w:cs="Times New Roman"/>
          <w:color w:val="auto"/>
        </w:rPr>
        <w:t xml:space="preserve"> </w:t>
      </w:r>
      <w:r w:rsidRPr="00A62CD9">
        <w:rPr>
          <w:rFonts w:ascii="Times New Roman" w:hAnsi="Times New Roman" w:cs="Times New Roman"/>
          <w:color w:val="auto"/>
        </w:rPr>
        <w:t>Иркутск</w:t>
      </w:r>
      <w:r w:rsidR="00C91989" w:rsidRPr="00A62CD9">
        <w:rPr>
          <w:rFonts w:ascii="Times New Roman" w:hAnsi="Times New Roman" w:cs="Times New Roman"/>
          <w:color w:val="auto"/>
        </w:rPr>
        <w:t>;</w:t>
      </w:r>
    </w:p>
    <w:p w14:paraId="4DEB1F14" w14:textId="77777777" w:rsidR="00521E68" w:rsidRPr="00A62CD9" w:rsidRDefault="00A62CD9" w:rsidP="00A62CD9">
      <w:pPr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A62CD9">
        <w:rPr>
          <w:rFonts w:ascii="Times New Roman" w:hAnsi="Times New Roman" w:cs="Times New Roman"/>
          <w:color w:val="auto"/>
        </w:rPr>
        <w:t xml:space="preserve">– </w:t>
      </w:r>
      <w:r w:rsidR="00521E68" w:rsidRPr="00A62CD9">
        <w:rPr>
          <w:rFonts w:ascii="Times New Roman" w:hAnsi="Times New Roman" w:cs="Times New Roman"/>
          <w:color w:val="auto"/>
        </w:rPr>
        <w:t>Министерство культуры РФ. Всероссийское хоровое общество. Хор «Лазурь» Лауреат</w:t>
      </w:r>
      <w:r w:rsidR="00C91989" w:rsidRPr="00A62CD9">
        <w:rPr>
          <w:rFonts w:ascii="Times New Roman" w:hAnsi="Times New Roman" w:cs="Times New Roman"/>
          <w:color w:val="auto"/>
        </w:rPr>
        <w:t>;</w:t>
      </w:r>
    </w:p>
    <w:p w14:paraId="501413F0" w14:textId="77777777" w:rsidR="00521E68" w:rsidRPr="00A62CD9" w:rsidRDefault="00521E68" w:rsidP="00A62CD9">
      <w:pPr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A62CD9">
        <w:rPr>
          <w:rFonts w:ascii="Times New Roman" w:hAnsi="Times New Roman" w:cs="Times New Roman"/>
          <w:color w:val="auto"/>
        </w:rPr>
        <w:t>– I Всероссийский музыкальный фестиваль - конкурс исполнителей на народных инструментах «ЗВЁЗДЫ ПРИБАЙКАЛЬЯ - 2023» г.</w:t>
      </w:r>
      <w:r w:rsidR="002C4CEE" w:rsidRPr="00A62CD9">
        <w:rPr>
          <w:rFonts w:ascii="Times New Roman" w:hAnsi="Times New Roman" w:cs="Times New Roman"/>
          <w:color w:val="auto"/>
        </w:rPr>
        <w:t xml:space="preserve"> </w:t>
      </w:r>
      <w:r w:rsidRPr="00A62CD9">
        <w:rPr>
          <w:rFonts w:ascii="Times New Roman" w:hAnsi="Times New Roman" w:cs="Times New Roman"/>
          <w:color w:val="auto"/>
        </w:rPr>
        <w:t xml:space="preserve">Ангарск – Левченко У. Лауреат </w:t>
      </w:r>
      <w:r w:rsidRPr="00A62CD9">
        <w:rPr>
          <w:rFonts w:ascii="Times New Roman" w:hAnsi="Times New Roman" w:cs="Times New Roman"/>
          <w:color w:val="auto"/>
          <w:lang w:val="en-US"/>
        </w:rPr>
        <w:t>III</w:t>
      </w:r>
      <w:r w:rsidRPr="00A62CD9">
        <w:rPr>
          <w:rFonts w:ascii="Times New Roman" w:hAnsi="Times New Roman" w:cs="Times New Roman"/>
          <w:color w:val="auto"/>
        </w:rPr>
        <w:t xml:space="preserve"> степени</w:t>
      </w:r>
      <w:r w:rsidR="00C91989" w:rsidRPr="00A62CD9">
        <w:rPr>
          <w:rFonts w:ascii="Times New Roman" w:hAnsi="Times New Roman" w:cs="Times New Roman"/>
          <w:color w:val="auto"/>
        </w:rPr>
        <w:t>;</w:t>
      </w:r>
    </w:p>
    <w:p w14:paraId="2D4DB794" w14:textId="77777777" w:rsidR="00521E68" w:rsidRPr="00A62CD9" w:rsidRDefault="00521E68" w:rsidP="00A62CD9">
      <w:pPr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A62CD9">
        <w:rPr>
          <w:rFonts w:ascii="Times New Roman" w:hAnsi="Times New Roman" w:cs="Times New Roman"/>
          <w:color w:val="auto"/>
        </w:rPr>
        <w:lastRenderedPageBreak/>
        <w:t xml:space="preserve">– Межрегиональный конкурс искусств «Время талантов» Управление культуры администрации города Кирова – Левченко У. Дипломант </w:t>
      </w:r>
      <w:r w:rsidRPr="00A62CD9">
        <w:rPr>
          <w:rFonts w:ascii="Times New Roman" w:hAnsi="Times New Roman" w:cs="Times New Roman"/>
          <w:color w:val="auto"/>
          <w:lang w:val="en-US"/>
        </w:rPr>
        <w:t>I</w:t>
      </w:r>
      <w:r w:rsidRPr="00A62CD9">
        <w:rPr>
          <w:rFonts w:ascii="Times New Roman" w:hAnsi="Times New Roman" w:cs="Times New Roman"/>
          <w:color w:val="auto"/>
        </w:rPr>
        <w:t xml:space="preserve"> степени Беседина Т. Лауреат </w:t>
      </w:r>
      <w:r w:rsidRPr="00A62CD9">
        <w:rPr>
          <w:rFonts w:ascii="Times New Roman" w:hAnsi="Times New Roman" w:cs="Times New Roman"/>
          <w:color w:val="auto"/>
          <w:lang w:val="en-US"/>
        </w:rPr>
        <w:t>III</w:t>
      </w:r>
      <w:r w:rsidRPr="00A62CD9">
        <w:rPr>
          <w:rFonts w:ascii="Times New Roman" w:hAnsi="Times New Roman" w:cs="Times New Roman"/>
          <w:color w:val="auto"/>
        </w:rPr>
        <w:t xml:space="preserve"> степени</w:t>
      </w:r>
      <w:r w:rsidR="00C91989" w:rsidRPr="00A62CD9">
        <w:rPr>
          <w:rFonts w:ascii="Times New Roman" w:hAnsi="Times New Roman" w:cs="Times New Roman"/>
          <w:color w:val="auto"/>
        </w:rPr>
        <w:t>;</w:t>
      </w:r>
    </w:p>
    <w:p w14:paraId="198876FE" w14:textId="77777777" w:rsidR="00521E68" w:rsidRPr="00A62CD9" w:rsidRDefault="00423349" w:rsidP="00A62CD9">
      <w:pPr>
        <w:pStyle w:val="4"/>
        <w:shd w:val="clear" w:color="auto" w:fill="auto"/>
        <w:spacing w:after="0" w:line="274" w:lineRule="exact"/>
        <w:ind w:firstLine="708"/>
        <w:rPr>
          <w:sz w:val="24"/>
          <w:szCs w:val="24"/>
        </w:rPr>
      </w:pPr>
      <w:r w:rsidRPr="00A62CD9">
        <w:rPr>
          <w:sz w:val="24"/>
          <w:szCs w:val="24"/>
        </w:rPr>
        <w:t>2. </w:t>
      </w:r>
      <w:r w:rsidR="0067340C" w:rsidRPr="00A62CD9">
        <w:rPr>
          <w:sz w:val="24"/>
          <w:szCs w:val="24"/>
        </w:rPr>
        <w:t xml:space="preserve">Высоким результатом образовательной деятельности стало присвоение </w:t>
      </w:r>
      <w:r w:rsidR="00521E68" w:rsidRPr="00A62CD9">
        <w:rPr>
          <w:sz w:val="24"/>
          <w:szCs w:val="24"/>
        </w:rPr>
        <w:t>14</w:t>
      </w:r>
      <w:r w:rsidR="0067340C" w:rsidRPr="00A62CD9">
        <w:rPr>
          <w:sz w:val="24"/>
          <w:szCs w:val="24"/>
        </w:rPr>
        <w:t xml:space="preserve"> обучающимся звания</w:t>
      </w:r>
      <w:r w:rsidR="00521E68" w:rsidRPr="00A62CD9">
        <w:rPr>
          <w:sz w:val="24"/>
          <w:szCs w:val="24"/>
        </w:rPr>
        <w:t xml:space="preserve"> стипендиат:1 человек – Губернатора Иркутской области, 12 </w:t>
      </w:r>
      <w:proofErr w:type="gramStart"/>
      <w:r w:rsidR="00521E68" w:rsidRPr="00A62CD9">
        <w:rPr>
          <w:sz w:val="24"/>
          <w:szCs w:val="24"/>
        </w:rPr>
        <w:t>человек  –</w:t>
      </w:r>
      <w:proofErr w:type="gramEnd"/>
      <w:r w:rsidR="00521E68" w:rsidRPr="00A62CD9">
        <w:rPr>
          <w:sz w:val="24"/>
          <w:szCs w:val="24"/>
        </w:rPr>
        <w:t xml:space="preserve">  мэра муниципального образования «Усть-Илимский район», 4 – человека Акционерного общества «Группы «Илим», Благотворительного фонда «Илим-Гарант».</w:t>
      </w:r>
    </w:p>
    <w:p w14:paraId="2349BA07" w14:textId="77777777" w:rsidR="00790C58" w:rsidRPr="00A62CD9" w:rsidRDefault="0067340C" w:rsidP="004867EA">
      <w:pPr>
        <w:pStyle w:val="4"/>
        <w:shd w:val="clear" w:color="auto" w:fill="auto"/>
        <w:spacing w:after="0" w:line="274" w:lineRule="exact"/>
        <w:ind w:right="20" w:firstLine="708"/>
        <w:rPr>
          <w:sz w:val="24"/>
          <w:szCs w:val="24"/>
        </w:rPr>
      </w:pPr>
      <w:r w:rsidRPr="00A62CD9">
        <w:rPr>
          <w:sz w:val="24"/>
          <w:szCs w:val="24"/>
        </w:rPr>
        <w:t>В 20</w:t>
      </w:r>
      <w:r w:rsidR="00521E68" w:rsidRPr="00A62CD9">
        <w:rPr>
          <w:sz w:val="24"/>
          <w:szCs w:val="24"/>
        </w:rPr>
        <w:t>23</w:t>
      </w:r>
      <w:r w:rsidRPr="00A62CD9">
        <w:rPr>
          <w:sz w:val="24"/>
          <w:szCs w:val="24"/>
        </w:rPr>
        <w:t xml:space="preserve"> году школа организовала </w:t>
      </w:r>
      <w:r w:rsidR="00521E68" w:rsidRPr="00A62CD9">
        <w:rPr>
          <w:sz w:val="24"/>
          <w:szCs w:val="24"/>
        </w:rPr>
        <w:t>54</w:t>
      </w:r>
      <w:r w:rsidRPr="00A62CD9">
        <w:rPr>
          <w:sz w:val="24"/>
          <w:szCs w:val="24"/>
        </w:rPr>
        <w:t xml:space="preserve"> самостоятельных мероприятий (концерты, выставки) и приняло участие в 30 мероприятиях учреждений культуры и образования Усть-Илимского района, </w:t>
      </w:r>
      <w:proofErr w:type="spellStart"/>
      <w:r w:rsidRPr="00A62CD9">
        <w:rPr>
          <w:sz w:val="24"/>
          <w:szCs w:val="24"/>
        </w:rPr>
        <w:t>г.Усть</w:t>
      </w:r>
      <w:proofErr w:type="spellEnd"/>
      <w:r w:rsidR="00950DDA" w:rsidRPr="00A62CD9">
        <w:rPr>
          <w:sz w:val="24"/>
          <w:szCs w:val="24"/>
        </w:rPr>
        <w:t>-</w:t>
      </w:r>
      <w:r w:rsidRPr="00A62CD9">
        <w:rPr>
          <w:sz w:val="24"/>
          <w:szCs w:val="24"/>
        </w:rPr>
        <w:t xml:space="preserve">Илимска, </w:t>
      </w:r>
      <w:proofErr w:type="spellStart"/>
      <w:r w:rsidRPr="00A62CD9">
        <w:rPr>
          <w:sz w:val="24"/>
          <w:szCs w:val="24"/>
        </w:rPr>
        <w:t>г.Иркутска</w:t>
      </w:r>
      <w:proofErr w:type="spellEnd"/>
      <w:r w:rsidRPr="00A62CD9">
        <w:rPr>
          <w:sz w:val="24"/>
          <w:szCs w:val="24"/>
        </w:rPr>
        <w:t>. Более 2000 тысяч жителей области познакомились с детским творчеством.</w:t>
      </w:r>
    </w:p>
    <w:p w14:paraId="5E726A85" w14:textId="77777777" w:rsidR="00790C58" w:rsidRPr="00A62CD9" w:rsidRDefault="00423349" w:rsidP="00A62CD9">
      <w:pPr>
        <w:pStyle w:val="4"/>
        <w:shd w:val="clear" w:color="auto" w:fill="auto"/>
        <w:spacing w:after="0" w:line="274" w:lineRule="exact"/>
        <w:ind w:firstLine="708"/>
        <w:rPr>
          <w:sz w:val="24"/>
          <w:szCs w:val="24"/>
        </w:rPr>
      </w:pPr>
      <w:r w:rsidRPr="00A62CD9">
        <w:rPr>
          <w:sz w:val="24"/>
          <w:szCs w:val="24"/>
        </w:rPr>
        <w:t>3.</w:t>
      </w:r>
      <w:r w:rsidR="0067340C" w:rsidRPr="00A62CD9">
        <w:rPr>
          <w:sz w:val="24"/>
          <w:szCs w:val="24"/>
        </w:rPr>
        <w:t xml:space="preserve"> Пополнение и обновление библиотечных фондов муниципальных библиотек.</w:t>
      </w:r>
    </w:p>
    <w:p w14:paraId="666D5132" w14:textId="77777777" w:rsidR="00790C58" w:rsidRPr="00A62CD9" w:rsidRDefault="0067340C" w:rsidP="004867EA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A62CD9">
        <w:rPr>
          <w:sz w:val="24"/>
          <w:szCs w:val="24"/>
        </w:rPr>
        <w:t>По Указу Президента Российской Федерации от 07.05.2012 № 597 «О мероприятиях по реализации государственной социальной политики» в 2013 году был разработан План мероприятий («дорожная карта»), направленный на повышение эффективности сферы культуры в муниципальном образовании «Усть-Илимский район», утвержденный постановлением Администрации муниципального образования «Усть-Илимский район» от 30.04.2015 № 145. Целенаправленное достижение плановых показателей за 11 месяцев 2017 года привело к следующим результатам:</w:t>
      </w:r>
    </w:p>
    <w:p w14:paraId="0AD0E60D" w14:textId="77777777" w:rsidR="00790C58" w:rsidRPr="00A62CD9" w:rsidRDefault="0067340C" w:rsidP="009B79E0">
      <w:pPr>
        <w:pStyle w:val="4"/>
        <w:numPr>
          <w:ilvl w:val="0"/>
          <w:numId w:val="5"/>
        </w:numPr>
        <w:shd w:val="clear" w:color="auto" w:fill="auto"/>
        <w:tabs>
          <w:tab w:val="left" w:pos="1048"/>
        </w:tabs>
        <w:spacing w:after="0" w:line="274" w:lineRule="exact"/>
        <w:ind w:left="20" w:right="20" w:firstLine="700"/>
        <w:rPr>
          <w:sz w:val="24"/>
          <w:szCs w:val="24"/>
        </w:rPr>
      </w:pPr>
      <w:r w:rsidRPr="00A62CD9">
        <w:rPr>
          <w:sz w:val="24"/>
          <w:szCs w:val="24"/>
        </w:rPr>
        <w:t xml:space="preserve">в библиотеках зарегистрировано 7373 пользователей, что составило 45,6 </w:t>
      </w:r>
      <w:r w:rsidRPr="00A62CD9">
        <w:rPr>
          <w:rStyle w:val="BookAntiqua11pt"/>
          <w:rFonts w:ascii="Times New Roman" w:hAnsi="Times New Roman" w:cs="Times New Roman"/>
          <w:color w:val="auto"/>
          <w:sz w:val="24"/>
          <w:szCs w:val="24"/>
        </w:rPr>
        <w:t>%</w:t>
      </w:r>
      <w:r w:rsidRPr="00A62CD9">
        <w:rPr>
          <w:sz w:val="24"/>
          <w:szCs w:val="24"/>
        </w:rPr>
        <w:t xml:space="preserve"> от общего количества жителей Усть-Илимского района, в том числе в МКУК «МЦБ» 1571 человек (охват населения района составил 9,7 %), книговыдача составила 163891 экземпляров документов, или 22,2 экземпляров на одного читателя в год, в том числе в МКУК «МЦБ» книговыдача 26455 (16,7 экземпляров на одного читателя в год). Значительно увеличились такие показатели, как: количество выданных справок по информационным запросам читателей 1967 (+233), количество посещений библиотек 53868 (+1750), количество книговыдач 119766 (+2035);</w:t>
      </w:r>
    </w:p>
    <w:p w14:paraId="0B163002" w14:textId="77777777" w:rsidR="00790C58" w:rsidRPr="00A62CD9" w:rsidRDefault="0067340C" w:rsidP="009B79E0">
      <w:pPr>
        <w:pStyle w:val="4"/>
        <w:numPr>
          <w:ilvl w:val="0"/>
          <w:numId w:val="5"/>
        </w:numPr>
        <w:shd w:val="clear" w:color="auto" w:fill="auto"/>
        <w:tabs>
          <w:tab w:val="left" w:pos="1058"/>
        </w:tabs>
        <w:spacing w:after="0" w:line="274" w:lineRule="exact"/>
        <w:ind w:left="20" w:right="20" w:firstLine="700"/>
        <w:rPr>
          <w:sz w:val="24"/>
          <w:szCs w:val="24"/>
        </w:rPr>
      </w:pPr>
      <w:r w:rsidRPr="00A62CD9">
        <w:rPr>
          <w:sz w:val="24"/>
          <w:szCs w:val="24"/>
        </w:rPr>
        <w:t>число культурно-досуговых формирований составляет 97 единиц. Среднее число участников в клубных формированиях самодеятельного народного творчества 982 человек.</w:t>
      </w:r>
    </w:p>
    <w:p w14:paraId="6D3C6170" w14:textId="77777777" w:rsidR="00790C58" w:rsidRPr="00A62CD9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A62CD9">
        <w:rPr>
          <w:sz w:val="24"/>
          <w:szCs w:val="24"/>
        </w:rPr>
        <w:t>Однако</w:t>
      </w:r>
      <w:r w:rsidR="0034186E" w:rsidRPr="00A62CD9">
        <w:rPr>
          <w:sz w:val="24"/>
          <w:szCs w:val="24"/>
        </w:rPr>
        <w:t>,</w:t>
      </w:r>
      <w:r w:rsidRPr="00A62CD9">
        <w:rPr>
          <w:sz w:val="24"/>
          <w:szCs w:val="24"/>
        </w:rPr>
        <w:t xml:space="preserve"> несмотря на положительные аспекты, сохраняют актуальность проблемы, связанные с мотивацией населения к занятиям в клубных формированиях, получению социально-значимой, образовательной, культурной информации, а также с доступностью, а главное качеством муниципальных услуг, предоставляемых населению.</w:t>
      </w:r>
    </w:p>
    <w:p w14:paraId="4073060A" w14:textId="77777777" w:rsidR="00790C58" w:rsidRPr="00A62CD9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A62CD9">
        <w:rPr>
          <w:sz w:val="24"/>
          <w:szCs w:val="24"/>
        </w:rPr>
        <w:t>Проведенный анализ состояния отрасли культуры в</w:t>
      </w:r>
      <w:r w:rsidR="002C4CEE" w:rsidRPr="00A62CD9">
        <w:rPr>
          <w:sz w:val="24"/>
          <w:szCs w:val="24"/>
        </w:rPr>
        <w:t xml:space="preserve"> </w:t>
      </w:r>
      <w:r w:rsidRPr="00A62CD9">
        <w:rPr>
          <w:sz w:val="24"/>
          <w:szCs w:val="24"/>
        </w:rPr>
        <w:t xml:space="preserve">Усть-Илимском районе и </w:t>
      </w:r>
      <w:proofErr w:type="gramStart"/>
      <w:r w:rsidRPr="00A62CD9">
        <w:rPr>
          <w:sz w:val="24"/>
          <w:szCs w:val="24"/>
        </w:rPr>
        <w:t>выше обозначенные</w:t>
      </w:r>
      <w:proofErr w:type="gramEnd"/>
      <w:r w:rsidRPr="00A62CD9">
        <w:rPr>
          <w:sz w:val="24"/>
          <w:szCs w:val="24"/>
        </w:rPr>
        <w:t xml:space="preserve"> проблемы указывают на то, что процесс развития культуры, как один из факторов влияющий на социально - экономическое развитие района, еще не в полной мере отвечает современным требованиям, что в некоторой степени влияет на качество предоставляемых услуг в области культуры. Тесная взаимосвязь происходящих процессов в сфере культуры с процессами, происходящими в обществе, указывают на то, что решение обозначенных </w:t>
      </w:r>
      <w:r w:rsidR="0034186E" w:rsidRPr="00A62CD9">
        <w:rPr>
          <w:sz w:val="24"/>
          <w:szCs w:val="24"/>
        </w:rPr>
        <w:t>проблем,</w:t>
      </w:r>
      <w:r w:rsidR="002C4CEE" w:rsidRPr="00A62CD9">
        <w:rPr>
          <w:sz w:val="24"/>
          <w:szCs w:val="24"/>
        </w:rPr>
        <w:t xml:space="preserve"> </w:t>
      </w:r>
      <w:r w:rsidR="0034186E" w:rsidRPr="00A62CD9">
        <w:rPr>
          <w:sz w:val="24"/>
          <w:szCs w:val="24"/>
        </w:rPr>
        <w:t>возможно,</w:t>
      </w:r>
      <w:r w:rsidRPr="00A62CD9">
        <w:rPr>
          <w:sz w:val="24"/>
          <w:szCs w:val="24"/>
        </w:rPr>
        <w:t xml:space="preserve"> осуществить только программно-целевым методом, который дает возможность прогнозировать и оценивать результаты работы, эффективно использовать финансовые ресурсы и координировать деятельность различных учреждений культуры.</w:t>
      </w:r>
    </w:p>
    <w:p w14:paraId="17BB8D52" w14:textId="77777777" w:rsidR="00790C58" w:rsidRPr="00A62CD9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A62CD9">
        <w:rPr>
          <w:sz w:val="24"/>
          <w:szCs w:val="24"/>
        </w:rPr>
        <w:t>Таким образом, исходя из положительного опыта проведения в Усть-Илимском районе последовательной политики выведения отрасли культуры на новый качественный уровень через исполнение мероприятий Муниципальной программы муниципального образования «Усть-Илимский район» «Развитие культуры» на 2015-2020 годы, позволяет предположить, что продолжение работы направленной на дальнейшее развитие повлечет за собой достижение еще более положительных результатов по ряду ведущих направлений деятельности, а так же позволит решить ряд существующих и вновь возникающих проблем.</w:t>
      </w:r>
    </w:p>
    <w:p w14:paraId="1129348B" w14:textId="77777777" w:rsidR="00790C58" w:rsidRPr="00A62CD9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A62CD9">
        <w:rPr>
          <w:sz w:val="24"/>
          <w:szCs w:val="24"/>
        </w:rPr>
        <w:t>В основу механизма реализации муниципальной программы муниципального образования «Усть-Илимский район» «Развитие культуры» на 2019-202</w:t>
      </w:r>
      <w:r w:rsidR="001718BC" w:rsidRPr="00A62CD9">
        <w:rPr>
          <w:sz w:val="24"/>
          <w:szCs w:val="24"/>
        </w:rPr>
        <w:t>6</w:t>
      </w:r>
      <w:r w:rsidRPr="00A62CD9">
        <w:rPr>
          <w:sz w:val="24"/>
          <w:szCs w:val="24"/>
        </w:rPr>
        <w:t xml:space="preserve"> годы (далее - Программа) положены действующие нормативные правовые акты Российской Федерации </w:t>
      </w:r>
      <w:r w:rsidRPr="00A62CD9">
        <w:rPr>
          <w:sz w:val="24"/>
          <w:szCs w:val="24"/>
        </w:rPr>
        <w:lastRenderedPageBreak/>
        <w:t>и Иркутской области:</w:t>
      </w:r>
    </w:p>
    <w:p w14:paraId="74D18359" w14:textId="77777777" w:rsidR="00790C58" w:rsidRPr="00A62CD9" w:rsidRDefault="0067340C" w:rsidP="009B79E0">
      <w:pPr>
        <w:pStyle w:val="4"/>
        <w:numPr>
          <w:ilvl w:val="0"/>
          <w:numId w:val="6"/>
        </w:numPr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A62CD9">
        <w:rPr>
          <w:sz w:val="24"/>
          <w:szCs w:val="24"/>
        </w:rPr>
        <w:t xml:space="preserve"> Закон Российской Федерации от 09.10.1992 № 3612-1 «Основы законодательства Российской Федерации о культуре»;</w:t>
      </w:r>
    </w:p>
    <w:p w14:paraId="24A8D8C8" w14:textId="77777777" w:rsidR="00790C58" w:rsidRPr="00A62CD9" w:rsidRDefault="0067340C" w:rsidP="009B79E0">
      <w:pPr>
        <w:pStyle w:val="4"/>
        <w:numPr>
          <w:ilvl w:val="0"/>
          <w:numId w:val="6"/>
        </w:numPr>
        <w:shd w:val="clear" w:color="auto" w:fill="auto"/>
        <w:spacing w:after="0" w:line="274" w:lineRule="exact"/>
        <w:ind w:left="20" w:firstLine="700"/>
        <w:rPr>
          <w:sz w:val="24"/>
          <w:szCs w:val="24"/>
        </w:rPr>
      </w:pPr>
      <w:r w:rsidRPr="00A62CD9">
        <w:rPr>
          <w:sz w:val="24"/>
          <w:szCs w:val="24"/>
        </w:rPr>
        <w:t xml:space="preserve"> Федеральный закон от 29.12.1994 № 78-ФЗ «О библиотечном деле»;</w:t>
      </w:r>
    </w:p>
    <w:p w14:paraId="7C913669" w14:textId="77777777" w:rsidR="00790C58" w:rsidRPr="00A62CD9" w:rsidRDefault="0067340C" w:rsidP="009B79E0">
      <w:pPr>
        <w:pStyle w:val="4"/>
        <w:numPr>
          <w:ilvl w:val="0"/>
          <w:numId w:val="6"/>
        </w:numPr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A62CD9">
        <w:rPr>
          <w:sz w:val="24"/>
          <w:szCs w:val="24"/>
        </w:rPr>
        <w:t xml:space="preserve"> Федеральный закон от 06.01.1999 № 7-ФЗ «О народных художественных промыслах»;</w:t>
      </w:r>
    </w:p>
    <w:p w14:paraId="69E15E77" w14:textId="77777777" w:rsidR="00790C58" w:rsidRPr="00A62CD9" w:rsidRDefault="0067340C" w:rsidP="009B79E0">
      <w:pPr>
        <w:pStyle w:val="4"/>
        <w:numPr>
          <w:ilvl w:val="0"/>
          <w:numId w:val="6"/>
        </w:numPr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A62CD9">
        <w:rPr>
          <w:sz w:val="24"/>
          <w:szCs w:val="24"/>
        </w:rPr>
        <w:t xml:space="preserve"> Федеральный закон от 06.10.2003 № 131-ФЗ «Об общих принципах организации местного самоуправления в Российской Федерации»;</w:t>
      </w:r>
    </w:p>
    <w:p w14:paraId="05F1F30B" w14:textId="77777777" w:rsidR="00790C58" w:rsidRPr="00A62CD9" w:rsidRDefault="0067340C" w:rsidP="009B79E0">
      <w:pPr>
        <w:pStyle w:val="4"/>
        <w:numPr>
          <w:ilvl w:val="0"/>
          <w:numId w:val="6"/>
        </w:numPr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A62CD9">
        <w:rPr>
          <w:sz w:val="24"/>
          <w:szCs w:val="24"/>
        </w:rPr>
        <w:t xml:space="preserve"> Федеральный закон от 29.12.2012 № 273-ФЗ «Об образовании в Российской Федерации;</w:t>
      </w:r>
    </w:p>
    <w:p w14:paraId="2E05B17B" w14:textId="77777777" w:rsidR="00790C58" w:rsidRPr="00A62CD9" w:rsidRDefault="0067340C" w:rsidP="009B79E0">
      <w:pPr>
        <w:pStyle w:val="4"/>
        <w:numPr>
          <w:ilvl w:val="0"/>
          <w:numId w:val="6"/>
        </w:numPr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A62CD9">
        <w:rPr>
          <w:sz w:val="24"/>
          <w:szCs w:val="24"/>
        </w:rPr>
        <w:t xml:space="preserve"> распоряжение Правительства Российской Федерации от 17.11. 2008 № 1662-Р «О Концепции долгосрочного социально-экономического развития Российской Федерации на период до 2020 года»;</w:t>
      </w:r>
    </w:p>
    <w:p w14:paraId="2B769646" w14:textId="77777777" w:rsidR="00790C58" w:rsidRPr="00A62CD9" w:rsidRDefault="0067340C" w:rsidP="009B79E0">
      <w:pPr>
        <w:pStyle w:val="4"/>
        <w:numPr>
          <w:ilvl w:val="0"/>
          <w:numId w:val="6"/>
        </w:numPr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A62CD9">
        <w:rPr>
          <w:sz w:val="24"/>
          <w:szCs w:val="24"/>
        </w:rPr>
        <w:t xml:space="preserve"> Закон Иркутской области от 29.12.2007 № 154-ОЗ «О государственной поддержке культуры в Иркутской области».</w:t>
      </w:r>
    </w:p>
    <w:p w14:paraId="7F6FC60E" w14:textId="77777777" w:rsidR="00790C58" w:rsidRPr="00A62CD9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A62CD9">
        <w:rPr>
          <w:sz w:val="24"/>
          <w:szCs w:val="24"/>
        </w:rPr>
        <w:t>Реализация Программы позволит усилить государственную поддержку по социально-культурному обустройству населенных пунктов, в том числе удовлетворению культурных потребностей населения всех возрастных категорий, повысить эффективность предоставляемых услуг.</w:t>
      </w:r>
    </w:p>
    <w:p w14:paraId="7E0E03FD" w14:textId="77777777" w:rsidR="00790C58" w:rsidRPr="00A62CD9" w:rsidRDefault="0067340C">
      <w:pPr>
        <w:pStyle w:val="4"/>
        <w:shd w:val="clear" w:color="auto" w:fill="auto"/>
        <w:spacing w:after="275" w:line="274" w:lineRule="exact"/>
        <w:ind w:left="20" w:firstLine="700"/>
        <w:rPr>
          <w:sz w:val="24"/>
          <w:szCs w:val="24"/>
        </w:rPr>
      </w:pPr>
      <w:r w:rsidRPr="00A62CD9">
        <w:rPr>
          <w:sz w:val="24"/>
          <w:szCs w:val="24"/>
        </w:rPr>
        <w:t>В целях сохранения и приумножения результатов деятельности учреждений культуры и искусства, придания нового импульса развитию культуры района, скорейшего внедрения в сферу культуры информационно-коммуникационных технологий, позволяющих сформировать инновационный подход к развитию отрасли, необходимо продолжить реализацию мер, направленных на эффективную деятельность учреждений культуры. Необходимо сделать объекты досуга и дополнительного образования более востребованными, предоставив качественные услуги. Эта работа позволит привлечь большее количество людей, прежде всего детей и молодежи, к занятиям творчеством, создаст дополнительные условия для удовлетворения эстетических и духовных потребностей населения.</w:t>
      </w:r>
    </w:p>
    <w:p w14:paraId="7ABBF951" w14:textId="77777777" w:rsidR="00790C58" w:rsidRPr="00FB63CC" w:rsidRDefault="0067340C" w:rsidP="00FB63CC">
      <w:pPr>
        <w:pStyle w:val="4"/>
        <w:numPr>
          <w:ilvl w:val="0"/>
          <w:numId w:val="3"/>
        </w:numPr>
        <w:shd w:val="clear" w:color="auto" w:fill="auto"/>
        <w:tabs>
          <w:tab w:val="left" w:pos="2448"/>
        </w:tabs>
        <w:spacing w:after="0" w:line="230" w:lineRule="exact"/>
        <w:ind w:left="2120" w:firstLine="0"/>
        <w:rPr>
          <w:sz w:val="24"/>
          <w:szCs w:val="24"/>
        </w:rPr>
      </w:pPr>
      <w:r w:rsidRPr="00FB63CC">
        <w:rPr>
          <w:sz w:val="24"/>
          <w:szCs w:val="24"/>
        </w:rPr>
        <w:t>ЦЕЛЬ И ЗАДАЧИ, ЦЕЛЕВЫЕ ПОКАЗАТЕЛИ,</w:t>
      </w:r>
    </w:p>
    <w:p w14:paraId="185894BC" w14:textId="77777777" w:rsidR="00790C58" w:rsidRPr="00FB63CC" w:rsidRDefault="0067340C" w:rsidP="00FB63CC">
      <w:pPr>
        <w:pStyle w:val="4"/>
        <w:shd w:val="clear" w:color="auto" w:fill="auto"/>
        <w:spacing w:after="263" w:line="230" w:lineRule="exact"/>
        <w:ind w:firstLine="0"/>
        <w:jc w:val="center"/>
        <w:rPr>
          <w:sz w:val="24"/>
          <w:szCs w:val="24"/>
        </w:rPr>
      </w:pPr>
      <w:r w:rsidRPr="00FB63CC">
        <w:rPr>
          <w:sz w:val="24"/>
          <w:szCs w:val="24"/>
        </w:rPr>
        <w:t>СРОКИ РЕАЛИЗАЦИИ ПРОГРАММЫ</w:t>
      </w:r>
    </w:p>
    <w:p w14:paraId="194EB0F6" w14:textId="77777777" w:rsidR="00790C58" w:rsidRPr="00FB63CC" w:rsidRDefault="009C5F06" w:rsidP="00FB63CC">
      <w:pPr>
        <w:pStyle w:val="4"/>
        <w:shd w:val="clear" w:color="auto" w:fill="auto"/>
        <w:spacing w:after="0" w:line="274" w:lineRule="exact"/>
        <w:ind w:left="20" w:firstLine="700"/>
        <w:rPr>
          <w:sz w:val="24"/>
          <w:szCs w:val="24"/>
        </w:rPr>
      </w:pPr>
      <w:r w:rsidRPr="00FB63CC">
        <w:rPr>
          <w:sz w:val="24"/>
          <w:szCs w:val="24"/>
        </w:rPr>
        <w:t>1. </w:t>
      </w:r>
      <w:r w:rsidR="0067340C" w:rsidRPr="00FB63CC">
        <w:rPr>
          <w:sz w:val="24"/>
          <w:szCs w:val="24"/>
        </w:rPr>
        <w:t xml:space="preserve">Цель - </w:t>
      </w:r>
      <w:r w:rsidR="00CE05B6" w:rsidRPr="00FB63CC">
        <w:rPr>
          <w:sz w:val="24"/>
          <w:szCs w:val="24"/>
        </w:rPr>
        <w:t>с</w:t>
      </w:r>
      <w:r w:rsidR="0067340C" w:rsidRPr="00FB63CC">
        <w:rPr>
          <w:sz w:val="24"/>
          <w:szCs w:val="24"/>
        </w:rPr>
        <w:t>оздание условий для комплексного развития сферы культур</w:t>
      </w:r>
      <w:r w:rsidR="008E52F0" w:rsidRPr="00FB63CC">
        <w:rPr>
          <w:sz w:val="24"/>
          <w:szCs w:val="24"/>
        </w:rPr>
        <w:t>ы муниципального образования «У</w:t>
      </w:r>
      <w:r w:rsidR="0067340C" w:rsidRPr="00FB63CC">
        <w:rPr>
          <w:sz w:val="24"/>
          <w:szCs w:val="24"/>
        </w:rPr>
        <w:t>сть-Илимский район»</w:t>
      </w:r>
      <w:r w:rsidR="008E52F0" w:rsidRPr="00FB63CC">
        <w:rPr>
          <w:sz w:val="24"/>
          <w:szCs w:val="24"/>
        </w:rPr>
        <w:t>.</w:t>
      </w:r>
    </w:p>
    <w:p w14:paraId="7AE79DD6" w14:textId="77777777" w:rsidR="00790C58" w:rsidRPr="00FB63CC" w:rsidRDefault="009C5F06">
      <w:pPr>
        <w:pStyle w:val="4"/>
        <w:shd w:val="clear" w:color="auto" w:fill="auto"/>
        <w:spacing w:after="0" w:line="274" w:lineRule="exact"/>
        <w:ind w:left="20" w:firstLine="700"/>
        <w:rPr>
          <w:sz w:val="24"/>
          <w:szCs w:val="24"/>
        </w:rPr>
      </w:pPr>
      <w:r w:rsidRPr="00FB63CC">
        <w:rPr>
          <w:sz w:val="24"/>
          <w:szCs w:val="24"/>
        </w:rPr>
        <w:t>2. </w:t>
      </w:r>
      <w:r w:rsidR="0067340C" w:rsidRPr="00FB63CC">
        <w:rPr>
          <w:sz w:val="24"/>
          <w:szCs w:val="24"/>
        </w:rPr>
        <w:t>Достижение цели Программы возможно посредством решения следующих задач:</w:t>
      </w:r>
    </w:p>
    <w:p w14:paraId="229F1E18" w14:textId="77777777" w:rsidR="00790C58" w:rsidRPr="00FB63CC" w:rsidRDefault="009C5F06" w:rsidP="00FB63CC">
      <w:pPr>
        <w:pStyle w:val="4"/>
        <w:shd w:val="clear" w:color="auto" w:fill="auto"/>
        <w:spacing w:after="0" w:line="274" w:lineRule="exact"/>
        <w:ind w:firstLine="708"/>
        <w:rPr>
          <w:sz w:val="24"/>
          <w:szCs w:val="24"/>
        </w:rPr>
      </w:pPr>
      <w:r w:rsidRPr="00FB63CC">
        <w:rPr>
          <w:sz w:val="24"/>
          <w:szCs w:val="24"/>
        </w:rPr>
        <w:t>1)</w:t>
      </w:r>
      <w:r w:rsidR="00FB63CC" w:rsidRPr="00FB63CC">
        <w:rPr>
          <w:sz w:val="24"/>
          <w:szCs w:val="24"/>
        </w:rPr>
        <w:t xml:space="preserve"> </w:t>
      </w:r>
      <w:r w:rsidRPr="00FB63CC">
        <w:rPr>
          <w:sz w:val="24"/>
          <w:szCs w:val="24"/>
        </w:rPr>
        <w:t>с</w:t>
      </w:r>
      <w:r w:rsidR="0067340C" w:rsidRPr="00FB63CC">
        <w:rPr>
          <w:sz w:val="24"/>
          <w:szCs w:val="24"/>
        </w:rPr>
        <w:t>оздание благоприятных условий для доступного и качественного дополнительного образования, культурно-досуговой деятельности и библиотечного обслуживания населения муниципального образования «Усть-Илимский район»;</w:t>
      </w:r>
    </w:p>
    <w:p w14:paraId="4D52423B" w14:textId="77777777" w:rsidR="00790C58" w:rsidRPr="00FB63CC" w:rsidRDefault="009C5F06" w:rsidP="00FB63CC">
      <w:pPr>
        <w:pStyle w:val="4"/>
        <w:shd w:val="clear" w:color="auto" w:fill="auto"/>
        <w:spacing w:after="0" w:line="274" w:lineRule="exact"/>
        <w:ind w:firstLine="708"/>
        <w:rPr>
          <w:sz w:val="24"/>
          <w:szCs w:val="24"/>
        </w:rPr>
      </w:pPr>
      <w:r w:rsidRPr="00FB63CC">
        <w:rPr>
          <w:sz w:val="24"/>
          <w:szCs w:val="24"/>
        </w:rPr>
        <w:t>2)</w:t>
      </w:r>
      <w:r w:rsidR="00FB63CC" w:rsidRPr="00FB63CC">
        <w:rPr>
          <w:sz w:val="24"/>
          <w:szCs w:val="24"/>
        </w:rPr>
        <w:t xml:space="preserve"> </w:t>
      </w:r>
      <w:r w:rsidRPr="00FB63CC">
        <w:rPr>
          <w:sz w:val="24"/>
          <w:szCs w:val="24"/>
        </w:rPr>
        <w:t>у</w:t>
      </w:r>
      <w:r w:rsidR="0067340C" w:rsidRPr="00FB63CC">
        <w:rPr>
          <w:sz w:val="24"/>
          <w:szCs w:val="24"/>
        </w:rPr>
        <w:t>лучшение условий для сохранения местного традиционного народного творчества на территории муниципального образования «Усть-Илимский район»;</w:t>
      </w:r>
    </w:p>
    <w:p w14:paraId="67C39E28" w14:textId="77777777" w:rsidR="00790C58" w:rsidRPr="00FB63CC" w:rsidRDefault="009C5F06" w:rsidP="00FB63CC">
      <w:pPr>
        <w:pStyle w:val="4"/>
        <w:shd w:val="clear" w:color="auto" w:fill="auto"/>
        <w:spacing w:after="0" w:line="274" w:lineRule="exact"/>
        <w:ind w:firstLine="708"/>
        <w:rPr>
          <w:sz w:val="24"/>
          <w:szCs w:val="24"/>
        </w:rPr>
      </w:pPr>
      <w:r w:rsidRPr="00FB63CC">
        <w:rPr>
          <w:sz w:val="24"/>
          <w:szCs w:val="24"/>
        </w:rPr>
        <w:t>3)</w:t>
      </w:r>
      <w:r w:rsidR="00FB63CC" w:rsidRPr="00FB63CC">
        <w:rPr>
          <w:sz w:val="24"/>
          <w:szCs w:val="24"/>
        </w:rPr>
        <w:t xml:space="preserve"> </w:t>
      </w:r>
      <w:r w:rsidRPr="00FB63CC">
        <w:rPr>
          <w:sz w:val="24"/>
          <w:szCs w:val="24"/>
        </w:rPr>
        <w:t>с</w:t>
      </w:r>
      <w:r w:rsidR="0067340C" w:rsidRPr="00FB63CC">
        <w:rPr>
          <w:sz w:val="24"/>
          <w:szCs w:val="24"/>
        </w:rPr>
        <w:t>оздание условий для реализации полномочий Муниципального казенного учреждения «Центр хозяйственного и бухгалтерского обслуживания»;</w:t>
      </w:r>
    </w:p>
    <w:p w14:paraId="569764BC" w14:textId="77777777" w:rsidR="00790C58" w:rsidRPr="00FB63CC" w:rsidRDefault="009C5F06" w:rsidP="00FB63CC">
      <w:pPr>
        <w:pStyle w:val="4"/>
        <w:shd w:val="clear" w:color="auto" w:fill="auto"/>
        <w:spacing w:after="0" w:line="274" w:lineRule="exact"/>
        <w:ind w:firstLine="708"/>
        <w:rPr>
          <w:sz w:val="24"/>
          <w:szCs w:val="24"/>
        </w:rPr>
      </w:pPr>
      <w:r w:rsidRPr="00FB63CC">
        <w:rPr>
          <w:sz w:val="24"/>
          <w:szCs w:val="24"/>
        </w:rPr>
        <w:t>4)</w:t>
      </w:r>
      <w:r w:rsidR="00FB63CC" w:rsidRPr="00FB63CC">
        <w:rPr>
          <w:sz w:val="24"/>
          <w:szCs w:val="24"/>
        </w:rPr>
        <w:t xml:space="preserve"> </w:t>
      </w:r>
      <w:r w:rsidRPr="00FB63CC">
        <w:rPr>
          <w:sz w:val="24"/>
          <w:szCs w:val="24"/>
        </w:rPr>
        <w:t>о</w:t>
      </w:r>
      <w:r w:rsidR="0067340C" w:rsidRPr="00FB63CC">
        <w:rPr>
          <w:sz w:val="24"/>
          <w:szCs w:val="24"/>
        </w:rPr>
        <w:t>беспечение достижений показателей Плана мероприятий («дорожная карта»), направленных на повышение эффективности сферы культуры в муниципальном образовании «Усть-Илимский район», утвержденного постановлением Администрации муниципального образования «Усть-Илимский район» от 30.04.2015 № 145.</w:t>
      </w:r>
    </w:p>
    <w:p w14:paraId="090051F9" w14:textId="77777777" w:rsidR="00790C58" w:rsidRPr="00FB63CC" w:rsidRDefault="009C5F06">
      <w:pPr>
        <w:pStyle w:val="4"/>
        <w:shd w:val="clear" w:color="auto" w:fill="auto"/>
        <w:spacing w:after="0" w:line="274" w:lineRule="exact"/>
        <w:ind w:left="20" w:firstLine="700"/>
        <w:rPr>
          <w:sz w:val="24"/>
          <w:szCs w:val="24"/>
        </w:rPr>
      </w:pPr>
      <w:r w:rsidRPr="00FB63CC">
        <w:rPr>
          <w:sz w:val="24"/>
          <w:szCs w:val="24"/>
        </w:rPr>
        <w:t>3. </w:t>
      </w:r>
      <w:r w:rsidR="0067340C" w:rsidRPr="00FB63CC">
        <w:rPr>
          <w:sz w:val="24"/>
          <w:szCs w:val="24"/>
        </w:rPr>
        <w:t>Решение каждой задачи Программы планируется обеспечить в рамках следующих подпрограмм, являющихся составной частью Программы:</w:t>
      </w:r>
    </w:p>
    <w:p w14:paraId="6C55707B" w14:textId="77777777" w:rsidR="00790C58" w:rsidRPr="00FB63CC" w:rsidRDefault="009C5F06">
      <w:pPr>
        <w:pStyle w:val="4"/>
        <w:shd w:val="clear" w:color="auto" w:fill="auto"/>
        <w:spacing w:after="0" w:line="274" w:lineRule="exact"/>
        <w:ind w:left="20" w:firstLine="700"/>
        <w:rPr>
          <w:sz w:val="24"/>
          <w:szCs w:val="24"/>
        </w:rPr>
      </w:pPr>
      <w:r w:rsidRPr="00FB63CC">
        <w:rPr>
          <w:sz w:val="24"/>
          <w:szCs w:val="24"/>
        </w:rPr>
        <w:t>1) </w:t>
      </w:r>
      <w:r w:rsidR="0067340C" w:rsidRPr="00FB63CC">
        <w:rPr>
          <w:sz w:val="24"/>
          <w:szCs w:val="24"/>
        </w:rPr>
        <w:t>Подпрограмма № 1 «Развитие дополнительного образования в муниципальном образовании «Усть-Илимский район» в области культуры».</w:t>
      </w:r>
    </w:p>
    <w:p w14:paraId="24C91346" w14:textId="77777777" w:rsidR="00790C58" w:rsidRPr="00FB63CC" w:rsidRDefault="0067340C">
      <w:pPr>
        <w:pStyle w:val="4"/>
        <w:shd w:val="clear" w:color="auto" w:fill="auto"/>
        <w:spacing w:after="0" w:line="274" w:lineRule="exact"/>
        <w:ind w:left="20" w:firstLine="700"/>
        <w:rPr>
          <w:sz w:val="24"/>
          <w:szCs w:val="24"/>
        </w:rPr>
      </w:pPr>
      <w:r w:rsidRPr="00FB63CC">
        <w:rPr>
          <w:sz w:val="24"/>
          <w:szCs w:val="24"/>
        </w:rPr>
        <w:t>Цель подпрограммы № 1 - повышение качества дополнительного образования в области культуры на территории муниципального образования «Усть-Илимский район».</w:t>
      </w:r>
    </w:p>
    <w:p w14:paraId="50F5302E" w14:textId="77777777" w:rsidR="00790C58" w:rsidRPr="00FB63CC" w:rsidRDefault="00152A3A">
      <w:pPr>
        <w:pStyle w:val="4"/>
        <w:shd w:val="clear" w:color="auto" w:fill="auto"/>
        <w:spacing w:after="0" w:line="274" w:lineRule="exact"/>
        <w:ind w:left="20" w:firstLine="700"/>
        <w:rPr>
          <w:sz w:val="24"/>
          <w:szCs w:val="24"/>
        </w:rPr>
      </w:pPr>
      <w:r w:rsidRPr="00FB63CC">
        <w:rPr>
          <w:sz w:val="24"/>
          <w:szCs w:val="24"/>
        </w:rPr>
        <w:lastRenderedPageBreak/>
        <w:t>2) </w:t>
      </w:r>
      <w:r w:rsidR="0067340C" w:rsidRPr="00FB63CC">
        <w:rPr>
          <w:sz w:val="24"/>
          <w:szCs w:val="24"/>
        </w:rPr>
        <w:t>Подпрограмма № 2 «Сохранение условий для развития местного традиционного народного творчества в муниципальном образовании «Усть-Илимский район».</w:t>
      </w:r>
    </w:p>
    <w:p w14:paraId="6946470D" w14:textId="77777777" w:rsidR="00790C58" w:rsidRPr="00FB63CC" w:rsidRDefault="0067340C">
      <w:pPr>
        <w:pStyle w:val="4"/>
        <w:shd w:val="clear" w:color="auto" w:fill="auto"/>
        <w:spacing w:after="0" w:line="274" w:lineRule="exact"/>
        <w:ind w:left="20" w:firstLine="700"/>
        <w:rPr>
          <w:sz w:val="24"/>
          <w:szCs w:val="24"/>
        </w:rPr>
      </w:pPr>
      <w:r w:rsidRPr="00FB63CC">
        <w:rPr>
          <w:sz w:val="24"/>
          <w:szCs w:val="24"/>
        </w:rPr>
        <w:t>Цель подпрограммы № 2 - улучшение условий для сохранения местного традиционного народного творчества на территории муниципального образования «Усть-Илимский район».</w:t>
      </w:r>
    </w:p>
    <w:p w14:paraId="48209E9B" w14:textId="77777777" w:rsidR="00790C58" w:rsidRPr="00FB63CC" w:rsidRDefault="00152A3A" w:rsidP="00E7537E">
      <w:pPr>
        <w:pStyle w:val="4"/>
        <w:shd w:val="clear" w:color="auto" w:fill="auto"/>
        <w:tabs>
          <w:tab w:val="left" w:pos="3019"/>
        </w:tabs>
        <w:spacing w:after="0" w:line="274" w:lineRule="exact"/>
        <w:ind w:left="20" w:firstLine="700"/>
        <w:rPr>
          <w:sz w:val="24"/>
          <w:szCs w:val="24"/>
        </w:rPr>
      </w:pPr>
      <w:r w:rsidRPr="00FB63CC">
        <w:rPr>
          <w:sz w:val="24"/>
          <w:szCs w:val="24"/>
        </w:rPr>
        <w:t>3) </w:t>
      </w:r>
      <w:r w:rsidR="0067340C" w:rsidRPr="00FB63CC">
        <w:rPr>
          <w:sz w:val="24"/>
          <w:szCs w:val="24"/>
        </w:rPr>
        <w:t>Подпрограмма №</w:t>
      </w:r>
      <w:r w:rsidR="0067340C" w:rsidRPr="00FB63CC">
        <w:rPr>
          <w:sz w:val="24"/>
          <w:szCs w:val="24"/>
        </w:rPr>
        <w:tab/>
        <w:t>3 «Организация библиотечного дела на территории</w:t>
      </w:r>
      <w:r w:rsidR="002C4CEE" w:rsidRPr="00FB63CC">
        <w:rPr>
          <w:sz w:val="24"/>
          <w:szCs w:val="24"/>
        </w:rPr>
        <w:t xml:space="preserve"> </w:t>
      </w:r>
      <w:r w:rsidR="0067340C" w:rsidRPr="00FB63CC">
        <w:rPr>
          <w:sz w:val="24"/>
          <w:szCs w:val="24"/>
        </w:rPr>
        <w:t>муниципального образования «Усть-Илимский район.</w:t>
      </w:r>
    </w:p>
    <w:p w14:paraId="267174D4" w14:textId="77777777" w:rsidR="00790C58" w:rsidRPr="00FB63CC" w:rsidRDefault="0067340C">
      <w:pPr>
        <w:pStyle w:val="4"/>
        <w:shd w:val="clear" w:color="auto" w:fill="auto"/>
        <w:spacing w:after="0" w:line="274" w:lineRule="exact"/>
        <w:ind w:left="20" w:firstLine="700"/>
        <w:rPr>
          <w:sz w:val="24"/>
          <w:szCs w:val="24"/>
        </w:rPr>
      </w:pPr>
      <w:r w:rsidRPr="00FB63CC">
        <w:rPr>
          <w:sz w:val="24"/>
          <w:szCs w:val="24"/>
        </w:rPr>
        <w:t xml:space="preserve">Цель подпрограммы № 3 </w:t>
      </w:r>
      <w:r w:rsidR="00E7537E" w:rsidRPr="00FB63CC">
        <w:rPr>
          <w:sz w:val="24"/>
          <w:szCs w:val="24"/>
        </w:rPr>
        <w:t>–</w:t>
      </w:r>
      <w:r w:rsidR="00FB63CC" w:rsidRPr="00FB63CC">
        <w:rPr>
          <w:sz w:val="24"/>
          <w:szCs w:val="24"/>
        </w:rPr>
        <w:t xml:space="preserve"> </w:t>
      </w:r>
      <w:r w:rsidR="00E7537E" w:rsidRPr="00FB63CC">
        <w:rPr>
          <w:sz w:val="24"/>
          <w:szCs w:val="24"/>
        </w:rPr>
        <w:t xml:space="preserve">сохранение условий для </w:t>
      </w:r>
      <w:r w:rsidRPr="00FB63CC">
        <w:rPr>
          <w:sz w:val="24"/>
          <w:szCs w:val="24"/>
        </w:rPr>
        <w:t>развити</w:t>
      </w:r>
      <w:r w:rsidR="00E7537E" w:rsidRPr="00FB63CC">
        <w:rPr>
          <w:sz w:val="24"/>
          <w:szCs w:val="24"/>
        </w:rPr>
        <w:t>я</w:t>
      </w:r>
      <w:r w:rsidRPr="00FB63CC">
        <w:rPr>
          <w:sz w:val="24"/>
          <w:szCs w:val="24"/>
        </w:rPr>
        <w:t xml:space="preserve"> библиотечного обслуживания населения на территории муниципального образования «Усть-Илимский район».</w:t>
      </w:r>
    </w:p>
    <w:p w14:paraId="699BBEA8" w14:textId="77777777" w:rsidR="00790C58" w:rsidRPr="00FB63CC" w:rsidRDefault="00152A3A">
      <w:pPr>
        <w:pStyle w:val="4"/>
        <w:shd w:val="clear" w:color="auto" w:fill="auto"/>
        <w:spacing w:after="0" w:line="274" w:lineRule="exact"/>
        <w:ind w:left="20" w:firstLine="700"/>
        <w:rPr>
          <w:sz w:val="24"/>
          <w:szCs w:val="24"/>
        </w:rPr>
      </w:pPr>
      <w:r w:rsidRPr="00FB63CC">
        <w:rPr>
          <w:sz w:val="24"/>
          <w:szCs w:val="24"/>
        </w:rPr>
        <w:t>4) </w:t>
      </w:r>
      <w:r w:rsidR="0067340C" w:rsidRPr="00FB63CC">
        <w:rPr>
          <w:sz w:val="24"/>
          <w:szCs w:val="24"/>
        </w:rPr>
        <w:t>Подпрограмма № 4 «Обеспечение реализации муниципальной программы в сфере бухгалтерского учета».</w:t>
      </w:r>
    </w:p>
    <w:p w14:paraId="16EE247A" w14:textId="77777777" w:rsidR="0099668D" w:rsidRPr="00FB63CC" w:rsidRDefault="0067340C">
      <w:pPr>
        <w:pStyle w:val="4"/>
        <w:shd w:val="clear" w:color="auto" w:fill="auto"/>
        <w:spacing w:after="0" w:line="274" w:lineRule="exact"/>
        <w:ind w:left="20" w:firstLine="700"/>
        <w:rPr>
          <w:sz w:val="24"/>
          <w:szCs w:val="24"/>
        </w:rPr>
      </w:pPr>
      <w:r w:rsidRPr="00FB63CC">
        <w:rPr>
          <w:sz w:val="24"/>
          <w:szCs w:val="24"/>
        </w:rPr>
        <w:t>Цель подпрограммы № 4 - обеспечение условий для реализации муниципальной программы в сфере бухгалтерского учета</w:t>
      </w:r>
    </w:p>
    <w:p w14:paraId="48FA0FF2" w14:textId="4D71C5AA" w:rsidR="00790C58" w:rsidRPr="00FB63CC" w:rsidRDefault="0099668D">
      <w:pPr>
        <w:pStyle w:val="4"/>
        <w:shd w:val="clear" w:color="auto" w:fill="auto"/>
        <w:spacing w:after="0" w:line="274" w:lineRule="exact"/>
        <w:ind w:left="20" w:firstLine="700"/>
        <w:rPr>
          <w:sz w:val="24"/>
          <w:szCs w:val="24"/>
        </w:rPr>
        <w:sectPr w:rsidR="00790C58" w:rsidRPr="00FB63CC" w:rsidSect="00C05380">
          <w:footnotePr>
            <w:numFmt w:val="chicago"/>
          </w:footnotePr>
          <w:type w:val="continuous"/>
          <w:pgSz w:w="11909" w:h="16838"/>
          <w:pgMar w:top="1134" w:right="851" w:bottom="1134" w:left="1701" w:header="0" w:footer="6" w:gutter="0"/>
          <w:cols w:space="720"/>
          <w:noEndnote/>
          <w:docGrid w:linePitch="360"/>
        </w:sectPr>
      </w:pPr>
      <w:r w:rsidRPr="00FB63CC">
        <w:rPr>
          <w:sz w:val="24"/>
          <w:szCs w:val="24"/>
        </w:rPr>
        <w:t>4. Разделение Программы на этапы не предусмотрено.</w:t>
      </w:r>
    </w:p>
    <w:p w14:paraId="3C429686" w14:textId="77777777" w:rsidR="00485D0C" w:rsidRPr="00FB63CC" w:rsidRDefault="00485D0C">
      <w:pPr>
        <w:pStyle w:val="4"/>
        <w:shd w:val="clear" w:color="auto" w:fill="auto"/>
        <w:spacing w:after="0" w:line="230" w:lineRule="exact"/>
        <w:ind w:left="3840" w:firstLine="0"/>
        <w:jc w:val="left"/>
        <w:rPr>
          <w:sz w:val="24"/>
          <w:szCs w:val="24"/>
        </w:rPr>
      </w:pPr>
    </w:p>
    <w:p w14:paraId="619563D3" w14:textId="77777777" w:rsidR="00152A3A" w:rsidRPr="00FB63CC" w:rsidRDefault="00152A3A" w:rsidP="00152A3A">
      <w:pPr>
        <w:pStyle w:val="4"/>
        <w:shd w:val="clear" w:color="auto" w:fill="auto"/>
        <w:spacing w:after="0" w:line="230" w:lineRule="exact"/>
        <w:ind w:firstLine="0"/>
        <w:jc w:val="right"/>
        <w:rPr>
          <w:sz w:val="24"/>
          <w:szCs w:val="24"/>
        </w:rPr>
      </w:pPr>
      <w:r w:rsidRPr="00FB63CC">
        <w:rPr>
          <w:sz w:val="24"/>
          <w:szCs w:val="24"/>
        </w:rPr>
        <w:t>Таблица 1</w:t>
      </w:r>
    </w:p>
    <w:p w14:paraId="3B238AFE" w14:textId="77777777" w:rsidR="00790C58" w:rsidRPr="00FB63CC" w:rsidRDefault="0067340C" w:rsidP="00184EFC">
      <w:pPr>
        <w:pStyle w:val="4"/>
        <w:shd w:val="clear" w:color="auto" w:fill="auto"/>
        <w:spacing w:after="0" w:line="230" w:lineRule="exact"/>
        <w:ind w:firstLine="0"/>
        <w:jc w:val="center"/>
        <w:rPr>
          <w:sz w:val="24"/>
          <w:szCs w:val="24"/>
        </w:rPr>
      </w:pPr>
      <w:r w:rsidRPr="00FB63CC">
        <w:rPr>
          <w:sz w:val="24"/>
          <w:szCs w:val="24"/>
        </w:rPr>
        <w:t>Значения целевых показателей</w:t>
      </w:r>
    </w:p>
    <w:p w14:paraId="5D97F6FB" w14:textId="77777777" w:rsidR="00790C58" w:rsidRPr="002E3498" w:rsidRDefault="00790C58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29EAEAAE" w14:textId="77777777" w:rsidR="00790C58" w:rsidRPr="002E3498" w:rsidRDefault="00790C58">
      <w:pPr>
        <w:rPr>
          <w:rFonts w:ascii="Times New Roman" w:hAnsi="Times New Roman" w:cs="Times New Roman"/>
          <w:color w:val="auto"/>
          <w:sz w:val="2"/>
          <w:szCs w:val="2"/>
        </w:rPr>
        <w:sectPr w:rsidR="00790C58" w:rsidRPr="002E3498" w:rsidSect="000D3B5D">
          <w:type w:val="continuous"/>
          <w:pgSz w:w="11909" w:h="16838"/>
          <w:pgMar w:top="870" w:right="885" w:bottom="841" w:left="885" w:header="0" w:footer="3" w:gutter="0"/>
          <w:cols w:space="720"/>
          <w:noEndnote/>
          <w:docGrid w:linePitch="360"/>
        </w:sectPr>
      </w:pPr>
    </w:p>
    <w:tbl>
      <w:tblPr>
        <w:tblW w:w="5307" w:type="pct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4308"/>
        <w:gridCol w:w="522"/>
        <w:gridCol w:w="220"/>
        <w:gridCol w:w="431"/>
        <w:gridCol w:w="123"/>
        <w:gridCol w:w="401"/>
        <w:gridCol w:w="155"/>
        <w:gridCol w:w="363"/>
        <w:gridCol w:w="194"/>
        <w:gridCol w:w="454"/>
        <w:gridCol w:w="36"/>
        <w:gridCol w:w="48"/>
        <w:gridCol w:w="439"/>
        <w:gridCol w:w="73"/>
        <w:gridCol w:w="448"/>
        <w:gridCol w:w="145"/>
        <w:gridCol w:w="508"/>
        <w:gridCol w:w="81"/>
        <w:gridCol w:w="444"/>
      </w:tblGrid>
      <w:tr w:rsidR="00A04461" w:rsidRPr="00FB63CC" w14:paraId="77A2B7AC" w14:textId="77777777" w:rsidTr="00FB63CC">
        <w:trPr>
          <w:trHeight w:hRule="exact" w:val="432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9D37A" w14:textId="77777777" w:rsidR="00D45CD3" w:rsidRPr="00FB63CC" w:rsidRDefault="00D45CD3" w:rsidP="00D45CD3">
            <w:pPr>
              <w:pStyle w:val="4"/>
              <w:shd w:val="clear" w:color="auto" w:fill="auto"/>
              <w:spacing w:before="60" w:after="0" w:line="180" w:lineRule="exact"/>
              <w:ind w:left="160" w:firstLine="0"/>
              <w:jc w:val="left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п/п</w:t>
            </w:r>
          </w:p>
        </w:tc>
        <w:tc>
          <w:tcPr>
            <w:tcW w:w="217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2C6FD" w14:textId="77777777" w:rsidR="00D45CD3" w:rsidRPr="00FB63CC" w:rsidRDefault="00D45CD3" w:rsidP="00D45CD3">
            <w:pPr>
              <w:pStyle w:val="4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489F51" w14:textId="77777777" w:rsidR="00D45CD3" w:rsidRPr="00FB63CC" w:rsidRDefault="00D45CD3" w:rsidP="00D45CD3">
            <w:pPr>
              <w:pStyle w:val="4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Ед.</w:t>
            </w:r>
          </w:p>
          <w:p w14:paraId="0414C43D" w14:textId="77777777" w:rsidR="00D45CD3" w:rsidRPr="00FB63CC" w:rsidRDefault="00D45CD3" w:rsidP="00D45CD3">
            <w:pPr>
              <w:pStyle w:val="4"/>
              <w:shd w:val="clear" w:color="auto" w:fill="auto"/>
              <w:spacing w:before="60"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изм.</w:t>
            </w:r>
          </w:p>
        </w:tc>
        <w:tc>
          <w:tcPr>
            <w:tcW w:w="2035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91B86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Значения целевых показателей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1A277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</w:p>
        </w:tc>
      </w:tr>
      <w:tr w:rsidR="00A04461" w:rsidRPr="00FB63CC" w14:paraId="71B26660" w14:textId="77777777" w:rsidTr="00FB63CC">
        <w:trPr>
          <w:trHeight w:hRule="exact" w:val="763"/>
        </w:trPr>
        <w:tc>
          <w:tcPr>
            <w:tcW w:w="26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6D38D9" w14:textId="77777777" w:rsidR="00D45CD3" w:rsidRPr="00FB63CC" w:rsidRDefault="00D45CD3" w:rsidP="00D45CD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7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2A9DF2" w14:textId="77777777" w:rsidR="00D45CD3" w:rsidRPr="00FB63CC" w:rsidRDefault="00D45CD3" w:rsidP="00D45CD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FA20D5" w14:textId="77777777" w:rsidR="00D45CD3" w:rsidRPr="00FB63CC" w:rsidRDefault="00D45CD3" w:rsidP="00D45CD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CA7601" w14:textId="77777777" w:rsidR="00D45CD3" w:rsidRPr="00FB63CC" w:rsidRDefault="00D45CD3" w:rsidP="00D45CD3">
            <w:pPr>
              <w:pStyle w:val="4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2019</w:t>
            </w:r>
          </w:p>
          <w:p w14:paraId="2A1DCA20" w14:textId="77777777" w:rsidR="00D45CD3" w:rsidRPr="00FB63CC" w:rsidRDefault="00D45CD3" w:rsidP="00D45CD3">
            <w:pPr>
              <w:pStyle w:val="4"/>
              <w:shd w:val="clear" w:color="auto" w:fill="auto"/>
              <w:spacing w:before="60"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DFE539" w14:textId="77777777" w:rsidR="00D45CD3" w:rsidRPr="00FB63CC" w:rsidRDefault="00D45CD3" w:rsidP="00D45CD3">
            <w:pPr>
              <w:pStyle w:val="4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2020</w:t>
            </w:r>
          </w:p>
          <w:p w14:paraId="4F698D01" w14:textId="77777777" w:rsidR="00D45CD3" w:rsidRPr="00FB63CC" w:rsidRDefault="00D45CD3" w:rsidP="00D45CD3">
            <w:pPr>
              <w:pStyle w:val="4"/>
              <w:shd w:val="clear" w:color="auto" w:fill="auto"/>
              <w:spacing w:before="60"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33C47" w14:textId="77777777" w:rsidR="00D45CD3" w:rsidRPr="00FB63CC" w:rsidRDefault="00D45CD3" w:rsidP="00D45CD3">
            <w:pPr>
              <w:pStyle w:val="4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2021</w:t>
            </w:r>
          </w:p>
          <w:p w14:paraId="573C2C42" w14:textId="77777777" w:rsidR="00D45CD3" w:rsidRPr="00FB63CC" w:rsidRDefault="00D45CD3" w:rsidP="00D45CD3">
            <w:pPr>
              <w:pStyle w:val="4"/>
              <w:shd w:val="clear" w:color="auto" w:fill="auto"/>
              <w:spacing w:before="60"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7AD038" w14:textId="77777777" w:rsidR="00D45CD3" w:rsidRPr="00FB63CC" w:rsidRDefault="00D45CD3" w:rsidP="00D45CD3">
            <w:pPr>
              <w:pStyle w:val="4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2022</w:t>
            </w:r>
          </w:p>
          <w:p w14:paraId="1492D1EF" w14:textId="77777777" w:rsidR="00D45CD3" w:rsidRPr="00FB63CC" w:rsidRDefault="00D45CD3" w:rsidP="00D45CD3">
            <w:pPr>
              <w:pStyle w:val="4"/>
              <w:shd w:val="clear" w:color="auto" w:fill="auto"/>
              <w:spacing w:before="60"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8C6C47" w14:textId="77777777" w:rsidR="00D45CD3" w:rsidRPr="00FB63CC" w:rsidRDefault="00D45CD3" w:rsidP="00D45CD3">
            <w:pPr>
              <w:pStyle w:val="4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2023</w:t>
            </w:r>
          </w:p>
          <w:p w14:paraId="2922D150" w14:textId="77777777" w:rsidR="00D45CD3" w:rsidRPr="00FB63CC" w:rsidRDefault="00D45CD3" w:rsidP="00D45CD3">
            <w:pPr>
              <w:pStyle w:val="4"/>
              <w:shd w:val="clear" w:color="auto" w:fill="auto"/>
              <w:spacing w:before="60"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4A4A8" w14:textId="77777777" w:rsidR="00D45CD3" w:rsidRPr="00FB63CC" w:rsidRDefault="00D45CD3" w:rsidP="00D45CD3">
            <w:pPr>
              <w:pStyle w:val="4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2024</w:t>
            </w:r>
          </w:p>
          <w:p w14:paraId="0DED9C86" w14:textId="77777777" w:rsidR="00D45CD3" w:rsidRPr="00FB63CC" w:rsidRDefault="00D45CD3" w:rsidP="00D45CD3">
            <w:pPr>
              <w:pStyle w:val="4"/>
              <w:shd w:val="clear" w:color="auto" w:fill="auto"/>
              <w:spacing w:before="60"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9A6BD6" w14:textId="77777777" w:rsidR="00D45CD3" w:rsidRPr="00FB63CC" w:rsidRDefault="00D45CD3" w:rsidP="00D45CD3">
            <w:pPr>
              <w:pStyle w:val="4"/>
              <w:shd w:val="clear" w:color="auto" w:fill="auto"/>
              <w:spacing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</w:p>
          <w:p w14:paraId="1227E290" w14:textId="77777777" w:rsidR="00D45CD3" w:rsidRPr="00FB63CC" w:rsidRDefault="00D45CD3" w:rsidP="00D45CD3">
            <w:pPr>
              <w:pStyle w:val="4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2025</w:t>
            </w:r>
          </w:p>
          <w:p w14:paraId="1F2B5E7E" w14:textId="77777777" w:rsidR="00D45CD3" w:rsidRPr="00FB63CC" w:rsidRDefault="00D45CD3" w:rsidP="00D45CD3">
            <w:pPr>
              <w:pStyle w:val="4"/>
              <w:shd w:val="clear" w:color="auto" w:fill="auto"/>
              <w:spacing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D4D9BE" w14:textId="77777777" w:rsidR="00D45CD3" w:rsidRPr="00FB63CC" w:rsidRDefault="00D45CD3" w:rsidP="00D45CD3">
            <w:pPr>
              <w:pStyle w:val="4"/>
              <w:shd w:val="clear" w:color="auto" w:fill="auto"/>
              <w:spacing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</w:p>
          <w:p w14:paraId="49B24349" w14:textId="77777777" w:rsidR="00D45CD3" w:rsidRPr="00FB63CC" w:rsidRDefault="00D45CD3" w:rsidP="00D45CD3">
            <w:pPr>
              <w:pStyle w:val="4"/>
              <w:shd w:val="clear" w:color="auto" w:fill="auto"/>
              <w:spacing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2026</w:t>
            </w:r>
          </w:p>
          <w:p w14:paraId="56CC2B9F" w14:textId="77777777" w:rsidR="00D45CD3" w:rsidRPr="00FB63CC" w:rsidRDefault="00D45CD3" w:rsidP="00D45CD3">
            <w:pPr>
              <w:pStyle w:val="4"/>
              <w:shd w:val="clear" w:color="auto" w:fill="auto"/>
              <w:spacing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год</w:t>
            </w:r>
          </w:p>
        </w:tc>
      </w:tr>
      <w:tr w:rsidR="00D45CD3" w:rsidRPr="00FB63CC" w14:paraId="2400901A" w14:textId="77777777" w:rsidTr="00FB63CC">
        <w:trPr>
          <w:trHeight w:hRule="exact" w:val="78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0E5521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</w:t>
            </w:r>
          </w:p>
        </w:tc>
        <w:tc>
          <w:tcPr>
            <w:tcW w:w="4734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4AE54" w14:textId="77777777" w:rsidR="00D45CD3" w:rsidRPr="00FB63CC" w:rsidRDefault="00D45CD3" w:rsidP="00D45CD3">
            <w:pPr>
              <w:pStyle w:val="4"/>
              <w:shd w:val="clear" w:color="auto" w:fill="auto"/>
              <w:spacing w:after="0" w:line="23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Подпрограмма 1. «Развитие дополнительного образования в муниципальном образовании «Усть-Илимский район» в области культуры детям».</w:t>
            </w:r>
          </w:p>
        </w:tc>
      </w:tr>
      <w:tr w:rsidR="00A04461" w:rsidRPr="00FB63CC" w14:paraId="524D57E2" w14:textId="77777777" w:rsidTr="00FB63CC">
        <w:trPr>
          <w:trHeight w:hRule="exact" w:val="39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A50924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1.1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5C7FCD" w14:textId="77777777" w:rsidR="00D45CD3" w:rsidRPr="00FB63CC" w:rsidRDefault="00D45CD3" w:rsidP="00FB63CC">
            <w:pPr>
              <w:pStyle w:val="4"/>
              <w:shd w:val="clear" w:color="auto" w:fill="auto"/>
              <w:spacing w:after="0" w:line="180" w:lineRule="exact"/>
              <w:ind w:firstLine="0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Выполнение муниципальной услуги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F8729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чел.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10DF67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180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572C09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180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414942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180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A449B6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180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AC91B3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180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E5DEA" w14:textId="77777777" w:rsidR="00D45CD3" w:rsidRPr="00FB63CC" w:rsidRDefault="00D45CD3" w:rsidP="003F1A9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</w:t>
            </w:r>
            <w:r w:rsidR="003F1A93" w:rsidRPr="00FB63CC">
              <w:rPr>
                <w:rStyle w:val="9pt"/>
                <w:color w:val="auto"/>
                <w:sz w:val="20"/>
                <w:szCs w:val="20"/>
              </w:rPr>
              <w:t>76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5A457" w14:textId="77777777" w:rsidR="00D45CD3" w:rsidRPr="00FB63CC" w:rsidRDefault="00D45CD3" w:rsidP="003F1A9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</w:t>
            </w:r>
            <w:r w:rsidR="003F1A93" w:rsidRPr="00FB63CC">
              <w:rPr>
                <w:rStyle w:val="9pt"/>
                <w:color w:val="auto"/>
                <w:sz w:val="20"/>
                <w:szCs w:val="20"/>
              </w:rPr>
              <w:t>76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E5846" w14:textId="77777777" w:rsidR="00D45CD3" w:rsidRPr="00FB63CC" w:rsidRDefault="00D45CD3" w:rsidP="003F1A9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</w:t>
            </w:r>
            <w:r w:rsidR="003F1A93" w:rsidRPr="00FB63CC">
              <w:rPr>
                <w:rStyle w:val="9pt"/>
                <w:color w:val="auto"/>
                <w:sz w:val="20"/>
                <w:szCs w:val="20"/>
              </w:rPr>
              <w:t>76</w:t>
            </w:r>
          </w:p>
        </w:tc>
      </w:tr>
      <w:tr w:rsidR="00A04461" w:rsidRPr="00FB63CC" w14:paraId="423DE254" w14:textId="77777777" w:rsidTr="00FB63CC">
        <w:trPr>
          <w:trHeight w:hRule="exact" w:val="39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16CDD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1.2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2A4C7B" w14:textId="77777777" w:rsidR="00D45CD3" w:rsidRPr="00FB63CC" w:rsidRDefault="00D45CD3" w:rsidP="00FB63CC">
            <w:pPr>
              <w:pStyle w:val="4"/>
              <w:shd w:val="clear" w:color="auto" w:fill="auto"/>
              <w:spacing w:after="0" w:line="180" w:lineRule="exact"/>
              <w:ind w:firstLine="0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Количество преподавателей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4B744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чел.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B78876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16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FB1220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16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F327BE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16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48A739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16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4411A5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16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5BBEA" w14:textId="77777777" w:rsidR="00D45CD3" w:rsidRPr="00FB63CC" w:rsidRDefault="00D45CD3" w:rsidP="003F1A9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</w:t>
            </w:r>
            <w:r w:rsidR="003F1A93" w:rsidRPr="00FB63CC">
              <w:rPr>
                <w:rStyle w:val="9pt"/>
                <w:color w:val="auto"/>
                <w:sz w:val="20"/>
                <w:szCs w:val="20"/>
              </w:rPr>
              <w:t>2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6B2BB" w14:textId="77777777" w:rsidR="00D45CD3" w:rsidRPr="00FB63CC" w:rsidRDefault="00D45CD3" w:rsidP="003F1A9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</w:t>
            </w:r>
            <w:r w:rsidR="003F1A93" w:rsidRPr="00FB63CC">
              <w:rPr>
                <w:rStyle w:val="9pt"/>
                <w:color w:val="auto"/>
                <w:sz w:val="20"/>
                <w:szCs w:val="20"/>
              </w:rPr>
              <w:t>2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3AF04" w14:textId="77777777" w:rsidR="00D45CD3" w:rsidRPr="00FB63CC" w:rsidRDefault="00D45CD3" w:rsidP="003F1A9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</w:t>
            </w:r>
            <w:r w:rsidR="003F1A93" w:rsidRPr="00FB63CC">
              <w:rPr>
                <w:rStyle w:val="9pt"/>
                <w:color w:val="auto"/>
                <w:sz w:val="20"/>
                <w:szCs w:val="20"/>
              </w:rPr>
              <w:t>2</w:t>
            </w:r>
          </w:p>
        </w:tc>
      </w:tr>
      <w:tr w:rsidR="00A04461" w:rsidRPr="00FB63CC" w14:paraId="2818FDC3" w14:textId="77777777" w:rsidTr="00FB63CC">
        <w:trPr>
          <w:trHeight w:hRule="exact" w:val="39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207AFE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1.3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1B513F" w14:textId="77777777" w:rsidR="00D45CD3" w:rsidRPr="00FB63CC" w:rsidRDefault="00D45CD3" w:rsidP="00FB63CC">
            <w:pPr>
              <w:pStyle w:val="4"/>
              <w:shd w:val="clear" w:color="auto" w:fill="auto"/>
              <w:spacing w:after="0" w:line="180" w:lineRule="exact"/>
              <w:ind w:firstLine="0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Набор в 1 класс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0891BD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чел.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CBCDD0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32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36959" w14:textId="77777777" w:rsidR="00D45CD3" w:rsidRPr="00FB63CC" w:rsidRDefault="009543E1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29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0D4B6E" w14:textId="77777777" w:rsidR="00D45CD3" w:rsidRPr="00FB63CC" w:rsidRDefault="009543E1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29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39B78" w14:textId="77777777" w:rsidR="00D45CD3" w:rsidRPr="00FB63CC" w:rsidRDefault="00D45CD3" w:rsidP="00D060C0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</w:t>
            </w:r>
            <w:r w:rsidR="00D060C0" w:rsidRPr="00FB63CC">
              <w:rPr>
                <w:rStyle w:val="9pt"/>
                <w:color w:val="auto"/>
                <w:sz w:val="20"/>
                <w:szCs w:val="20"/>
              </w:rPr>
              <w:t>3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022A3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32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D8B19" w14:textId="77777777" w:rsidR="00D45CD3" w:rsidRPr="00FB63CC" w:rsidRDefault="009543E1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24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E2DA7" w14:textId="77777777" w:rsidR="00D45CD3" w:rsidRPr="00FB63CC" w:rsidRDefault="009543E1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24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A3BE7" w14:textId="77777777" w:rsidR="00D45CD3" w:rsidRPr="00FB63CC" w:rsidRDefault="009543E1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24</w:t>
            </w:r>
          </w:p>
        </w:tc>
      </w:tr>
      <w:tr w:rsidR="00A04461" w:rsidRPr="00FB63CC" w14:paraId="2A30A888" w14:textId="77777777" w:rsidTr="00FB63CC">
        <w:trPr>
          <w:trHeight w:hRule="exact" w:val="61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CBEA98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1.4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3B15E" w14:textId="77777777" w:rsidR="00D45CD3" w:rsidRPr="00FB63CC" w:rsidRDefault="00D45CD3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Удовлетворенность потребителей качеством оказываемой муниципальной услуги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E84F6C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%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BA7C5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90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9FF99F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90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38266B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90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26D906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90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0824A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90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312D1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90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5D622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90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4BA03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90</w:t>
            </w:r>
          </w:p>
        </w:tc>
      </w:tr>
      <w:tr w:rsidR="00A04461" w:rsidRPr="00FB63CC" w14:paraId="66EECDDE" w14:textId="77777777" w:rsidTr="00FB63CC">
        <w:trPr>
          <w:trHeight w:hRule="exact" w:val="61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BE4006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1.5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AAFF1F" w14:textId="77777777" w:rsidR="00D45CD3" w:rsidRPr="00FB63CC" w:rsidRDefault="00D45CD3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 xml:space="preserve">Доля преподавателей, прошедших курсовую переподготовку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0A130A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%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94B1D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136143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73D59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982D5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CF6D3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5E780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EF43D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CA0BA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</w:tr>
      <w:tr w:rsidR="00A04461" w:rsidRPr="00FB63CC" w14:paraId="236A5138" w14:textId="77777777" w:rsidTr="00FB63CC">
        <w:trPr>
          <w:trHeight w:hRule="exact" w:val="100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CB6BB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1.6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B1227" w14:textId="77777777" w:rsidR="00D45CD3" w:rsidRPr="00FB63CC" w:rsidRDefault="00D45CD3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Доля обновления парка музыкальных инструментов, иного оборудования для организации образовательно-воспитательного процесса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544381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%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AE5D76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448182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294BFD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51B19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D8765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FE416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E1B40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83873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</w:t>
            </w:r>
          </w:p>
        </w:tc>
      </w:tr>
      <w:tr w:rsidR="00A04461" w:rsidRPr="00FB63CC" w14:paraId="22E93943" w14:textId="77777777" w:rsidTr="00FB63CC">
        <w:trPr>
          <w:trHeight w:hRule="exact" w:val="423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AA916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1.7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F57F5E" w14:textId="77777777" w:rsidR="00D45CD3" w:rsidRPr="00FB63CC" w:rsidRDefault="00D45CD3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Доля лауреатов и дипломантов конкурсов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2412D7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%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385D7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28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626ABD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28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5A223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28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49EB83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28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DCCF6A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28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DF2A5" w14:textId="77777777" w:rsidR="00D45CD3" w:rsidRPr="00FB63CC" w:rsidRDefault="003F1A9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55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27550" w14:textId="77777777" w:rsidR="00D45CD3" w:rsidRPr="00FB63CC" w:rsidRDefault="003F1A9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B61F2" w14:textId="77777777" w:rsidR="00D45CD3" w:rsidRPr="00FB63CC" w:rsidRDefault="003F1A9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55</w:t>
            </w:r>
          </w:p>
        </w:tc>
      </w:tr>
      <w:tr w:rsidR="00A04461" w:rsidRPr="00FB63CC" w14:paraId="6319A502" w14:textId="77777777" w:rsidTr="00FB63CC">
        <w:trPr>
          <w:trHeight w:hRule="exact" w:val="61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68997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1.8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196648" w14:textId="77777777" w:rsidR="00D45CD3" w:rsidRPr="00FB63CC" w:rsidRDefault="00D45CD3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 xml:space="preserve">Доля обучающихся, участвующих в творческих коллективах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75BEBB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%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2FF66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56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CC25F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56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999F2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56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838DCF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56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4478B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56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97763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</w:t>
            </w:r>
            <w:r w:rsidR="003F1A93" w:rsidRPr="00FB63CC">
              <w:rPr>
                <w:rStyle w:val="9pt"/>
                <w:color w:val="auto"/>
                <w:sz w:val="20"/>
                <w:szCs w:val="20"/>
              </w:rPr>
              <w:t>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5ED48" w14:textId="77777777" w:rsidR="00D45CD3" w:rsidRPr="00FB63CC" w:rsidRDefault="00D45CD3" w:rsidP="003F1A9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</w:t>
            </w:r>
            <w:r w:rsidR="003F1A93" w:rsidRPr="00FB63CC">
              <w:rPr>
                <w:rStyle w:val="9pt"/>
                <w:color w:val="auto"/>
                <w:sz w:val="20"/>
                <w:szCs w:val="20"/>
              </w:rPr>
              <w:t>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C8E3D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</w:t>
            </w:r>
            <w:r w:rsidR="0092491E" w:rsidRPr="00FB63CC">
              <w:rPr>
                <w:rStyle w:val="9pt"/>
                <w:color w:val="auto"/>
                <w:sz w:val="20"/>
                <w:szCs w:val="20"/>
              </w:rPr>
              <w:t>0</w:t>
            </w:r>
          </w:p>
        </w:tc>
      </w:tr>
      <w:tr w:rsidR="00A04461" w:rsidRPr="00FB63CC" w14:paraId="30A33BF6" w14:textId="77777777" w:rsidTr="00FB63CC">
        <w:trPr>
          <w:trHeight w:hRule="exact" w:val="88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C1850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1.9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9DA60E" w14:textId="77777777" w:rsidR="00D45CD3" w:rsidRPr="00FB63CC" w:rsidRDefault="00D45CD3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 xml:space="preserve">Доля выпускников, поступивших в профильные специальные средние учебные заведения и высшие учебные заведения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83DA1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%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11B76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74CC5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F8DF4F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9BA6F3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609C88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1E8BE" w14:textId="77777777" w:rsidR="00D45CD3" w:rsidRPr="00FB63CC" w:rsidRDefault="003F1A9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AAAF8" w14:textId="77777777" w:rsidR="00D45CD3" w:rsidRPr="00FB63CC" w:rsidRDefault="003F1A9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DE627" w14:textId="77777777" w:rsidR="00D45CD3" w:rsidRPr="00FB63CC" w:rsidRDefault="003F1A9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</w:t>
            </w:r>
          </w:p>
        </w:tc>
      </w:tr>
      <w:tr w:rsidR="00A04461" w:rsidRPr="00FB63CC" w14:paraId="6BD306DF" w14:textId="77777777" w:rsidTr="00FB63CC">
        <w:trPr>
          <w:trHeight w:hRule="exact" w:val="85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02563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1.10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6F25A" w14:textId="77777777" w:rsidR="00D45CD3" w:rsidRPr="00FB63CC" w:rsidRDefault="00D45CD3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Количество стипендиатов Губернатора Иркутской области, мэра муниципального образования «Усть-Илимский район»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EC20B0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чел.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EFBE8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8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2CE2C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8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AC2E20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8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247B0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8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34D80B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8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1052B" w14:textId="77777777" w:rsidR="00D45CD3" w:rsidRPr="00FB63CC" w:rsidRDefault="003F1A9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04765" w14:textId="77777777" w:rsidR="00D45CD3" w:rsidRPr="00FB63CC" w:rsidRDefault="003F1A9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FC270" w14:textId="77777777" w:rsidR="00D45CD3" w:rsidRPr="00FB63CC" w:rsidRDefault="003F1A9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</w:t>
            </w:r>
          </w:p>
        </w:tc>
      </w:tr>
      <w:tr w:rsidR="00A04461" w:rsidRPr="00FB63CC" w14:paraId="7D952660" w14:textId="77777777" w:rsidTr="00FB63CC">
        <w:trPr>
          <w:trHeight w:hRule="exact" w:val="108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B7E18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1.11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E1138B" w14:textId="77777777" w:rsidR="00D45CD3" w:rsidRPr="00FB63CC" w:rsidRDefault="00D45CD3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Количество организованных и проведенных конкурсов исполнительского мастерства, фестивалей, выставок, творческих школ для обучающихся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79781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ед.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C322B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5D4A4E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F84C08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89A380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2421D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F197E" w14:textId="77777777" w:rsidR="00D45CD3" w:rsidRPr="00FB63CC" w:rsidRDefault="003F1A9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15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1D124" w14:textId="77777777" w:rsidR="00D45CD3" w:rsidRPr="00FB63CC" w:rsidRDefault="003F1A9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107CC" w14:textId="77777777" w:rsidR="00D45CD3" w:rsidRPr="00FB63CC" w:rsidRDefault="003F1A9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15</w:t>
            </w:r>
          </w:p>
        </w:tc>
      </w:tr>
      <w:tr w:rsidR="00A04461" w:rsidRPr="00FB63CC" w14:paraId="14BA622E" w14:textId="77777777" w:rsidTr="00FB63CC">
        <w:trPr>
          <w:trHeight w:hRule="exact" w:val="62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E2816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lastRenderedPageBreak/>
              <w:t>1.12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4AD89" w14:textId="77777777" w:rsidR="00D45CD3" w:rsidRPr="00FB63CC" w:rsidRDefault="00D45CD3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Доля обучающихся, являющихся участниками мероприятий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021691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%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28A28E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0C7F4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338F1E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064391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5B116E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8772F" w14:textId="77777777" w:rsidR="00D45CD3" w:rsidRPr="00FB63CC" w:rsidRDefault="00E24EB4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80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13831" w14:textId="77777777" w:rsidR="00D45CD3" w:rsidRPr="00FB63CC" w:rsidRDefault="00E24EB4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80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57BC8" w14:textId="77777777" w:rsidR="00D45CD3" w:rsidRPr="00FB63CC" w:rsidRDefault="00E24EB4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80</w:t>
            </w:r>
          </w:p>
        </w:tc>
      </w:tr>
      <w:tr w:rsidR="00D45CD3" w:rsidRPr="00FB63CC" w14:paraId="400F0653" w14:textId="77777777" w:rsidTr="00FB63CC">
        <w:trPr>
          <w:trHeight w:hRule="exact" w:val="61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552CDE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</w:t>
            </w:r>
          </w:p>
        </w:tc>
        <w:tc>
          <w:tcPr>
            <w:tcW w:w="4734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7164A" w14:textId="77777777" w:rsidR="00D45CD3" w:rsidRPr="00FB63CC" w:rsidRDefault="00D45CD3" w:rsidP="00FB63CC">
            <w:pPr>
              <w:pStyle w:val="4"/>
              <w:shd w:val="clear" w:color="auto" w:fill="auto"/>
              <w:spacing w:after="0" w:line="23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Подпрограмма № 2. «Сохранение условий для развития местного традиционного народного творчества в муниципальном образовании «Усть-Илимский район»</w:t>
            </w:r>
          </w:p>
        </w:tc>
      </w:tr>
      <w:tr w:rsidR="00A04461" w:rsidRPr="00FB63CC" w14:paraId="3168FF03" w14:textId="77777777" w:rsidTr="00FB63CC">
        <w:trPr>
          <w:trHeight w:hRule="exact" w:val="85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27825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2.1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7DCB1" w14:textId="77777777" w:rsidR="00D45CD3" w:rsidRPr="00FB63CC" w:rsidRDefault="00D45CD3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 xml:space="preserve">Выполнение объема муниципального задания 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5A1D16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%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1AA3F8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1125CD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418F7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EA05D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AC12A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136A1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9BE8A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F9E4E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</w:tr>
      <w:tr w:rsidR="0092491E" w:rsidRPr="00FB63CC" w14:paraId="1F4EFF0E" w14:textId="77777777" w:rsidTr="00FB63CC">
        <w:trPr>
          <w:trHeight w:hRule="exact" w:val="85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BE66A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2.2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933F8E" w14:textId="77777777" w:rsidR="0092491E" w:rsidRPr="00FB63CC" w:rsidRDefault="0092491E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sz w:val="20"/>
                <w:szCs w:val="20"/>
                <w:lang w:bidi="ru-RU"/>
              </w:rPr>
            </w:pPr>
            <w:r w:rsidRPr="00FB63CC">
              <w:rPr>
                <w:rStyle w:val="21"/>
                <w:color w:val="auto"/>
                <w:sz w:val="20"/>
                <w:szCs w:val="20"/>
              </w:rPr>
              <w:t>Доля населения, являющегося посетителями культурно-досуговых мероприятий от общей численности населения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A1CA0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%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911A6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15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6D9E1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18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17F00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22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22347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27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0336E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30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71FE97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33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40DBD1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36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3DCF85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40</w:t>
            </w:r>
          </w:p>
        </w:tc>
      </w:tr>
      <w:tr w:rsidR="0092491E" w:rsidRPr="00FB63CC" w14:paraId="51C572D3" w14:textId="77777777" w:rsidTr="00FB63CC">
        <w:trPr>
          <w:trHeight w:hRule="exact" w:val="61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9B787B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2.3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69C998" w14:textId="77777777" w:rsidR="0092491E" w:rsidRPr="00FB63CC" w:rsidRDefault="0092491E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sz w:val="20"/>
                <w:szCs w:val="20"/>
                <w:lang w:bidi="ru-RU"/>
              </w:rPr>
            </w:pPr>
            <w:r w:rsidRPr="00FB63CC">
              <w:rPr>
                <w:rStyle w:val="21"/>
                <w:color w:val="auto"/>
                <w:sz w:val="20"/>
                <w:szCs w:val="20"/>
              </w:rPr>
              <w:t>Численность участников культурно-досуговых мероприятий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7ADED" w14:textId="77777777" w:rsidR="0092491E" w:rsidRPr="00FB63CC" w:rsidRDefault="0092491E" w:rsidP="0092491E">
            <w:pPr>
              <w:pStyle w:val="4"/>
              <w:shd w:val="clear" w:color="auto" w:fill="auto"/>
              <w:spacing w:before="60"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тыс. чел.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8318C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8,5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1702B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8,6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9172F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8,7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B3FC4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8,8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A05F0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8,9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72A9D2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9,0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E9AAC3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9,0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48F3FF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9,1</w:t>
            </w:r>
          </w:p>
        </w:tc>
      </w:tr>
      <w:tr w:rsidR="0092491E" w:rsidRPr="00FB63CC" w14:paraId="1253C344" w14:textId="77777777" w:rsidTr="00FB63CC">
        <w:trPr>
          <w:trHeight w:hRule="exact" w:val="83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2E5CA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2.4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C647C2" w14:textId="77777777" w:rsidR="0092491E" w:rsidRPr="00FB63CC" w:rsidRDefault="0092491E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sz w:val="20"/>
                <w:szCs w:val="20"/>
                <w:lang w:bidi="ru-RU"/>
              </w:rPr>
            </w:pPr>
            <w:r w:rsidRPr="00FB63CC">
              <w:rPr>
                <w:rStyle w:val="21"/>
                <w:color w:val="auto"/>
                <w:sz w:val="20"/>
                <w:szCs w:val="20"/>
              </w:rPr>
              <w:t>Доля детей, привлекаемых к участию в творческих мероприятиях, от общей численности детей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B9AFF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%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5E0FB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25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4EDCD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30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3AB8A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35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88D59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40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35C5C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45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8B04C5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50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42E11E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55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C316EF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60</w:t>
            </w:r>
          </w:p>
        </w:tc>
      </w:tr>
      <w:tr w:rsidR="0092491E" w:rsidRPr="00FB63CC" w14:paraId="71FCE36A" w14:textId="77777777" w:rsidTr="00FB63CC">
        <w:trPr>
          <w:trHeight w:hRule="exact" w:val="85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6C5AC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2.5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A1348" w14:textId="77777777" w:rsidR="0092491E" w:rsidRPr="00FB63CC" w:rsidRDefault="0092491E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sz w:val="20"/>
                <w:szCs w:val="20"/>
                <w:lang w:bidi="ru-RU"/>
              </w:rPr>
            </w:pPr>
            <w:r w:rsidRPr="00FB63CC">
              <w:rPr>
                <w:rStyle w:val="21"/>
                <w:color w:val="auto"/>
                <w:sz w:val="20"/>
                <w:szCs w:val="20"/>
              </w:rPr>
              <w:t>Доля населения, являющегося участниками культурно-досуговых формирований от общей численности населения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262AE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%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0AFE3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15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868EA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15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D9D7E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15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FC55D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15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34B6A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15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70F80D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15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E8DCB2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15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676790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15</w:t>
            </w:r>
          </w:p>
        </w:tc>
      </w:tr>
      <w:tr w:rsidR="0092491E" w:rsidRPr="00FB63CC" w14:paraId="3B27D684" w14:textId="77777777" w:rsidTr="00FB63CC">
        <w:trPr>
          <w:trHeight w:hRule="exact" w:val="38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AD4D20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2.6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48297" w14:textId="77777777" w:rsidR="0092491E" w:rsidRPr="00FB63CC" w:rsidRDefault="0092491E" w:rsidP="00FB63CC">
            <w:pPr>
              <w:pStyle w:val="4"/>
              <w:shd w:val="clear" w:color="auto" w:fill="auto"/>
              <w:spacing w:after="0" w:line="180" w:lineRule="exact"/>
              <w:ind w:firstLine="0"/>
              <w:rPr>
                <w:sz w:val="20"/>
                <w:szCs w:val="20"/>
                <w:lang w:bidi="ru-RU"/>
              </w:rPr>
            </w:pPr>
            <w:r w:rsidRPr="00FB63CC">
              <w:rPr>
                <w:rStyle w:val="21"/>
                <w:color w:val="auto"/>
                <w:sz w:val="20"/>
                <w:szCs w:val="20"/>
              </w:rPr>
              <w:t>Количество культурно</w:t>
            </w:r>
            <w:r w:rsidRPr="00FB63CC">
              <w:rPr>
                <w:rStyle w:val="21"/>
                <w:color w:val="auto"/>
                <w:sz w:val="20"/>
                <w:szCs w:val="20"/>
              </w:rPr>
              <w:softHyphen/>
              <w:t>-массовых мероприятий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2BD03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ед.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9F3FB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350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1C07F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400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29996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450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AD3FB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500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2F869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550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209EC6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600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77F3FA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630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D7781D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650</w:t>
            </w:r>
          </w:p>
        </w:tc>
      </w:tr>
      <w:tr w:rsidR="0092491E" w:rsidRPr="00FB63CC" w14:paraId="5090222A" w14:textId="77777777" w:rsidTr="00FB63CC">
        <w:trPr>
          <w:trHeight w:hRule="exact" w:val="381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D589A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2.7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CCCD5" w14:textId="77777777" w:rsidR="0092491E" w:rsidRPr="00FB63CC" w:rsidRDefault="0092491E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sz w:val="20"/>
                <w:szCs w:val="20"/>
                <w:lang w:bidi="ru-RU"/>
              </w:rPr>
            </w:pPr>
            <w:r w:rsidRPr="00FB63CC">
              <w:rPr>
                <w:rStyle w:val="21"/>
                <w:color w:val="auto"/>
                <w:sz w:val="20"/>
                <w:szCs w:val="20"/>
              </w:rPr>
              <w:t>Прирост объема платных услуг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AECC3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%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9B61B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1,5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BE54E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1,5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89D5A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1,5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9727E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1,5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A1BBA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1,5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F65AC7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1,5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056494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1,5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F044E7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1,5</w:t>
            </w:r>
          </w:p>
        </w:tc>
      </w:tr>
      <w:tr w:rsidR="00A04461" w:rsidRPr="00FB63CC" w14:paraId="6F369736" w14:textId="77777777" w:rsidTr="00FB63CC">
        <w:trPr>
          <w:trHeight w:hRule="exact" w:val="62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B93B4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2.8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DE3030" w14:textId="77777777" w:rsidR="00D45CD3" w:rsidRPr="00FB63CC" w:rsidRDefault="00D45CD3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Количество изданий и методических материалов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EB8C70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Ед.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766DA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17B96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DEDA6B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E2C29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A1134F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EA58E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1E29F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FC3C8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</w:t>
            </w:r>
          </w:p>
        </w:tc>
      </w:tr>
      <w:tr w:rsidR="00A04461" w:rsidRPr="00FB63CC" w14:paraId="2DF14652" w14:textId="77777777" w:rsidTr="00FB63CC">
        <w:trPr>
          <w:trHeight w:hRule="exact" w:val="62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3DE5E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2.9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6776A" w14:textId="77777777" w:rsidR="00D45CD3" w:rsidRPr="00FB63CC" w:rsidRDefault="00D45CD3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 xml:space="preserve">Доля специалистов </w:t>
            </w:r>
            <w:r w:rsidR="00B727A0" w:rsidRPr="00FB63CC">
              <w:rPr>
                <w:rStyle w:val="9pt"/>
                <w:color w:val="auto"/>
                <w:sz w:val="20"/>
                <w:szCs w:val="20"/>
              </w:rPr>
              <w:t xml:space="preserve">сферы </w:t>
            </w:r>
            <w:r w:rsidR="0092491E" w:rsidRPr="00FB63CC">
              <w:rPr>
                <w:rStyle w:val="9pt"/>
                <w:color w:val="auto"/>
                <w:sz w:val="20"/>
                <w:szCs w:val="20"/>
              </w:rPr>
              <w:t>культуры,</w:t>
            </w:r>
            <w:r w:rsidR="00B727A0" w:rsidRPr="00FB63CC">
              <w:rPr>
                <w:rStyle w:val="9pt"/>
                <w:color w:val="auto"/>
                <w:sz w:val="20"/>
                <w:szCs w:val="20"/>
              </w:rPr>
              <w:t xml:space="preserve"> повысивших квалификацию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1159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%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65621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E2FECF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64EB2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15FA79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6DEE2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13F5E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8ECFE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878DB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</w:t>
            </w:r>
          </w:p>
        </w:tc>
      </w:tr>
      <w:tr w:rsidR="00D45CD3" w:rsidRPr="00FB63CC" w14:paraId="0E3D7481" w14:textId="77777777" w:rsidTr="00FB63CC">
        <w:trPr>
          <w:trHeight w:hRule="exact" w:val="61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38CAF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</w:t>
            </w:r>
          </w:p>
        </w:tc>
        <w:tc>
          <w:tcPr>
            <w:tcW w:w="4734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D8E7B3" w14:textId="77777777" w:rsidR="00D45CD3" w:rsidRPr="00FB63CC" w:rsidRDefault="00D45CD3" w:rsidP="00D45CD3">
            <w:pPr>
              <w:pStyle w:val="4"/>
              <w:shd w:val="clear" w:color="auto" w:fill="auto"/>
              <w:spacing w:after="0" w:line="23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Подпрограмма № 3. «Организация библиотечного дела на территории муниципального образования «Усть-Илимский район».</w:t>
            </w:r>
          </w:p>
        </w:tc>
      </w:tr>
      <w:tr w:rsidR="00A04461" w:rsidRPr="00FB63CC" w14:paraId="219C745D" w14:textId="77777777" w:rsidTr="00FB63CC">
        <w:trPr>
          <w:trHeight w:hRule="exact" w:val="38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AB2E5C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3.1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1E73C9" w14:textId="77777777" w:rsidR="00D45CD3" w:rsidRPr="00FB63CC" w:rsidRDefault="00D45CD3" w:rsidP="00FB63CC">
            <w:pPr>
              <w:pStyle w:val="4"/>
              <w:shd w:val="clear" w:color="auto" w:fill="auto"/>
              <w:spacing w:after="0" w:line="180" w:lineRule="exact"/>
              <w:ind w:firstLine="0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Выполнение объема муниципального задания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CC33B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%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EA86C7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139B0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4EF405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450EA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0E678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64BAE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233FE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172C3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</w:tr>
      <w:tr w:rsidR="00A04461" w:rsidRPr="00FB63CC" w14:paraId="5394A77A" w14:textId="77777777" w:rsidTr="00FB63CC">
        <w:trPr>
          <w:trHeight w:hRule="exact" w:val="854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8DF3E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3.2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08FDA0" w14:textId="77777777" w:rsidR="00D45CD3" w:rsidRPr="00FB63CC" w:rsidRDefault="00D45CD3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sz w:val="20"/>
                <w:szCs w:val="20"/>
                <w:lang w:bidi="ru-RU"/>
              </w:rPr>
            </w:pPr>
            <w:proofErr w:type="spellStart"/>
            <w:r w:rsidRPr="00FB63CC">
              <w:rPr>
                <w:rStyle w:val="9pt"/>
                <w:color w:val="auto"/>
                <w:sz w:val="20"/>
                <w:szCs w:val="20"/>
              </w:rPr>
              <w:t>Книгообеспеченность</w:t>
            </w:r>
            <w:proofErr w:type="spellEnd"/>
            <w:r w:rsidRPr="00FB63CC">
              <w:rPr>
                <w:rStyle w:val="9pt"/>
                <w:color w:val="auto"/>
                <w:sz w:val="20"/>
                <w:szCs w:val="20"/>
              </w:rPr>
              <w:t xml:space="preserve"> книжным фондом МКУК «МЦБ»:</w:t>
            </w:r>
          </w:p>
          <w:p w14:paraId="3CF6D47E" w14:textId="77777777" w:rsidR="00D45CD3" w:rsidRPr="00FB63CC" w:rsidRDefault="00D45CD3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- на одного читателя библиотек;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42B8CB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экз.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82779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25,6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CF4418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25,9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741F5E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26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E41A09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26,1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C7B0A5" w14:textId="77777777" w:rsidR="00D45CD3" w:rsidRPr="00FB63CC" w:rsidRDefault="00D45CD3" w:rsidP="00B727A0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26,</w:t>
            </w:r>
            <w:r w:rsidR="00B727A0" w:rsidRPr="00FB63CC">
              <w:rPr>
                <w:rStyle w:val="9pt"/>
                <w:color w:val="auto"/>
                <w:sz w:val="20"/>
                <w:szCs w:val="20"/>
              </w:rPr>
              <w:t>1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0A101" w14:textId="77777777" w:rsidR="00D45CD3" w:rsidRPr="00FB63CC" w:rsidRDefault="00D45CD3" w:rsidP="004B2E4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26,</w:t>
            </w:r>
            <w:r w:rsidR="004B2E4E" w:rsidRPr="00FB63CC">
              <w:rPr>
                <w:rStyle w:val="9pt"/>
                <w:color w:val="auto"/>
                <w:sz w:val="20"/>
                <w:szCs w:val="20"/>
              </w:rPr>
              <w:t>2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D6EF6" w14:textId="77777777" w:rsidR="00D45CD3" w:rsidRPr="00FB63CC" w:rsidRDefault="00D45CD3" w:rsidP="000C790C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26,</w:t>
            </w:r>
            <w:r w:rsidR="000C790C" w:rsidRPr="00FB63CC">
              <w:rPr>
                <w:rStyle w:val="9pt"/>
                <w:color w:val="auto"/>
                <w:sz w:val="20"/>
                <w:szCs w:val="20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6DE22" w14:textId="77777777" w:rsidR="00D45CD3" w:rsidRPr="00FB63CC" w:rsidRDefault="00D45CD3" w:rsidP="000C790C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26,</w:t>
            </w:r>
            <w:r w:rsidR="000C790C" w:rsidRPr="00FB63CC">
              <w:rPr>
                <w:rStyle w:val="9pt"/>
                <w:color w:val="auto"/>
                <w:sz w:val="20"/>
                <w:szCs w:val="20"/>
              </w:rPr>
              <w:t>2</w:t>
            </w:r>
          </w:p>
        </w:tc>
      </w:tr>
      <w:tr w:rsidR="00A04461" w:rsidRPr="00FB63CC" w14:paraId="7CF02D4F" w14:textId="77777777" w:rsidTr="00FB63CC">
        <w:trPr>
          <w:trHeight w:hRule="exact" w:val="384"/>
        </w:trPr>
        <w:tc>
          <w:tcPr>
            <w:tcW w:w="266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08E9C718" w14:textId="77777777" w:rsidR="00D45CD3" w:rsidRPr="00FB63CC" w:rsidRDefault="00D45CD3" w:rsidP="00D45CD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879A0C" w14:textId="77777777" w:rsidR="00D45CD3" w:rsidRPr="00FB63CC" w:rsidRDefault="00D45CD3" w:rsidP="00FB63CC">
            <w:pPr>
              <w:pStyle w:val="4"/>
              <w:shd w:val="clear" w:color="auto" w:fill="auto"/>
              <w:spacing w:after="0" w:line="180" w:lineRule="exact"/>
              <w:ind w:firstLine="0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- на одного жителя района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2D65EB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proofErr w:type="spellStart"/>
            <w:r w:rsidRPr="00FB63CC">
              <w:rPr>
                <w:rStyle w:val="9pt"/>
                <w:color w:val="auto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BE4FB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2,6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C275B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2,6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EB469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2,6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5BFEC7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2,7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4A01F2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2,7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958BC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2,7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E0A80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5A10D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2,7</w:t>
            </w:r>
          </w:p>
        </w:tc>
      </w:tr>
      <w:tr w:rsidR="0092491E" w:rsidRPr="00FB63CC" w14:paraId="7E354115" w14:textId="77777777" w:rsidTr="00FB63CC">
        <w:trPr>
          <w:trHeight w:hRule="exact" w:val="62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73BBE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3.3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BAE3C" w14:textId="77777777" w:rsidR="0092491E" w:rsidRPr="00FB63CC" w:rsidRDefault="0092491E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sz w:val="20"/>
                <w:szCs w:val="20"/>
                <w:lang w:bidi="ru-RU"/>
              </w:rPr>
            </w:pPr>
            <w:r w:rsidRPr="00FB63CC">
              <w:rPr>
                <w:rStyle w:val="21"/>
                <w:color w:val="auto"/>
                <w:sz w:val="20"/>
                <w:szCs w:val="20"/>
              </w:rPr>
              <w:t>Количество выданных библиографических справок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7EED8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экз.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28D09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1205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997CA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1210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11498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1215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000EE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1220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09203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1225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8E57FB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1230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D1F853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1235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304E35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1240</w:t>
            </w:r>
          </w:p>
        </w:tc>
      </w:tr>
      <w:tr w:rsidR="0092491E" w:rsidRPr="00FB63CC" w14:paraId="02B7AF22" w14:textId="77777777" w:rsidTr="00FB63CC">
        <w:trPr>
          <w:trHeight w:hRule="exact" w:val="85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0ED02B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3.4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54E01B" w14:textId="77777777" w:rsidR="0092491E" w:rsidRPr="00FB63CC" w:rsidRDefault="0092491E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sz w:val="20"/>
                <w:szCs w:val="20"/>
                <w:lang w:bidi="ru-RU"/>
              </w:rPr>
            </w:pPr>
            <w:r w:rsidRPr="00FB63CC">
              <w:rPr>
                <w:rStyle w:val="21"/>
                <w:color w:val="auto"/>
                <w:sz w:val="20"/>
                <w:szCs w:val="20"/>
              </w:rPr>
              <w:t>Увеличение количества наименований библиографических записей (изданий) сводного электронного каталога библиотек района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264786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ед.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929FBE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25200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07217B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26000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9C1D10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26500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13BD2F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27000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4DB421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27500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419CD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28000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E8FB5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28250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C0278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28500</w:t>
            </w:r>
          </w:p>
        </w:tc>
      </w:tr>
      <w:tr w:rsidR="00A04461" w:rsidRPr="00FB63CC" w14:paraId="34A3F0AE" w14:textId="77777777" w:rsidTr="00FB63CC">
        <w:trPr>
          <w:trHeight w:hRule="exact" w:val="85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C65071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3.5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08D585" w14:textId="77777777" w:rsidR="00D45CD3" w:rsidRPr="00FB63CC" w:rsidRDefault="00184EFC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Доля специалистов МКУК «МЦБ»,</w:t>
            </w:r>
            <w:r w:rsidR="00D45CD3" w:rsidRPr="00FB63CC">
              <w:rPr>
                <w:rStyle w:val="9pt"/>
                <w:color w:val="auto"/>
                <w:sz w:val="20"/>
                <w:szCs w:val="20"/>
              </w:rPr>
              <w:t xml:space="preserve"> прошедших повышение квалификации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F43154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%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15071B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BE7B5D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8F6F7B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50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4B394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59EBD6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95DFC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78674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DFE5B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50</w:t>
            </w:r>
          </w:p>
        </w:tc>
      </w:tr>
      <w:tr w:rsidR="00A04461" w:rsidRPr="00FB63CC" w14:paraId="27C3546E" w14:textId="77777777" w:rsidTr="00FB63CC">
        <w:trPr>
          <w:trHeight w:hRule="exact" w:val="85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5145D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3.6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FADC66" w14:textId="77777777" w:rsidR="00D45CD3" w:rsidRPr="00FB63CC" w:rsidRDefault="00D45CD3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Организация и проведение районных семинаров, семинаров-практикумов, совещаний для специалистов библиотек района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E5F9C3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ед.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AB9D56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BFAA83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FD14E5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175C9A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483765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1E10E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394E0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33775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</w:t>
            </w:r>
          </w:p>
        </w:tc>
      </w:tr>
      <w:tr w:rsidR="0092491E" w:rsidRPr="00FB63CC" w14:paraId="1AAB0676" w14:textId="77777777" w:rsidTr="00FB63CC">
        <w:trPr>
          <w:trHeight w:hRule="exact" w:val="55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8ABA09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3.7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0F95FA" w14:textId="77777777" w:rsidR="0092491E" w:rsidRPr="00FB63CC" w:rsidRDefault="0092491E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21"/>
                <w:color w:val="auto"/>
                <w:sz w:val="20"/>
                <w:szCs w:val="20"/>
              </w:rPr>
              <w:t>Увеличение числа посещений на мероприятиях МКУК «МЦБ»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98631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чел.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9DCEA2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3840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0CE59B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3845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D15376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3850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7B9BC6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3855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13E6D4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3860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B1C13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3870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0BC33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3885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0CC50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3910</w:t>
            </w:r>
          </w:p>
        </w:tc>
      </w:tr>
      <w:tr w:rsidR="0092491E" w:rsidRPr="00FB63CC" w14:paraId="4FAD532A" w14:textId="77777777" w:rsidTr="00FB63CC">
        <w:trPr>
          <w:trHeight w:hRule="exact" w:val="58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2397D6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3.8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84C4B6" w14:textId="77777777" w:rsidR="0092491E" w:rsidRPr="00FB63CC" w:rsidRDefault="0092491E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21"/>
                <w:color w:val="auto"/>
                <w:sz w:val="20"/>
                <w:szCs w:val="20"/>
              </w:rPr>
              <w:t>Увеличение количества предоставляемых дополнительных услуг по отношению к 2019 году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7B3709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%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FB2198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10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44AF71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11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0B591D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12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66B049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13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85B903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14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76F6C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14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A5913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15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81BBE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15</w:t>
            </w:r>
          </w:p>
        </w:tc>
      </w:tr>
      <w:tr w:rsidR="0092491E" w:rsidRPr="00FB63CC" w14:paraId="1B78A577" w14:textId="77777777" w:rsidTr="00FB63CC">
        <w:trPr>
          <w:trHeight w:hRule="exact" w:val="40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5C57EF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left="80" w:firstLine="0"/>
              <w:jc w:val="left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3.9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A65852" w14:textId="77777777" w:rsidR="0092491E" w:rsidRPr="00FB63CC" w:rsidRDefault="0092491E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21"/>
                <w:color w:val="auto"/>
                <w:sz w:val="20"/>
                <w:szCs w:val="20"/>
              </w:rPr>
              <w:t>Прирост объема платных услуг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971C3A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%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22C020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1,5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316A6A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1,5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CC0F5D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1,5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65F18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1,5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ADC63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1,5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56C13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1,5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FF1E3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1,5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F7B45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1,5</w:t>
            </w:r>
          </w:p>
        </w:tc>
      </w:tr>
      <w:tr w:rsidR="00D45CD3" w:rsidRPr="00FB63CC" w14:paraId="2FE3B93C" w14:textId="77777777" w:rsidTr="00FB63CC">
        <w:trPr>
          <w:trHeight w:hRule="exact" w:val="39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07DD3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60" w:firstLine="0"/>
              <w:jc w:val="left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lastRenderedPageBreak/>
              <w:t>4</w:t>
            </w:r>
          </w:p>
        </w:tc>
        <w:tc>
          <w:tcPr>
            <w:tcW w:w="4734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80AD1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60"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Подпрограмма № 4. «Обеспечение реализации муниципальной программы в сфере бухгалтерского учета».</w:t>
            </w:r>
          </w:p>
        </w:tc>
      </w:tr>
      <w:tr w:rsidR="00A04461" w:rsidRPr="00FB63CC" w14:paraId="1CAA2449" w14:textId="77777777" w:rsidTr="00FB63CC">
        <w:trPr>
          <w:trHeight w:hRule="exact" w:val="61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60D4F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60" w:firstLine="0"/>
              <w:jc w:val="left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4.1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7979B8" w14:textId="77777777" w:rsidR="00D45CD3" w:rsidRPr="00FB63CC" w:rsidRDefault="00D45CD3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Достоверность подготовки текущей, годовой отчетности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3F88DE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%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2A4C2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786E9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6F69B8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377FD9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309708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EB04C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E3BC2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  <w:lang w:bidi="ru-RU"/>
              </w:rPr>
              <w:t>100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76DBF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  <w:lang w:bidi="ru-RU"/>
              </w:rPr>
              <w:t>100</w:t>
            </w:r>
          </w:p>
        </w:tc>
      </w:tr>
      <w:tr w:rsidR="00A04461" w:rsidRPr="00FB63CC" w14:paraId="7DA1C960" w14:textId="77777777" w:rsidTr="00FB63CC">
        <w:trPr>
          <w:trHeight w:hRule="exact" w:val="85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ECD93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60" w:firstLine="0"/>
              <w:jc w:val="left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4.2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15E0F" w14:textId="77777777" w:rsidR="00D45CD3" w:rsidRPr="00FB63CC" w:rsidRDefault="00D45CD3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Своевременность сдачи бухгалтерской и налоговой отчетности обслуживаемых муниципальных учреждений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2679A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%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2D460E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E54907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F3F07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1ACD6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0578C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B6C7B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D5D43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  <w:lang w:bidi="ru-RU"/>
              </w:rPr>
              <w:t>100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F9E1F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  <w:lang w:bidi="ru-RU"/>
              </w:rPr>
              <w:t>100</w:t>
            </w:r>
          </w:p>
        </w:tc>
      </w:tr>
      <w:tr w:rsidR="00A04461" w:rsidRPr="00FB63CC" w14:paraId="22080F08" w14:textId="77777777" w:rsidTr="00FB63CC">
        <w:trPr>
          <w:trHeight w:hRule="exact" w:val="62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B757F8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60" w:firstLine="0"/>
              <w:jc w:val="left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4.3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B694BF" w14:textId="77777777" w:rsidR="00D45CD3" w:rsidRPr="00FB63CC" w:rsidRDefault="00D45CD3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Отсутствие прироста дебиторской и кредиторской задолженности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751A16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%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768865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5B72B1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4BCEA2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4310FD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0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EFA895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31A78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B4C3B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  <w:lang w:bidi="ru-RU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836B7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  <w:lang w:bidi="ru-RU"/>
              </w:rPr>
              <w:t>0</w:t>
            </w:r>
          </w:p>
        </w:tc>
      </w:tr>
      <w:tr w:rsidR="00A04461" w:rsidRPr="00FB63CC" w14:paraId="392C791A" w14:textId="77777777" w:rsidTr="00FB63CC">
        <w:trPr>
          <w:trHeight w:hRule="exact" w:val="62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3565D2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left="60" w:firstLine="0"/>
              <w:jc w:val="left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4.4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9000CE" w14:textId="77777777" w:rsidR="00D45CD3" w:rsidRPr="00FB63CC" w:rsidRDefault="00D45CD3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 xml:space="preserve">Своевременность предоставления и </w:t>
            </w:r>
            <w:r w:rsidR="001A2CC2" w:rsidRPr="00FB63CC">
              <w:rPr>
                <w:rStyle w:val="9pt"/>
                <w:color w:val="auto"/>
                <w:sz w:val="20"/>
                <w:szCs w:val="20"/>
              </w:rPr>
              <w:t>обработки документов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7BBEAB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%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4E8C2D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645D1B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54CEF1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93D03C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A88216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35C3C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100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64641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  <w:lang w:bidi="ru-RU"/>
              </w:rPr>
              <w:t>100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2315C" w14:textId="77777777" w:rsidR="00D45CD3" w:rsidRPr="00FB63CC" w:rsidRDefault="00D45CD3" w:rsidP="00D45CD3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  <w:lang w:bidi="ru-RU"/>
              </w:rPr>
              <w:t>100</w:t>
            </w:r>
          </w:p>
        </w:tc>
      </w:tr>
      <w:tr w:rsidR="0092491E" w:rsidRPr="00FB63CC" w14:paraId="5F1F9406" w14:textId="77777777" w:rsidTr="00FB63CC">
        <w:trPr>
          <w:trHeight w:hRule="exact" w:val="62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2EBCBF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left="60" w:firstLine="0"/>
              <w:jc w:val="left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4.5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0BF793" w14:textId="77777777" w:rsidR="0092491E" w:rsidRPr="00FB63CC" w:rsidRDefault="0092491E" w:rsidP="00FB63CC">
            <w:pPr>
              <w:pStyle w:val="4"/>
              <w:shd w:val="clear" w:color="auto" w:fill="auto"/>
              <w:spacing w:after="0" w:line="230" w:lineRule="exact"/>
              <w:ind w:firstLine="0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Количество работников, прошедших повышение квалификации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25BCE9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rStyle w:val="9pt"/>
                <w:color w:val="auto"/>
                <w:sz w:val="20"/>
                <w:szCs w:val="20"/>
              </w:rPr>
              <w:t>чел.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CD0FE3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E737C2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52BB1C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2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E0EC66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1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D9ECFC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5308D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rStyle w:val="9pt"/>
                <w:color w:val="auto"/>
                <w:sz w:val="20"/>
                <w:szCs w:val="20"/>
              </w:rPr>
            </w:pPr>
            <w:r w:rsidRPr="00FB63CC">
              <w:rPr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4631E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B6432" w14:textId="77777777" w:rsidR="0092491E" w:rsidRPr="00FB63CC" w:rsidRDefault="0092491E" w:rsidP="0092491E">
            <w:pPr>
              <w:pStyle w:val="4"/>
              <w:shd w:val="clear" w:color="auto" w:fill="auto"/>
              <w:spacing w:after="0" w:line="180" w:lineRule="exact"/>
              <w:ind w:firstLine="0"/>
              <w:jc w:val="center"/>
              <w:rPr>
                <w:sz w:val="20"/>
                <w:szCs w:val="20"/>
                <w:lang w:bidi="ru-RU"/>
              </w:rPr>
            </w:pPr>
            <w:r w:rsidRPr="00FB63CC">
              <w:rPr>
                <w:sz w:val="20"/>
                <w:szCs w:val="20"/>
              </w:rPr>
              <w:t>0</w:t>
            </w:r>
          </w:p>
        </w:tc>
      </w:tr>
    </w:tbl>
    <w:p w14:paraId="597E9D6B" w14:textId="77777777" w:rsidR="00790C58" w:rsidRPr="002E3498" w:rsidRDefault="00790C58" w:rsidP="00184EFC">
      <w:pPr>
        <w:pStyle w:val="4"/>
        <w:shd w:val="clear" w:color="auto" w:fill="auto"/>
        <w:spacing w:after="194" w:line="230" w:lineRule="exact"/>
        <w:ind w:firstLine="0"/>
      </w:pPr>
    </w:p>
    <w:p w14:paraId="6969F9A5" w14:textId="77777777" w:rsidR="00790C58" w:rsidRPr="00FB63CC" w:rsidRDefault="0067340C" w:rsidP="002C4CEE">
      <w:pPr>
        <w:pStyle w:val="4"/>
        <w:numPr>
          <w:ilvl w:val="0"/>
          <w:numId w:val="3"/>
        </w:numPr>
        <w:shd w:val="clear" w:color="auto" w:fill="auto"/>
        <w:spacing w:after="244" w:line="278" w:lineRule="exact"/>
        <w:ind w:right="1000" w:firstLine="780"/>
        <w:jc w:val="center"/>
        <w:rPr>
          <w:sz w:val="24"/>
          <w:szCs w:val="24"/>
        </w:rPr>
      </w:pPr>
      <w:r w:rsidRPr="00FB63CC">
        <w:rPr>
          <w:sz w:val="24"/>
          <w:szCs w:val="24"/>
        </w:rPr>
        <w:t>ОБОСНОВАНИЕ ВЫДЕЛЕНИЯ ПОДПРОГРАММ И ХАРАКТЕРИСТИКА ОСНОВНЫХ МЕРОПРИЯТИЙ ПОДПРОГРАММ</w:t>
      </w:r>
    </w:p>
    <w:p w14:paraId="219B1EBD" w14:textId="77777777" w:rsidR="00790C58" w:rsidRPr="00FB63CC" w:rsidRDefault="00CF0FA7" w:rsidP="002C4CEE">
      <w:pPr>
        <w:pStyle w:val="4"/>
        <w:shd w:val="clear" w:color="auto" w:fill="auto"/>
        <w:spacing w:after="0" w:line="274" w:lineRule="exact"/>
        <w:ind w:right="60" w:firstLine="720"/>
        <w:rPr>
          <w:sz w:val="24"/>
          <w:szCs w:val="24"/>
        </w:rPr>
      </w:pPr>
      <w:r w:rsidRPr="00FB63CC">
        <w:rPr>
          <w:sz w:val="24"/>
          <w:szCs w:val="24"/>
        </w:rPr>
        <w:t>1. </w:t>
      </w:r>
      <w:r w:rsidR="0067340C" w:rsidRPr="00FB63CC">
        <w:rPr>
          <w:sz w:val="24"/>
          <w:szCs w:val="24"/>
        </w:rPr>
        <w:t>Для достижения заявленной цели и решения поставленных задач в рамках Программы предусмотрена реализация 4-х подпрограмм:</w:t>
      </w:r>
    </w:p>
    <w:p w14:paraId="56F6EC6F" w14:textId="77777777" w:rsidR="00790C58" w:rsidRPr="00FB63CC" w:rsidRDefault="0067340C" w:rsidP="002C4CEE">
      <w:pPr>
        <w:pStyle w:val="4"/>
        <w:numPr>
          <w:ilvl w:val="0"/>
          <w:numId w:val="8"/>
        </w:numPr>
        <w:shd w:val="clear" w:color="auto" w:fill="auto"/>
        <w:spacing w:after="0" w:line="274" w:lineRule="exact"/>
        <w:ind w:right="6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подпрограмма № 1 «Развитие дополнительного образования в муниципальном образовании «Усть-Илимский район».</w:t>
      </w:r>
    </w:p>
    <w:p w14:paraId="59D94BDE" w14:textId="77777777" w:rsidR="00790C58" w:rsidRPr="00FB63CC" w:rsidRDefault="0067340C" w:rsidP="002C4CEE">
      <w:pPr>
        <w:pStyle w:val="4"/>
        <w:numPr>
          <w:ilvl w:val="0"/>
          <w:numId w:val="8"/>
        </w:numPr>
        <w:shd w:val="clear" w:color="auto" w:fill="auto"/>
        <w:spacing w:after="0" w:line="274" w:lineRule="exact"/>
        <w:ind w:right="6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подпрограмма № 2 «Создание условий для развития местного традиционного народного творчества в муниципальном образовании «Усть-Илимский район».</w:t>
      </w:r>
    </w:p>
    <w:p w14:paraId="004072EC" w14:textId="77777777" w:rsidR="00790C58" w:rsidRPr="00FB63CC" w:rsidRDefault="0067340C" w:rsidP="002C4CEE">
      <w:pPr>
        <w:pStyle w:val="4"/>
        <w:numPr>
          <w:ilvl w:val="0"/>
          <w:numId w:val="8"/>
        </w:numPr>
        <w:shd w:val="clear" w:color="auto" w:fill="auto"/>
        <w:spacing w:after="0" w:line="274" w:lineRule="exact"/>
        <w:ind w:right="6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подпрограмма № 3 «Организация библиотечного дела на территории муниципального образования «Усть-Илимский район».</w:t>
      </w:r>
    </w:p>
    <w:p w14:paraId="43857118" w14:textId="77777777" w:rsidR="00790C58" w:rsidRPr="00FB63CC" w:rsidRDefault="0067340C" w:rsidP="002C4CEE">
      <w:pPr>
        <w:pStyle w:val="4"/>
        <w:numPr>
          <w:ilvl w:val="0"/>
          <w:numId w:val="8"/>
        </w:numPr>
        <w:shd w:val="clear" w:color="auto" w:fill="auto"/>
        <w:spacing w:after="0" w:line="274" w:lineRule="exact"/>
        <w:ind w:right="6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подпрограмма № 4 «Обеспечение реализации муниципальной программы в сфере бухгалтерского учета».</w:t>
      </w:r>
    </w:p>
    <w:p w14:paraId="715089BF" w14:textId="77777777" w:rsidR="00790C58" w:rsidRPr="00FB63CC" w:rsidRDefault="00CF0FA7" w:rsidP="002C4CEE">
      <w:pPr>
        <w:pStyle w:val="4"/>
        <w:shd w:val="clear" w:color="auto" w:fill="auto"/>
        <w:spacing w:after="0" w:line="274" w:lineRule="exact"/>
        <w:ind w:right="60" w:firstLine="720"/>
        <w:rPr>
          <w:sz w:val="24"/>
          <w:szCs w:val="24"/>
        </w:rPr>
      </w:pPr>
      <w:r w:rsidRPr="00FB63CC">
        <w:rPr>
          <w:sz w:val="24"/>
          <w:szCs w:val="24"/>
        </w:rPr>
        <w:t>2. </w:t>
      </w:r>
      <w:r w:rsidR="0067340C" w:rsidRPr="00FB63CC">
        <w:rPr>
          <w:sz w:val="24"/>
          <w:szCs w:val="24"/>
        </w:rPr>
        <w:t>Подпрограммы и включенные в них основные мероприятия представляют в совокупности комплекс взаимосвязанных мер, направленных на значительный рост показателей развития сферы культуры в районе.</w:t>
      </w:r>
    </w:p>
    <w:p w14:paraId="39C15F6B" w14:textId="77777777" w:rsidR="00790C58" w:rsidRPr="00FB63CC" w:rsidRDefault="00CF0FA7" w:rsidP="002C4CEE">
      <w:pPr>
        <w:pStyle w:val="4"/>
        <w:shd w:val="clear" w:color="auto" w:fill="auto"/>
        <w:tabs>
          <w:tab w:val="left" w:pos="6654"/>
        </w:tabs>
        <w:spacing w:after="0" w:line="274" w:lineRule="exact"/>
        <w:ind w:firstLine="720"/>
        <w:rPr>
          <w:sz w:val="24"/>
          <w:szCs w:val="24"/>
        </w:rPr>
      </w:pPr>
      <w:r w:rsidRPr="00FB63CC">
        <w:rPr>
          <w:sz w:val="24"/>
          <w:szCs w:val="24"/>
        </w:rPr>
        <w:t>3. </w:t>
      </w:r>
      <w:r w:rsidR="0067340C" w:rsidRPr="00FB63CC">
        <w:rPr>
          <w:sz w:val="24"/>
          <w:szCs w:val="24"/>
        </w:rPr>
        <w:t>Осно</w:t>
      </w:r>
      <w:r w:rsidR="00C94386" w:rsidRPr="00FB63CC">
        <w:rPr>
          <w:sz w:val="24"/>
          <w:szCs w:val="24"/>
        </w:rPr>
        <w:t xml:space="preserve">вные мероприятия подпрограммы № </w:t>
      </w:r>
      <w:r w:rsidR="0067340C" w:rsidRPr="00FB63CC">
        <w:rPr>
          <w:sz w:val="24"/>
          <w:szCs w:val="24"/>
        </w:rPr>
        <w:t>1 «Развитие дополнительного</w:t>
      </w:r>
    </w:p>
    <w:p w14:paraId="4A766F9A" w14:textId="77777777" w:rsidR="00790C58" w:rsidRPr="00FB63CC" w:rsidRDefault="0067340C" w:rsidP="002C4CEE">
      <w:pPr>
        <w:pStyle w:val="4"/>
        <w:shd w:val="clear" w:color="auto" w:fill="auto"/>
        <w:spacing w:after="0" w:line="274" w:lineRule="exact"/>
        <w:ind w:right="60" w:firstLine="0"/>
        <w:rPr>
          <w:sz w:val="24"/>
          <w:szCs w:val="24"/>
        </w:rPr>
      </w:pPr>
      <w:r w:rsidRPr="00FB63CC">
        <w:rPr>
          <w:sz w:val="24"/>
          <w:szCs w:val="24"/>
        </w:rPr>
        <w:t>образования в муниципальном образовании «Усть-Илимский район», направленные на совершенствование образовательного процесса и материально-технической базы для получения детьми качественного дополнительного образования:</w:t>
      </w:r>
    </w:p>
    <w:p w14:paraId="3CA437B8" w14:textId="77777777" w:rsidR="00790C58" w:rsidRPr="00FB63CC" w:rsidRDefault="0067340C" w:rsidP="002C4CEE">
      <w:pPr>
        <w:pStyle w:val="4"/>
        <w:numPr>
          <w:ilvl w:val="0"/>
          <w:numId w:val="9"/>
        </w:numPr>
        <w:shd w:val="clear" w:color="auto" w:fill="auto"/>
        <w:spacing w:after="0" w:line="274" w:lineRule="exact"/>
        <w:ind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обеспечение деятельности бюджетного учреждения;</w:t>
      </w:r>
    </w:p>
    <w:p w14:paraId="02FA6058" w14:textId="77777777" w:rsidR="00790C58" w:rsidRPr="00FB63CC" w:rsidRDefault="0067340C" w:rsidP="002C4CEE">
      <w:pPr>
        <w:pStyle w:val="4"/>
        <w:numPr>
          <w:ilvl w:val="0"/>
          <w:numId w:val="9"/>
        </w:numPr>
        <w:shd w:val="clear" w:color="auto" w:fill="auto"/>
        <w:spacing w:after="0" w:line="274" w:lineRule="exact"/>
        <w:ind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повышение квалификации преподавателей МОУДО «РДШИ»;</w:t>
      </w:r>
    </w:p>
    <w:p w14:paraId="5A4EC2EB" w14:textId="77777777" w:rsidR="00790C58" w:rsidRPr="00FB63CC" w:rsidRDefault="0067340C" w:rsidP="002C4CEE">
      <w:pPr>
        <w:pStyle w:val="4"/>
        <w:numPr>
          <w:ilvl w:val="0"/>
          <w:numId w:val="9"/>
        </w:numPr>
        <w:shd w:val="clear" w:color="auto" w:fill="auto"/>
        <w:spacing w:after="0" w:line="274" w:lineRule="exact"/>
        <w:ind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курсовая подготовка специалистов по направлениям образовательных программ;</w:t>
      </w:r>
    </w:p>
    <w:p w14:paraId="1A989EFF" w14:textId="77777777" w:rsidR="00790C58" w:rsidRPr="00FB63CC" w:rsidRDefault="0067340C" w:rsidP="002C4CEE">
      <w:pPr>
        <w:pStyle w:val="4"/>
        <w:numPr>
          <w:ilvl w:val="0"/>
          <w:numId w:val="9"/>
        </w:numPr>
        <w:shd w:val="clear" w:color="auto" w:fill="auto"/>
        <w:spacing w:after="0" w:line="274" w:lineRule="exact"/>
        <w:ind w:right="6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обновление парка музыкальных инструментов, иного оборудования для организации образовательно-воспитательного процесса;</w:t>
      </w:r>
    </w:p>
    <w:p w14:paraId="6C185D26" w14:textId="77777777" w:rsidR="00790C58" w:rsidRPr="00FB63CC" w:rsidRDefault="0067340C" w:rsidP="002C4CEE">
      <w:pPr>
        <w:pStyle w:val="4"/>
        <w:numPr>
          <w:ilvl w:val="0"/>
          <w:numId w:val="9"/>
        </w:numPr>
        <w:shd w:val="clear" w:color="auto" w:fill="auto"/>
        <w:spacing w:after="0" w:line="274" w:lineRule="exact"/>
        <w:ind w:right="6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организация демонстрации творческих достижений обучающихся в мероприятиях разного уровня, поддержка одаренных детей;</w:t>
      </w:r>
    </w:p>
    <w:p w14:paraId="7DBA63B3" w14:textId="77777777" w:rsidR="00790C58" w:rsidRPr="00FB63CC" w:rsidRDefault="0067340C" w:rsidP="002C4CEE">
      <w:pPr>
        <w:pStyle w:val="4"/>
        <w:numPr>
          <w:ilvl w:val="0"/>
          <w:numId w:val="9"/>
        </w:numPr>
        <w:shd w:val="clear" w:color="auto" w:fill="auto"/>
        <w:spacing w:after="0" w:line="274" w:lineRule="exact"/>
        <w:ind w:right="6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представление творческих достижений одаренных детей и творческих коллективов в мероприятиях разного уровня: областных, региональных, всероссийских, международных конкурсов исполнительского мастерства;</w:t>
      </w:r>
    </w:p>
    <w:p w14:paraId="728FD59E" w14:textId="77777777" w:rsidR="00790C58" w:rsidRPr="00FB63CC" w:rsidRDefault="0067340C" w:rsidP="002C4CEE">
      <w:pPr>
        <w:pStyle w:val="4"/>
        <w:numPr>
          <w:ilvl w:val="0"/>
          <w:numId w:val="9"/>
        </w:numPr>
        <w:shd w:val="clear" w:color="auto" w:fill="auto"/>
        <w:spacing w:after="0" w:line="274" w:lineRule="exact"/>
        <w:ind w:right="160" w:firstLine="700"/>
        <w:rPr>
          <w:sz w:val="24"/>
          <w:szCs w:val="24"/>
        </w:rPr>
      </w:pPr>
      <w:r w:rsidRPr="00FB63CC">
        <w:rPr>
          <w:sz w:val="24"/>
          <w:szCs w:val="24"/>
        </w:rPr>
        <w:t>организация и проведение районных конкурсов исполнительского мастерства, фестивалей, выставок, творческих школ для обучающихся (за счет средств от оказания платных услуг).</w:t>
      </w:r>
    </w:p>
    <w:p w14:paraId="1302F787" w14:textId="77777777" w:rsidR="00790C58" w:rsidRPr="00FB63CC" w:rsidRDefault="00CF0FA7" w:rsidP="002C4CEE">
      <w:pPr>
        <w:pStyle w:val="4"/>
        <w:shd w:val="clear" w:color="auto" w:fill="auto"/>
        <w:spacing w:after="0" w:line="274" w:lineRule="exact"/>
        <w:ind w:right="160" w:firstLine="700"/>
        <w:rPr>
          <w:sz w:val="24"/>
          <w:szCs w:val="24"/>
        </w:rPr>
      </w:pPr>
      <w:r w:rsidRPr="00FB63CC">
        <w:rPr>
          <w:sz w:val="24"/>
          <w:szCs w:val="24"/>
        </w:rPr>
        <w:t>4. </w:t>
      </w:r>
      <w:r w:rsidR="0067340C" w:rsidRPr="00FB63CC">
        <w:rPr>
          <w:sz w:val="24"/>
          <w:szCs w:val="24"/>
        </w:rPr>
        <w:t>Основные мероприятия подпрограммы № 2 «Сохранение условий для развития местного традиционного народного творчества в муниципальном образовании «Усть-</w:t>
      </w:r>
      <w:r w:rsidR="0067340C" w:rsidRPr="00FB63CC">
        <w:rPr>
          <w:sz w:val="24"/>
          <w:szCs w:val="24"/>
        </w:rPr>
        <w:lastRenderedPageBreak/>
        <w:t>Илимский район»:</w:t>
      </w:r>
    </w:p>
    <w:p w14:paraId="73DEA386" w14:textId="77777777" w:rsidR="00790C58" w:rsidRPr="00FB63CC" w:rsidRDefault="0067340C" w:rsidP="002C4CEE">
      <w:pPr>
        <w:pStyle w:val="4"/>
        <w:numPr>
          <w:ilvl w:val="0"/>
          <w:numId w:val="10"/>
        </w:numPr>
        <w:shd w:val="clear" w:color="auto" w:fill="auto"/>
        <w:spacing w:after="0" w:line="274" w:lineRule="exact"/>
        <w:ind w:firstLine="700"/>
        <w:rPr>
          <w:sz w:val="24"/>
          <w:szCs w:val="24"/>
        </w:rPr>
      </w:pPr>
      <w:r w:rsidRPr="00FB63CC">
        <w:rPr>
          <w:sz w:val="24"/>
          <w:szCs w:val="24"/>
        </w:rPr>
        <w:t xml:space="preserve"> обеспечение деятельности бюджетного учреждения;</w:t>
      </w:r>
    </w:p>
    <w:p w14:paraId="3F342F56" w14:textId="77777777" w:rsidR="00790C58" w:rsidRPr="00FB63CC" w:rsidRDefault="0067340C" w:rsidP="002C4CEE">
      <w:pPr>
        <w:pStyle w:val="4"/>
        <w:numPr>
          <w:ilvl w:val="0"/>
          <w:numId w:val="10"/>
        </w:numPr>
        <w:shd w:val="clear" w:color="auto" w:fill="auto"/>
        <w:spacing w:after="0" w:line="274" w:lineRule="exact"/>
        <w:ind w:right="160" w:firstLine="700"/>
        <w:rPr>
          <w:sz w:val="24"/>
          <w:szCs w:val="24"/>
        </w:rPr>
      </w:pPr>
      <w:r w:rsidRPr="00FB63CC">
        <w:rPr>
          <w:sz w:val="24"/>
          <w:szCs w:val="24"/>
        </w:rPr>
        <w:t xml:space="preserve"> организация и проведение районных культурно-досуговых мероприятий, участие в областных мероприятиях (выставках, конкурсах, праздниках, смотрах, юбилейных тематических мероприятиях и т.д.);</w:t>
      </w:r>
    </w:p>
    <w:p w14:paraId="5008C032" w14:textId="77777777" w:rsidR="00790C58" w:rsidRPr="00FB63CC" w:rsidRDefault="0067340C" w:rsidP="002C4CEE">
      <w:pPr>
        <w:pStyle w:val="4"/>
        <w:numPr>
          <w:ilvl w:val="0"/>
          <w:numId w:val="10"/>
        </w:numPr>
        <w:shd w:val="clear" w:color="auto" w:fill="auto"/>
        <w:spacing w:after="0" w:line="274" w:lineRule="exact"/>
        <w:ind w:firstLine="700"/>
        <w:rPr>
          <w:sz w:val="24"/>
          <w:szCs w:val="24"/>
        </w:rPr>
      </w:pPr>
      <w:r w:rsidRPr="00FB63CC">
        <w:rPr>
          <w:sz w:val="24"/>
          <w:szCs w:val="24"/>
        </w:rPr>
        <w:t xml:space="preserve"> информационно-методическая и издательская деятельность;</w:t>
      </w:r>
    </w:p>
    <w:p w14:paraId="7AC222B7" w14:textId="77777777" w:rsidR="00790C58" w:rsidRPr="00FB63CC" w:rsidRDefault="0067340C" w:rsidP="002C4CEE">
      <w:pPr>
        <w:pStyle w:val="4"/>
        <w:numPr>
          <w:ilvl w:val="0"/>
          <w:numId w:val="10"/>
        </w:numPr>
        <w:shd w:val="clear" w:color="auto" w:fill="auto"/>
        <w:spacing w:after="0" w:line="274" w:lineRule="exact"/>
        <w:ind w:firstLine="700"/>
        <w:rPr>
          <w:sz w:val="24"/>
          <w:szCs w:val="24"/>
        </w:rPr>
      </w:pPr>
      <w:r w:rsidRPr="00FB63CC">
        <w:rPr>
          <w:sz w:val="24"/>
          <w:szCs w:val="24"/>
        </w:rPr>
        <w:t xml:space="preserve"> увеличение количества дополнительных услуг и объема платных услуг.</w:t>
      </w:r>
    </w:p>
    <w:p w14:paraId="04BABD8C" w14:textId="77777777" w:rsidR="00790C58" w:rsidRPr="00FB63CC" w:rsidRDefault="00CF0FA7" w:rsidP="002C4CEE">
      <w:pPr>
        <w:pStyle w:val="4"/>
        <w:shd w:val="clear" w:color="auto" w:fill="auto"/>
        <w:spacing w:after="0" w:line="274" w:lineRule="exact"/>
        <w:ind w:firstLine="700"/>
        <w:rPr>
          <w:sz w:val="24"/>
          <w:szCs w:val="24"/>
        </w:rPr>
      </w:pPr>
      <w:r w:rsidRPr="00FB63CC">
        <w:rPr>
          <w:sz w:val="24"/>
          <w:szCs w:val="24"/>
        </w:rPr>
        <w:t>5. </w:t>
      </w:r>
      <w:r w:rsidR="0067340C" w:rsidRPr="00FB63CC">
        <w:rPr>
          <w:sz w:val="24"/>
          <w:szCs w:val="24"/>
        </w:rPr>
        <w:t>Основные мероприятия подпрограммы № 3 «Организация библиотечного дела на</w:t>
      </w:r>
    </w:p>
    <w:p w14:paraId="0B06491A" w14:textId="77777777" w:rsidR="00790C58" w:rsidRPr="00FB63CC" w:rsidRDefault="0067340C" w:rsidP="002C4CEE">
      <w:pPr>
        <w:pStyle w:val="4"/>
        <w:shd w:val="clear" w:color="auto" w:fill="auto"/>
        <w:spacing w:after="0" w:line="274" w:lineRule="exact"/>
        <w:ind w:firstLine="0"/>
        <w:rPr>
          <w:sz w:val="24"/>
          <w:szCs w:val="24"/>
        </w:rPr>
      </w:pPr>
      <w:r w:rsidRPr="00FB63CC">
        <w:rPr>
          <w:sz w:val="24"/>
          <w:szCs w:val="24"/>
        </w:rPr>
        <w:t>территории муниципального образования «Усть-Илимский район»:</w:t>
      </w:r>
    </w:p>
    <w:p w14:paraId="0B2F287D" w14:textId="77777777" w:rsidR="00790C58" w:rsidRPr="00FB63CC" w:rsidRDefault="0067340C" w:rsidP="002C4CEE">
      <w:pPr>
        <w:pStyle w:val="4"/>
        <w:numPr>
          <w:ilvl w:val="0"/>
          <w:numId w:val="11"/>
        </w:numPr>
        <w:shd w:val="clear" w:color="auto" w:fill="auto"/>
        <w:spacing w:after="0" w:line="274" w:lineRule="exact"/>
        <w:ind w:firstLine="700"/>
        <w:rPr>
          <w:sz w:val="24"/>
          <w:szCs w:val="24"/>
        </w:rPr>
      </w:pPr>
      <w:r w:rsidRPr="00FB63CC">
        <w:rPr>
          <w:sz w:val="24"/>
          <w:szCs w:val="24"/>
        </w:rPr>
        <w:t xml:space="preserve"> формирование библиотечных фондов;</w:t>
      </w:r>
    </w:p>
    <w:p w14:paraId="2B31062C" w14:textId="77777777" w:rsidR="00790C58" w:rsidRPr="00FB63CC" w:rsidRDefault="0067340C" w:rsidP="002C4CEE">
      <w:pPr>
        <w:pStyle w:val="4"/>
        <w:numPr>
          <w:ilvl w:val="0"/>
          <w:numId w:val="11"/>
        </w:numPr>
        <w:shd w:val="clear" w:color="auto" w:fill="auto"/>
        <w:spacing w:after="0" w:line="274" w:lineRule="exact"/>
        <w:ind w:firstLine="689"/>
        <w:rPr>
          <w:sz w:val="24"/>
          <w:szCs w:val="24"/>
        </w:rPr>
      </w:pPr>
      <w:r w:rsidRPr="00FB63CC">
        <w:rPr>
          <w:sz w:val="24"/>
          <w:szCs w:val="24"/>
        </w:rPr>
        <w:t xml:space="preserve"> обеспечение сохранности библиотечных фондов, в т.ч. редких и особо ценных</w:t>
      </w:r>
      <w:r w:rsidR="002C4CEE" w:rsidRPr="00FB63CC">
        <w:rPr>
          <w:sz w:val="24"/>
          <w:szCs w:val="24"/>
        </w:rPr>
        <w:t xml:space="preserve"> </w:t>
      </w:r>
      <w:r w:rsidRPr="00FB63CC">
        <w:rPr>
          <w:sz w:val="24"/>
          <w:szCs w:val="24"/>
        </w:rPr>
        <w:t>книг;</w:t>
      </w:r>
    </w:p>
    <w:p w14:paraId="12C699C2" w14:textId="77777777" w:rsidR="00790C58" w:rsidRPr="00FB63CC" w:rsidRDefault="0067340C" w:rsidP="002C4CEE">
      <w:pPr>
        <w:pStyle w:val="4"/>
        <w:numPr>
          <w:ilvl w:val="0"/>
          <w:numId w:val="11"/>
        </w:numPr>
        <w:shd w:val="clear" w:color="auto" w:fill="auto"/>
        <w:spacing w:after="0" w:line="274" w:lineRule="exact"/>
        <w:ind w:right="160" w:firstLine="700"/>
        <w:rPr>
          <w:sz w:val="24"/>
          <w:szCs w:val="24"/>
        </w:rPr>
      </w:pPr>
      <w:r w:rsidRPr="00FB63CC">
        <w:rPr>
          <w:sz w:val="24"/>
          <w:szCs w:val="24"/>
        </w:rPr>
        <w:t xml:space="preserve"> проведение культурно-просветительских, информационных мероприятий для населения.</w:t>
      </w:r>
    </w:p>
    <w:p w14:paraId="68055DCC" w14:textId="77777777" w:rsidR="00790C58" w:rsidRPr="00FB63CC" w:rsidRDefault="00CF0FA7" w:rsidP="00FB63CC">
      <w:pPr>
        <w:pStyle w:val="4"/>
        <w:shd w:val="clear" w:color="auto" w:fill="auto"/>
        <w:spacing w:after="0" w:line="274" w:lineRule="exact"/>
        <w:ind w:firstLine="700"/>
        <w:rPr>
          <w:sz w:val="24"/>
          <w:szCs w:val="24"/>
        </w:rPr>
      </w:pPr>
      <w:r w:rsidRPr="00FB63CC">
        <w:rPr>
          <w:sz w:val="24"/>
          <w:szCs w:val="24"/>
        </w:rPr>
        <w:t>6. </w:t>
      </w:r>
      <w:r w:rsidR="0067340C" w:rsidRPr="00FB63CC">
        <w:rPr>
          <w:sz w:val="24"/>
          <w:szCs w:val="24"/>
        </w:rPr>
        <w:t>Осно</w:t>
      </w:r>
      <w:r w:rsidR="00557A9A" w:rsidRPr="00FB63CC">
        <w:rPr>
          <w:sz w:val="24"/>
          <w:szCs w:val="24"/>
        </w:rPr>
        <w:t>вные мероприятия подпрограммы №</w:t>
      </w:r>
      <w:r w:rsidR="00FB63CC">
        <w:rPr>
          <w:sz w:val="24"/>
          <w:szCs w:val="24"/>
        </w:rPr>
        <w:t xml:space="preserve"> </w:t>
      </w:r>
      <w:r w:rsidR="0067340C" w:rsidRPr="00FB63CC">
        <w:rPr>
          <w:sz w:val="24"/>
          <w:szCs w:val="24"/>
        </w:rPr>
        <w:t>4</w:t>
      </w:r>
      <w:r w:rsidR="00FB63CC">
        <w:rPr>
          <w:sz w:val="24"/>
          <w:szCs w:val="24"/>
        </w:rPr>
        <w:t xml:space="preserve"> «Обеспечение </w:t>
      </w:r>
      <w:r w:rsidR="0067340C" w:rsidRPr="00FB63CC">
        <w:rPr>
          <w:sz w:val="24"/>
          <w:szCs w:val="24"/>
        </w:rPr>
        <w:t>реализации</w:t>
      </w:r>
      <w:r w:rsidR="00FB63CC">
        <w:rPr>
          <w:sz w:val="24"/>
          <w:szCs w:val="24"/>
        </w:rPr>
        <w:t xml:space="preserve"> </w:t>
      </w:r>
      <w:r w:rsidR="0067340C" w:rsidRPr="00FB63CC">
        <w:rPr>
          <w:sz w:val="24"/>
          <w:szCs w:val="24"/>
        </w:rPr>
        <w:t>муниципальной программы в сфере бухгалтерского учета»:</w:t>
      </w:r>
    </w:p>
    <w:p w14:paraId="30EC4F66" w14:textId="77777777" w:rsidR="00790C58" w:rsidRPr="00FB63CC" w:rsidRDefault="0067340C" w:rsidP="002C4CEE">
      <w:pPr>
        <w:pStyle w:val="4"/>
        <w:numPr>
          <w:ilvl w:val="0"/>
          <w:numId w:val="12"/>
        </w:numPr>
        <w:shd w:val="clear" w:color="auto" w:fill="auto"/>
        <w:spacing w:after="0" w:line="274" w:lineRule="exact"/>
        <w:ind w:firstLine="700"/>
        <w:rPr>
          <w:sz w:val="24"/>
          <w:szCs w:val="24"/>
        </w:rPr>
      </w:pPr>
      <w:r w:rsidRPr="00FB63CC">
        <w:rPr>
          <w:sz w:val="24"/>
          <w:szCs w:val="24"/>
        </w:rPr>
        <w:t xml:space="preserve"> обеспечение деятельности МКУ «ЦХБО»;</w:t>
      </w:r>
    </w:p>
    <w:p w14:paraId="74AED24B" w14:textId="77777777" w:rsidR="00790C58" w:rsidRPr="00FB63CC" w:rsidRDefault="0067340C" w:rsidP="002C4CEE">
      <w:pPr>
        <w:pStyle w:val="4"/>
        <w:numPr>
          <w:ilvl w:val="0"/>
          <w:numId w:val="12"/>
        </w:numPr>
        <w:shd w:val="clear" w:color="auto" w:fill="auto"/>
        <w:spacing w:after="0" w:line="274" w:lineRule="exact"/>
        <w:ind w:firstLine="700"/>
        <w:rPr>
          <w:sz w:val="24"/>
          <w:szCs w:val="24"/>
        </w:rPr>
      </w:pPr>
      <w:r w:rsidRPr="00FB63CC">
        <w:rPr>
          <w:sz w:val="24"/>
          <w:szCs w:val="24"/>
        </w:rPr>
        <w:t xml:space="preserve"> формирование полной и достоверной бухгалтерской и налоговой отчетности;</w:t>
      </w:r>
    </w:p>
    <w:p w14:paraId="71C68A11" w14:textId="77777777" w:rsidR="00790C58" w:rsidRPr="00FB63CC" w:rsidRDefault="0067340C" w:rsidP="002C4CEE">
      <w:pPr>
        <w:pStyle w:val="4"/>
        <w:numPr>
          <w:ilvl w:val="0"/>
          <w:numId w:val="12"/>
        </w:numPr>
        <w:shd w:val="clear" w:color="auto" w:fill="auto"/>
        <w:spacing w:after="275" w:line="274" w:lineRule="exact"/>
        <w:ind w:firstLine="700"/>
        <w:rPr>
          <w:sz w:val="24"/>
          <w:szCs w:val="24"/>
        </w:rPr>
      </w:pPr>
      <w:r w:rsidRPr="00FB63CC">
        <w:rPr>
          <w:sz w:val="24"/>
          <w:szCs w:val="24"/>
        </w:rPr>
        <w:t xml:space="preserve"> повышение профессионально уровня работников.</w:t>
      </w:r>
    </w:p>
    <w:p w14:paraId="68ABB412" w14:textId="77777777" w:rsidR="00790C58" w:rsidRPr="00FB63CC" w:rsidRDefault="0067340C" w:rsidP="00184EFC">
      <w:pPr>
        <w:pStyle w:val="4"/>
        <w:numPr>
          <w:ilvl w:val="0"/>
          <w:numId w:val="3"/>
        </w:numPr>
        <w:shd w:val="clear" w:color="auto" w:fill="auto"/>
        <w:spacing w:after="263" w:line="230" w:lineRule="exact"/>
        <w:ind w:firstLine="0"/>
        <w:jc w:val="center"/>
        <w:rPr>
          <w:sz w:val="24"/>
          <w:szCs w:val="24"/>
        </w:rPr>
      </w:pPr>
      <w:r w:rsidRPr="00FB63CC">
        <w:rPr>
          <w:sz w:val="24"/>
          <w:szCs w:val="24"/>
        </w:rPr>
        <w:t>РЕСУРСНОЕ ОБЕСПЕЧЕНИЕ ПРОГРАММЫ</w:t>
      </w:r>
    </w:p>
    <w:p w14:paraId="1E280729" w14:textId="77777777" w:rsidR="00790C58" w:rsidRPr="00FB63CC" w:rsidRDefault="0067340C">
      <w:pPr>
        <w:pStyle w:val="4"/>
        <w:shd w:val="clear" w:color="auto" w:fill="auto"/>
        <w:spacing w:after="0" w:line="274" w:lineRule="exact"/>
        <w:ind w:left="20" w:right="160" w:firstLine="700"/>
        <w:rPr>
          <w:sz w:val="24"/>
          <w:szCs w:val="24"/>
        </w:rPr>
      </w:pPr>
      <w:r w:rsidRPr="00FB63CC">
        <w:rPr>
          <w:sz w:val="24"/>
          <w:szCs w:val="24"/>
        </w:rPr>
        <w:t>Источниками финансирования реализации мероприятий Программы являются средства областного и местного бюджетов, а также внебюджетные средства.</w:t>
      </w:r>
    </w:p>
    <w:p w14:paraId="00A76399" w14:textId="5774C8A4" w:rsidR="00F52088" w:rsidRPr="00FB63CC" w:rsidRDefault="0035148F" w:rsidP="002C4CEE">
      <w:pPr>
        <w:pStyle w:val="5"/>
        <w:shd w:val="clear" w:color="auto" w:fill="auto"/>
        <w:spacing w:after="0"/>
        <w:ind w:right="-2" w:firstLine="709"/>
        <w:rPr>
          <w:rStyle w:val="aa"/>
          <w:color w:val="auto"/>
          <w:sz w:val="24"/>
          <w:szCs w:val="24"/>
        </w:rPr>
      </w:pPr>
      <w:r w:rsidRPr="00FB63CC">
        <w:rPr>
          <w:rFonts w:ascii="Times New Roman" w:hAnsi="Times New Roman" w:cs="Times New Roman"/>
          <w:color w:val="auto"/>
          <w:spacing w:val="0"/>
          <w:sz w:val="24"/>
          <w:szCs w:val="24"/>
          <w:lang w:eastAsia="ru-RU" w:bidi="ru-RU"/>
        </w:rPr>
        <w:t>Общий объем финансового обеспечения реализации Программы в 2019-202</w:t>
      </w:r>
      <w:r w:rsidR="00EF65F8">
        <w:rPr>
          <w:rFonts w:ascii="Times New Roman" w:hAnsi="Times New Roman" w:cs="Times New Roman"/>
          <w:color w:val="auto"/>
          <w:spacing w:val="0"/>
          <w:sz w:val="24"/>
          <w:szCs w:val="24"/>
          <w:lang w:eastAsia="ru-RU" w:bidi="ru-RU"/>
        </w:rPr>
        <w:t>6</w:t>
      </w:r>
      <w:r w:rsidRPr="00FB63CC">
        <w:rPr>
          <w:rFonts w:ascii="Times New Roman" w:hAnsi="Times New Roman" w:cs="Times New Roman"/>
          <w:color w:val="auto"/>
          <w:spacing w:val="0"/>
          <w:sz w:val="24"/>
          <w:szCs w:val="24"/>
          <w:lang w:eastAsia="ru-RU" w:bidi="ru-RU"/>
        </w:rPr>
        <w:t xml:space="preserve"> годах планируется на 2</w:t>
      </w:r>
      <w:r w:rsidR="00EF65F8">
        <w:rPr>
          <w:rFonts w:ascii="Times New Roman" w:hAnsi="Times New Roman" w:cs="Times New Roman"/>
          <w:color w:val="auto"/>
          <w:spacing w:val="0"/>
          <w:sz w:val="24"/>
          <w:szCs w:val="24"/>
          <w:lang w:eastAsia="ru-RU" w:bidi="ru-RU"/>
        </w:rPr>
        <w:t>9</w:t>
      </w:r>
      <w:r w:rsidR="00E447A7">
        <w:rPr>
          <w:rFonts w:ascii="Times New Roman" w:hAnsi="Times New Roman" w:cs="Times New Roman"/>
          <w:color w:val="auto"/>
          <w:spacing w:val="0"/>
          <w:sz w:val="24"/>
          <w:szCs w:val="24"/>
          <w:lang w:eastAsia="ru-RU" w:bidi="ru-RU"/>
        </w:rPr>
        <w:t>2 826,8</w:t>
      </w:r>
      <w:r w:rsidRPr="00FB63CC">
        <w:rPr>
          <w:rFonts w:ascii="Times New Roman" w:hAnsi="Times New Roman" w:cs="Times New Roman"/>
          <w:color w:val="auto"/>
          <w:spacing w:val="0"/>
          <w:sz w:val="24"/>
          <w:szCs w:val="24"/>
          <w:lang w:eastAsia="ru-RU" w:bidi="ru-RU"/>
        </w:rPr>
        <w:t xml:space="preserve"> тыс. рублей за счет всех источников финансирования, в том числе за счет средств областного бюджета </w:t>
      </w:r>
      <w:r w:rsidR="00EF65F8">
        <w:rPr>
          <w:rFonts w:ascii="Times New Roman" w:hAnsi="Times New Roman" w:cs="Times New Roman"/>
          <w:color w:val="auto"/>
          <w:spacing w:val="0"/>
          <w:sz w:val="24"/>
          <w:szCs w:val="24"/>
          <w:lang w:eastAsia="ru-RU" w:bidi="ru-RU"/>
        </w:rPr>
        <w:t>41 916</w:t>
      </w:r>
      <w:r w:rsidRPr="00FB63CC">
        <w:rPr>
          <w:rFonts w:ascii="Times New Roman" w:hAnsi="Times New Roman" w:cs="Times New Roman"/>
          <w:color w:val="auto"/>
          <w:spacing w:val="0"/>
          <w:sz w:val="24"/>
          <w:szCs w:val="24"/>
          <w:lang w:eastAsia="ru-RU" w:bidi="ru-RU"/>
        </w:rPr>
        <w:t>,</w:t>
      </w:r>
      <w:r w:rsidR="00034815">
        <w:rPr>
          <w:rFonts w:ascii="Times New Roman" w:hAnsi="Times New Roman" w:cs="Times New Roman"/>
          <w:color w:val="auto"/>
          <w:spacing w:val="0"/>
          <w:sz w:val="24"/>
          <w:szCs w:val="24"/>
          <w:lang w:eastAsia="ru-RU" w:bidi="ru-RU"/>
        </w:rPr>
        <w:t>7</w:t>
      </w:r>
      <w:r w:rsidRPr="00FB63CC">
        <w:rPr>
          <w:rFonts w:ascii="Times New Roman" w:hAnsi="Times New Roman" w:cs="Times New Roman"/>
          <w:color w:val="auto"/>
          <w:spacing w:val="0"/>
          <w:sz w:val="24"/>
          <w:szCs w:val="24"/>
          <w:lang w:eastAsia="ru-RU" w:bidi="ru-RU"/>
        </w:rPr>
        <w:t xml:space="preserve"> тыс. рублей, за счет средств федерального бюджета </w:t>
      </w:r>
      <w:r w:rsidR="00034815">
        <w:rPr>
          <w:rFonts w:ascii="Times New Roman" w:hAnsi="Times New Roman" w:cs="Times New Roman"/>
          <w:color w:val="auto"/>
          <w:spacing w:val="0"/>
          <w:sz w:val="24"/>
          <w:szCs w:val="24"/>
          <w:lang w:eastAsia="ru-RU" w:bidi="ru-RU"/>
        </w:rPr>
        <w:t>949,6</w:t>
      </w:r>
      <w:r w:rsidRPr="00FB63CC">
        <w:rPr>
          <w:rFonts w:ascii="Times New Roman" w:hAnsi="Times New Roman" w:cs="Times New Roman"/>
          <w:color w:val="auto"/>
          <w:spacing w:val="0"/>
          <w:sz w:val="24"/>
          <w:szCs w:val="24"/>
          <w:lang w:eastAsia="ru-RU" w:bidi="ru-RU"/>
        </w:rPr>
        <w:t xml:space="preserve"> тыс. рублей, за счет средств местного бюджета </w:t>
      </w:r>
      <w:r w:rsidR="00034815">
        <w:rPr>
          <w:rFonts w:ascii="Times New Roman" w:hAnsi="Times New Roman" w:cs="Times New Roman"/>
          <w:color w:val="auto"/>
          <w:spacing w:val="0"/>
          <w:sz w:val="24"/>
          <w:szCs w:val="24"/>
          <w:lang w:eastAsia="ru-RU" w:bidi="ru-RU"/>
        </w:rPr>
        <w:t>24</w:t>
      </w:r>
      <w:r w:rsidR="00E447A7">
        <w:rPr>
          <w:rFonts w:ascii="Times New Roman" w:hAnsi="Times New Roman" w:cs="Times New Roman"/>
          <w:color w:val="auto"/>
          <w:spacing w:val="0"/>
          <w:sz w:val="24"/>
          <w:szCs w:val="24"/>
          <w:lang w:eastAsia="ru-RU" w:bidi="ru-RU"/>
        </w:rPr>
        <w:t>0 614,1</w:t>
      </w:r>
      <w:r w:rsidRPr="00FB63CC">
        <w:rPr>
          <w:rFonts w:ascii="Times New Roman" w:hAnsi="Times New Roman" w:cs="Times New Roman"/>
          <w:color w:val="auto"/>
          <w:spacing w:val="0"/>
          <w:sz w:val="24"/>
          <w:szCs w:val="24"/>
          <w:lang w:eastAsia="ru-RU" w:bidi="ru-RU"/>
        </w:rPr>
        <w:t xml:space="preserve"> тыс. рублей, за счет внебюджетных средств 9</w:t>
      </w:r>
      <w:r w:rsidR="00034815">
        <w:rPr>
          <w:rFonts w:ascii="Times New Roman" w:hAnsi="Times New Roman" w:cs="Times New Roman"/>
          <w:color w:val="auto"/>
          <w:spacing w:val="0"/>
          <w:sz w:val="24"/>
          <w:szCs w:val="24"/>
          <w:lang w:eastAsia="ru-RU" w:bidi="ru-RU"/>
        </w:rPr>
        <w:t> 346,4</w:t>
      </w:r>
      <w:r w:rsidRPr="00FB63CC">
        <w:rPr>
          <w:rFonts w:ascii="Times New Roman" w:hAnsi="Times New Roman" w:cs="Times New Roman"/>
          <w:color w:val="auto"/>
          <w:spacing w:val="0"/>
          <w:sz w:val="24"/>
          <w:szCs w:val="24"/>
          <w:lang w:eastAsia="ru-RU" w:bidi="ru-RU"/>
        </w:rPr>
        <w:t xml:space="preserve"> тыс. рублей</w:t>
      </w:r>
      <w:r w:rsidR="00034815">
        <w:rPr>
          <w:rFonts w:ascii="Times New Roman" w:hAnsi="Times New Roman" w:cs="Times New Roman"/>
          <w:color w:val="auto"/>
          <w:spacing w:val="0"/>
          <w:sz w:val="24"/>
          <w:szCs w:val="24"/>
          <w:lang w:eastAsia="ru-RU" w:bidi="ru-RU"/>
        </w:rPr>
        <w:t xml:space="preserve"> </w:t>
      </w:r>
      <w:r w:rsidR="00034815" w:rsidRPr="00034815"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  <w:lang w:eastAsia="ru-RU" w:bidi="ru-RU"/>
        </w:rPr>
        <w:t>(в ред. Постановлени</w:t>
      </w:r>
      <w:r w:rsidR="00E447A7"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  <w:lang w:eastAsia="ru-RU" w:bidi="ru-RU"/>
        </w:rPr>
        <w:t>й</w:t>
      </w:r>
      <w:r w:rsidR="00034815" w:rsidRPr="00034815"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  <w:lang w:eastAsia="ru-RU" w:bidi="ru-RU"/>
        </w:rPr>
        <w:t xml:space="preserve"> Администрации муниципального образования «Усть-Илимский район» от 29.07.2024 № 337</w:t>
      </w:r>
      <w:r w:rsidR="00E447A7"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  <w:lang w:eastAsia="ru-RU" w:bidi="ru-RU"/>
        </w:rPr>
        <w:t xml:space="preserve">, </w:t>
      </w:r>
      <w:r w:rsidR="00E447A7">
        <w:rPr>
          <w:rStyle w:val="aa"/>
          <w:rFonts w:eastAsia="Courier New"/>
          <w:color w:val="auto"/>
        </w:rPr>
        <w:t>от 31.03.2025 № 180-А</w:t>
      </w:r>
      <w:r w:rsidR="00034815" w:rsidRPr="00034815"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  <w:lang w:eastAsia="ru-RU" w:bidi="ru-RU"/>
        </w:rPr>
        <w:t>)</w:t>
      </w:r>
      <w:r w:rsidR="00D61AB2" w:rsidRPr="00034815">
        <w:rPr>
          <w:rFonts w:ascii="Times New Roman" w:eastAsia="Arial Unicode MS" w:hAnsi="Times New Roman" w:cs="Times New Roman"/>
          <w:b/>
          <w:bCs/>
          <w:color w:val="auto"/>
          <w:spacing w:val="0"/>
          <w:sz w:val="24"/>
          <w:szCs w:val="24"/>
          <w:shd w:val="clear" w:color="auto" w:fill="FFFFFF"/>
          <w:lang w:eastAsia="hi-IN" w:bidi="hi-IN"/>
        </w:rPr>
        <w:t>.</w:t>
      </w:r>
      <w:r w:rsidR="00D61AB2" w:rsidRPr="00FB63CC">
        <w:rPr>
          <w:rFonts w:ascii="Times New Roman" w:eastAsia="Arial Unicode MS" w:hAnsi="Times New Roman" w:cs="Times New Roman"/>
          <w:color w:val="auto"/>
          <w:spacing w:val="0"/>
          <w:sz w:val="24"/>
          <w:szCs w:val="24"/>
          <w:shd w:val="clear" w:color="auto" w:fill="FFFFFF"/>
          <w:lang w:eastAsia="hi-IN" w:bidi="hi-IN"/>
        </w:rPr>
        <w:t xml:space="preserve"> </w:t>
      </w:r>
    </w:p>
    <w:p w14:paraId="30A4A4CC" w14:textId="77777777" w:rsidR="00790C58" w:rsidRPr="00FB63CC" w:rsidRDefault="0067340C">
      <w:pPr>
        <w:pStyle w:val="4"/>
        <w:shd w:val="clear" w:color="auto" w:fill="auto"/>
        <w:spacing w:after="0" w:line="274" w:lineRule="exact"/>
        <w:ind w:left="20" w:right="160" w:firstLine="700"/>
        <w:rPr>
          <w:sz w:val="24"/>
          <w:szCs w:val="24"/>
        </w:rPr>
      </w:pPr>
      <w:r w:rsidRPr="00FB63CC">
        <w:rPr>
          <w:sz w:val="24"/>
          <w:szCs w:val="24"/>
        </w:rPr>
        <w:t>Объем ресурсного обеспечения реализации Программы за счет средств местного бюджета на 2019-202</w:t>
      </w:r>
      <w:r w:rsidR="00D45CD3" w:rsidRPr="00FB63CC">
        <w:rPr>
          <w:sz w:val="24"/>
          <w:szCs w:val="24"/>
        </w:rPr>
        <w:t>6</w:t>
      </w:r>
      <w:r w:rsidRPr="00FB63CC">
        <w:rPr>
          <w:sz w:val="24"/>
          <w:szCs w:val="24"/>
        </w:rPr>
        <w:t xml:space="preserve"> годы определяется в соответствии с доведенными размерами предельных ассигнований местного бюджета.</w:t>
      </w:r>
    </w:p>
    <w:p w14:paraId="3752F323" w14:textId="77777777" w:rsidR="00485D0C" w:rsidRPr="00FB63CC" w:rsidRDefault="00485D0C" w:rsidP="00485D0C">
      <w:pPr>
        <w:pStyle w:val="4"/>
        <w:shd w:val="clear" w:color="auto" w:fill="auto"/>
        <w:spacing w:after="0" w:line="274" w:lineRule="exact"/>
        <w:ind w:left="20" w:right="160" w:firstLine="700"/>
        <w:jc w:val="right"/>
        <w:rPr>
          <w:sz w:val="24"/>
          <w:szCs w:val="24"/>
        </w:rPr>
      </w:pPr>
      <w:r w:rsidRPr="00FB63CC">
        <w:rPr>
          <w:sz w:val="24"/>
          <w:szCs w:val="24"/>
        </w:rPr>
        <w:t>Таблица 2</w:t>
      </w:r>
    </w:p>
    <w:tbl>
      <w:tblPr>
        <w:tblW w:w="13999" w:type="dxa"/>
        <w:tblInd w:w="-222" w:type="dxa"/>
        <w:tblBorders>
          <w:top w:val="single" w:sz="2" w:space="0" w:color="000001"/>
          <w:left w:val="single" w:sz="2" w:space="0" w:color="000001"/>
        </w:tblBorders>
        <w:tblCellMar>
          <w:left w:w="62" w:type="dxa"/>
          <w:right w:w="75" w:type="dxa"/>
        </w:tblCellMar>
        <w:tblLook w:val="0000" w:firstRow="0" w:lastRow="0" w:firstColumn="0" w:lastColumn="0" w:noHBand="0" w:noVBand="0"/>
      </w:tblPr>
      <w:tblGrid>
        <w:gridCol w:w="606"/>
        <w:gridCol w:w="2187"/>
        <w:gridCol w:w="184"/>
        <w:gridCol w:w="1404"/>
        <w:gridCol w:w="968"/>
        <w:gridCol w:w="1272"/>
        <w:gridCol w:w="40"/>
        <w:gridCol w:w="1275"/>
        <w:gridCol w:w="56"/>
        <w:gridCol w:w="2071"/>
        <w:gridCol w:w="1312"/>
        <w:gridCol w:w="1312"/>
        <w:gridCol w:w="1312"/>
      </w:tblGrid>
      <w:tr w:rsidR="009B13DF" w:rsidRPr="002E3498" w14:paraId="51573E7C" w14:textId="77777777" w:rsidTr="00544CD5">
        <w:trPr>
          <w:gridAfter w:val="3"/>
          <w:wAfter w:w="3936" w:type="dxa"/>
          <w:cantSplit/>
          <w:trHeight w:val="525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</w:tcMar>
          </w:tcPr>
          <w:p w14:paraId="04466092" w14:textId="77777777" w:rsidR="009B13DF" w:rsidRPr="002E3498" w:rsidRDefault="009B13DF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№ п/п</w:t>
            </w:r>
          </w:p>
          <w:p w14:paraId="1AF36A8D" w14:textId="77777777" w:rsidR="009B13DF" w:rsidRPr="002E3498" w:rsidRDefault="009B13DF" w:rsidP="00485D0C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 </w:t>
            </w:r>
          </w:p>
          <w:p w14:paraId="074B6ED4" w14:textId="77777777" w:rsidR="009B13DF" w:rsidRPr="002E3498" w:rsidRDefault="009B13DF" w:rsidP="00485D0C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</w:tcMar>
            <w:vAlign w:val="center"/>
          </w:tcPr>
          <w:p w14:paraId="73E7790E" w14:textId="77777777" w:rsidR="009B13DF" w:rsidRPr="002E3498" w:rsidRDefault="009B13DF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Период реализации</w:t>
            </w:r>
            <w:r w:rsidRPr="002E3498">
              <w:rPr>
                <w:rFonts w:ascii="Times New Roman" w:hAnsi="Times New Roman" w:cs="Times New Roman"/>
                <w:color w:val="auto"/>
              </w:rPr>
              <w:br/>
              <w:t>Программы</w:t>
            </w:r>
          </w:p>
          <w:p w14:paraId="121BF737" w14:textId="77777777" w:rsidR="009B13DF" w:rsidRPr="002E3498" w:rsidRDefault="009B13DF" w:rsidP="00485D0C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 </w:t>
            </w:r>
          </w:p>
          <w:p w14:paraId="55E7A676" w14:textId="77777777" w:rsidR="009B13DF" w:rsidRPr="002E3498" w:rsidRDefault="009B13DF" w:rsidP="00485D0C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7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</w:tcMar>
            <w:vAlign w:val="center"/>
          </w:tcPr>
          <w:p w14:paraId="32E9E086" w14:textId="77777777" w:rsidR="009B13DF" w:rsidRPr="002E3498" w:rsidRDefault="009B13DF" w:rsidP="00485D0C">
            <w:pPr>
              <w:ind w:right="3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 xml:space="preserve">Объем финансирования, тыс. руб. </w:t>
            </w:r>
          </w:p>
        </w:tc>
      </w:tr>
      <w:tr w:rsidR="009B13DF" w:rsidRPr="002E3498" w14:paraId="29DEE351" w14:textId="77777777" w:rsidTr="00544CD5">
        <w:trPr>
          <w:gridAfter w:val="3"/>
          <w:wAfter w:w="3936" w:type="dxa"/>
          <w:cantSplit/>
          <w:trHeight w:val="525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</w:tcMar>
          </w:tcPr>
          <w:p w14:paraId="1B04F1AB" w14:textId="77777777" w:rsidR="009B13DF" w:rsidRPr="002E3498" w:rsidRDefault="009B13DF" w:rsidP="00485D0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</w:tcMar>
            <w:vAlign w:val="center"/>
          </w:tcPr>
          <w:p w14:paraId="27B7DFB3" w14:textId="77777777" w:rsidR="009B13DF" w:rsidRPr="002E3498" w:rsidRDefault="009B13DF" w:rsidP="00485D0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</w:tcMar>
            <w:vAlign w:val="center"/>
          </w:tcPr>
          <w:p w14:paraId="540DA0CE" w14:textId="77777777" w:rsidR="009B13DF" w:rsidRPr="002E3498" w:rsidRDefault="009B13DF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финансовые</w:t>
            </w:r>
            <w:r w:rsidRPr="002E3498">
              <w:rPr>
                <w:rFonts w:ascii="Times New Roman" w:hAnsi="Times New Roman" w:cs="Times New Roman"/>
                <w:color w:val="auto"/>
              </w:rPr>
              <w:br/>
              <w:t>средства, всего в том числе</w:t>
            </w:r>
          </w:p>
        </w:tc>
      </w:tr>
      <w:tr w:rsidR="009B13DF" w:rsidRPr="002E3498" w14:paraId="21F12742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522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66C36427" w14:textId="77777777" w:rsidR="009B13DF" w:rsidRPr="002E3498" w:rsidRDefault="009B13DF" w:rsidP="00485D0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70E6222D" w14:textId="77777777" w:rsidR="009B13DF" w:rsidRPr="002E3498" w:rsidRDefault="009B13DF" w:rsidP="00485D0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47BA1BC6" w14:textId="77777777" w:rsidR="009B13DF" w:rsidRPr="002E3498" w:rsidRDefault="009B13DF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всего*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14:paraId="49C8457C" w14:textId="77777777" w:rsidR="009B13DF" w:rsidRPr="002E3498" w:rsidRDefault="009B13DF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ФБ*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14:paraId="231E759F" w14:textId="77777777" w:rsidR="009B13DF" w:rsidRPr="002E3498" w:rsidRDefault="009B13DF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ОБ*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14:paraId="62932ADA" w14:textId="77777777" w:rsidR="009B13DF" w:rsidRPr="002E3498" w:rsidRDefault="009B13DF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МБ*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14:paraId="42DFE215" w14:textId="77777777" w:rsidR="009B13DF" w:rsidRPr="002E3498" w:rsidRDefault="009B13DF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внебюджетные</w:t>
            </w:r>
            <w:r w:rsidRPr="002E3498">
              <w:rPr>
                <w:rFonts w:ascii="Times New Roman" w:hAnsi="Times New Roman" w:cs="Times New Roman"/>
                <w:color w:val="auto"/>
              </w:rPr>
              <w:br/>
              <w:t>средства</w:t>
            </w:r>
          </w:p>
        </w:tc>
      </w:tr>
      <w:tr w:rsidR="00485D0C" w:rsidRPr="002E3498" w14:paraId="588A2040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3B7BCA78" w14:textId="77777777" w:rsidR="00485D0C" w:rsidRPr="002E3498" w:rsidRDefault="00485D0C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457" w:type="dxa"/>
            <w:gridSpan w:val="9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noWrap/>
            <w:vAlign w:val="bottom"/>
          </w:tcPr>
          <w:p w14:paraId="17133FFA" w14:textId="77777777" w:rsidR="00485D0C" w:rsidRPr="002E3498" w:rsidRDefault="00485D0C" w:rsidP="00485D0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Подпрограмма № 1. «Развитие дополнительного образования в муниципальном образовании «Усть-Илимский район</w:t>
            </w:r>
            <w:r w:rsidR="001A2CC2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1A2CC2" w:rsidRPr="002E3498" w14:paraId="4C355744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vAlign w:val="bottom"/>
          </w:tcPr>
          <w:p w14:paraId="46042D90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1.1</w:t>
            </w:r>
          </w:p>
        </w:tc>
        <w:tc>
          <w:tcPr>
            <w:tcW w:w="2187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2954BFE3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Всего за весь период</w:t>
            </w:r>
          </w:p>
        </w:tc>
        <w:tc>
          <w:tcPr>
            <w:tcW w:w="1588" w:type="dxa"/>
            <w:gridSpan w:val="2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33522163" w14:textId="27F60B0D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15</w:t>
            </w:r>
            <w:r w:rsidR="00E447A7">
              <w:rPr>
                <w:rFonts w:ascii="Times New Roman" w:hAnsi="Times New Roman" w:cs="Times New Roman"/>
                <w:color w:val="auto"/>
              </w:rPr>
              <w:t>6 </w:t>
            </w:r>
            <w:r w:rsidR="00034815">
              <w:rPr>
                <w:rFonts w:ascii="Times New Roman" w:hAnsi="Times New Roman" w:cs="Times New Roman"/>
                <w:color w:val="auto"/>
              </w:rPr>
              <w:t>6</w:t>
            </w:r>
            <w:r w:rsidR="00E447A7">
              <w:rPr>
                <w:rFonts w:ascii="Times New Roman" w:hAnsi="Times New Roman" w:cs="Times New Roman"/>
                <w:color w:val="auto"/>
              </w:rPr>
              <w:t>88,8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</w:tcPr>
          <w:p w14:paraId="4E412C92" w14:textId="77777777" w:rsidR="00034815" w:rsidRDefault="00034815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70D79619" w14:textId="2C583049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053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2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19A633B2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E3498">
              <w:rPr>
                <w:rFonts w:ascii="Times New Roman" w:hAnsi="Times New Roman" w:cs="Times New Roman"/>
                <w:color w:val="auto"/>
                <w:spacing w:val="1"/>
                <w:lang w:eastAsia="ar-SA"/>
              </w:rPr>
              <w:t>24 310,1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1819FBD3" w14:textId="57B40F98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1</w:t>
            </w:r>
            <w:r w:rsidR="00034815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2</w:t>
            </w:r>
            <w:r w:rsidR="00E447A7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4</w:t>
            </w:r>
            <w:r w:rsidR="00034815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 0</w:t>
            </w:r>
            <w:r w:rsidR="00E447A7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65</w:t>
            </w:r>
            <w:r w:rsidR="00034815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,</w:t>
            </w:r>
            <w:r w:rsidR="00E447A7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2</w:t>
            </w:r>
          </w:p>
        </w:tc>
        <w:tc>
          <w:tcPr>
            <w:tcW w:w="2071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FFFFCC" w:fill="FFFFFF"/>
            <w:noWrap/>
            <w:vAlign w:val="bottom"/>
          </w:tcPr>
          <w:p w14:paraId="37DE7E0F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6D96C5F6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8 313,5</w:t>
            </w:r>
          </w:p>
        </w:tc>
      </w:tr>
      <w:tr w:rsidR="00034815" w:rsidRPr="002E3498" w14:paraId="4AE60EB7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10063" w:type="dxa"/>
            <w:gridSpan w:val="10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FFFFCC" w:fill="FFFFFF"/>
            <w:vAlign w:val="bottom"/>
          </w:tcPr>
          <w:p w14:paraId="44AD641A" w14:textId="6A704E01" w:rsidR="00034815" w:rsidRPr="002E3498" w:rsidRDefault="00034815" w:rsidP="0003481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</w:t>
            </w:r>
            <w:r w:rsidR="00E447A7">
              <w:rPr>
                <w:rStyle w:val="aa"/>
                <w:rFonts w:eastAsia="Courier New"/>
                <w:color w:val="auto"/>
              </w:rPr>
              <w:t>й</w:t>
            </w:r>
            <w:r w:rsidRPr="00F52088">
              <w:rPr>
                <w:rStyle w:val="aa"/>
                <w:rFonts w:eastAsia="Courier New"/>
                <w:color w:val="auto"/>
              </w:rPr>
              <w:t xml:space="preserve">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>мский район» от 29.07.2024 № 337</w:t>
            </w:r>
            <w:r w:rsidR="00E447A7">
              <w:rPr>
                <w:rStyle w:val="aa"/>
                <w:rFonts w:eastAsia="Courier New"/>
                <w:color w:val="auto"/>
              </w:rPr>
              <w:t>,</w:t>
            </w:r>
            <w:r w:rsidR="00E447A7">
              <w:rPr>
                <w:rStyle w:val="aa"/>
                <w:rFonts w:eastAsia="Courier New"/>
              </w:rPr>
              <w:t xml:space="preserve"> </w:t>
            </w:r>
            <w:r w:rsidR="00E447A7">
              <w:rPr>
                <w:rStyle w:val="aa"/>
                <w:rFonts w:eastAsia="Courier New"/>
                <w:color w:val="auto"/>
              </w:rPr>
              <w:t>от 31.03.2025 № 180-А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</w:tr>
      <w:tr w:rsidR="001A2CC2" w:rsidRPr="002E3498" w14:paraId="7D7B0A5B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3561B0EF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1.2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7FCD8382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2019 год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0A3B0565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16 785,0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</w:tcPr>
          <w:p w14:paraId="154AAE37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053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6D0A2222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939,0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38CC6E5C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14 380,5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vAlign w:val="bottom"/>
          </w:tcPr>
          <w:p w14:paraId="15B28A94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1 465,5</w:t>
            </w:r>
          </w:p>
        </w:tc>
      </w:tr>
      <w:tr w:rsidR="001A2CC2" w:rsidRPr="002E3498" w14:paraId="13A66846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744946E8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1.3</w:t>
            </w:r>
          </w:p>
        </w:tc>
        <w:tc>
          <w:tcPr>
            <w:tcW w:w="218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3A322A3E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2020 год</w:t>
            </w:r>
          </w:p>
        </w:tc>
        <w:tc>
          <w:tcPr>
            <w:tcW w:w="1588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318B5F05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18 067,8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</w:tcPr>
          <w:p w14:paraId="4AC91C21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053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20490B9C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3 770,0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2D4F2F8C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12 796,8</w:t>
            </w:r>
          </w:p>
        </w:tc>
        <w:tc>
          <w:tcPr>
            <w:tcW w:w="20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vAlign w:val="bottom"/>
          </w:tcPr>
          <w:p w14:paraId="51DFD976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1 501,0</w:t>
            </w:r>
          </w:p>
        </w:tc>
      </w:tr>
      <w:tr w:rsidR="001A2CC2" w:rsidRPr="002E3498" w14:paraId="23A082A4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71FB0830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1.4</w:t>
            </w:r>
          </w:p>
        </w:tc>
        <w:tc>
          <w:tcPr>
            <w:tcW w:w="218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46761392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2021 год</w:t>
            </w:r>
          </w:p>
        </w:tc>
        <w:tc>
          <w:tcPr>
            <w:tcW w:w="1588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3AD9A4E0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18 502,7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</w:tcPr>
          <w:p w14:paraId="4A97013D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053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1E174F2A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6 165,0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7F44B51A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10 968,2</w:t>
            </w:r>
          </w:p>
        </w:tc>
        <w:tc>
          <w:tcPr>
            <w:tcW w:w="20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noWrap/>
            <w:vAlign w:val="bottom"/>
          </w:tcPr>
          <w:p w14:paraId="09E4A527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1 369,5</w:t>
            </w:r>
          </w:p>
        </w:tc>
      </w:tr>
      <w:tr w:rsidR="001A2CC2" w:rsidRPr="002E3498" w14:paraId="2C8C0FE4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287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5FC08D44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2E3498">
              <w:rPr>
                <w:rFonts w:ascii="Times New Roman" w:hAnsi="Times New Roman" w:cs="Times New Roman"/>
                <w:bCs/>
                <w:color w:val="auto"/>
              </w:rPr>
              <w:t>1.5</w:t>
            </w:r>
          </w:p>
        </w:tc>
        <w:tc>
          <w:tcPr>
            <w:tcW w:w="218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78F852AD" w14:textId="77777777" w:rsidR="001A2CC2" w:rsidRPr="002E3498" w:rsidRDefault="001A2CC2" w:rsidP="001A2CC2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2E3498">
              <w:rPr>
                <w:rFonts w:ascii="Times New Roman" w:hAnsi="Times New Roman" w:cs="Times New Roman"/>
                <w:bCs/>
                <w:color w:val="auto"/>
              </w:rPr>
              <w:t>2022 год</w:t>
            </w:r>
          </w:p>
        </w:tc>
        <w:tc>
          <w:tcPr>
            <w:tcW w:w="1588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6988A30B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17 952,4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</w:tcPr>
          <w:p w14:paraId="39E3C1ED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053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71936E45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7 025,9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3FFA50B7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9 576,5</w:t>
            </w:r>
          </w:p>
        </w:tc>
        <w:tc>
          <w:tcPr>
            <w:tcW w:w="20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vAlign w:val="bottom"/>
          </w:tcPr>
          <w:p w14:paraId="00F75BDE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1 350,0</w:t>
            </w:r>
          </w:p>
        </w:tc>
      </w:tr>
      <w:tr w:rsidR="001A2CC2" w:rsidRPr="002E3498" w14:paraId="11910F9A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144A792B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1.6</w:t>
            </w:r>
          </w:p>
        </w:tc>
        <w:tc>
          <w:tcPr>
            <w:tcW w:w="218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081735B6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1588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center"/>
          </w:tcPr>
          <w:p w14:paraId="7D744318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19 497,7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</w:tcPr>
          <w:p w14:paraId="703EEC36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053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38F8B8D9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E3498">
              <w:rPr>
                <w:rFonts w:ascii="Times New Roman" w:hAnsi="Times New Roman" w:cs="Times New Roman"/>
                <w:color w:val="auto"/>
                <w:spacing w:val="1"/>
                <w:lang w:eastAsia="ar-SA"/>
              </w:rPr>
              <w:t>5 960,2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38D81F98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12 674,9</w:t>
            </w:r>
          </w:p>
        </w:tc>
        <w:tc>
          <w:tcPr>
            <w:tcW w:w="20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noWrap/>
            <w:vAlign w:val="center"/>
          </w:tcPr>
          <w:p w14:paraId="5640DDFD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862,6</w:t>
            </w:r>
          </w:p>
        </w:tc>
      </w:tr>
      <w:tr w:rsidR="001A2CC2" w:rsidRPr="002E3498" w14:paraId="2CDC35B2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05102E83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lastRenderedPageBreak/>
              <w:t>1.7</w:t>
            </w:r>
          </w:p>
        </w:tc>
        <w:tc>
          <w:tcPr>
            <w:tcW w:w="2187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58D50778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1588" w:type="dxa"/>
            <w:gridSpan w:val="2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vAlign w:val="center"/>
          </w:tcPr>
          <w:p w14:paraId="7F8C630D" w14:textId="39B7E64D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</w:t>
            </w:r>
            <w:r w:rsidR="00E447A7">
              <w:rPr>
                <w:rFonts w:ascii="Times New Roman" w:hAnsi="Times New Roman" w:cs="Times New Roman"/>
                <w:color w:val="auto"/>
              </w:rPr>
              <w:t>1 522,4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</w:tcPr>
          <w:p w14:paraId="47C0EF78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053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2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4FAFB146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450,0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2230ACBD" w14:textId="45185A6D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2</w:t>
            </w:r>
            <w:r w:rsidR="00373A8A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0 484,1</w:t>
            </w:r>
          </w:p>
        </w:tc>
        <w:tc>
          <w:tcPr>
            <w:tcW w:w="2071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FFFFCC" w:fill="FFFFFF"/>
            <w:noWrap/>
            <w:vAlign w:val="center"/>
          </w:tcPr>
          <w:p w14:paraId="405F8E20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588,3</w:t>
            </w:r>
          </w:p>
        </w:tc>
      </w:tr>
      <w:tr w:rsidR="00034815" w:rsidRPr="002E3498" w14:paraId="46B0DA9B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10063" w:type="dxa"/>
            <w:gridSpan w:val="10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FFFFCC" w:fill="FFFFFF"/>
            <w:noWrap/>
            <w:vAlign w:val="bottom"/>
          </w:tcPr>
          <w:p w14:paraId="02DF2C3D" w14:textId="3573B94C" w:rsidR="00034815" w:rsidRPr="002E3498" w:rsidRDefault="00034815" w:rsidP="0003481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</w:t>
            </w:r>
            <w:r w:rsidR="00E447A7">
              <w:rPr>
                <w:rStyle w:val="aa"/>
                <w:rFonts w:eastAsia="Courier New"/>
                <w:color w:val="auto"/>
              </w:rPr>
              <w:t>й</w:t>
            </w:r>
            <w:r w:rsidRPr="00F52088">
              <w:rPr>
                <w:rStyle w:val="aa"/>
                <w:rFonts w:eastAsia="Courier New"/>
                <w:color w:val="auto"/>
              </w:rPr>
              <w:t xml:space="preserve">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>мский район» от 29.07.2024 № 337</w:t>
            </w:r>
            <w:r w:rsidR="00E447A7">
              <w:rPr>
                <w:rStyle w:val="aa"/>
                <w:rFonts w:eastAsia="Courier New"/>
                <w:color w:val="auto"/>
              </w:rPr>
              <w:t>,</w:t>
            </w:r>
            <w:r w:rsidR="00E447A7">
              <w:rPr>
                <w:rStyle w:val="aa"/>
                <w:rFonts w:eastAsia="Courier New"/>
              </w:rPr>
              <w:t xml:space="preserve"> </w:t>
            </w:r>
            <w:r w:rsidR="00E447A7">
              <w:rPr>
                <w:rStyle w:val="aa"/>
                <w:rFonts w:eastAsia="Courier New"/>
                <w:color w:val="auto"/>
              </w:rPr>
              <w:t>от 31.03.2025 № 180-А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</w:tr>
      <w:tr w:rsidR="007C7D86" w:rsidRPr="002E3498" w14:paraId="382673D5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1704BFDD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1.8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2C413EBA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FFFFCC" w:fill="FFFFFF"/>
            <w:vAlign w:val="center"/>
          </w:tcPr>
          <w:p w14:paraId="5E103D4F" w14:textId="6D7DF953" w:rsidR="001A2CC2" w:rsidRPr="002E3498" w:rsidRDefault="00034815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22 </w:t>
            </w:r>
            <w:r w:rsidR="001A2CC2" w:rsidRPr="002E3498">
              <w:rPr>
                <w:rFonts w:ascii="Times New Roman" w:hAnsi="Times New Roman" w:cs="Times New Roman"/>
                <w:color w:val="auto"/>
              </w:rPr>
              <w:t>18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  <w:r w:rsidR="001A2CC2" w:rsidRPr="002E3498">
              <w:rPr>
                <w:rFonts w:ascii="Times New Roman" w:hAnsi="Times New Roman" w:cs="Times New Roman"/>
                <w:color w:val="auto"/>
              </w:rPr>
              <w:t>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FFFFCC" w:fill="FFFFFF"/>
            <w:noWrap/>
          </w:tcPr>
          <w:p w14:paraId="300CF470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053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7C0A4660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313ABAFA" w14:textId="654A09F1" w:rsidR="001A2CC2" w:rsidRPr="002E3498" w:rsidRDefault="00034815" w:rsidP="001A2CC2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pacing w:val="1"/>
                <w:lang w:eastAsia="ar-SA"/>
              </w:rPr>
              <w:t>21 592</w:t>
            </w:r>
            <w:r w:rsidR="001A2CC2" w:rsidRPr="002E3498">
              <w:rPr>
                <w:rFonts w:ascii="Times New Roman" w:hAnsi="Times New Roman" w:cs="Times New Roman"/>
                <w:color w:val="auto"/>
                <w:spacing w:val="1"/>
                <w:lang w:eastAsia="ar-SA"/>
              </w:rPr>
              <w:t>,1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FFFFCC" w:fill="FFFFFF"/>
            <w:noWrap/>
            <w:vAlign w:val="center"/>
          </w:tcPr>
          <w:p w14:paraId="3523C417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588,3</w:t>
            </w:r>
          </w:p>
        </w:tc>
      </w:tr>
      <w:tr w:rsidR="00034815" w:rsidRPr="002E3498" w14:paraId="0EEE14C9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10063" w:type="dxa"/>
            <w:gridSpan w:val="10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FFFFCC" w:fill="FFFFFF"/>
            <w:noWrap/>
            <w:vAlign w:val="bottom"/>
          </w:tcPr>
          <w:p w14:paraId="3641A1EF" w14:textId="4FABC4C5" w:rsidR="00034815" w:rsidRPr="002E3498" w:rsidRDefault="00034815" w:rsidP="0003481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Постановления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>мский район» от 29.07.2024 № 337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</w:tr>
      <w:tr w:rsidR="007C7D86" w:rsidRPr="002E3498" w14:paraId="1433E11F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3636852D" w14:textId="77777777" w:rsidR="00034815" w:rsidRPr="002E3498" w:rsidRDefault="00034815" w:rsidP="000348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1.9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649FDE2C" w14:textId="77777777" w:rsidR="00034815" w:rsidRPr="002E3498" w:rsidRDefault="00034815" w:rsidP="00034815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2026 год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FFFFCC" w:fill="FFFFFF"/>
            <w:vAlign w:val="center"/>
          </w:tcPr>
          <w:p w14:paraId="641B1B1E" w14:textId="6BCAAE0A" w:rsidR="00034815" w:rsidRPr="002E3498" w:rsidRDefault="00034815" w:rsidP="000348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22 </w:t>
            </w:r>
            <w:r w:rsidRPr="002E3498">
              <w:rPr>
                <w:rFonts w:ascii="Times New Roman" w:hAnsi="Times New Roman" w:cs="Times New Roman"/>
                <w:color w:val="auto"/>
              </w:rPr>
              <w:t>18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  <w:r w:rsidRPr="002E3498">
              <w:rPr>
                <w:rFonts w:ascii="Times New Roman" w:hAnsi="Times New Roman" w:cs="Times New Roman"/>
                <w:color w:val="auto"/>
              </w:rPr>
              <w:t>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FFFFCC" w:fill="FFFFFF"/>
            <w:noWrap/>
          </w:tcPr>
          <w:p w14:paraId="7EEC45A1" w14:textId="2B9073C0" w:rsidR="00034815" w:rsidRPr="002E3498" w:rsidRDefault="00034815" w:rsidP="000348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053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49383BBB" w14:textId="4C4A6ABE" w:rsidR="00034815" w:rsidRPr="002E3498" w:rsidRDefault="00034815" w:rsidP="000348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0D5853B9" w14:textId="0AC67489" w:rsidR="00034815" w:rsidRPr="002E3498" w:rsidRDefault="00034815" w:rsidP="00034815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pacing w:val="1"/>
                <w:lang w:eastAsia="ar-SA"/>
              </w:rPr>
              <w:t>21 592</w:t>
            </w:r>
            <w:r w:rsidRPr="002E3498">
              <w:rPr>
                <w:rFonts w:ascii="Times New Roman" w:hAnsi="Times New Roman" w:cs="Times New Roman"/>
                <w:color w:val="auto"/>
                <w:spacing w:val="1"/>
                <w:lang w:eastAsia="ar-SA"/>
              </w:rPr>
              <w:t>,1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FFFFCC" w:fill="FFFFFF"/>
            <w:noWrap/>
            <w:vAlign w:val="center"/>
          </w:tcPr>
          <w:p w14:paraId="10908B12" w14:textId="69B62D30" w:rsidR="00034815" w:rsidRPr="002E3498" w:rsidRDefault="00034815" w:rsidP="000348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588,3</w:t>
            </w:r>
          </w:p>
        </w:tc>
      </w:tr>
      <w:tr w:rsidR="00034815" w:rsidRPr="002E3498" w14:paraId="57760173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10063" w:type="dxa"/>
            <w:gridSpan w:val="10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noWrap/>
            <w:vAlign w:val="bottom"/>
          </w:tcPr>
          <w:p w14:paraId="7B932817" w14:textId="212BB207" w:rsidR="00034815" w:rsidRPr="002E3498" w:rsidRDefault="00034815" w:rsidP="0003481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Постановления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>мский район» от 29.07.2024 № 337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</w:tr>
      <w:tr w:rsidR="00AD4C0F" w:rsidRPr="002E3498" w14:paraId="0CE78A23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706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255022DA" w14:textId="77777777" w:rsidR="00AD4C0F" w:rsidRPr="002E3498" w:rsidRDefault="00AD4C0F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45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vAlign w:val="bottom"/>
          </w:tcPr>
          <w:p w14:paraId="0E55CEB4" w14:textId="77777777" w:rsidR="00AD4C0F" w:rsidRPr="002E3498" w:rsidRDefault="00AD4C0F" w:rsidP="00184EF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 xml:space="preserve">Подпрограмма № 2. «Сохранение условий для развития местного традиционного народного творчества в муниципальном образовании «Усть-Илимский район» </w:t>
            </w:r>
          </w:p>
        </w:tc>
      </w:tr>
      <w:tr w:rsidR="001A2CC2" w:rsidRPr="002E3498" w14:paraId="6CB6DE52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29AB23C7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2.1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25885293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Всего за весь период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79D49D9A" w14:textId="28760531" w:rsidR="001A2CC2" w:rsidRPr="00C9360D" w:rsidRDefault="001A2CC2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360D">
              <w:rPr>
                <w:rFonts w:ascii="Times New Roman" w:hAnsi="Times New Roman" w:cs="Times New Roman"/>
                <w:color w:val="auto"/>
              </w:rPr>
              <w:t>7</w:t>
            </w:r>
            <w:r w:rsidR="00373A8A">
              <w:rPr>
                <w:rFonts w:ascii="Times New Roman" w:hAnsi="Times New Roman" w:cs="Times New Roman"/>
                <w:color w:val="auto"/>
              </w:rPr>
              <w:t>3 606,1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</w:tcPr>
          <w:p w14:paraId="6CAF12BB" w14:textId="77777777" w:rsidR="001A2CC2" w:rsidRPr="00C9360D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360D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136E7E75" w14:textId="77777777" w:rsidR="001A2CC2" w:rsidRPr="00C9360D" w:rsidRDefault="001A2CC2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360D">
              <w:rPr>
                <w:rFonts w:ascii="Times New Roman" w:hAnsi="Times New Roman" w:cs="Times New Roman"/>
                <w:color w:val="auto"/>
              </w:rPr>
              <w:t>9 069,1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10F5FEFC" w14:textId="1F1E341A" w:rsidR="001A2CC2" w:rsidRPr="00C9360D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360D">
              <w:rPr>
                <w:rFonts w:ascii="Times New Roman" w:hAnsi="Times New Roman" w:cs="Times New Roman"/>
                <w:color w:val="auto"/>
              </w:rPr>
              <w:t>6</w:t>
            </w:r>
            <w:r w:rsidR="00373A8A">
              <w:rPr>
                <w:rFonts w:ascii="Times New Roman" w:hAnsi="Times New Roman" w:cs="Times New Roman"/>
                <w:color w:val="auto"/>
              </w:rPr>
              <w:t>3 504,1</w:t>
            </w:r>
          </w:p>
        </w:tc>
        <w:tc>
          <w:tcPr>
            <w:tcW w:w="20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vAlign w:val="bottom"/>
          </w:tcPr>
          <w:p w14:paraId="4843D107" w14:textId="77777777" w:rsidR="001A2CC2" w:rsidRPr="00C9360D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360D">
              <w:rPr>
                <w:rFonts w:ascii="Times New Roman" w:hAnsi="Times New Roman" w:cs="Times New Roman"/>
                <w:color w:val="auto"/>
              </w:rPr>
              <w:t>1 032,9</w:t>
            </w:r>
          </w:p>
        </w:tc>
      </w:tr>
      <w:tr w:rsidR="00034815" w:rsidRPr="002E3498" w14:paraId="1CE0B5B7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10063" w:type="dxa"/>
            <w:gridSpan w:val="10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vAlign w:val="bottom"/>
          </w:tcPr>
          <w:p w14:paraId="69C7464C" w14:textId="60160E22" w:rsidR="00034815" w:rsidRPr="002E3498" w:rsidRDefault="00034815" w:rsidP="00034815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Постановления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>мский район» от 29.07.2024 № 337</w:t>
            </w:r>
            <w:r w:rsidR="00373A8A">
              <w:rPr>
                <w:rStyle w:val="aa"/>
                <w:rFonts w:eastAsia="Courier New"/>
                <w:color w:val="auto"/>
              </w:rPr>
              <w:t xml:space="preserve">, </w:t>
            </w:r>
            <w:r w:rsidR="00373A8A">
              <w:rPr>
                <w:rStyle w:val="aa"/>
                <w:rFonts w:eastAsia="Courier New"/>
                <w:color w:val="auto"/>
              </w:rPr>
              <w:t>от 31.03.2025 № 180-А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</w:tr>
      <w:tr w:rsidR="001A2CC2" w:rsidRPr="002E3498" w14:paraId="52B9C3D1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3E7BD564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2.2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2FB642DB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2019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7E2FAA1D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6 408,1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</w:tcPr>
          <w:p w14:paraId="059E2395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4BC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1EC7C726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326,8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712FC33C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5 991,3</w:t>
            </w:r>
          </w:p>
        </w:tc>
        <w:tc>
          <w:tcPr>
            <w:tcW w:w="20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vAlign w:val="bottom"/>
          </w:tcPr>
          <w:p w14:paraId="5061CB1C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90,0</w:t>
            </w:r>
          </w:p>
        </w:tc>
      </w:tr>
      <w:tr w:rsidR="001A2CC2" w:rsidRPr="002E3498" w14:paraId="0665AC98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3B9A102D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2.3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206B73BA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2020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55437731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6 801,7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</w:tcPr>
          <w:p w14:paraId="18407DBA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4BC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7D2403C3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1 400,6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69B13CB5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5 286,6</w:t>
            </w:r>
          </w:p>
        </w:tc>
        <w:tc>
          <w:tcPr>
            <w:tcW w:w="20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vAlign w:val="bottom"/>
          </w:tcPr>
          <w:p w14:paraId="4F72E91C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114,5</w:t>
            </w:r>
          </w:p>
        </w:tc>
      </w:tr>
      <w:tr w:rsidR="001A2CC2" w:rsidRPr="002E3498" w14:paraId="0AFBA93E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059AF965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2.4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255E57AF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2021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2F568CB2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7 187,5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</w:tcPr>
          <w:p w14:paraId="26606461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4BC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5AF79D4D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1 949,3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685A786C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5 209,0</w:t>
            </w:r>
          </w:p>
        </w:tc>
        <w:tc>
          <w:tcPr>
            <w:tcW w:w="20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vAlign w:val="bottom"/>
          </w:tcPr>
          <w:p w14:paraId="71CAC530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29,2</w:t>
            </w:r>
          </w:p>
        </w:tc>
      </w:tr>
      <w:tr w:rsidR="001A2CC2" w:rsidRPr="002E3498" w14:paraId="1DFF6652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287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73986B17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2E3498">
              <w:rPr>
                <w:rFonts w:ascii="Times New Roman" w:hAnsi="Times New Roman" w:cs="Times New Roman"/>
                <w:bCs/>
                <w:color w:val="auto"/>
              </w:rPr>
              <w:t>2.5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39513AB5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2022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center"/>
          </w:tcPr>
          <w:p w14:paraId="7C45F436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9 048,6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</w:tcPr>
          <w:p w14:paraId="22B6C03E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4BC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center"/>
          </w:tcPr>
          <w:p w14:paraId="57F9D17B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2 613,3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center"/>
          </w:tcPr>
          <w:p w14:paraId="25E6360D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6 323,3</w:t>
            </w:r>
          </w:p>
        </w:tc>
        <w:tc>
          <w:tcPr>
            <w:tcW w:w="20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vAlign w:val="center"/>
          </w:tcPr>
          <w:p w14:paraId="0BB44673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112,0</w:t>
            </w:r>
          </w:p>
        </w:tc>
      </w:tr>
      <w:tr w:rsidR="001A2CC2" w:rsidRPr="002E3498" w14:paraId="10D4DFD8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6A0528A2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2.6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62F4CEAD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center"/>
          </w:tcPr>
          <w:p w14:paraId="64A9BE67" w14:textId="77777777" w:rsidR="001A2CC2" w:rsidRPr="002E3498" w:rsidRDefault="001A2CC2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10 962,0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</w:tcPr>
          <w:p w14:paraId="5EFA6369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4BC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46C4A5DC" w14:textId="77777777" w:rsidR="001A2CC2" w:rsidRPr="002E3498" w:rsidRDefault="001A2CC2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2 779,1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011BC649" w14:textId="77777777" w:rsidR="001A2CC2" w:rsidRPr="002E3498" w:rsidRDefault="001A2CC2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8 011,1</w:t>
            </w:r>
          </w:p>
        </w:tc>
        <w:tc>
          <w:tcPr>
            <w:tcW w:w="20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noWrap/>
            <w:vAlign w:val="center"/>
          </w:tcPr>
          <w:p w14:paraId="21929E70" w14:textId="77777777" w:rsidR="001A2CC2" w:rsidRPr="002E3498" w:rsidRDefault="001A2CC2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171,8</w:t>
            </w:r>
          </w:p>
        </w:tc>
      </w:tr>
      <w:tr w:rsidR="007C7D86" w:rsidRPr="002E3498" w14:paraId="110F5A17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519C2671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2.7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6E7B8B63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vAlign w:val="center"/>
          </w:tcPr>
          <w:p w14:paraId="149F3E51" w14:textId="5C892B55" w:rsidR="001A2CC2" w:rsidRPr="002E3498" w:rsidRDefault="001A2CC2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</w:t>
            </w:r>
            <w:r w:rsidR="00373A8A">
              <w:rPr>
                <w:rFonts w:ascii="Times New Roman" w:hAnsi="Times New Roman" w:cs="Times New Roman"/>
                <w:color w:val="auto"/>
              </w:rPr>
              <w:t>0 896,4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</w:tcPr>
          <w:p w14:paraId="3C266BE3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4BC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2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2905C1BA" w14:textId="77777777" w:rsidR="001A2CC2" w:rsidRPr="002E3498" w:rsidRDefault="001A2CC2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5CE5C360" w14:textId="1380B7F5" w:rsidR="001A2CC2" w:rsidRPr="002E3498" w:rsidRDefault="001A2CC2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</w:t>
            </w:r>
            <w:r w:rsidR="00373A8A">
              <w:rPr>
                <w:rFonts w:ascii="Times New Roman" w:hAnsi="Times New Roman" w:cs="Times New Roman"/>
                <w:color w:val="auto"/>
              </w:rPr>
              <w:t>0 724,6</w:t>
            </w:r>
          </w:p>
        </w:tc>
        <w:tc>
          <w:tcPr>
            <w:tcW w:w="2071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FFFFCC" w:fill="FFFFFF"/>
            <w:noWrap/>
            <w:vAlign w:val="center"/>
          </w:tcPr>
          <w:p w14:paraId="75852CAA" w14:textId="77777777" w:rsidR="001A2CC2" w:rsidRPr="002E3498" w:rsidRDefault="001A2CC2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171,8</w:t>
            </w:r>
          </w:p>
        </w:tc>
      </w:tr>
      <w:tr w:rsidR="00034815" w:rsidRPr="002E3498" w14:paraId="2CF932C9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10063" w:type="dxa"/>
            <w:gridSpan w:val="10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noWrap/>
            <w:vAlign w:val="bottom"/>
          </w:tcPr>
          <w:p w14:paraId="17A4EBDD" w14:textId="3811AF8F" w:rsidR="00034815" w:rsidRPr="002E3498" w:rsidRDefault="00034815" w:rsidP="0003481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Постановления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>мский район» от 29.07.2024 № 337</w:t>
            </w:r>
            <w:r w:rsidR="00373A8A">
              <w:rPr>
                <w:rStyle w:val="aa"/>
                <w:rFonts w:eastAsia="Courier New"/>
                <w:color w:val="auto"/>
              </w:rPr>
              <w:t>,</w:t>
            </w:r>
            <w:r w:rsidR="00373A8A">
              <w:rPr>
                <w:rStyle w:val="aa"/>
                <w:rFonts w:eastAsia="Courier New"/>
              </w:rPr>
              <w:t xml:space="preserve"> </w:t>
            </w:r>
            <w:r w:rsidR="00373A8A">
              <w:rPr>
                <w:rStyle w:val="aa"/>
                <w:rFonts w:eastAsia="Courier New"/>
                <w:color w:val="auto"/>
              </w:rPr>
              <w:t>от 31.03.2025 № 180-А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</w:tr>
      <w:tr w:rsidR="007C7D86" w:rsidRPr="002E3498" w14:paraId="532C8E07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14FFE03A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2.8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3749C991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 xml:space="preserve">2025 год 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vAlign w:val="center"/>
          </w:tcPr>
          <w:p w14:paraId="24C697DE" w14:textId="24CEF43B" w:rsidR="001A2CC2" w:rsidRPr="002E3498" w:rsidRDefault="00C9360D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11 150,9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</w:tcPr>
          <w:p w14:paraId="71BCF178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4BC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2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78886FEB" w14:textId="77777777" w:rsidR="001A2CC2" w:rsidRPr="002E3498" w:rsidRDefault="001A2CC2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253A76CB" w14:textId="325A9EF7" w:rsidR="001A2CC2" w:rsidRPr="002E3498" w:rsidRDefault="00C9360D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10 979,1</w:t>
            </w:r>
          </w:p>
        </w:tc>
        <w:tc>
          <w:tcPr>
            <w:tcW w:w="2071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FFFFCC" w:fill="FFFFFF"/>
            <w:noWrap/>
            <w:vAlign w:val="center"/>
          </w:tcPr>
          <w:p w14:paraId="4EEC1D4A" w14:textId="77777777" w:rsidR="001A2CC2" w:rsidRPr="002E3498" w:rsidRDefault="001A2CC2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171,8</w:t>
            </w:r>
          </w:p>
        </w:tc>
      </w:tr>
      <w:tr w:rsidR="00034815" w:rsidRPr="002E3498" w14:paraId="2596A1DF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10063" w:type="dxa"/>
            <w:gridSpan w:val="10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noWrap/>
            <w:vAlign w:val="bottom"/>
          </w:tcPr>
          <w:p w14:paraId="1090FF16" w14:textId="10656DC4" w:rsidR="00034815" w:rsidRPr="002E3498" w:rsidRDefault="00034815" w:rsidP="0003481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Постановления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>мский район» от 29.07.2024 № 337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</w:tr>
      <w:tr w:rsidR="007C7D86" w:rsidRPr="002E3498" w14:paraId="465FACFC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6F517CD4" w14:textId="77777777" w:rsidR="00C9360D" w:rsidRPr="002E3498" w:rsidRDefault="00C9360D" w:rsidP="00C9360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2.9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242ECC80" w14:textId="77777777" w:rsidR="00C9360D" w:rsidRPr="002E3498" w:rsidRDefault="00C9360D" w:rsidP="00C9360D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2026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vAlign w:val="center"/>
          </w:tcPr>
          <w:p w14:paraId="32680B2A" w14:textId="2D7846F0" w:rsidR="00C9360D" w:rsidRPr="002E3498" w:rsidRDefault="00C9360D" w:rsidP="00C9360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11 150,9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</w:tcPr>
          <w:p w14:paraId="5C811ABB" w14:textId="72D8CDA1" w:rsidR="00C9360D" w:rsidRPr="002E3498" w:rsidRDefault="00C9360D" w:rsidP="00C9360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4BC0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2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5FEB54EB" w14:textId="24F69B17" w:rsidR="00C9360D" w:rsidRPr="002E3498" w:rsidRDefault="00C9360D" w:rsidP="00C9360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6225A52B" w14:textId="12F57CC5" w:rsidR="00C9360D" w:rsidRPr="002E3498" w:rsidRDefault="00C9360D" w:rsidP="00C9360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10 979,1</w:t>
            </w:r>
          </w:p>
        </w:tc>
        <w:tc>
          <w:tcPr>
            <w:tcW w:w="2071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FFFFCC" w:fill="FFFFFF"/>
            <w:noWrap/>
            <w:vAlign w:val="center"/>
          </w:tcPr>
          <w:p w14:paraId="593E4EBE" w14:textId="61A402FA" w:rsidR="00C9360D" w:rsidRPr="002E3498" w:rsidRDefault="00C9360D" w:rsidP="00C9360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171,8</w:t>
            </w:r>
          </w:p>
        </w:tc>
      </w:tr>
      <w:tr w:rsidR="00034815" w:rsidRPr="002E3498" w14:paraId="26A22FBE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10063" w:type="dxa"/>
            <w:gridSpan w:val="10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noWrap/>
            <w:vAlign w:val="bottom"/>
          </w:tcPr>
          <w:p w14:paraId="5AE53800" w14:textId="2F6B0419" w:rsidR="00034815" w:rsidRPr="002E3498" w:rsidRDefault="00034815" w:rsidP="0003481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Постановления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>мский район» от 29.07.2024 № 337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</w:tr>
      <w:tr w:rsidR="00AD4C0F" w:rsidRPr="002E3498" w14:paraId="31846B12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528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5F7C10D8" w14:textId="77777777" w:rsidR="00AD4C0F" w:rsidRPr="002E3498" w:rsidRDefault="00AD4C0F" w:rsidP="00F1734D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945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noWrap/>
            <w:vAlign w:val="bottom"/>
          </w:tcPr>
          <w:p w14:paraId="359F0B61" w14:textId="77777777" w:rsidR="00AD4C0F" w:rsidRPr="002E3498" w:rsidRDefault="00AD4C0F" w:rsidP="00AC0F3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 xml:space="preserve">Подпрограмма № 3. «Организация библиотечного дела на территории муниципального образования «Усть-Илимский район» </w:t>
            </w:r>
          </w:p>
        </w:tc>
      </w:tr>
      <w:tr w:rsidR="007C7D86" w:rsidRPr="002E3498" w14:paraId="358D0ABE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vAlign w:val="bottom"/>
          </w:tcPr>
          <w:p w14:paraId="400C5B6B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3.1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351BF575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Всего за весь период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0CA45E54" w14:textId="75E3D7D9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5</w:t>
            </w:r>
            <w:r w:rsidR="00C9360D">
              <w:rPr>
                <w:rFonts w:ascii="Times New Roman" w:hAnsi="Times New Roman" w:cs="Times New Roman"/>
                <w:color w:val="auto"/>
              </w:rPr>
              <w:t>6</w:t>
            </w:r>
            <w:r w:rsidR="00373A8A">
              <w:rPr>
                <w:rFonts w:ascii="Times New Roman" w:hAnsi="Times New Roman" w:cs="Times New Roman"/>
                <w:color w:val="auto"/>
              </w:rPr>
              <w:t> 380,7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vAlign w:val="center"/>
          </w:tcPr>
          <w:p w14:paraId="18C3614F" w14:textId="77777777" w:rsidR="001A2CC2" w:rsidRPr="002E3498" w:rsidRDefault="001A2CC2" w:rsidP="00C9360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949,6</w:t>
            </w:r>
          </w:p>
        </w:tc>
        <w:tc>
          <w:tcPr>
            <w:tcW w:w="1272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vAlign w:val="center"/>
          </w:tcPr>
          <w:p w14:paraId="1A78CE4C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7 629,1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vAlign w:val="center"/>
          </w:tcPr>
          <w:p w14:paraId="278EEEBC" w14:textId="385EB060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4</w:t>
            </w:r>
            <w:r w:rsidR="00C9360D">
              <w:rPr>
                <w:rFonts w:ascii="Times New Roman" w:hAnsi="Times New Roman" w:cs="Times New Roman"/>
                <w:color w:val="auto"/>
              </w:rPr>
              <w:t>7</w:t>
            </w:r>
            <w:r w:rsidR="00373A8A">
              <w:rPr>
                <w:rFonts w:ascii="Times New Roman" w:hAnsi="Times New Roman" w:cs="Times New Roman"/>
                <w:color w:val="auto"/>
              </w:rPr>
              <w:t> 802,0</w:t>
            </w:r>
          </w:p>
        </w:tc>
        <w:tc>
          <w:tcPr>
            <w:tcW w:w="2071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FFFFCC" w:fill="FFFFFF"/>
          </w:tcPr>
          <w:p w14:paraId="316973D2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1F5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C9360D" w:rsidRPr="002E3498" w14:paraId="06A529BB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10063" w:type="dxa"/>
            <w:gridSpan w:val="10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vAlign w:val="bottom"/>
          </w:tcPr>
          <w:p w14:paraId="7EFE8E47" w14:textId="6EF7B6D6" w:rsidR="00C9360D" w:rsidRPr="00EE1F5B" w:rsidRDefault="00C9360D" w:rsidP="00C9360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Постановления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>мский район» от 29.07.2024 № 337</w:t>
            </w:r>
            <w:r w:rsidR="00373A8A">
              <w:rPr>
                <w:rStyle w:val="aa"/>
                <w:rFonts w:eastAsia="Courier New"/>
                <w:color w:val="auto"/>
              </w:rPr>
              <w:t>,</w:t>
            </w:r>
            <w:r w:rsidR="00373A8A">
              <w:rPr>
                <w:rStyle w:val="aa"/>
                <w:rFonts w:eastAsia="Courier New"/>
              </w:rPr>
              <w:t xml:space="preserve"> </w:t>
            </w:r>
            <w:r w:rsidR="00373A8A">
              <w:rPr>
                <w:rStyle w:val="aa"/>
                <w:rFonts w:eastAsia="Courier New"/>
                <w:color w:val="auto"/>
              </w:rPr>
              <w:t>от 31.03.2025 № 180-А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</w:tr>
      <w:tr w:rsidR="001A2CC2" w:rsidRPr="002E3498" w14:paraId="5574BDCB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7EE1F17D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3.2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3CFA39C7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2019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66875A63" w14:textId="77777777" w:rsidR="001A2CC2" w:rsidRPr="002E3498" w:rsidRDefault="001A2CC2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5 375,5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71A372A9" w14:textId="77777777" w:rsidR="001A2CC2" w:rsidRPr="002E3498" w:rsidRDefault="001A2CC2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8,2</w:t>
            </w:r>
          </w:p>
        </w:tc>
        <w:tc>
          <w:tcPr>
            <w:tcW w:w="12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2672B069" w14:textId="77777777" w:rsidR="001A2CC2" w:rsidRPr="002E3498" w:rsidRDefault="001A2CC2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340,6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18E67F18" w14:textId="77777777" w:rsidR="001A2CC2" w:rsidRPr="002E3498" w:rsidRDefault="001A2CC2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5 026,7</w:t>
            </w:r>
          </w:p>
        </w:tc>
        <w:tc>
          <w:tcPr>
            <w:tcW w:w="20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</w:tcPr>
          <w:p w14:paraId="5DA6721D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1F5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1A2CC2" w:rsidRPr="002E3498" w14:paraId="47F0B99D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7AA1E6DD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3.3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3022AF7C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2020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3DB303FC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5 411,0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17ACAF85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56D6340B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1264,2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729762B5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4 146,8</w:t>
            </w:r>
          </w:p>
        </w:tc>
        <w:tc>
          <w:tcPr>
            <w:tcW w:w="20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</w:tcPr>
          <w:p w14:paraId="34B2BC5B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1F5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1A2CC2" w:rsidRPr="002E3498" w14:paraId="66561109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790D8B9B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3.4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17B1B5C4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2021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1796EECE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5 838,3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14541D12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205,8</w:t>
            </w:r>
          </w:p>
        </w:tc>
        <w:tc>
          <w:tcPr>
            <w:tcW w:w="12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79EBF2E8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1808,5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6BD2B766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3 824,0</w:t>
            </w:r>
          </w:p>
        </w:tc>
        <w:tc>
          <w:tcPr>
            <w:tcW w:w="20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</w:tcPr>
          <w:p w14:paraId="0DD2AD7B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1F5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1A2CC2" w:rsidRPr="002E3498" w14:paraId="68424E0B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287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vAlign w:val="bottom"/>
          </w:tcPr>
          <w:p w14:paraId="0ED87FCE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2E3498">
              <w:rPr>
                <w:rFonts w:ascii="Times New Roman" w:hAnsi="Times New Roman" w:cs="Times New Roman"/>
                <w:bCs/>
                <w:color w:val="auto"/>
              </w:rPr>
              <w:t>3.5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noWrap/>
            <w:vAlign w:val="bottom"/>
          </w:tcPr>
          <w:p w14:paraId="22ABCD24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2022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center"/>
          </w:tcPr>
          <w:p w14:paraId="33E9A69C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6 668,6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center"/>
          </w:tcPr>
          <w:p w14:paraId="25A981EB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194,3</w:t>
            </w:r>
          </w:p>
        </w:tc>
        <w:tc>
          <w:tcPr>
            <w:tcW w:w="12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center"/>
          </w:tcPr>
          <w:p w14:paraId="72E9E6A4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1 808,7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center"/>
          </w:tcPr>
          <w:p w14:paraId="12420C5B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4665,6</w:t>
            </w:r>
          </w:p>
        </w:tc>
        <w:tc>
          <w:tcPr>
            <w:tcW w:w="20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</w:tcPr>
          <w:p w14:paraId="0AE0AC65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1F5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373A8A" w:rsidRPr="002E3498" w14:paraId="7F125A95" w14:textId="77777777" w:rsidTr="00373A8A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B8F468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3.6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850FA7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14:paraId="37B6334A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7 158,6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14:paraId="63DA6B82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206,3</w:t>
            </w:r>
          </w:p>
        </w:tc>
        <w:tc>
          <w:tcPr>
            <w:tcW w:w="1272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14:paraId="4D5B3AF5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2267,8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14:paraId="3FF1B5F3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4 648,5</w:t>
            </w:r>
          </w:p>
        </w:tc>
        <w:tc>
          <w:tcPr>
            <w:tcW w:w="2071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FFFFCC" w:fill="FFFFFF"/>
            <w:noWrap/>
          </w:tcPr>
          <w:p w14:paraId="36DE092A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1F5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373A8A" w:rsidRPr="002E3498" w14:paraId="5DEA9545" w14:textId="77777777" w:rsidTr="00373A8A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auto" w:fill="auto"/>
            <w:noWrap/>
            <w:vAlign w:val="bottom"/>
          </w:tcPr>
          <w:p w14:paraId="7E2A0D85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3.7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auto" w:fill="auto"/>
            <w:noWrap/>
            <w:vAlign w:val="bottom"/>
          </w:tcPr>
          <w:p w14:paraId="2E55B036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FFFFCC" w:fill="FFFFFF"/>
            <w:vAlign w:val="center"/>
          </w:tcPr>
          <w:p w14:paraId="2855DC10" w14:textId="23ED0044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9</w:t>
            </w:r>
            <w:r w:rsidR="00373A8A">
              <w:rPr>
                <w:rFonts w:ascii="Times New Roman" w:hAnsi="Times New Roman" w:cs="Times New Roman"/>
                <w:color w:val="auto"/>
              </w:rPr>
              <w:t> 325,9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00E8207E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117,5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64332A9C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39,1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19F67C4A" w14:textId="56DA8F2E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9</w:t>
            </w:r>
            <w:r w:rsidR="00373A8A">
              <w:rPr>
                <w:rFonts w:ascii="Times New Roman" w:hAnsi="Times New Roman" w:cs="Times New Roman"/>
                <w:color w:val="auto"/>
              </w:rPr>
              <w:t> 169,3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FFFFCC" w:fill="FFFFFF"/>
            <w:noWrap/>
          </w:tcPr>
          <w:p w14:paraId="200AEB1E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1F5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373A8A" w:rsidRPr="002E3498" w14:paraId="523298B4" w14:textId="77777777" w:rsidTr="00373A8A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10063" w:type="dxa"/>
            <w:gridSpan w:val="10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noWrap/>
            <w:vAlign w:val="bottom"/>
          </w:tcPr>
          <w:p w14:paraId="4D9E6FC4" w14:textId="4DE5BD9F" w:rsidR="00373A8A" w:rsidRPr="00EE1F5B" w:rsidRDefault="00373A8A" w:rsidP="00373A8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Постановления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>мский район» от 31.03.2025 № 180-А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</w:tr>
      <w:tr w:rsidR="001A2CC2" w:rsidRPr="002E3498" w14:paraId="09C9EF4F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right w:val="nil"/>
            </w:tcBorders>
            <w:shd w:val="clear" w:color="auto" w:fill="auto"/>
            <w:noWrap/>
            <w:vAlign w:val="bottom"/>
          </w:tcPr>
          <w:p w14:paraId="0B6D5AD3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3.8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right w:val="nil"/>
            </w:tcBorders>
            <w:shd w:val="clear" w:color="auto" w:fill="auto"/>
            <w:noWrap/>
            <w:vAlign w:val="bottom"/>
          </w:tcPr>
          <w:p w14:paraId="7D42138F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vAlign w:val="center"/>
          </w:tcPr>
          <w:p w14:paraId="6AF55D04" w14:textId="7E04AAD6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8</w:t>
            </w:r>
            <w:r w:rsidR="00C9360D">
              <w:rPr>
                <w:rFonts w:ascii="Times New Roman" w:hAnsi="Times New Roman" w:cs="Times New Roman"/>
                <w:color w:val="auto"/>
              </w:rPr>
              <w:t> 299,1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61FE5D42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114,5</w:t>
            </w:r>
          </w:p>
        </w:tc>
        <w:tc>
          <w:tcPr>
            <w:tcW w:w="1272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764CA216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42,3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74F32285" w14:textId="5A0A2965" w:rsidR="001A2CC2" w:rsidRPr="002E3498" w:rsidRDefault="00C9360D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8 142,3</w:t>
            </w:r>
          </w:p>
        </w:tc>
        <w:tc>
          <w:tcPr>
            <w:tcW w:w="2071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FFFFCC" w:fill="FFFFFF"/>
            <w:noWrap/>
          </w:tcPr>
          <w:p w14:paraId="2E804453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1F5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C9360D" w:rsidRPr="002E3498" w14:paraId="1033E966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10063" w:type="dxa"/>
            <w:gridSpan w:val="10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noWrap/>
            <w:vAlign w:val="bottom"/>
          </w:tcPr>
          <w:p w14:paraId="44A88645" w14:textId="76B048AF" w:rsidR="00C9360D" w:rsidRPr="00EE1F5B" w:rsidRDefault="00C9360D" w:rsidP="00C9360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Постановления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>мский район» от 29.07.2024 № 337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</w:tr>
      <w:tr w:rsidR="001A2CC2" w:rsidRPr="002E3498" w14:paraId="6C92C0A9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right w:val="nil"/>
            </w:tcBorders>
            <w:shd w:val="clear" w:color="auto" w:fill="auto"/>
            <w:noWrap/>
            <w:vAlign w:val="bottom"/>
          </w:tcPr>
          <w:p w14:paraId="22EE644C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3.9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right w:val="nil"/>
            </w:tcBorders>
            <w:shd w:val="clear" w:color="auto" w:fill="auto"/>
            <w:noWrap/>
            <w:vAlign w:val="bottom"/>
          </w:tcPr>
          <w:p w14:paraId="2E8A6CBC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2026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vAlign w:val="center"/>
          </w:tcPr>
          <w:p w14:paraId="0F7A39D2" w14:textId="17CE6018" w:rsidR="001A2CC2" w:rsidRPr="002E3498" w:rsidRDefault="007C7D86" w:rsidP="007C7D8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8 303,7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5F08F8BE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103,0</w:t>
            </w:r>
          </w:p>
        </w:tc>
        <w:tc>
          <w:tcPr>
            <w:tcW w:w="1272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763B677D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57,9</w:t>
            </w:r>
          </w:p>
        </w:tc>
        <w:tc>
          <w:tcPr>
            <w:tcW w:w="1371" w:type="dxa"/>
            <w:gridSpan w:val="3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5FFE17C6" w14:textId="58420A69" w:rsidR="001A2CC2" w:rsidRPr="002E3498" w:rsidRDefault="007C7D86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8 142,8</w:t>
            </w:r>
          </w:p>
        </w:tc>
        <w:tc>
          <w:tcPr>
            <w:tcW w:w="2071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FFFFCC" w:fill="FFFFFF"/>
            <w:noWrap/>
          </w:tcPr>
          <w:p w14:paraId="31E30064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1F5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C9360D" w:rsidRPr="002E3498" w14:paraId="1CD4C230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10063" w:type="dxa"/>
            <w:gridSpan w:val="10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noWrap/>
            <w:vAlign w:val="bottom"/>
          </w:tcPr>
          <w:p w14:paraId="68C30647" w14:textId="26A27CD2" w:rsidR="00C9360D" w:rsidRPr="00EE1F5B" w:rsidRDefault="00C9360D" w:rsidP="00C9360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Постановления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>мский район» от 29.07.2024 № 337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</w:tr>
      <w:tr w:rsidR="00AD4C0F" w:rsidRPr="002E3498" w14:paraId="0342F81F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269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54F60669" w14:textId="77777777" w:rsidR="00AD4C0F" w:rsidRPr="002E3498" w:rsidRDefault="00AD4C0F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45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noWrap/>
            <w:vAlign w:val="bottom"/>
          </w:tcPr>
          <w:p w14:paraId="7D60BD16" w14:textId="77777777" w:rsidR="00AD4C0F" w:rsidRPr="002E3498" w:rsidRDefault="00AD4C0F" w:rsidP="00485D0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 xml:space="preserve">Подпрограмма № 4. «Обеспечение реализации Программы в сфере бухгалтерского учета» </w:t>
            </w:r>
          </w:p>
        </w:tc>
      </w:tr>
      <w:tr w:rsidR="00373A8A" w:rsidRPr="002E3498" w14:paraId="6553C11B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3B356BF1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4.1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0B7ADC9D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Всего за весь период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036E3846" w14:textId="77777777" w:rsidR="001A2CC2" w:rsidRPr="002E3498" w:rsidRDefault="001A2CC2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6 151,2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</w:tcPr>
          <w:p w14:paraId="3671829D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61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3BAC88D1" w14:textId="77777777" w:rsidR="001A2CC2" w:rsidRPr="002E3498" w:rsidRDefault="001A2CC2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908,4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65099436" w14:textId="77777777" w:rsidR="001A2CC2" w:rsidRPr="002E3498" w:rsidRDefault="001A2CC2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5 242,8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</w:tcPr>
          <w:p w14:paraId="3B87D719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09A0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373A8A" w:rsidRPr="002E3498" w14:paraId="28680844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59241FA5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lastRenderedPageBreak/>
              <w:t>4.2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59DED9ED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2019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555B42E5" w14:textId="77777777" w:rsidR="001A2CC2" w:rsidRPr="002E3498" w:rsidRDefault="001A2CC2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2 874,0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</w:tcPr>
          <w:p w14:paraId="29223751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61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20B0D606" w14:textId="77777777" w:rsidR="001A2CC2" w:rsidRPr="002E3498" w:rsidRDefault="001A2CC2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183,1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3B0F757A" w14:textId="77777777" w:rsidR="001A2CC2" w:rsidRPr="002E3498" w:rsidRDefault="001A2CC2" w:rsidP="001A2CC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2 690,9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</w:tcPr>
          <w:p w14:paraId="5B1AA63B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09A0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373A8A" w:rsidRPr="002E3498" w14:paraId="3BB71730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59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3A11E295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4.3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5B2E4BB7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2020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1A1B804D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3 277,2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</w:tcPr>
          <w:p w14:paraId="2C15D521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61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5C9E0D95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725,3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367BE89E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2 551,9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</w:tcPr>
          <w:p w14:paraId="4A97C6EC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09A0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373A8A" w:rsidRPr="002E3498" w14:paraId="63C25798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7A0162E7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4.4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223C2949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2021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7908A89D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</w:tcPr>
          <w:p w14:paraId="5C3979BB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61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</w:tcPr>
          <w:p w14:paraId="23FFEDF3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2C85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</w:tcPr>
          <w:p w14:paraId="2C585626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0B76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</w:tcPr>
          <w:p w14:paraId="53EDC599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09A0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373A8A" w:rsidRPr="002E3498" w14:paraId="755AC837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287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31A75A54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2E3498">
              <w:rPr>
                <w:rFonts w:ascii="Times New Roman" w:hAnsi="Times New Roman" w:cs="Times New Roman"/>
                <w:bCs/>
                <w:color w:val="auto"/>
              </w:rPr>
              <w:t>4.5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7C4128DF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2022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6AC9E37A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</w:tcPr>
          <w:p w14:paraId="5E28B1E2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61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</w:tcPr>
          <w:p w14:paraId="5A3D20F6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2C85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</w:tcPr>
          <w:p w14:paraId="762672DA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0B76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</w:tcPr>
          <w:p w14:paraId="3C110E34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09A0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373A8A" w:rsidRPr="002E3498" w14:paraId="1DA48CB6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36BFD254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4.6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77F4AD2A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00A41D7F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</w:tcPr>
          <w:p w14:paraId="330C40B8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61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</w:tcPr>
          <w:p w14:paraId="781B936E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2C85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</w:tcPr>
          <w:p w14:paraId="54F3DE54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0B76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noWrap/>
          </w:tcPr>
          <w:p w14:paraId="2AA52C63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09A0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373A8A" w:rsidRPr="002E3498" w14:paraId="319BDA9F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4CB6E52D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4.7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1F82DEFE" w14:textId="77777777" w:rsidR="001A2CC2" w:rsidRPr="002E3498" w:rsidRDefault="001A2CC2" w:rsidP="001A2CC2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7AB18279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</w:tcPr>
          <w:p w14:paraId="06E751C0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61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</w:tcPr>
          <w:p w14:paraId="7337D48A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2C85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</w:tcPr>
          <w:p w14:paraId="3FE1AF43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0B76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noWrap/>
          </w:tcPr>
          <w:p w14:paraId="500D845E" w14:textId="77777777" w:rsidR="001A2CC2" w:rsidRPr="002E3498" w:rsidRDefault="001A2CC2" w:rsidP="001A2C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09A0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373A8A" w:rsidRPr="002E3498" w14:paraId="63ED84C5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431EE2BF" w14:textId="77777777" w:rsidR="00AD4C0F" w:rsidRPr="002E3498" w:rsidRDefault="00AD4C0F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noWrap/>
            <w:vAlign w:val="bottom"/>
          </w:tcPr>
          <w:p w14:paraId="12EDA330" w14:textId="77777777" w:rsidR="00AD4C0F" w:rsidRPr="002E3498" w:rsidRDefault="00AD4C0F" w:rsidP="00485D0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ИТОГО по Программе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A2E32" w14:textId="77777777" w:rsidR="00AD4C0F" w:rsidRPr="002E3498" w:rsidRDefault="00AD4C0F" w:rsidP="00485D0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B1220" w14:textId="77777777" w:rsidR="00AD4C0F" w:rsidRPr="002E3498" w:rsidRDefault="00AD4C0F" w:rsidP="00485D0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326ED" w14:textId="77777777" w:rsidR="00AD4C0F" w:rsidRPr="002E3498" w:rsidRDefault="00AD4C0F" w:rsidP="00485D0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000001"/>
            </w:tcBorders>
            <w:shd w:val="clear" w:color="auto" w:fill="auto"/>
            <w:noWrap/>
            <w:vAlign w:val="bottom"/>
          </w:tcPr>
          <w:p w14:paraId="229908A6" w14:textId="77777777" w:rsidR="00AD4C0F" w:rsidRPr="002E3498" w:rsidRDefault="00AD4C0F" w:rsidP="00485D0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73A8A" w:rsidRPr="002E3498" w14:paraId="2F76E8BA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vAlign w:val="bottom"/>
          </w:tcPr>
          <w:p w14:paraId="2A0B69D0" w14:textId="77777777" w:rsidR="00EE195C" w:rsidRPr="002E3498" w:rsidRDefault="00EE195C" w:rsidP="008E52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5.1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12E707CA" w14:textId="77777777" w:rsidR="00EE195C" w:rsidRPr="002E3498" w:rsidRDefault="00EE195C" w:rsidP="008E52F0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Всего за весь период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44227ED7" w14:textId="568361A0" w:rsidR="00EE195C" w:rsidRPr="002E3498" w:rsidRDefault="00EE195C" w:rsidP="003234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</w:t>
            </w:r>
            <w:r w:rsidR="007C7D86">
              <w:rPr>
                <w:rFonts w:ascii="Times New Roman" w:hAnsi="Times New Roman" w:cs="Times New Roman"/>
                <w:color w:val="auto"/>
              </w:rPr>
              <w:t>9</w:t>
            </w:r>
            <w:r w:rsidR="00373A8A">
              <w:rPr>
                <w:rFonts w:ascii="Times New Roman" w:hAnsi="Times New Roman" w:cs="Times New Roman"/>
                <w:color w:val="auto"/>
              </w:rPr>
              <w:t>2 826,8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7A68C941" w14:textId="77777777" w:rsidR="00EE195C" w:rsidRPr="002E3498" w:rsidRDefault="00EE195C" w:rsidP="003234E4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949,6</w:t>
            </w:r>
          </w:p>
        </w:tc>
        <w:tc>
          <w:tcPr>
            <w:tcW w:w="1312" w:type="dxa"/>
            <w:gridSpan w:val="2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20FDC9F0" w14:textId="77777777" w:rsidR="00EE195C" w:rsidRPr="002E3498" w:rsidRDefault="00EE195C" w:rsidP="003234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41 916,7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FFFFCC" w:fill="FFFFFF"/>
            <w:noWrap/>
            <w:vAlign w:val="center"/>
          </w:tcPr>
          <w:p w14:paraId="4338B176" w14:textId="0478CC19" w:rsidR="00EE195C" w:rsidRPr="002E3498" w:rsidRDefault="00EE195C" w:rsidP="003234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</w:t>
            </w:r>
            <w:r w:rsidR="007C7D86">
              <w:rPr>
                <w:rFonts w:ascii="Times New Roman" w:hAnsi="Times New Roman" w:cs="Times New Roman"/>
                <w:color w:val="auto"/>
              </w:rPr>
              <w:t>4</w:t>
            </w:r>
            <w:r w:rsidR="00373A8A">
              <w:rPr>
                <w:rFonts w:ascii="Times New Roman" w:hAnsi="Times New Roman" w:cs="Times New Roman"/>
                <w:color w:val="auto"/>
              </w:rPr>
              <w:t>0 614,1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FFFFCC" w:fill="FFFFFF"/>
            <w:noWrap/>
            <w:vAlign w:val="center"/>
          </w:tcPr>
          <w:p w14:paraId="70FCDB53" w14:textId="77777777" w:rsidR="00EE195C" w:rsidRPr="002E3498" w:rsidRDefault="00EE195C" w:rsidP="003234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9 346,4</w:t>
            </w:r>
          </w:p>
        </w:tc>
      </w:tr>
      <w:tr w:rsidR="007C7D86" w:rsidRPr="002E3498" w14:paraId="0B7918A7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10063" w:type="dxa"/>
            <w:gridSpan w:val="10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vAlign w:val="bottom"/>
          </w:tcPr>
          <w:p w14:paraId="6D19A26D" w14:textId="77FA8CF3" w:rsidR="007C7D86" w:rsidRPr="002E3498" w:rsidRDefault="007C7D86" w:rsidP="007C7D8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Постановления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>мский район» от 29.07.2024 № 337</w:t>
            </w:r>
            <w:r w:rsidR="00373A8A">
              <w:rPr>
                <w:rStyle w:val="aa"/>
                <w:rFonts w:eastAsia="Courier New"/>
                <w:color w:val="auto"/>
              </w:rPr>
              <w:t>,</w:t>
            </w:r>
            <w:r w:rsidR="00373A8A">
              <w:rPr>
                <w:rStyle w:val="aa"/>
                <w:rFonts w:eastAsia="Courier New"/>
              </w:rPr>
              <w:t xml:space="preserve"> </w:t>
            </w:r>
            <w:r w:rsidR="00373A8A">
              <w:rPr>
                <w:rStyle w:val="aa"/>
                <w:rFonts w:eastAsia="Courier New"/>
                <w:color w:val="auto"/>
              </w:rPr>
              <w:t>от 31.03.2025 № 180-А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</w:tr>
      <w:tr w:rsidR="00373A8A" w:rsidRPr="002E3498" w14:paraId="27ABA8CA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7FCAFEDC" w14:textId="77777777" w:rsidR="00AD4C0F" w:rsidRPr="002E3498" w:rsidRDefault="00AD4C0F" w:rsidP="008E52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5.2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29A02F37" w14:textId="77777777" w:rsidR="00AD4C0F" w:rsidRPr="002E3498" w:rsidRDefault="00AD4C0F" w:rsidP="008E52F0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2019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01401D09" w14:textId="77777777" w:rsidR="00AD4C0F" w:rsidRPr="002E3498" w:rsidRDefault="00AD4C0F" w:rsidP="0026301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31 442,6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13A6A3C3" w14:textId="77777777" w:rsidR="00AD4C0F" w:rsidRPr="002E3498" w:rsidRDefault="00AD4C0F" w:rsidP="008E52F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8,2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7AE519DF" w14:textId="77777777" w:rsidR="00AD4C0F" w:rsidRPr="002E3498" w:rsidRDefault="00AD4C0F" w:rsidP="008E52F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1 789,5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421E87E5" w14:textId="77777777" w:rsidR="00AD4C0F" w:rsidRPr="002E3498" w:rsidRDefault="00AD4C0F" w:rsidP="003B7AC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28 089,4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noWrap/>
            <w:vAlign w:val="bottom"/>
          </w:tcPr>
          <w:p w14:paraId="28503270" w14:textId="77777777" w:rsidR="00AD4C0F" w:rsidRPr="002E3498" w:rsidRDefault="00AD4C0F" w:rsidP="008E52F0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1 555,5</w:t>
            </w:r>
          </w:p>
        </w:tc>
      </w:tr>
      <w:tr w:rsidR="00373A8A" w:rsidRPr="002E3498" w14:paraId="647F1FC3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7F770666" w14:textId="77777777" w:rsidR="00AD4C0F" w:rsidRPr="002E3498" w:rsidRDefault="00AD4C0F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5.3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143D8007" w14:textId="77777777" w:rsidR="00AD4C0F" w:rsidRPr="002E3498" w:rsidRDefault="00AD4C0F" w:rsidP="00485D0C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2020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16654185" w14:textId="77777777" w:rsidR="00AD4C0F" w:rsidRPr="002E3498" w:rsidRDefault="00AD4C0F" w:rsidP="00965B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33 557,7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458F4EE7" w14:textId="77777777" w:rsidR="00AD4C0F" w:rsidRPr="002E3498" w:rsidRDefault="001A2CC2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25D2C79D" w14:textId="77777777" w:rsidR="00AD4C0F" w:rsidRPr="002E3498" w:rsidRDefault="00AD4C0F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7 160,1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2240A7C1" w14:textId="77777777" w:rsidR="00AD4C0F" w:rsidRPr="002E3498" w:rsidRDefault="00AD4C0F" w:rsidP="00F81E8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24 782,1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noWrap/>
            <w:vAlign w:val="bottom"/>
          </w:tcPr>
          <w:p w14:paraId="25706929" w14:textId="77777777" w:rsidR="00AD4C0F" w:rsidRPr="002E3498" w:rsidRDefault="00AD4C0F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1 615,5</w:t>
            </w:r>
          </w:p>
        </w:tc>
      </w:tr>
      <w:tr w:rsidR="00373A8A" w:rsidRPr="002E3498" w14:paraId="0D474A61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7BF25BD2" w14:textId="77777777" w:rsidR="00AD4C0F" w:rsidRPr="002E3498" w:rsidRDefault="00AD4C0F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5.4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1BB97B48" w14:textId="77777777" w:rsidR="00AD4C0F" w:rsidRPr="002E3498" w:rsidRDefault="00AD4C0F" w:rsidP="00485D0C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2021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35BB3387" w14:textId="77777777" w:rsidR="00AD4C0F" w:rsidRPr="002E3498" w:rsidRDefault="00AD4C0F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31 528,5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69B488A0" w14:textId="77777777" w:rsidR="00AD4C0F" w:rsidRPr="002E3498" w:rsidRDefault="00AD4C0F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205,8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4DEA4002" w14:textId="77777777" w:rsidR="00AD4C0F" w:rsidRPr="002E3498" w:rsidRDefault="00AD4C0F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9 922,8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2EA67D6C" w14:textId="77777777" w:rsidR="00AD4C0F" w:rsidRPr="002E3498" w:rsidRDefault="00AD4C0F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20 001,2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noWrap/>
            <w:vAlign w:val="bottom"/>
          </w:tcPr>
          <w:p w14:paraId="442652E7" w14:textId="77777777" w:rsidR="00AD4C0F" w:rsidRPr="002E3498" w:rsidRDefault="00AD4C0F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1 398,7</w:t>
            </w:r>
          </w:p>
        </w:tc>
      </w:tr>
      <w:tr w:rsidR="00373A8A" w:rsidRPr="002E3498" w14:paraId="26693056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287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bottom"/>
          </w:tcPr>
          <w:p w14:paraId="02FD1248" w14:textId="77777777" w:rsidR="00AD4C0F" w:rsidRPr="002E3498" w:rsidRDefault="00AD4C0F" w:rsidP="00485D0C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2E3498">
              <w:rPr>
                <w:rFonts w:ascii="Times New Roman" w:hAnsi="Times New Roman" w:cs="Times New Roman"/>
                <w:bCs/>
                <w:color w:val="auto"/>
              </w:rPr>
              <w:t>5.5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noWrap/>
            <w:vAlign w:val="bottom"/>
          </w:tcPr>
          <w:p w14:paraId="41B2F99F" w14:textId="77777777" w:rsidR="00AD4C0F" w:rsidRPr="002E3498" w:rsidRDefault="00AD4C0F" w:rsidP="00485D0C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2022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center"/>
          </w:tcPr>
          <w:p w14:paraId="0A1F1BB7" w14:textId="77777777" w:rsidR="00AD4C0F" w:rsidRPr="002E3498" w:rsidRDefault="00AD4C0F" w:rsidP="003E09F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33 669,6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center"/>
          </w:tcPr>
          <w:p w14:paraId="6676E284" w14:textId="77777777" w:rsidR="00AD4C0F" w:rsidRPr="002E3498" w:rsidRDefault="00AD4C0F" w:rsidP="003E09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194,3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center"/>
          </w:tcPr>
          <w:p w14:paraId="79DCD424" w14:textId="77777777" w:rsidR="00AD4C0F" w:rsidRPr="002E3498" w:rsidRDefault="00AD4C0F" w:rsidP="003E09F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11 447,9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FFFFCC" w:fill="FFFFFF"/>
            <w:vAlign w:val="center"/>
          </w:tcPr>
          <w:p w14:paraId="27C36264" w14:textId="77777777" w:rsidR="00AD4C0F" w:rsidRPr="002E3498" w:rsidRDefault="00AD4C0F" w:rsidP="003E09F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20 565,4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CC" w:fill="FFFFFF"/>
            <w:noWrap/>
            <w:vAlign w:val="center"/>
          </w:tcPr>
          <w:p w14:paraId="0DA24CCE" w14:textId="77777777" w:rsidR="00AD4C0F" w:rsidRPr="002E3498" w:rsidRDefault="00AD4C0F" w:rsidP="003E09F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1 462,0</w:t>
            </w:r>
          </w:p>
        </w:tc>
      </w:tr>
      <w:tr w:rsidR="00373A8A" w:rsidRPr="002E3498" w14:paraId="1F270B2C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</w:tcPr>
          <w:p w14:paraId="2C70213E" w14:textId="77777777" w:rsidR="00EE195C" w:rsidRPr="002E3498" w:rsidRDefault="00EE195C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5.6</w:t>
            </w:r>
          </w:p>
        </w:tc>
        <w:tc>
          <w:tcPr>
            <w:tcW w:w="2371" w:type="dxa"/>
            <w:gridSpan w:val="2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</w:tcPr>
          <w:p w14:paraId="64B824BB" w14:textId="77777777" w:rsidR="00EE195C" w:rsidRPr="002E3498" w:rsidRDefault="00EE195C" w:rsidP="00485D0C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1404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14:paraId="076618A4" w14:textId="77777777" w:rsidR="00EE195C" w:rsidRPr="002E3498" w:rsidRDefault="00EE195C" w:rsidP="003234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37 618,3</w:t>
            </w:r>
          </w:p>
        </w:tc>
        <w:tc>
          <w:tcPr>
            <w:tcW w:w="968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14:paraId="72CC04F8" w14:textId="77777777" w:rsidR="00EE195C" w:rsidRPr="002E3498" w:rsidRDefault="00EE195C" w:rsidP="003234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206,3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14:paraId="17E7A38B" w14:textId="77777777" w:rsidR="00EE195C" w:rsidRPr="002E3498" w:rsidRDefault="00EE195C" w:rsidP="003234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11 007,1</w:t>
            </w:r>
          </w:p>
        </w:tc>
        <w:tc>
          <w:tcPr>
            <w:tcW w:w="1275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14:paraId="2C79D24E" w14:textId="77777777" w:rsidR="00EE195C" w:rsidRPr="002E3498" w:rsidRDefault="00EE195C" w:rsidP="003234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25 370,5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FFFFCC" w:fill="FFFFFF"/>
            <w:noWrap/>
            <w:vAlign w:val="center"/>
          </w:tcPr>
          <w:p w14:paraId="5885C6C3" w14:textId="77777777" w:rsidR="00EE195C" w:rsidRPr="002E3498" w:rsidRDefault="00EE195C" w:rsidP="003234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1 034,4</w:t>
            </w:r>
          </w:p>
        </w:tc>
      </w:tr>
      <w:tr w:rsidR="00373A8A" w:rsidRPr="002E3498" w14:paraId="12BCFDC1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37E452C7" w14:textId="77777777" w:rsidR="00EE195C" w:rsidRPr="00544CD5" w:rsidRDefault="00EE195C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CD5">
              <w:rPr>
                <w:rFonts w:ascii="Times New Roman" w:hAnsi="Times New Roman" w:cs="Times New Roman"/>
                <w:color w:val="auto"/>
              </w:rPr>
              <w:t>5.7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4D48742F" w14:textId="77777777" w:rsidR="00EE195C" w:rsidRPr="007C7D86" w:rsidRDefault="00EE195C" w:rsidP="00485D0C">
            <w:pPr>
              <w:rPr>
                <w:rFonts w:ascii="Times New Roman" w:hAnsi="Times New Roman" w:cs="Times New Roman"/>
                <w:color w:val="FF0000"/>
              </w:rPr>
            </w:pPr>
            <w:r w:rsidRPr="00544CD5">
              <w:rPr>
                <w:rFonts w:ascii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F9E0B62" w14:textId="52981C86" w:rsidR="00EE195C" w:rsidRPr="002E3498" w:rsidRDefault="00EE195C" w:rsidP="003234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4</w:t>
            </w:r>
            <w:r w:rsidR="00373A8A">
              <w:rPr>
                <w:rFonts w:ascii="Times New Roman" w:hAnsi="Times New Roman" w:cs="Times New Roman"/>
                <w:color w:val="auto"/>
              </w:rPr>
              <w:t>1 744,7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27A66A" w14:textId="77777777" w:rsidR="00EE195C" w:rsidRPr="002E3498" w:rsidRDefault="00EE195C" w:rsidP="003234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117,5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527F512" w14:textId="77777777" w:rsidR="00EE195C" w:rsidRPr="002E3498" w:rsidRDefault="00EE195C" w:rsidP="003234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489,1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F16EBC" w14:textId="382F6C70" w:rsidR="00EE195C" w:rsidRPr="002E3498" w:rsidRDefault="00EE195C" w:rsidP="003234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4</w:t>
            </w:r>
            <w:r w:rsidR="00373A8A">
              <w:rPr>
                <w:rFonts w:ascii="Times New Roman" w:hAnsi="Times New Roman" w:cs="Times New Roman"/>
                <w:color w:val="auto"/>
              </w:rPr>
              <w:t>0 </w:t>
            </w:r>
            <w:r w:rsidRPr="002E3498">
              <w:rPr>
                <w:rFonts w:ascii="Times New Roman" w:hAnsi="Times New Roman" w:cs="Times New Roman"/>
                <w:color w:val="auto"/>
              </w:rPr>
              <w:t>3</w:t>
            </w:r>
            <w:r w:rsidR="00373A8A">
              <w:rPr>
                <w:rFonts w:ascii="Times New Roman" w:hAnsi="Times New Roman" w:cs="Times New Roman"/>
                <w:color w:val="auto"/>
              </w:rPr>
              <w:t>78,0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131E8CE" w14:textId="77777777" w:rsidR="00EE195C" w:rsidRPr="002E3498" w:rsidRDefault="00EE195C" w:rsidP="003234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760,1</w:t>
            </w:r>
          </w:p>
        </w:tc>
      </w:tr>
      <w:tr w:rsidR="00544CD5" w:rsidRPr="002E3498" w14:paraId="6E5374AD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100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24D3D9B3" w14:textId="0CFE2743" w:rsidR="00544CD5" w:rsidRPr="002E3498" w:rsidRDefault="00544CD5" w:rsidP="00544CD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Постановления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>мский район» от 29.07.2024 № 337</w:t>
            </w:r>
            <w:r w:rsidR="00373A8A">
              <w:rPr>
                <w:rStyle w:val="aa"/>
                <w:rFonts w:eastAsia="Courier New"/>
                <w:color w:val="auto"/>
              </w:rPr>
              <w:t>,</w:t>
            </w:r>
            <w:r w:rsidR="00373A8A">
              <w:rPr>
                <w:rStyle w:val="aa"/>
                <w:rFonts w:eastAsia="Courier New"/>
              </w:rPr>
              <w:t xml:space="preserve"> </w:t>
            </w:r>
            <w:r w:rsidR="00373A8A">
              <w:rPr>
                <w:rStyle w:val="aa"/>
                <w:rFonts w:eastAsia="Courier New"/>
                <w:color w:val="auto"/>
              </w:rPr>
              <w:t>от 31.03.2025 № 180-А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</w:tr>
      <w:tr w:rsidR="00373A8A" w:rsidRPr="002E3498" w14:paraId="3944ACEC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775FA38F" w14:textId="77777777" w:rsidR="00EE195C" w:rsidRPr="00544CD5" w:rsidRDefault="00EE195C" w:rsidP="00485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CD5">
              <w:rPr>
                <w:rFonts w:ascii="Times New Roman" w:hAnsi="Times New Roman" w:cs="Times New Roman"/>
                <w:color w:val="auto"/>
              </w:rPr>
              <w:t>5.8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2B12ABF9" w14:textId="77777777" w:rsidR="00EE195C" w:rsidRPr="00544CD5" w:rsidRDefault="00EE195C" w:rsidP="00485D0C">
            <w:pPr>
              <w:rPr>
                <w:rFonts w:ascii="Times New Roman" w:hAnsi="Times New Roman" w:cs="Times New Roman"/>
                <w:color w:val="auto"/>
              </w:rPr>
            </w:pPr>
            <w:r w:rsidRPr="00544CD5">
              <w:rPr>
                <w:rFonts w:ascii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65C2F3A" w14:textId="25D0DE5B" w:rsidR="00EE195C" w:rsidRPr="002E3498" w:rsidRDefault="00544CD5" w:rsidP="003234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41 630,4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8C674A" w14:textId="77777777" w:rsidR="00EE195C" w:rsidRPr="002E3498" w:rsidRDefault="00EE195C" w:rsidP="003234E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114,5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A634398" w14:textId="77777777" w:rsidR="00EE195C" w:rsidRPr="002E3498" w:rsidRDefault="00EE195C" w:rsidP="003234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42,3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D250386" w14:textId="69808432" w:rsidR="00EE195C" w:rsidRPr="002E3498" w:rsidRDefault="00EE195C" w:rsidP="003234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4</w:t>
            </w:r>
            <w:r w:rsidR="00544CD5">
              <w:rPr>
                <w:rFonts w:ascii="Times New Roman" w:hAnsi="Times New Roman" w:cs="Times New Roman"/>
                <w:color w:val="auto"/>
              </w:rPr>
              <w:t>0 </w:t>
            </w:r>
            <w:r w:rsidRPr="002E3498">
              <w:rPr>
                <w:rFonts w:ascii="Times New Roman" w:hAnsi="Times New Roman" w:cs="Times New Roman"/>
                <w:color w:val="auto"/>
              </w:rPr>
              <w:t>7</w:t>
            </w:r>
            <w:r w:rsidR="00544CD5">
              <w:rPr>
                <w:rFonts w:ascii="Times New Roman" w:hAnsi="Times New Roman" w:cs="Times New Roman"/>
                <w:color w:val="auto"/>
              </w:rPr>
              <w:t>13,5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004F555" w14:textId="77777777" w:rsidR="00EE195C" w:rsidRPr="002E3498" w:rsidRDefault="00EE195C" w:rsidP="003234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760,1</w:t>
            </w:r>
          </w:p>
        </w:tc>
      </w:tr>
      <w:tr w:rsidR="00373A8A" w:rsidRPr="002E3498" w14:paraId="500638F3" w14:textId="17F34C02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00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50D9D67C" w14:textId="1335F86D" w:rsidR="00544CD5" w:rsidRPr="002E3498" w:rsidRDefault="00544CD5" w:rsidP="00544CD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Постановления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>мский район» от 29.07.2024 № 337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  <w:tc>
          <w:tcPr>
            <w:tcW w:w="1312" w:type="dxa"/>
            <w:vAlign w:val="center"/>
          </w:tcPr>
          <w:p w14:paraId="6BB7B5FA" w14:textId="77777777" w:rsidR="00544CD5" w:rsidRPr="002E3498" w:rsidRDefault="00544CD5" w:rsidP="00544CD5">
            <w:pPr>
              <w:widowControl/>
            </w:pPr>
          </w:p>
        </w:tc>
        <w:tc>
          <w:tcPr>
            <w:tcW w:w="1312" w:type="dxa"/>
            <w:vAlign w:val="center"/>
          </w:tcPr>
          <w:p w14:paraId="01CD1C14" w14:textId="77777777" w:rsidR="00544CD5" w:rsidRPr="002E3498" w:rsidRDefault="00544CD5" w:rsidP="00544CD5">
            <w:pPr>
              <w:widowControl/>
            </w:pPr>
          </w:p>
        </w:tc>
        <w:tc>
          <w:tcPr>
            <w:tcW w:w="1312" w:type="dxa"/>
            <w:vAlign w:val="center"/>
          </w:tcPr>
          <w:p w14:paraId="34BAE03E" w14:textId="77777777" w:rsidR="00544CD5" w:rsidRPr="002E3498" w:rsidRDefault="00544CD5" w:rsidP="00544CD5">
            <w:pPr>
              <w:widowControl/>
            </w:pPr>
          </w:p>
        </w:tc>
      </w:tr>
      <w:tr w:rsidR="00373A8A" w:rsidRPr="002E3498" w14:paraId="47DB77EE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1AAABAEB" w14:textId="77777777" w:rsidR="00544CD5" w:rsidRPr="00544CD5" w:rsidRDefault="00544CD5" w:rsidP="00544CD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CD5">
              <w:rPr>
                <w:rFonts w:ascii="Times New Roman" w:hAnsi="Times New Roman" w:cs="Times New Roman"/>
                <w:color w:val="auto"/>
              </w:rPr>
              <w:t>5.9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22D19367" w14:textId="0881A67B" w:rsidR="00544CD5" w:rsidRPr="00544CD5" w:rsidRDefault="00544CD5" w:rsidP="00544CD5">
            <w:pPr>
              <w:rPr>
                <w:rFonts w:ascii="Times New Roman" w:hAnsi="Times New Roman" w:cs="Times New Roman"/>
                <w:color w:val="auto"/>
              </w:rPr>
            </w:pPr>
            <w:r w:rsidRPr="00544CD5">
              <w:rPr>
                <w:rFonts w:ascii="Times New Roman" w:hAnsi="Times New Roman" w:cs="Times New Roman"/>
                <w:color w:val="auto"/>
              </w:rPr>
              <w:t>2026 год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D109B93" w14:textId="6190306F" w:rsidR="00544CD5" w:rsidRPr="002E3498" w:rsidRDefault="00544CD5" w:rsidP="00544CD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41 635,0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12D4957" w14:textId="77777777" w:rsidR="00544CD5" w:rsidRPr="002E3498" w:rsidRDefault="00544CD5" w:rsidP="00544CD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103,0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6380E0" w14:textId="77777777" w:rsidR="00544CD5" w:rsidRPr="002E3498" w:rsidRDefault="00544CD5" w:rsidP="00544CD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57,9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153C4EE" w14:textId="61320463" w:rsidR="00544CD5" w:rsidRPr="002E3498" w:rsidRDefault="00544CD5" w:rsidP="00544CD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40 714,0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5B690BE" w14:textId="77777777" w:rsidR="00544CD5" w:rsidRPr="002E3498" w:rsidRDefault="00544CD5" w:rsidP="00544CD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760,1</w:t>
            </w:r>
          </w:p>
        </w:tc>
      </w:tr>
      <w:tr w:rsidR="00544CD5" w:rsidRPr="002E3498" w14:paraId="58A86599" w14:textId="77777777" w:rsidTr="00544CD5">
        <w:tblPrEx>
          <w:tblBorders>
            <w:top w:val="none" w:sz="0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936" w:type="dxa"/>
          <w:trHeight w:val="302"/>
        </w:trPr>
        <w:tc>
          <w:tcPr>
            <w:tcW w:w="100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2E71A3DF" w14:textId="18881EE7" w:rsidR="00544CD5" w:rsidRPr="002E3498" w:rsidRDefault="00544CD5" w:rsidP="00544CD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Постановления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>мский район» от 29.07.2024 № 337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</w:tr>
    </w:tbl>
    <w:p w14:paraId="4994BF8F" w14:textId="77777777" w:rsidR="00790C58" w:rsidRPr="002E3498" w:rsidRDefault="00790C58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6A85A039" w14:textId="77777777" w:rsidR="00790C58" w:rsidRPr="002E3498" w:rsidRDefault="00790C58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23608B4B" w14:textId="77777777" w:rsidR="00790C58" w:rsidRPr="00FB63CC" w:rsidRDefault="0067340C" w:rsidP="00544CD5">
      <w:pPr>
        <w:pStyle w:val="4"/>
        <w:shd w:val="clear" w:color="auto" w:fill="auto"/>
        <w:spacing w:after="240" w:line="278" w:lineRule="exact"/>
        <w:ind w:right="20" w:firstLine="0"/>
        <w:rPr>
          <w:sz w:val="24"/>
          <w:szCs w:val="24"/>
        </w:rPr>
      </w:pPr>
      <w:r w:rsidRPr="00FB63CC">
        <w:rPr>
          <w:sz w:val="24"/>
          <w:szCs w:val="24"/>
        </w:rPr>
        <w:t>Объемы финансирования Программы ежегодно уточняются при формировании областного и местного бюджетов на очередной финансовый год.</w:t>
      </w:r>
    </w:p>
    <w:p w14:paraId="49CC74E4" w14:textId="77777777" w:rsidR="00790C58" w:rsidRPr="00FB63CC" w:rsidRDefault="0067340C" w:rsidP="009B79E0">
      <w:pPr>
        <w:pStyle w:val="4"/>
        <w:numPr>
          <w:ilvl w:val="0"/>
          <w:numId w:val="3"/>
        </w:numPr>
        <w:shd w:val="clear" w:color="auto" w:fill="auto"/>
        <w:tabs>
          <w:tab w:val="left" w:pos="1426"/>
        </w:tabs>
        <w:spacing w:after="244" w:line="278" w:lineRule="exact"/>
        <w:ind w:left="1320" w:right="1080" w:hanging="240"/>
        <w:jc w:val="center"/>
        <w:rPr>
          <w:sz w:val="24"/>
          <w:szCs w:val="24"/>
        </w:rPr>
      </w:pPr>
      <w:r w:rsidRPr="00FB63CC">
        <w:rPr>
          <w:sz w:val="24"/>
          <w:szCs w:val="24"/>
        </w:rPr>
        <w:t>АНАЛИЗ РИСКОВ РЕАЛИЗАЦИИ ПРОГРАММЫ И ОПИСАНИЕ МЕР УПРАВЛЕНИЯ РИСКАМИ РЕАЛИЗАЦИИ ПРОГРАММЫ</w:t>
      </w:r>
    </w:p>
    <w:p w14:paraId="43AD34F5" w14:textId="77777777" w:rsidR="00790C58" w:rsidRPr="00FB63CC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FB63CC">
        <w:rPr>
          <w:sz w:val="24"/>
          <w:szCs w:val="24"/>
        </w:rPr>
        <w:t>Реализация мероприятий Программы сопряжена с рядом рисков: финансовых, техногенных и экологических, которые могут препятствовать своевременному достижению запланированных результатов.</w:t>
      </w:r>
    </w:p>
    <w:p w14:paraId="66D56495" w14:textId="77777777" w:rsidR="00790C58" w:rsidRPr="00FB63CC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FB63CC">
        <w:rPr>
          <w:sz w:val="24"/>
          <w:szCs w:val="24"/>
        </w:rPr>
        <w:t>Риск финансового обеспечения связан с недофинансированием Программы за счет местного и областного бюджетов.</w:t>
      </w:r>
    </w:p>
    <w:p w14:paraId="23809035" w14:textId="77777777" w:rsidR="00790C58" w:rsidRPr="00FB63CC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FB63CC">
        <w:rPr>
          <w:sz w:val="24"/>
          <w:szCs w:val="24"/>
        </w:rPr>
        <w:t>Техногенные и экологические риски связаны с возможностью возникновения техногенных или экологических катастроф. Эти риски могут привести к отвлечению средств от финансирования Программы в сфере культуры в пользу других направлений и переориентации на ликвидацию последствий катастроф.</w:t>
      </w:r>
    </w:p>
    <w:p w14:paraId="16290032" w14:textId="77777777" w:rsidR="00790C58" w:rsidRPr="00FB63CC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FB63CC">
        <w:rPr>
          <w:sz w:val="24"/>
          <w:szCs w:val="24"/>
        </w:rPr>
        <w:t>В целях управления указанными рисками в процессе реализации Программы предусматривается:</w:t>
      </w:r>
    </w:p>
    <w:p w14:paraId="3DF947D2" w14:textId="77777777" w:rsidR="00790C58" w:rsidRPr="00FB63CC" w:rsidRDefault="0067340C" w:rsidP="009B79E0">
      <w:pPr>
        <w:pStyle w:val="4"/>
        <w:numPr>
          <w:ilvl w:val="0"/>
          <w:numId w:val="13"/>
        </w:numPr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FB63CC">
        <w:rPr>
          <w:sz w:val="24"/>
          <w:szCs w:val="24"/>
        </w:rPr>
        <w:t xml:space="preserve"> формирование эффективной системы управления Программой на основе четкого распределения функций, полномочий и ответственности ответственного исполнителя и соисполнителей Программы;</w:t>
      </w:r>
    </w:p>
    <w:p w14:paraId="1F450BF9" w14:textId="77777777" w:rsidR="00790C58" w:rsidRPr="00FB63CC" w:rsidRDefault="0067340C" w:rsidP="009B79E0">
      <w:pPr>
        <w:pStyle w:val="4"/>
        <w:numPr>
          <w:ilvl w:val="0"/>
          <w:numId w:val="13"/>
        </w:numPr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FB63CC">
        <w:rPr>
          <w:sz w:val="24"/>
          <w:szCs w:val="24"/>
        </w:rPr>
        <w:t xml:space="preserve"> обеспечение эффективного взаимодействия всех участников реализации Программы;</w:t>
      </w:r>
    </w:p>
    <w:p w14:paraId="36E90A47" w14:textId="77777777" w:rsidR="00790C58" w:rsidRPr="00FB63CC" w:rsidRDefault="0067340C" w:rsidP="009B79E0">
      <w:pPr>
        <w:pStyle w:val="4"/>
        <w:numPr>
          <w:ilvl w:val="0"/>
          <w:numId w:val="13"/>
        </w:numPr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FB63CC">
        <w:rPr>
          <w:sz w:val="24"/>
          <w:szCs w:val="24"/>
        </w:rPr>
        <w:t xml:space="preserve"> проведение мониторинга выполнения Программы и, при необходимости, ежегодной корректировки показателей, а также мероприятий Программы;</w:t>
      </w:r>
    </w:p>
    <w:p w14:paraId="253C0FD3" w14:textId="77777777" w:rsidR="00790C58" w:rsidRPr="00FB63CC" w:rsidRDefault="0067340C" w:rsidP="009B79E0">
      <w:pPr>
        <w:pStyle w:val="4"/>
        <w:numPr>
          <w:ilvl w:val="0"/>
          <w:numId w:val="13"/>
        </w:numPr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FB63CC">
        <w:rPr>
          <w:sz w:val="24"/>
          <w:szCs w:val="24"/>
        </w:rPr>
        <w:t xml:space="preserve"> перераспределение объемов финансирования в зависимости от полученных результатов.</w:t>
      </w:r>
    </w:p>
    <w:p w14:paraId="0C37D6D1" w14:textId="77777777" w:rsidR="00AC0F30" w:rsidRPr="00FB63CC" w:rsidRDefault="00AC0F30" w:rsidP="00AC0F30">
      <w:pPr>
        <w:pStyle w:val="4"/>
        <w:shd w:val="clear" w:color="auto" w:fill="auto"/>
        <w:spacing w:after="0" w:line="274" w:lineRule="exact"/>
        <w:ind w:left="720" w:right="20" w:firstLine="0"/>
        <w:jc w:val="right"/>
        <w:rPr>
          <w:sz w:val="24"/>
          <w:szCs w:val="24"/>
        </w:rPr>
      </w:pPr>
      <w:r w:rsidRPr="00FB63CC">
        <w:rPr>
          <w:sz w:val="24"/>
          <w:szCs w:val="24"/>
        </w:rPr>
        <w:lastRenderedPageBreak/>
        <w:t>Таблица 3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3735"/>
        <w:gridCol w:w="4855"/>
      </w:tblGrid>
      <w:tr w:rsidR="00AC0F30" w14:paraId="731310B8" w14:textId="77777777" w:rsidTr="00FB63CC">
        <w:tc>
          <w:tcPr>
            <w:tcW w:w="651" w:type="dxa"/>
            <w:shd w:val="clear" w:color="auto" w:fill="auto"/>
          </w:tcPr>
          <w:p w14:paraId="5538B623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right="20" w:firstLine="0"/>
              <w:jc w:val="right"/>
            </w:pPr>
            <w:r w:rsidRPr="00262884">
              <w:t>№ п/п</w:t>
            </w:r>
          </w:p>
        </w:tc>
        <w:tc>
          <w:tcPr>
            <w:tcW w:w="3779" w:type="dxa"/>
            <w:shd w:val="clear" w:color="auto" w:fill="auto"/>
          </w:tcPr>
          <w:p w14:paraId="7BB04EFA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right="20" w:firstLine="0"/>
              <w:jc w:val="center"/>
            </w:pPr>
            <w:r w:rsidRPr="00262884">
              <w:t>Описание рисков</w:t>
            </w:r>
          </w:p>
        </w:tc>
        <w:tc>
          <w:tcPr>
            <w:tcW w:w="4926" w:type="dxa"/>
            <w:shd w:val="clear" w:color="auto" w:fill="auto"/>
          </w:tcPr>
          <w:p w14:paraId="35D2CD19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right="20" w:firstLine="0"/>
              <w:jc w:val="center"/>
            </w:pPr>
            <w:r w:rsidRPr="00262884">
              <w:t>Меры по снижению рисков</w:t>
            </w:r>
          </w:p>
        </w:tc>
      </w:tr>
      <w:tr w:rsidR="00AC0F30" w14:paraId="1C51B1B6" w14:textId="77777777" w:rsidTr="00FB63CC">
        <w:tc>
          <w:tcPr>
            <w:tcW w:w="651" w:type="dxa"/>
            <w:shd w:val="clear" w:color="auto" w:fill="auto"/>
          </w:tcPr>
          <w:p w14:paraId="3D755E7A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right="20" w:firstLine="0"/>
              <w:jc w:val="right"/>
            </w:pPr>
            <w:r w:rsidRPr="00262884">
              <w:t>1.</w:t>
            </w:r>
          </w:p>
        </w:tc>
        <w:tc>
          <w:tcPr>
            <w:tcW w:w="8705" w:type="dxa"/>
            <w:gridSpan w:val="2"/>
            <w:shd w:val="clear" w:color="auto" w:fill="auto"/>
          </w:tcPr>
          <w:p w14:paraId="5AB63D12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right="20" w:firstLine="0"/>
            </w:pPr>
            <w:r w:rsidRPr="00262884">
              <w:rPr>
                <w:rStyle w:val="21"/>
                <w:color w:val="auto"/>
              </w:rPr>
              <w:t>Изменения законодательства и внешней экономической ситуации:</w:t>
            </w:r>
          </w:p>
        </w:tc>
      </w:tr>
      <w:tr w:rsidR="00AC0F30" w14:paraId="238F6465" w14:textId="77777777" w:rsidTr="00FB63CC">
        <w:tc>
          <w:tcPr>
            <w:tcW w:w="651" w:type="dxa"/>
            <w:shd w:val="clear" w:color="auto" w:fill="auto"/>
          </w:tcPr>
          <w:p w14:paraId="051B4240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right="20" w:firstLine="0"/>
              <w:jc w:val="right"/>
            </w:pPr>
            <w:r w:rsidRPr="00262884">
              <w:t>1.1.</w:t>
            </w:r>
          </w:p>
        </w:tc>
        <w:tc>
          <w:tcPr>
            <w:tcW w:w="3779" w:type="dxa"/>
            <w:shd w:val="clear" w:color="auto" w:fill="auto"/>
          </w:tcPr>
          <w:p w14:paraId="01C94E65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right="20" w:firstLine="0"/>
            </w:pPr>
            <w:r w:rsidRPr="00262884">
              <w:rPr>
                <w:rStyle w:val="21"/>
                <w:color w:val="auto"/>
              </w:rPr>
              <w:t>Изменения федерального и регионального законодательства в сфере реализации Программы.</w:t>
            </w:r>
          </w:p>
        </w:tc>
        <w:tc>
          <w:tcPr>
            <w:tcW w:w="4926" w:type="dxa"/>
            <w:shd w:val="clear" w:color="auto" w:fill="auto"/>
          </w:tcPr>
          <w:p w14:paraId="22D13490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firstLine="0"/>
              <w:rPr>
                <w:lang w:bidi="ru-RU"/>
              </w:rPr>
            </w:pPr>
            <w:r w:rsidRPr="00262884">
              <w:rPr>
                <w:rStyle w:val="21"/>
                <w:color w:val="auto"/>
              </w:rPr>
              <w:t>Осуществление мониторинга изменения федерального и регионального законодательства с оценкой возможных последствий.</w:t>
            </w:r>
          </w:p>
          <w:p w14:paraId="4EDA30CF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right="20" w:firstLine="0"/>
            </w:pPr>
            <w:r w:rsidRPr="00262884">
              <w:rPr>
                <w:rStyle w:val="21"/>
                <w:color w:val="auto"/>
              </w:rPr>
              <w:t>Актуализация нормативно-правовых актов Усть-Илимского района в сфере реализации муниципальной Программы.</w:t>
            </w:r>
          </w:p>
        </w:tc>
      </w:tr>
      <w:tr w:rsidR="00AC0F30" w14:paraId="0870A01B" w14:textId="77777777" w:rsidTr="00FB63CC">
        <w:tc>
          <w:tcPr>
            <w:tcW w:w="651" w:type="dxa"/>
            <w:shd w:val="clear" w:color="auto" w:fill="auto"/>
          </w:tcPr>
          <w:p w14:paraId="4F0B3F72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right="20" w:firstLine="0"/>
              <w:jc w:val="right"/>
            </w:pPr>
            <w:r w:rsidRPr="00262884">
              <w:t>2.</w:t>
            </w:r>
          </w:p>
        </w:tc>
        <w:tc>
          <w:tcPr>
            <w:tcW w:w="3779" w:type="dxa"/>
            <w:shd w:val="clear" w:color="auto" w:fill="auto"/>
          </w:tcPr>
          <w:p w14:paraId="7D8DE090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right="20" w:firstLine="0"/>
            </w:pPr>
            <w:r w:rsidRPr="00262884">
              <w:t>Экономические риски</w:t>
            </w:r>
          </w:p>
        </w:tc>
        <w:tc>
          <w:tcPr>
            <w:tcW w:w="4926" w:type="dxa"/>
            <w:shd w:val="clear" w:color="auto" w:fill="auto"/>
          </w:tcPr>
          <w:p w14:paraId="46ECE095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right="20" w:firstLine="0"/>
              <w:jc w:val="right"/>
            </w:pPr>
          </w:p>
        </w:tc>
      </w:tr>
      <w:tr w:rsidR="00AC0F30" w14:paraId="3D0CC2F5" w14:textId="77777777" w:rsidTr="00FB63CC">
        <w:tc>
          <w:tcPr>
            <w:tcW w:w="651" w:type="dxa"/>
            <w:shd w:val="clear" w:color="auto" w:fill="auto"/>
          </w:tcPr>
          <w:p w14:paraId="63BAD578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right="20" w:firstLine="0"/>
              <w:jc w:val="right"/>
            </w:pPr>
            <w:r w:rsidRPr="00262884">
              <w:t>2.1.</w:t>
            </w:r>
          </w:p>
        </w:tc>
        <w:tc>
          <w:tcPr>
            <w:tcW w:w="3779" w:type="dxa"/>
            <w:shd w:val="clear" w:color="auto" w:fill="auto"/>
          </w:tcPr>
          <w:p w14:paraId="119C3623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right="20" w:firstLine="0"/>
            </w:pPr>
            <w:r w:rsidRPr="00262884">
              <w:rPr>
                <w:rStyle w:val="21"/>
                <w:color w:val="auto"/>
              </w:rPr>
              <w:t>Влияние общей экономической ситуации в Иркутской области на показатели эффективности реализации Программы.</w:t>
            </w:r>
          </w:p>
        </w:tc>
        <w:tc>
          <w:tcPr>
            <w:tcW w:w="4926" w:type="dxa"/>
            <w:shd w:val="clear" w:color="auto" w:fill="auto"/>
          </w:tcPr>
          <w:p w14:paraId="30D59284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firstLine="0"/>
              <w:rPr>
                <w:rStyle w:val="21"/>
                <w:color w:val="auto"/>
              </w:rPr>
            </w:pPr>
            <w:r w:rsidRPr="00262884">
              <w:rPr>
                <w:rStyle w:val="21"/>
                <w:color w:val="auto"/>
              </w:rPr>
              <w:t xml:space="preserve">Осуществление мониторинга экономической ситуации в Иркутской области с оценкой возможных последствий. </w:t>
            </w:r>
          </w:p>
          <w:p w14:paraId="0C629578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firstLine="0"/>
            </w:pPr>
            <w:r w:rsidRPr="00262884">
              <w:rPr>
                <w:rStyle w:val="21"/>
                <w:color w:val="auto"/>
              </w:rPr>
              <w:t>Актуализация Программы</w:t>
            </w:r>
          </w:p>
        </w:tc>
      </w:tr>
      <w:tr w:rsidR="00AC0F30" w14:paraId="1FA68878" w14:textId="77777777" w:rsidTr="00FB63CC">
        <w:tc>
          <w:tcPr>
            <w:tcW w:w="651" w:type="dxa"/>
            <w:shd w:val="clear" w:color="auto" w:fill="auto"/>
          </w:tcPr>
          <w:p w14:paraId="2DA00AD8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right="20" w:firstLine="0"/>
              <w:jc w:val="right"/>
            </w:pPr>
            <w:r w:rsidRPr="00262884">
              <w:t>3.</w:t>
            </w:r>
          </w:p>
        </w:tc>
        <w:tc>
          <w:tcPr>
            <w:tcW w:w="8705" w:type="dxa"/>
            <w:gridSpan w:val="2"/>
            <w:shd w:val="clear" w:color="auto" w:fill="auto"/>
          </w:tcPr>
          <w:p w14:paraId="6FCCD223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firstLine="0"/>
              <w:rPr>
                <w:rStyle w:val="21"/>
                <w:color w:val="auto"/>
              </w:rPr>
            </w:pPr>
            <w:r w:rsidRPr="00262884">
              <w:rPr>
                <w:rStyle w:val="21"/>
                <w:color w:val="auto"/>
              </w:rPr>
              <w:t>Риски финансового обеспечения:</w:t>
            </w:r>
          </w:p>
        </w:tc>
      </w:tr>
      <w:tr w:rsidR="00AC0F30" w14:paraId="060A907F" w14:textId="77777777" w:rsidTr="00FB63CC">
        <w:tc>
          <w:tcPr>
            <w:tcW w:w="651" w:type="dxa"/>
            <w:shd w:val="clear" w:color="auto" w:fill="auto"/>
          </w:tcPr>
          <w:p w14:paraId="52CE31E5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right="20" w:firstLine="0"/>
              <w:jc w:val="right"/>
            </w:pPr>
            <w:r w:rsidRPr="00262884">
              <w:t>3.1.</w:t>
            </w:r>
          </w:p>
        </w:tc>
        <w:tc>
          <w:tcPr>
            <w:tcW w:w="3779" w:type="dxa"/>
            <w:shd w:val="clear" w:color="auto" w:fill="auto"/>
          </w:tcPr>
          <w:p w14:paraId="4B5CF0E9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right="20" w:firstLine="0"/>
              <w:rPr>
                <w:rStyle w:val="21"/>
                <w:color w:val="auto"/>
              </w:rPr>
            </w:pPr>
            <w:r w:rsidRPr="00262884">
              <w:rPr>
                <w:rStyle w:val="21"/>
                <w:color w:val="auto"/>
              </w:rPr>
              <w:t>Возникновение бюджетного дефицита и недостаточный вследствие этого уровень финансирования из средств местного бюджета. Данный риск может повлечь срыв программных мероприятий, что существенно сократит плановые показатели по основным мероприятиям Программы.</w:t>
            </w:r>
          </w:p>
        </w:tc>
        <w:tc>
          <w:tcPr>
            <w:tcW w:w="4926" w:type="dxa"/>
            <w:shd w:val="clear" w:color="auto" w:fill="auto"/>
          </w:tcPr>
          <w:p w14:paraId="479308DD" w14:textId="77777777" w:rsidR="00AC0F30" w:rsidRPr="00262884" w:rsidRDefault="00AC0F30" w:rsidP="00FB63CC">
            <w:pPr>
              <w:pStyle w:val="4"/>
              <w:shd w:val="clear" w:color="auto" w:fill="auto"/>
              <w:spacing w:after="0" w:line="274" w:lineRule="exact"/>
              <w:ind w:firstLine="0"/>
              <w:rPr>
                <w:lang w:bidi="ru-RU"/>
              </w:rPr>
            </w:pPr>
            <w:r w:rsidRPr="00262884">
              <w:rPr>
                <w:rStyle w:val="21"/>
                <w:color w:val="auto"/>
              </w:rPr>
              <w:t>Мониторинг и оценка эффективности программных мероприятий с целью возможного перераспределения средств внутри Программы.</w:t>
            </w:r>
          </w:p>
          <w:p w14:paraId="6EC7E78A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firstLine="0"/>
              <w:rPr>
                <w:rStyle w:val="21"/>
                <w:color w:val="auto"/>
              </w:rPr>
            </w:pPr>
            <w:r w:rsidRPr="00262884">
              <w:rPr>
                <w:rStyle w:val="21"/>
                <w:color w:val="auto"/>
              </w:rPr>
              <w:t>Своевременная корректировка перечня мероприятий и показателей Программы.</w:t>
            </w:r>
          </w:p>
        </w:tc>
      </w:tr>
      <w:tr w:rsidR="00AC0F30" w14:paraId="2D962292" w14:textId="77777777" w:rsidTr="00FB63CC">
        <w:tc>
          <w:tcPr>
            <w:tcW w:w="651" w:type="dxa"/>
            <w:shd w:val="clear" w:color="auto" w:fill="auto"/>
          </w:tcPr>
          <w:p w14:paraId="5E56193F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right="20" w:firstLine="0"/>
              <w:jc w:val="right"/>
            </w:pPr>
            <w:r w:rsidRPr="00262884">
              <w:t>4.</w:t>
            </w:r>
          </w:p>
        </w:tc>
        <w:tc>
          <w:tcPr>
            <w:tcW w:w="3779" w:type="dxa"/>
            <w:shd w:val="clear" w:color="auto" w:fill="auto"/>
          </w:tcPr>
          <w:p w14:paraId="2813802C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right="20" w:firstLine="0"/>
              <w:rPr>
                <w:rStyle w:val="21"/>
                <w:color w:val="auto"/>
              </w:rPr>
            </w:pPr>
            <w:r w:rsidRPr="00262884">
              <w:rPr>
                <w:rStyle w:val="21"/>
                <w:color w:val="auto"/>
              </w:rPr>
              <w:t>Организационные риски</w:t>
            </w:r>
          </w:p>
        </w:tc>
        <w:tc>
          <w:tcPr>
            <w:tcW w:w="4926" w:type="dxa"/>
            <w:shd w:val="clear" w:color="auto" w:fill="auto"/>
          </w:tcPr>
          <w:p w14:paraId="0F28DC3F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firstLine="0"/>
              <w:rPr>
                <w:rStyle w:val="21"/>
                <w:color w:val="auto"/>
              </w:rPr>
            </w:pPr>
          </w:p>
        </w:tc>
      </w:tr>
      <w:tr w:rsidR="00AC0F30" w14:paraId="75398449" w14:textId="77777777" w:rsidTr="00FB63CC">
        <w:tc>
          <w:tcPr>
            <w:tcW w:w="651" w:type="dxa"/>
            <w:shd w:val="clear" w:color="auto" w:fill="auto"/>
          </w:tcPr>
          <w:p w14:paraId="73B91207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right="20" w:firstLine="0"/>
              <w:jc w:val="right"/>
            </w:pPr>
            <w:r w:rsidRPr="00262884">
              <w:t>4.1.</w:t>
            </w:r>
          </w:p>
        </w:tc>
        <w:tc>
          <w:tcPr>
            <w:tcW w:w="3779" w:type="dxa"/>
            <w:shd w:val="clear" w:color="auto" w:fill="auto"/>
          </w:tcPr>
          <w:p w14:paraId="1DF59254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right="20" w:firstLine="0"/>
              <w:rPr>
                <w:rStyle w:val="21"/>
                <w:color w:val="auto"/>
              </w:rPr>
            </w:pPr>
            <w:r w:rsidRPr="00262884">
              <w:rPr>
                <w:rStyle w:val="21"/>
                <w:color w:val="auto"/>
              </w:rPr>
              <w:t>Несвоевременное принятие управленческих решений в сфере реализации Программы.</w:t>
            </w:r>
          </w:p>
        </w:tc>
        <w:tc>
          <w:tcPr>
            <w:tcW w:w="4926" w:type="dxa"/>
            <w:shd w:val="clear" w:color="auto" w:fill="auto"/>
          </w:tcPr>
          <w:p w14:paraId="70FB56B0" w14:textId="77777777" w:rsidR="00AC0F30" w:rsidRPr="00262884" w:rsidRDefault="00AC0F30" w:rsidP="00262884">
            <w:pPr>
              <w:pStyle w:val="4"/>
              <w:shd w:val="clear" w:color="auto" w:fill="auto"/>
              <w:spacing w:after="0" w:line="274" w:lineRule="exact"/>
              <w:ind w:firstLine="0"/>
              <w:rPr>
                <w:rStyle w:val="21"/>
                <w:color w:val="auto"/>
              </w:rPr>
            </w:pPr>
            <w:r w:rsidRPr="00262884">
              <w:rPr>
                <w:rStyle w:val="21"/>
                <w:color w:val="auto"/>
              </w:rPr>
              <w:t>Оперативное реагирование на выявленные недостатки в процедурах управления, контроля и кадрового обеспечения реализации Программы.</w:t>
            </w:r>
          </w:p>
        </w:tc>
      </w:tr>
    </w:tbl>
    <w:p w14:paraId="3A94E985" w14:textId="77777777" w:rsidR="00AC0F30" w:rsidRPr="00AC0F30" w:rsidRDefault="00AC0F30" w:rsidP="00AC0F30">
      <w:pPr>
        <w:pStyle w:val="4"/>
        <w:shd w:val="clear" w:color="auto" w:fill="auto"/>
        <w:spacing w:after="0" w:line="274" w:lineRule="exact"/>
        <w:ind w:left="720" w:right="20" w:firstLine="0"/>
        <w:jc w:val="right"/>
      </w:pPr>
    </w:p>
    <w:p w14:paraId="7DCF56AC" w14:textId="77777777" w:rsidR="00790C58" w:rsidRPr="002E3498" w:rsidRDefault="00790C58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163D1001" w14:textId="77777777" w:rsidR="00790C58" w:rsidRPr="002E3498" w:rsidRDefault="00790C58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3F9BB23B" w14:textId="77777777" w:rsidR="00D41665" w:rsidRPr="002E3498" w:rsidRDefault="00D41665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5311604B" w14:textId="77777777" w:rsidR="00D41665" w:rsidRPr="002E3498" w:rsidRDefault="00D41665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5CA7F56F" w14:textId="77777777" w:rsidR="00880818" w:rsidRPr="00FB63CC" w:rsidRDefault="00880818" w:rsidP="00880818">
      <w:pPr>
        <w:pStyle w:val="a8"/>
        <w:shd w:val="clear" w:color="auto" w:fill="auto"/>
        <w:spacing w:line="230" w:lineRule="exact"/>
        <w:jc w:val="center"/>
        <w:rPr>
          <w:sz w:val="24"/>
          <w:szCs w:val="24"/>
        </w:rPr>
      </w:pPr>
      <w:r w:rsidRPr="00FB63CC">
        <w:rPr>
          <w:sz w:val="24"/>
          <w:szCs w:val="24"/>
        </w:rPr>
        <w:t>VI. МЕХАНИЗМ РЕАЛИЗАЦИИ ПРОГРАММЫ</w:t>
      </w:r>
    </w:p>
    <w:p w14:paraId="327F9B83" w14:textId="77777777" w:rsidR="00790C58" w:rsidRPr="00FB63CC" w:rsidRDefault="0067340C" w:rsidP="009B79E0">
      <w:pPr>
        <w:pStyle w:val="4"/>
        <w:numPr>
          <w:ilvl w:val="0"/>
          <w:numId w:val="14"/>
        </w:numPr>
        <w:shd w:val="clear" w:color="auto" w:fill="auto"/>
        <w:spacing w:before="179"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>Реализация Программы осуществляется в соответствии с планами мероприятий Программы.</w:t>
      </w:r>
    </w:p>
    <w:p w14:paraId="647DB18D" w14:textId="77777777" w:rsidR="00790C58" w:rsidRPr="00FB63CC" w:rsidRDefault="0067340C" w:rsidP="009B79E0">
      <w:pPr>
        <w:pStyle w:val="4"/>
        <w:numPr>
          <w:ilvl w:val="0"/>
          <w:numId w:val="14"/>
        </w:numPr>
        <w:shd w:val="clear" w:color="auto" w:fill="auto"/>
        <w:spacing w:after="0" w:line="274" w:lineRule="exact"/>
        <w:ind w:lef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Ответственный исполнитель:</w:t>
      </w:r>
    </w:p>
    <w:p w14:paraId="45115A92" w14:textId="77777777" w:rsidR="00790C58" w:rsidRPr="00FB63CC" w:rsidRDefault="0067340C" w:rsidP="009B79E0">
      <w:pPr>
        <w:pStyle w:val="4"/>
        <w:numPr>
          <w:ilvl w:val="0"/>
          <w:numId w:val="15"/>
        </w:numPr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организует реализацию Программы, координирует деятельность соисполнителей и участников Программы, несет ответственность за достижение целевых показателей Программы, а также за достижение ожидаемых конечных результатов ее реализации;</w:t>
      </w:r>
    </w:p>
    <w:p w14:paraId="45CC5F8A" w14:textId="77777777" w:rsidR="00790C58" w:rsidRPr="00FB63CC" w:rsidRDefault="0067340C" w:rsidP="009B79E0">
      <w:pPr>
        <w:pStyle w:val="4"/>
        <w:numPr>
          <w:ilvl w:val="0"/>
          <w:numId w:val="15"/>
        </w:numPr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принимает решение о внесении изменений в Программу, обеспечивает разработку проектов изменений в Программу, их согласование, экспертизу и утверждение;</w:t>
      </w:r>
    </w:p>
    <w:p w14:paraId="4C7A1C6E" w14:textId="77777777" w:rsidR="00790C58" w:rsidRPr="00FB63CC" w:rsidRDefault="0067340C" w:rsidP="009B79E0">
      <w:pPr>
        <w:pStyle w:val="4"/>
        <w:numPr>
          <w:ilvl w:val="0"/>
          <w:numId w:val="15"/>
        </w:numPr>
        <w:shd w:val="clear" w:color="auto" w:fill="auto"/>
        <w:spacing w:after="0" w:line="274" w:lineRule="exact"/>
        <w:ind w:lef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осуществляет мониторинг реализации Программы;</w:t>
      </w:r>
    </w:p>
    <w:p w14:paraId="03A18600" w14:textId="77777777" w:rsidR="00790C58" w:rsidRPr="00FB63CC" w:rsidRDefault="0067340C" w:rsidP="009B79E0">
      <w:pPr>
        <w:pStyle w:val="4"/>
        <w:numPr>
          <w:ilvl w:val="0"/>
          <w:numId w:val="15"/>
        </w:numPr>
        <w:shd w:val="clear" w:color="auto" w:fill="auto"/>
        <w:spacing w:after="0" w:line="274" w:lineRule="exact"/>
        <w:ind w:lef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проводит оценку эффективности реализации Программы;</w:t>
      </w:r>
    </w:p>
    <w:p w14:paraId="669E5FE6" w14:textId="77777777" w:rsidR="00790C58" w:rsidRPr="00FB63CC" w:rsidRDefault="0067340C" w:rsidP="009B79E0">
      <w:pPr>
        <w:pStyle w:val="4"/>
        <w:numPr>
          <w:ilvl w:val="0"/>
          <w:numId w:val="15"/>
        </w:numPr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запрашивает у соисполнителей и участников Программы информацию о ходе реализации Программы;</w:t>
      </w:r>
    </w:p>
    <w:p w14:paraId="64D1F9B5" w14:textId="77777777" w:rsidR="00790C58" w:rsidRPr="00FB63CC" w:rsidRDefault="0067340C" w:rsidP="009B79E0">
      <w:pPr>
        <w:pStyle w:val="4"/>
        <w:numPr>
          <w:ilvl w:val="0"/>
          <w:numId w:val="15"/>
        </w:numPr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разрабатывает меры по привлечению средств из федерального и областного бюджетов и иных источников в соответствии с законодательством для реализации мероприятий Программы.</w:t>
      </w:r>
    </w:p>
    <w:p w14:paraId="666577F5" w14:textId="77777777" w:rsidR="00790C58" w:rsidRPr="00FB63CC" w:rsidRDefault="0067340C" w:rsidP="009B79E0">
      <w:pPr>
        <w:pStyle w:val="4"/>
        <w:numPr>
          <w:ilvl w:val="0"/>
          <w:numId w:val="14"/>
        </w:numPr>
        <w:shd w:val="clear" w:color="auto" w:fill="auto"/>
        <w:spacing w:after="0" w:line="274" w:lineRule="exact"/>
        <w:ind w:lef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Соискатели:</w:t>
      </w:r>
    </w:p>
    <w:p w14:paraId="5DB7DEB9" w14:textId="77777777" w:rsidR="00790C58" w:rsidRPr="00FB63CC" w:rsidRDefault="0067340C" w:rsidP="009B79E0">
      <w:pPr>
        <w:pStyle w:val="4"/>
        <w:numPr>
          <w:ilvl w:val="0"/>
          <w:numId w:val="16"/>
        </w:numPr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lastRenderedPageBreak/>
        <w:t xml:space="preserve"> организуют реализацию подпрограмм, координируют деятельность участников муниципальной программы по реализации основных мероприятий подпрограмм, несут ответственность за достижение целевых показателей подпрограмм;</w:t>
      </w:r>
    </w:p>
    <w:p w14:paraId="71E84E8C" w14:textId="77777777" w:rsidR="00790C58" w:rsidRPr="00FB63CC" w:rsidRDefault="0067340C" w:rsidP="009B79E0">
      <w:pPr>
        <w:pStyle w:val="4"/>
        <w:numPr>
          <w:ilvl w:val="0"/>
          <w:numId w:val="16"/>
        </w:numPr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осуществляют распределение предельных объемов бюджетных ассигнований на очередной финансовый год и плановый период по основным мероприятиям подпрограмм;</w:t>
      </w:r>
    </w:p>
    <w:p w14:paraId="781A4DE9" w14:textId="77777777" w:rsidR="00790C58" w:rsidRPr="00FB63CC" w:rsidRDefault="0067340C" w:rsidP="009B79E0">
      <w:pPr>
        <w:pStyle w:val="4"/>
        <w:numPr>
          <w:ilvl w:val="0"/>
          <w:numId w:val="16"/>
        </w:numPr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разрабатывают и согласовывают проект изменений в муниципальную программу в части подпрограмм;</w:t>
      </w:r>
    </w:p>
    <w:p w14:paraId="242BE9FE" w14:textId="77777777" w:rsidR="00790C58" w:rsidRPr="00FB63CC" w:rsidRDefault="0067340C" w:rsidP="009B79E0">
      <w:pPr>
        <w:pStyle w:val="4"/>
        <w:numPr>
          <w:ilvl w:val="0"/>
          <w:numId w:val="16"/>
        </w:numPr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формируют предложения по внесению изменений в муниципальную программу, направляют их ответственному исполнителю;</w:t>
      </w:r>
    </w:p>
    <w:p w14:paraId="43BC82F9" w14:textId="77777777" w:rsidR="00790C58" w:rsidRPr="00FB63CC" w:rsidRDefault="0067340C" w:rsidP="009B79E0">
      <w:pPr>
        <w:pStyle w:val="4"/>
        <w:numPr>
          <w:ilvl w:val="0"/>
          <w:numId w:val="16"/>
        </w:numPr>
        <w:shd w:val="clear" w:color="auto" w:fill="auto"/>
        <w:spacing w:after="0" w:line="274" w:lineRule="exact"/>
        <w:ind w:left="20" w:right="600" w:firstLine="720"/>
        <w:jc w:val="left"/>
        <w:rPr>
          <w:sz w:val="24"/>
          <w:szCs w:val="24"/>
        </w:rPr>
      </w:pPr>
      <w:r w:rsidRPr="00FB63CC">
        <w:rPr>
          <w:sz w:val="24"/>
          <w:szCs w:val="24"/>
        </w:rPr>
        <w:t xml:space="preserve"> запрашивают у участников муниципальной программы информацию о ходе реализации основных мероприятий;</w:t>
      </w:r>
    </w:p>
    <w:p w14:paraId="31F97229" w14:textId="77777777" w:rsidR="00790C58" w:rsidRPr="00FB63CC" w:rsidRDefault="0067340C" w:rsidP="009B79E0">
      <w:pPr>
        <w:pStyle w:val="4"/>
        <w:numPr>
          <w:ilvl w:val="0"/>
          <w:numId w:val="16"/>
        </w:numPr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разрабатывают и представляют ответственному исполнителю отчеты о реализации подпрограммы.</w:t>
      </w:r>
    </w:p>
    <w:p w14:paraId="499D515B" w14:textId="77777777" w:rsidR="00790C58" w:rsidRPr="00FB63CC" w:rsidRDefault="0067340C" w:rsidP="009B79E0">
      <w:pPr>
        <w:pStyle w:val="4"/>
        <w:numPr>
          <w:ilvl w:val="0"/>
          <w:numId w:val="14"/>
        </w:numPr>
        <w:shd w:val="clear" w:color="auto" w:fill="auto"/>
        <w:spacing w:after="0" w:line="274" w:lineRule="exact"/>
        <w:ind w:lef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Участники Программы:</w:t>
      </w:r>
    </w:p>
    <w:p w14:paraId="3346EE52" w14:textId="77777777" w:rsidR="00790C58" w:rsidRPr="00FB63CC" w:rsidRDefault="0067340C" w:rsidP="009B79E0">
      <w:pPr>
        <w:pStyle w:val="4"/>
        <w:numPr>
          <w:ilvl w:val="0"/>
          <w:numId w:val="17"/>
        </w:numPr>
        <w:shd w:val="clear" w:color="auto" w:fill="auto"/>
        <w:spacing w:after="0" w:line="274" w:lineRule="exact"/>
        <w:ind w:lef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осуществляют реализацию основных мероприятий;</w:t>
      </w:r>
    </w:p>
    <w:p w14:paraId="43318699" w14:textId="77777777" w:rsidR="00790C58" w:rsidRPr="00FB63CC" w:rsidRDefault="0067340C" w:rsidP="009B79E0">
      <w:pPr>
        <w:pStyle w:val="4"/>
        <w:numPr>
          <w:ilvl w:val="0"/>
          <w:numId w:val="17"/>
        </w:numPr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осуществляют распределение предельных объемов бюджетных ассигнований на очередной финансовый год и плановый период по мероприятиям, входящим в основные мероприятия;</w:t>
      </w:r>
    </w:p>
    <w:p w14:paraId="5E056802" w14:textId="77777777" w:rsidR="00790C58" w:rsidRPr="00FB63CC" w:rsidRDefault="0067340C" w:rsidP="009B79E0">
      <w:pPr>
        <w:pStyle w:val="4"/>
        <w:numPr>
          <w:ilvl w:val="0"/>
          <w:numId w:val="17"/>
        </w:numPr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согласовывают проект Программы, включение в проект Программы основных мероприятий, проект изменений в Программу в части основных мероприятий;</w:t>
      </w:r>
    </w:p>
    <w:p w14:paraId="1073F90F" w14:textId="77777777" w:rsidR="00790C58" w:rsidRPr="00FB63CC" w:rsidRDefault="0067340C" w:rsidP="009B79E0">
      <w:pPr>
        <w:pStyle w:val="4"/>
        <w:numPr>
          <w:ilvl w:val="0"/>
          <w:numId w:val="17"/>
        </w:numPr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формируют предложения по разработке проекта Программы, внесению изменений в программу, направляют их исполнителю;</w:t>
      </w:r>
    </w:p>
    <w:p w14:paraId="4C26703E" w14:textId="77777777" w:rsidR="00790C58" w:rsidRPr="00FB63CC" w:rsidRDefault="0067340C" w:rsidP="009B79E0">
      <w:pPr>
        <w:pStyle w:val="4"/>
        <w:numPr>
          <w:ilvl w:val="0"/>
          <w:numId w:val="17"/>
        </w:numPr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разрабатывают и представляют исполнителю отчеты о реализации основных мероприятий.</w:t>
      </w:r>
    </w:p>
    <w:p w14:paraId="79ACD269" w14:textId="77777777" w:rsidR="00790C58" w:rsidRPr="00FB63CC" w:rsidRDefault="0067340C" w:rsidP="009B79E0">
      <w:pPr>
        <w:pStyle w:val="4"/>
        <w:numPr>
          <w:ilvl w:val="0"/>
          <w:numId w:val="14"/>
        </w:numPr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Участники мероприятий Программы участвуют в реализации мероприятий Программы.</w:t>
      </w:r>
    </w:p>
    <w:p w14:paraId="761108D1" w14:textId="77777777" w:rsidR="00790C58" w:rsidRPr="00FB63CC" w:rsidRDefault="0067340C" w:rsidP="009B79E0">
      <w:pPr>
        <w:pStyle w:val="4"/>
        <w:numPr>
          <w:ilvl w:val="0"/>
          <w:numId w:val="14"/>
        </w:numPr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Реализация Программы осуществляется в соответствии с планами мероприятий Программы.</w:t>
      </w:r>
    </w:p>
    <w:p w14:paraId="068C31BD" w14:textId="77777777" w:rsidR="00790C58" w:rsidRPr="00FB63CC" w:rsidRDefault="0067340C" w:rsidP="009B79E0">
      <w:pPr>
        <w:pStyle w:val="4"/>
        <w:numPr>
          <w:ilvl w:val="0"/>
          <w:numId w:val="14"/>
        </w:numPr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Ответственный исполнитель совместно с соисполнителями в срок до 1 апреля года, следующего з</w:t>
      </w:r>
      <w:r w:rsidR="00AC0F30" w:rsidRPr="00FB63CC">
        <w:rPr>
          <w:sz w:val="24"/>
          <w:szCs w:val="24"/>
        </w:rPr>
        <w:t xml:space="preserve">а </w:t>
      </w:r>
      <w:r w:rsidRPr="00FB63CC">
        <w:rPr>
          <w:sz w:val="24"/>
          <w:szCs w:val="24"/>
        </w:rPr>
        <w:t>отчетным, формирует и представляет в Отдел ежегодный отчет о реализации Программы за отчетный год.</w:t>
      </w:r>
    </w:p>
    <w:p w14:paraId="4B5CE438" w14:textId="77777777" w:rsidR="00790C58" w:rsidRPr="00FB63CC" w:rsidRDefault="0067340C">
      <w:pPr>
        <w:pStyle w:val="4"/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>По Программе, срок реализации которой завершился в отчетном году, формируется итоговый отчет за весь период реализации Программы, который включает в себя отчет о реализации Программы за отчетный год</w:t>
      </w:r>
    </w:p>
    <w:p w14:paraId="45AC19E6" w14:textId="77777777" w:rsidR="00790C58" w:rsidRPr="00FB63CC" w:rsidRDefault="0067340C">
      <w:pPr>
        <w:pStyle w:val="4"/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Ответственный исполнитель одновременно с предоставлением в Отдел ежегодного отчета о реализации программы за отчетный год, а также итогового отчета за весь период реализации программы, срок реализации которой завершился в отчетном году, размещает отчет на официальном сайте Администрации муниципального образования «Усть-Илимский район» в информационно-телекоммуникационной сети «Интернет» </w:t>
      </w:r>
      <w:r w:rsidRPr="00FB63CC">
        <w:rPr>
          <w:sz w:val="24"/>
          <w:szCs w:val="24"/>
          <w:lang w:val="en-US" w:eastAsia="en-US" w:bidi="en-US"/>
        </w:rPr>
        <w:t>http</w:t>
      </w:r>
      <w:r w:rsidRPr="00FB63CC">
        <w:rPr>
          <w:sz w:val="24"/>
          <w:szCs w:val="24"/>
          <w:lang w:eastAsia="en-US" w:bidi="en-US"/>
        </w:rPr>
        <w:t xml:space="preserve">:// </w:t>
      </w:r>
      <w:proofErr w:type="spellStart"/>
      <w:r w:rsidRPr="00FB63CC">
        <w:rPr>
          <w:sz w:val="24"/>
          <w:szCs w:val="24"/>
          <w:lang w:val="en-US" w:eastAsia="en-US" w:bidi="en-US"/>
        </w:rPr>
        <w:t>uiraion</w:t>
      </w:r>
      <w:proofErr w:type="spellEnd"/>
      <w:r w:rsidRPr="00FB63CC">
        <w:rPr>
          <w:sz w:val="24"/>
          <w:szCs w:val="24"/>
          <w:lang w:eastAsia="en-US" w:bidi="en-US"/>
        </w:rPr>
        <w:t>.</w:t>
      </w:r>
      <w:proofErr w:type="spellStart"/>
      <w:r w:rsidRPr="00FB63CC">
        <w:rPr>
          <w:sz w:val="24"/>
          <w:szCs w:val="24"/>
          <w:lang w:val="en-US" w:eastAsia="en-US" w:bidi="en-US"/>
        </w:rPr>
        <w:t>ru</w:t>
      </w:r>
      <w:proofErr w:type="spellEnd"/>
      <w:r w:rsidRPr="00FB63CC">
        <w:rPr>
          <w:sz w:val="24"/>
          <w:szCs w:val="24"/>
        </w:rPr>
        <w:t>в разделе «Муниципальные правовые акты»/Отчеты по муниципальным программам.</w:t>
      </w:r>
    </w:p>
    <w:p w14:paraId="766A796C" w14:textId="77777777" w:rsidR="00790C58" w:rsidRPr="00FB63CC" w:rsidRDefault="0067340C" w:rsidP="009B79E0">
      <w:pPr>
        <w:pStyle w:val="4"/>
        <w:numPr>
          <w:ilvl w:val="0"/>
          <w:numId w:val="14"/>
        </w:numPr>
        <w:shd w:val="clear" w:color="auto" w:fill="auto"/>
        <w:spacing w:after="0" w:line="274" w:lineRule="exact"/>
        <w:ind w:lef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Ежегодный (итоговый) отчет о реализации Программы должен содержать:</w:t>
      </w:r>
    </w:p>
    <w:p w14:paraId="6DC12183" w14:textId="77777777" w:rsidR="00790C58" w:rsidRPr="00FB63CC" w:rsidRDefault="0067340C" w:rsidP="009B79E0">
      <w:pPr>
        <w:pStyle w:val="4"/>
        <w:numPr>
          <w:ilvl w:val="0"/>
          <w:numId w:val="18"/>
        </w:numPr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отчет об исполнении мероприятий Программы, отчет об исполнении целевых показателей Программы, отчет о финансировании Программы (Приложения №№ 1, 2, 3 к Порядку принятия решений о разработке Программ муниципального образования «Усть-Илимский район» и их формирования и реализации, утвержденному постановлением Администрации муниципального образования «Усть-Илимский район» от 25.02.2014 № 47);</w:t>
      </w:r>
    </w:p>
    <w:p w14:paraId="252F9368" w14:textId="77777777" w:rsidR="00790C58" w:rsidRPr="00FB63CC" w:rsidRDefault="0067340C" w:rsidP="009B79E0">
      <w:pPr>
        <w:pStyle w:val="4"/>
        <w:numPr>
          <w:ilvl w:val="0"/>
          <w:numId w:val="18"/>
        </w:numPr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порядок проведения и критерии оценки эффективности реализации Программы (в соответствии с Приложением № 2 к постановлению Администрации муниципального образования «Усть-Илимский район» от 25.02.2014 № 47);</w:t>
      </w:r>
    </w:p>
    <w:p w14:paraId="2D36B727" w14:textId="77777777" w:rsidR="00790C58" w:rsidRPr="00FB63CC" w:rsidRDefault="0067340C" w:rsidP="009B79E0">
      <w:pPr>
        <w:pStyle w:val="4"/>
        <w:numPr>
          <w:ilvl w:val="0"/>
          <w:numId w:val="18"/>
        </w:numPr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пояснительную записку, содержащую анализ факторов, повлиявших на ход </w:t>
      </w:r>
      <w:r w:rsidRPr="00FB63CC">
        <w:rPr>
          <w:sz w:val="24"/>
          <w:szCs w:val="24"/>
        </w:rPr>
        <w:lastRenderedPageBreak/>
        <w:t>реализации Программы.</w:t>
      </w:r>
    </w:p>
    <w:p w14:paraId="271D19C1" w14:textId="77777777" w:rsidR="00790C58" w:rsidRPr="00FB63CC" w:rsidRDefault="0067340C" w:rsidP="009B79E0">
      <w:pPr>
        <w:pStyle w:val="4"/>
        <w:numPr>
          <w:ilvl w:val="0"/>
          <w:numId w:val="14"/>
        </w:numPr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 xml:space="preserve"> Отдел организует рассмотрение ежегодного (итогового) отчета о реализации Программы на заседании Комиссии по разработке и контролю за реализацией муниципальных и ведомственных целевых программ муниципального образования «Усть-Илимский район» (далее - Комиссия), по результатам которого принимается решение об эффективности реализации Программы.</w:t>
      </w:r>
    </w:p>
    <w:p w14:paraId="2271B8A3" w14:textId="77777777" w:rsidR="00790C58" w:rsidRPr="00FB63CC" w:rsidRDefault="0067340C">
      <w:pPr>
        <w:pStyle w:val="4"/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>В случае, если ожидаемая эффективность не достигнута или эффективность снизилась по сравнению с предыдущим годом, Комиссией формируются предложения о необходимости прекращения или об изменении, начиная с очередного финансового года, Программы, в том числе о необходимости изменения объема бюджетных ассигнований на финансовое обеспечение реализации Программы.</w:t>
      </w:r>
    </w:p>
    <w:p w14:paraId="7FC50F8A" w14:textId="77777777" w:rsidR="00790C58" w:rsidRPr="00FB63CC" w:rsidRDefault="0067340C" w:rsidP="009B79E0">
      <w:pPr>
        <w:pStyle w:val="4"/>
        <w:numPr>
          <w:ilvl w:val="0"/>
          <w:numId w:val="14"/>
        </w:numPr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>Учитывая решение Комиссии об эффективности реализации Программы, не позднее одного месяца до дня внесения проекта решения о местном бюджете на очередной финансовый год и плановый период в Думу муниципального образования «Усть-Илимский район» может быть принято решение о прекращении или об изменении, начиная с очередного финансового года, Программы, в том числе изменении объема бюджетных ассигнований на финансовое обеспечение реализации Программы. Указанное решение оформляется постановлением Администрации муниципального образования «Усть-Илимский район» о внесении изменений в Программу или об отмене Программы, которое готовит ответственный исполнитель.</w:t>
      </w:r>
    </w:p>
    <w:p w14:paraId="45F22887" w14:textId="77777777" w:rsidR="00790C58" w:rsidRPr="00FB63CC" w:rsidRDefault="0067340C">
      <w:pPr>
        <w:pStyle w:val="4"/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>В случае принятия данного решения и при наличии заключенных во исполнение Программы муниципальных контрактов в местном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14:paraId="7609A592" w14:textId="77777777" w:rsidR="00790C58" w:rsidRPr="00FB63CC" w:rsidRDefault="0067340C" w:rsidP="009B79E0">
      <w:pPr>
        <w:pStyle w:val="4"/>
        <w:numPr>
          <w:ilvl w:val="0"/>
          <w:numId w:val="14"/>
        </w:numPr>
        <w:shd w:val="clear" w:color="auto" w:fill="auto"/>
        <w:tabs>
          <w:tab w:val="left" w:pos="1215"/>
        </w:tabs>
        <w:spacing w:after="236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>Ежегодный (итоговый) отчет о реализации Программы представляется ответственным исполнителем в качестве информации на заседании Комиссии.</w:t>
      </w:r>
    </w:p>
    <w:p w14:paraId="6B21CCC5" w14:textId="77777777" w:rsidR="00790C58" w:rsidRPr="00FB63CC" w:rsidRDefault="0067340C">
      <w:pPr>
        <w:pStyle w:val="4"/>
        <w:shd w:val="clear" w:color="auto" w:fill="auto"/>
        <w:spacing w:after="244" w:line="278" w:lineRule="exact"/>
        <w:ind w:firstLine="0"/>
        <w:jc w:val="center"/>
        <w:rPr>
          <w:sz w:val="24"/>
          <w:szCs w:val="24"/>
        </w:rPr>
      </w:pPr>
      <w:r w:rsidRPr="00FB63CC">
        <w:rPr>
          <w:sz w:val="24"/>
          <w:szCs w:val="24"/>
        </w:rPr>
        <w:t>VII. ОЖИДАЕМЫЕ КОНЕЧНЫЕ РЕЗУЛЬТАТЫ РЕАЛИЗАЦИИ ПРОГРАММЫ</w:t>
      </w:r>
    </w:p>
    <w:p w14:paraId="0AB98FCA" w14:textId="77777777" w:rsidR="00790C58" w:rsidRPr="00FB63CC" w:rsidRDefault="0067340C">
      <w:pPr>
        <w:pStyle w:val="4"/>
        <w:shd w:val="clear" w:color="auto" w:fill="auto"/>
        <w:spacing w:after="0" w:line="274" w:lineRule="exact"/>
        <w:ind w:left="20" w:right="20" w:firstLine="720"/>
        <w:rPr>
          <w:sz w:val="24"/>
          <w:szCs w:val="24"/>
        </w:rPr>
      </w:pPr>
      <w:r w:rsidRPr="00FB63CC">
        <w:rPr>
          <w:sz w:val="24"/>
          <w:szCs w:val="24"/>
        </w:rPr>
        <w:t>Ожидается, что в результате реализации муниципальной Про</w:t>
      </w:r>
      <w:r w:rsidR="0035148F" w:rsidRPr="00FB63CC">
        <w:rPr>
          <w:sz w:val="24"/>
          <w:szCs w:val="24"/>
        </w:rPr>
        <w:t>граммы за период с 2019 по 202</w:t>
      </w:r>
      <w:r w:rsidR="00EE195C" w:rsidRPr="00FB63CC">
        <w:rPr>
          <w:sz w:val="24"/>
          <w:szCs w:val="24"/>
        </w:rPr>
        <w:t>6</w:t>
      </w:r>
      <w:r w:rsidRPr="00FB63CC">
        <w:rPr>
          <w:sz w:val="24"/>
          <w:szCs w:val="24"/>
        </w:rPr>
        <w:t>годы удастся достичь следующих показателей:</w:t>
      </w:r>
    </w:p>
    <w:p w14:paraId="0BCDF35B" w14:textId="77777777" w:rsidR="001A2CC2" w:rsidRPr="00FB63CC" w:rsidRDefault="001526BB" w:rsidP="001526BB">
      <w:pPr>
        <w:pStyle w:val="5"/>
        <w:spacing w:after="0"/>
        <w:ind w:left="36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3935A8" w:rsidRPr="00FB63CC">
        <w:rPr>
          <w:rFonts w:ascii="Times New Roman" w:hAnsi="Times New Roman" w:cs="Times New Roman"/>
          <w:color w:val="auto"/>
          <w:sz w:val="24"/>
          <w:szCs w:val="24"/>
        </w:rPr>
        <w:t>1) в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>ыполнение объема муниципального задания</w:t>
      </w:r>
      <w:r w:rsidR="003935A8"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не менее 176 человек ежегодно;</w:t>
      </w:r>
    </w:p>
    <w:p w14:paraId="76FD9BA8" w14:textId="77777777" w:rsidR="001A2CC2" w:rsidRPr="00FB63CC" w:rsidRDefault="003935A8" w:rsidP="001526BB">
      <w:pPr>
        <w:pStyle w:val="5"/>
        <w:spacing w:after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B63CC">
        <w:rPr>
          <w:rFonts w:ascii="Times New Roman" w:hAnsi="Times New Roman" w:cs="Times New Roman"/>
          <w:color w:val="auto"/>
          <w:sz w:val="24"/>
          <w:szCs w:val="24"/>
        </w:rPr>
        <w:t>2) н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>абор в первый класс</w:t>
      </w:r>
      <w:r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не менее 24 чел. ежегодно;</w:t>
      </w:r>
    </w:p>
    <w:p w14:paraId="7A4985AC" w14:textId="77777777" w:rsidR="001A2CC2" w:rsidRPr="00FB63CC" w:rsidRDefault="003935A8" w:rsidP="001526BB">
      <w:pPr>
        <w:pStyle w:val="5"/>
        <w:spacing w:after="0"/>
        <w:ind w:left="360" w:firstLine="348"/>
        <w:rPr>
          <w:rFonts w:ascii="Times New Roman" w:hAnsi="Times New Roman" w:cs="Times New Roman"/>
          <w:color w:val="auto"/>
          <w:sz w:val="24"/>
          <w:szCs w:val="24"/>
        </w:rPr>
      </w:pPr>
      <w:r w:rsidRPr="00FB63CC">
        <w:rPr>
          <w:rFonts w:ascii="Times New Roman" w:hAnsi="Times New Roman" w:cs="Times New Roman"/>
          <w:color w:val="auto"/>
          <w:sz w:val="24"/>
          <w:szCs w:val="24"/>
        </w:rPr>
        <w:t>3) к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>оличество преподавателей</w:t>
      </w:r>
      <w:r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не менее 12 человек ежегодно;</w:t>
      </w:r>
    </w:p>
    <w:p w14:paraId="719A0B3F" w14:textId="77777777" w:rsidR="001A2CC2" w:rsidRPr="00FB63CC" w:rsidRDefault="003935A8" w:rsidP="001526BB">
      <w:pPr>
        <w:pStyle w:val="5"/>
        <w:spacing w:after="0"/>
        <w:ind w:left="360" w:firstLine="348"/>
        <w:rPr>
          <w:rFonts w:ascii="Times New Roman" w:hAnsi="Times New Roman" w:cs="Times New Roman"/>
          <w:color w:val="auto"/>
          <w:sz w:val="24"/>
          <w:szCs w:val="24"/>
        </w:rPr>
      </w:pPr>
      <w:r w:rsidRPr="00FB63CC">
        <w:rPr>
          <w:rFonts w:ascii="Times New Roman" w:hAnsi="Times New Roman" w:cs="Times New Roman"/>
          <w:color w:val="auto"/>
          <w:sz w:val="24"/>
          <w:szCs w:val="24"/>
        </w:rPr>
        <w:t>4) у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>довлетворенность потребителей качеством оказываемой услуги - 90%;</w:t>
      </w:r>
    </w:p>
    <w:p w14:paraId="3DAE6227" w14:textId="77777777" w:rsidR="001A2CC2" w:rsidRPr="00FB63CC" w:rsidRDefault="003935A8" w:rsidP="001526BB">
      <w:pPr>
        <w:pStyle w:val="5"/>
        <w:spacing w:after="0"/>
        <w:ind w:left="360" w:firstLine="348"/>
        <w:rPr>
          <w:rFonts w:ascii="Times New Roman" w:hAnsi="Times New Roman" w:cs="Times New Roman"/>
          <w:color w:val="auto"/>
          <w:sz w:val="24"/>
          <w:szCs w:val="24"/>
        </w:rPr>
      </w:pPr>
      <w:r w:rsidRPr="00FB63CC">
        <w:rPr>
          <w:rFonts w:ascii="Times New Roman" w:hAnsi="Times New Roman" w:cs="Times New Roman"/>
          <w:color w:val="auto"/>
          <w:sz w:val="24"/>
          <w:szCs w:val="24"/>
        </w:rPr>
        <w:t>5) д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>оля преподавателей, прошедших курсовую переподготовку</w:t>
      </w:r>
      <w:r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100% ежегодно;</w:t>
      </w:r>
    </w:p>
    <w:p w14:paraId="65F84C28" w14:textId="77777777" w:rsidR="001A2CC2" w:rsidRPr="00FB63CC" w:rsidRDefault="003935A8" w:rsidP="001526BB">
      <w:pPr>
        <w:pStyle w:val="5"/>
        <w:spacing w:after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B63CC">
        <w:rPr>
          <w:rFonts w:ascii="Times New Roman" w:hAnsi="Times New Roman" w:cs="Times New Roman"/>
          <w:color w:val="auto"/>
          <w:sz w:val="24"/>
          <w:szCs w:val="24"/>
        </w:rPr>
        <w:t>6) о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>бновление парка музыкальных инструментов, иного обору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softHyphen/>
        <w:t>дования для организации образовательно-воспитательного про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softHyphen/>
        <w:t>цесса</w:t>
      </w:r>
      <w:r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не менее чем на 1% ежегодно;</w:t>
      </w:r>
    </w:p>
    <w:p w14:paraId="018E7A25" w14:textId="77777777" w:rsidR="001A2CC2" w:rsidRPr="00FB63CC" w:rsidRDefault="003935A8" w:rsidP="001526BB">
      <w:pPr>
        <w:pStyle w:val="5"/>
        <w:spacing w:after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B63CC">
        <w:rPr>
          <w:rFonts w:ascii="Times New Roman" w:hAnsi="Times New Roman" w:cs="Times New Roman"/>
          <w:color w:val="auto"/>
          <w:sz w:val="24"/>
          <w:szCs w:val="24"/>
        </w:rPr>
        <w:t>7) у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>величение доли лауреатов и дипломантов конкурсов</w:t>
      </w:r>
      <w:r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не менее 55% к 2026 году;</w:t>
      </w:r>
    </w:p>
    <w:p w14:paraId="51F0883A" w14:textId="77777777" w:rsidR="001A2CC2" w:rsidRPr="00FB63CC" w:rsidRDefault="003935A8" w:rsidP="001526BB">
      <w:pPr>
        <w:pStyle w:val="5"/>
        <w:spacing w:after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B63CC">
        <w:rPr>
          <w:rFonts w:ascii="Times New Roman" w:hAnsi="Times New Roman" w:cs="Times New Roman"/>
          <w:color w:val="auto"/>
          <w:sz w:val="24"/>
          <w:szCs w:val="24"/>
        </w:rPr>
        <w:t>8) д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>оля обучающихся, участвующих в творческих коллективах</w:t>
      </w:r>
      <w:r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не менее 50% ежегодно;</w:t>
      </w:r>
    </w:p>
    <w:p w14:paraId="13A6E80D" w14:textId="77777777" w:rsidR="001A2CC2" w:rsidRPr="00FB63CC" w:rsidRDefault="003935A8" w:rsidP="001526BB">
      <w:pPr>
        <w:pStyle w:val="5"/>
        <w:spacing w:after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B63CC">
        <w:rPr>
          <w:rFonts w:ascii="Times New Roman" w:hAnsi="Times New Roman" w:cs="Times New Roman"/>
          <w:color w:val="auto"/>
          <w:sz w:val="24"/>
          <w:szCs w:val="24"/>
        </w:rPr>
        <w:t>9) д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>оля выпускников, поступивших в профильные специальные средние учебные заведения и высшие учебные за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softHyphen/>
        <w:t>ведения</w:t>
      </w:r>
      <w:r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не менее 1% ежегодно;</w:t>
      </w:r>
    </w:p>
    <w:p w14:paraId="0520E489" w14:textId="77777777" w:rsidR="001A2CC2" w:rsidRPr="00FB63CC" w:rsidRDefault="003935A8" w:rsidP="001526BB">
      <w:pPr>
        <w:pStyle w:val="5"/>
        <w:spacing w:after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B63CC">
        <w:rPr>
          <w:rFonts w:ascii="Times New Roman" w:hAnsi="Times New Roman" w:cs="Times New Roman"/>
          <w:color w:val="auto"/>
          <w:sz w:val="24"/>
          <w:szCs w:val="24"/>
        </w:rPr>
        <w:t>10) у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>величение количества стипендиатов Губернатора Иркутской области, мэра муниципального образования «Усть-Илимский район»</w:t>
      </w:r>
      <w:r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до 10 чел. к 2026 году</w:t>
      </w:r>
      <w:r w:rsidRPr="00FB63C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59EC1CE2" w14:textId="77777777" w:rsidR="001A2CC2" w:rsidRPr="00FB63CC" w:rsidRDefault="001526BB" w:rsidP="001526BB">
      <w:pPr>
        <w:pStyle w:val="5"/>
        <w:spacing w:after="0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3935A8" w:rsidRPr="00FB63CC">
        <w:rPr>
          <w:rFonts w:ascii="Times New Roman" w:hAnsi="Times New Roman" w:cs="Times New Roman"/>
          <w:color w:val="auto"/>
          <w:sz w:val="24"/>
          <w:szCs w:val="24"/>
        </w:rPr>
        <w:t>11) у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>величение количества организованных и проведенных конкурсов исполнительского мастерства, фестивалей, выставок, творческих школ для обучающихся</w:t>
      </w:r>
      <w:r w:rsidR="003935A8"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до 15 ед. к 2026 году;</w:t>
      </w:r>
    </w:p>
    <w:p w14:paraId="521CDE05" w14:textId="77777777" w:rsidR="001A2CC2" w:rsidRPr="00FB63CC" w:rsidRDefault="003935A8" w:rsidP="001526BB">
      <w:pPr>
        <w:pStyle w:val="5"/>
        <w:spacing w:after="0"/>
        <w:ind w:left="360" w:firstLine="348"/>
        <w:rPr>
          <w:rFonts w:ascii="Times New Roman" w:hAnsi="Times New Roman" w:cs="Times New Roman"/>
          <w:color w:val="auto"/>
          <w:sz w:val="24"/>
          <w:szCs w:val="24"/>
        </w:rPr>
      </w:pPr>
      <w:r w:rsidRPr="00FB63CC">
        <w:rPr>
          <w:rFonts w:ascii="Times New Roman" w:hAnsi="Times New Roman" w:cs="Times New Roman"/>
          <w:color w:val="auto"/>
          <w:sz w:val="24"/>
          <w:szCs w:val="24"/>
        </w:rPr>
        <w:t>12) д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>оля обучающихся, являющихся участниками мероприятий</w:t>
      </w:r>
      <w:r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не менее 60%</w:t>
      </w:r>
      <w:r w:rsidRPr="00FB63C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387E5071" w14:textId="77777777" w:rsidR="001A2CC2" w:rsidRPr="00FB63CC" w:rsidRDefault="001526BB" w:rsidP="001526BB">
      <w:pPr>
        <w:pStyle w:val="5"/>
        <w:spacing w:after="0"/>
        <w:ind w:left="36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3935A8" w:rsidRPr="00FB63CC">
        <w:rPr>
          <w:rFonts w:ascii="Times New Roman" w:hAnsi="Times New Roman" w:cs="Times New Roman"/>
          <w:color w:val="auto"/>
          <w:sz w:val="24"/>
          <w:szCs w:val="24"/>
        </w:rPr>
        <w:t>13) в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>ыполнение муниципального задания</w:t>
      </w:r>
      <w:r w:rsidR="003935A8"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100 %</w:t>
      </w:r>
      <w:r w:rsidR="003935A8" w:rsidRPr="00FB63C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60E0C4BB" w14:textId="77777777" w:rsidR="001A2CC2" w:rsidRPr="00FB63CC" w:rsidRDefault="001526BB" w:rsidP="001526BB">
      <w:pPr>
        <w:pStyle w:val="5"/>
        <w:spacing w:after="0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3935A8" w:rsidRPr="00FB63CC">
        <w:rPr>
          <w:rFonts w:ascii="Times New Roman" w:hAnsi="Times New Roman" w:cs="Times New Roman"/>
          <w:color w:val="auto"/>
          <w:sz w:val="24"/>
          <w:szCs w:val="24"/>
        </w:rPr>
        <w:t>14) д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оля населения, являющегося </w:t>
      </w:r>
      <w:r w:rsidR="001A2CC2" w:rsidRPr="00FB63CC">
        <w:rPr>
          <w:rFonts w:ascii="Times New Roman" w:eastAsia="Arial Unicode MS" w:hAnsi="Times New Roman" w:cs="Times New Roman"/>
          <w:color w:val="auto"/>
          <w:sz w:val="24"/>
          <w:szCs w:val="24"/>
          <w:lang w:eastAsia="hi-IN" w:bidi="hi-IN"/>
        </w:rPr>
        <w:t>участниками культурно-досуговых формирований от общей численности населения</w:t>
      </w:r>
      <w:r w:rsidR="003935A8" w:rsidRPr="00FB63CC">
        <w:rPr>
          <w:rFonts w:ascii="Times New Roman" w:eastAsia="Arial Unicode MS" w:hAnsi="Times New Roman" w:cs="Times New Roman"/>
          <w:color w:val="auto"/>
          <w:sz w:val="24"/>
          <w:szCs w:val="24"/>
          <w:lang w:eastAsia="hi-IN" w:bidi="hi-IN"/>
        </w:rPr>
        <w:t xml:space="preserve"> –</w:t>
      </w:r>
      <w:r w:rsidR="001A2CC2" w:rsidRPr="00FB63CC">
        <w:rPr>
          <w:rFonts w:ascii="Times New Roman" w:eastAsia="Arial Unicode MS" w:hAnsi="Times New Roman" w:cs="Times New Roman"/>
          <w:color w:val="auto"/>
          <w:sz w:val="24"/>
          <w:szCs w:val="24"/>
          <w:lang w:eastAsia="hi-IN" w:bidi="hi-IN"/>
        </w:rPr>
        <w:t xml:space="preserve"> 15% к 2026 году</w:t>
      </w:r>
      <w:r w:rsidR="003935A8" w:rsidRPr="00FB63CC">
        <w:rPr>
          <w:rFonts w:ascii="Times New Roman" w:eastAsia="Arial Unicode MS" w:hAnsi="Times New Roman" w:cs="Times New Roman"/>
          <w:color w:val="auto"/>
          <w:sz w:val="24"/>
          <w:szCs w:val="24"/>
          <w:lang w:eastAsia="hi-IN" w:bidi="hi-IN"/>
        </w:rPr>
        <w:t>;</w:t>
      </w:r>
    </w:p>
    <w:p w14:paraId="29E8374A" w14:textId="77777777" w:rsidR="001A2CC2" w:rsidRPr="00FB63CC" w:rsidRDefault="001526BB" w:rsidP="001526BB">
      <w:pPr>
        <w:pStyle w:val="5"/>
        <w:spacing w:after="0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ab/>
      </w:r>
      <w:r w:rsidR="003935A8" w:rsidRPr="00FB63CC">
        <w:rPr>
          <w:rFonts w:ascii="Times New Roman" w:hAnsi="Times New Roman" w:cs="Times New Roman"/>
          <w:color w:val="auto"/>
          <w:sz w:val="24"/>
          <w:szCs w:val="24"/>
        </w:rPr>
        <w:t>15) ч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>исленность участников культурно-досуговых мероприятий</w:t>
      </w:r>
      <w:r w:rsidR="003935A8"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до 9,1 тыс. чел. к 2026 году</w:t>
      </w:r>
      <w:r w:rsidR="003935A8" w:rsidRPr="00FB63C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4C9DE74D" w14:textId="77777777" w:rsidR="001A2CC2" w:rsidRPr="00FB63CC" w:rsidRDefault="003935A8" w:rsidP="001526BB">
      <w:pPr>
        <w:pStyle w:val="5"/>
        <w:spacing w:after="0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FB63CC">
        <w:rPr>
          <w:rFonts w:ascii="Times New Roman" w:hAnsi="Times New Roman" w:cs="Times New Roman"/>
          <w:color w:val="auto"/>
          <w:sz w:val="24"/>
          <w:szCs w:val="24"/>
        </w:rPr>
        <w:t>16) к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>оличество посетителей, культурно-досуговых мероприятий</w:t>
      </w:r>
      <w:r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40 %, к 2026 году</w:t>
      </w:r>
      <w:r w:rsidRPr="00FB63C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60BF5182" w14:textId="77777777" w:rsidR="001A2CC2" w:rsidRPr="00FB63CC" w:rsidRDefault="003935A8" w:rsidP="001526BB">
      <w:pPr>
        <w:pStyle w:val="5"/>
        <w:spacing w:after="0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FB63CC">
        <w:rPr>
          <w:rFonts w:ascii="Times New Roman" w:hAnsi="Times New Roman" w:cs="Times New Roman"/>
          <w:color w:val="auto"/>
          <w:sz w:val="24"/>
          <w:szCs w:val="24"/>
        </w:rPr>
        <w:t>17) д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>оля детей, привлекаемых к участию в творческих мероприятиях, от общей численности детей</w:t>
      </w:r>
      <w:r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60 % к 2026 году</w:t>
      </w:r>
      <w:r w:rsidR="0031031A" w:rsidRPr="00FB63C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26A6CE95" w14:textId="77777777" w:rsidR="001A2CC2" w:rsidRPr="00FB63CC" w:rsidRDefault="0031031A" w:rsidP="001526BB">
      <w:pPr>
        <w:pStyle w:val="5"/>
        <w:spacing w:after="0"/>
        <w:ind w:firstLine="708"/>
        <w:rPr>
          <w:rStyle w:val="21"/>
          <w:color w:val="auto"/>
          <w:spacing w:val="1"/>
          <w:sz w:val="24"/>
          <w:szCs w:val="24"/>
          <w:lang w:eastAsia="ar-SA" w:bidi="ar-SA"/>
        </w:rPr>
      </w:pPr>
      <w:r w:rsidRPr="00FB63CC">
        <w:rPr>
          <w:rStyle w:val="21"/>
          <w:color w:val="auto"/>
          <w:sz w:val="24"/>
          <w:szCs w:val="24"/>
        </w:rPr>
        <w:t>18) д</w:t>
      </w:r>
      <w:r w:rsidR="001A2CC2" w:rsidRPr="00FB63CC">
        <w:rPr>
          <w:rStyle w:val="21"/>
          <w:color w:val="auto"/>
          <w:sz w:val="24"/>
          <w:szCs w:val="24"/>
        </w:rPr>
        <w:t>оля населения, являющегося участниками культурно-досуговых формирований от общей численности населения</w:t>
      </w:r>
      <w:r w:rsidRPr="00FB63CC">
        <w:rPr>
          <w:rStyle w:val="21"/>
          <w:color w:val="auto"/>
          <w:sz w:val="24"/>
          <w:szCs w:val="24"/>
        </w:rPr>
        <w:t xml:space="preserve"> –</w:t>
      </w:r>
      <w:r w:rsidR="001A2CC2" w:rsidRPr="00FB63CC">
        <w:rPr>
          <w:rStyle w:val="21"/>
          <w:color w:val="auto"/>
          <w:sz w:val="24"/>
          <w:szCs w:val="24"/>
        </w:rPr>
        <w:t xml:space="preserve"> не менее 15 % ежегодно</w:t>
      </w:r>
      <w:r w:rsidRPr="00FB63CC">
        <w:rPr>
          <w:rStyle w:val="21"/>
          <w:color w:val="auto"/>
          <w:sz w:val="24"/>
          <w:szCs w:val="24"/>
        </w:rPr>
        <w:t>;</w:t>
      </w:r>
    </w:p>
    <w:p w14:paraId="684FE240" w14:textId="77777777" w:rsidR="001A2CC2" w:rsidRPr="00FB63CC" w:rsidRDefault="0031031A" w:rsidP="001526BB">
      <w:pPr>
        <w:pStyle w:val="5"/>
        <w:spacing w:after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B63CC">
        <w:rPr>
          <w:rFonts w:ascii="Times New Roman" w:hAnsi="Times New Roman" w:cs="Times New Roman"/>
          <w:color w:val="auto"/>
          <w:sz w:val="24"/>
          <w:szCs w:val="24"/>
        </w:rPr>
        <w:t>19) у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>величение количества культурно-массовых мероприятий</w:t>
      </w:r>
      <w:r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до 650 ед. к 2026 году</w:t>
      </w:r>
      <w:r w:rsidRPr="00FB63C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5BA78CF6" w14:textId="77777777" w:rsidR="001A2CC2" w:rsidRPr="00FB63CC" w:rsidRDefault="001526BB" w:rsidP="001526BB">
      <w:pPr>
        <w:pStyle w:val="5"/>
        <w:spacing w:after="0"/>
        <w:ind w:left="36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Arial Unicode MS" w:hAnsi="Times New Roman" w:cs="Times New Roman"/>
          <w:color w:val="auto"/>
          <w:sz w:val="24"/>
          <w:szCs w:val="24"/>
          <w:lang w:eastAsia="hi-IN" w:bidi="hi-IN"/>
        </w:rPr>
        <w:tab/>
      </w:r>
      <w:r w:rsidR="0031031A" w:rsidRPr="00FB63CC">
        <w:rPr>
          <w:rFonts w:ascii="Times New Roman" w:eastAsia="Arial Unicode MS" w:hAnsi="Times New Roman" w:cs="Times New Roman"/>
          <w:color w:val="auto"/>
          <w:sz w:val="24"/>
          <w:szCs w:val="24"/>
          <w:lang w:eastAsia="hi-IN" w:bidi="hi-IN"/>
        </w:rPr>
        <w:t>20) п</w:t>
      </w:r>
      <w:r w:rsidR="001A2CC2" w:rsidRPr="00FB63CC">
        <w:rPr>
          <w:rFonts w:ascii="Times New Roman" w:eastAsia="Arial Unicode MS" w:hAnsi="Times New Roman" w:cs="Times New Roman"/>
          <w:color w:val="auto"/>
          <w:sz w:val="24"/>
          <w:szCs w:val="24"/>
          <w:lang w:eastAsia="hi-IN" w:bidi="hi-IN"/>
        </w:rPr>
        <w:t>рирост объема платных услуг</w:t>
      </w:r>
      <w:r w:rsidR="0031031A" w:rsidRPr="00FB63CC">
        <w:rPr>
          <w:rFonts w:ascii="Times New Roman" w:eastAsia="Arial Unicode MS" w:hAnsi="Times New Roman" w:cs="Times New Roman"/>
          <w:color w:val="auto"/>
          <w:sz w:val="24"/>
          <w:szCs w:val="24"/>
          <w:lang w:eastAsia="hi-IN" w:bidi="hi-IN"/>
        </w:rPr>
        <w:t xml:space="preserve"> –</w:t>
      </w:r>
      <w:r w:rsidR="001A2CC2" w:rsidRPr="00FB63CC">
        <w:rPr>
          <w:rFonts w:ascii="Times New Roman" w:eastAsia="Arial Unicode MS" w:hAnsi="Times New Roman" w:cs="Times New Roman"/>
          <w:color w:val="auto"/>
          <w:sz w:val="24"/>
          <w:szCs w:val="24"/>
          <w:lang w:eastAsia="hi-IN" w:bidi="hi-IN"/>
        </w:rPr>
        <w:t xml:space="preserve"> 1,5 % ежегодно</w:t>
      </w:r>
      <w:r w:rsidR="0031031A" w:rsidRPr="00FB63CC">
        <w:rPr>
          <w:rFonts w:ascii="Times New Roman" w:eastAsia="Arial Unicode MS" w:hAnsi="Times New Roman" w:cs="Times New Roman"/>
          <w:color w:val="auto"/>
          <w:sz w:val="24"/>
          <w:szCs w:val="24"/>
          <w:lang w:eastAsia="hi-IN" w:bidi="hi-IN"/>
        </w:rPr>
        <w:t>;</w:t>
      </w:r>
    </w:p>
    <w:p w14:paraId="45D79FCB" w14:textId="77777777" w:rsidR="001A2CC2" w:rsidRPr="00FB63CC" w:rsidRDefault="0031031A" w:rsidP="001526BB">
      <w:pPr>
        <w:pStyle w:val="5"/>
        <w:spacing w:after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B63CC">
        <w:rPr>
          <w:rFonts w:ascii="Times New Roman" w:eastAsia="Arial Unicode MS" w:hAnsi="Times New Roman" w:cs="Times New Roman"/>
          <w:color w:val="auto"/>
          <w:sz w:val="24"/>
          <w:szCs w:val="24"/>
          <w:lang w:eastAsia="hi-IN" w:bidi="hi-IN"/>
        </w:rPr>
        <w:t>21) к</w:t>
      </w:r>
      <w:r w:rsidR="001A2CC2" w:rsidRPr="00FB63CC">
        <w:rPr>
          <w:rFonts w:ascii="Times New Roman" w:eastAsia="Arial Unicode MS" w:hAnsi="Times New Roman" w:cs="Times New Roman"/>
          <w:color w:val="auto"/>
          <w:sz w:val="24"/>
          <w:szCs w:val="24"/>
          <w:lang w:eastAsia="hi-IN" w:bidi="hi-IN"/>
        </w:rPr>
        <w:t>оличество изданий и информационно-методических материалов</w:t>
      </w:r>
      <w:r w:rsidRPr="00FB63CC">
        <w:rPr>
          <w:rFonts w:ascii="Times New Roman" w:eastAsia="Arial Unicode MS" w:hAnsi="Times New Roman" w:cs="Times New Roman"/>
          <w:color w:val="auto"/>
          <w:sz w:val="24"/>
          <w:szCs w:val="24"/>
          <w:lang w:eastAsia="hi-IN" w:bidi="hi-IN"/>
        </w:rPr>
        <w:t xml:space="preserve"> –</w:t>
      </w:r>
      <w:r w:rsidR="001A2CC2" w:rsidRPr="00FB63CC">
        <w:rPr>
          <w:rFonts w:ascii="Times New Roman" w:eastAsia="Arial Unicode MS" w:hAnsi="Times New Roman" w:cs="Times New Roman"/>
          <w:color w:val="auto"/>
          <w:sz w:val="24"/>
          <w:szCs w:val="24"/>
          <w:lang w:eastAsia="hi-IN" w:bidi="hi-IN"/>
        </w:rPr>
        <w:t xml:space="preserve"> не менее 5 ед. ежегодно</w:t>
      </w:r>
      <w:r w:rsidRPr="00FB63CC">
        <w:rPr>
          <w:rFonts w:ascii="Times New Roman" w:eastAsia="Arial Unicode MS" w:hAnsi="Times New Roman" w:cs="Times New Roman"/>
          <w:color w:val="auto"/>
          <w:sz w:val="24"/>
          <w:szCs w:val="24"/>
          <w:lang w:eastAsia="hi-IN" w:bidi="hi-IN"/>
        </w:rPr>
        <w:t>;</w:t>
      </w:r>
    </w:p>
    <w:p w14:paraId="7C1A1432" w14:textId="77777777" w:rsidR="001A2CC2" w:rsidRPr="00FB63CC" w:rsidRDefault="0031031A" w:rsidP="001526BB">
      <w:pPr>
        <w:pStyle w:val="5"/>
        <w:spacing w:after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B63CC">
        <w:rPr>
          <w:rFonts w:ascii="Times New Roman" w:eastAsia="Arial Unicode MS" w:hAnsi="Times New Roman" w:cs="Times New Roman"/>
          <w:color w:val="auto"/>
          <w:sz w:val="24"/>
          <w:szCs w:val="24"/>
          <w:lang w:eastAsia="hi-IN" w:bidi="hi-IN"/>
        </w:rPr>
        <w:t>22) д</w:t>
      </w:r>
      <w:r w:rsidR="001A2CC2" w:rsidRPr="00FB63CC">
        <w:rPr>
          <w:rFonts w:ascii="Times New Roman" w:eastAsia="Arial Unicode MS" w:hAnsi="Times New Roman" w:cs="Times New Roman"/>
          <w:color w:val="auto"/>
          <w:sz w:val="24"/>
          <w:szCs w:val="24"/>
          <w:lang w:eastAsia="hi-IN" w:bidi="hi-IN"/>
        </w:rPr>
        <w:t>оля специалистов сферы культуры, повысивших профессиональную квалификацию</w:t>
      </w:r>
      <w:r w:rsidRPr="00FB63CC">
        <w:rPr>
          <w:rFonts w:ascii="Times New Roman" w:eastAsia="Arial Unicode MS" w:hAnsi="Times New Roman" w:cs="Times New Roman"/>
          <w:color w:val="auto"/>
          <w:sz w:val="24"/>
          <w:szCs w:val="24"/>
          <w:lang w:eastAsia="hi-IN" w:bidi="hi-IN"/>
        </w:rPr>
        <w:t xml:space="preserve"> –</w:t>
      </w:r>
      <w:r w:rsidR="001A2CC2" w:rsidRPr="00FB63CC">
        <w:rPr>
          <w:rFonts w:ascii="Times New Roman" w:eastAsia="Arial Unicode MS" w:hAnsi="Times New Roman" w:cs="Times New Roman"/>
          <w:color w:val="auto"/>
          <w:sz w:val="24"/>
          <w:szCs w:val="24"/>
          <w:lang w:eastAsia="hi-IN" w:bidi="hi-IN"/>
        </w:rPr>
        <w:t xml:space="preserve"> не менее 10 % ежегодно</w:t>
      </w:r>
      <w:r w:rsidRPr="00FB63CC">
        <w:rPr>
          <w:rFonts w:ascii="Times New Roman" w:eastAsia="Arial Unicode MS" w:hAnsi="Times New Roman" w:cs="Times New Roman"/>
          <w:color w:val="auto"/>
          <w:sz w:val="24"/>
          <w:szCs w:val="24"/>
          <w:lang w:eastAsia="hi-IN" w:bidi="hi-IN"/>
        </w:rPr>
        <w:t>;</w:t>
      </w:r>
    </w:p>
    <w:p w14:paraId="0F85C01F" w14:textId="77777777" w:rsidR="001A2CC2" w:rsidRPr="00FB63CC" w:rsidRDefault="0031031A" w:rsidP="001526BB">
      <w:pPr>
        <w:pStyle w:val="5"/>
        <w:spacing w:after="0"/>
        <w:ind w:left="360" w:firstLine="348"/>
        <w:rPr>
          <w:rFonts w:ascii="Times New Roman" w:hAnsi="Times New Roman" w:cs="Times New Roman"/>
          <w:color w:val="auto"/>
          <w:sz w:val="24"/>
          <w:szCs w:val="24"/>
        </w:rPr>
      </w:pPr>
      <w:r w:rsidRPr="00FB63CC">
        <w:rPr>
          <w:rFonts w:ascii="Times New Roman" w:hAnsi="Times New Roman" w:cs="Times New Roman"/>
          <w:color w:val="auto"/>
          <w:sz w:val="24"/>
          <w:szCs w:val="24"/>
        </w:rPr>
        <w:t>23) в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>ыполнение объема муниципального задания, 100 %</w:t>
      </w:r>
      <w:r w:rsidRPr="00FB63C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192825C7" w14:textId="77777777" w:rsidR="001A2CC2" w:rsidRPr="00FB63CC" w:rsidRDefault="001526BB" w:rsidP="001526BB">
      <w:pPr>
        <w:pStyle w:val="5"/>
        <w:spacing w:after="0"/>
        <w:ind w:left="36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31031A" w:rsidRPr="00FB63CC">
        <w:rPr>
          <w:rFonts w:ascii="Times New Roman" w:hAnsi="Times New Roman" w:cs="Times New Roman"/>
          <w:color w:val="auto"/>
          <w:sz w:val="24"/>
          <w:szCs w:val="24"/>
        </w:rPr>
        <w:t>24) </w:t>
      </w:r>
      <w:proofErr w:type="spellStart"/>
      <w:r w:rsidR="0031031A" w:rsidRPr="00FB63CC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>нигообеспеченность</w:t>
      </w:r>
      <w:proofErr w:type="spellEnd"/>
      <w:r w:rsidR="001A2CC2" w:rsidRPr="00FB63CC">
        <w:rPr>
          <w:rFonts w:ascii="Times New Roman" w:hAnsi="Times New Roman" w:cs="Times New Roman"/>
          <w:color w:val="auto"/>
          <w:sz w:val="24"/>
          <w:szCs w:val="24"/>
        </w:rPr>
        <w:t xml:space="preserve"> книжным фондом МКУК «МЦБ»:</w:t>
      </w:r>
    </w:p>
    <w:p w14:paraId="343E05D5" w14:textId="77777777" w:rsidR="001A2CC2" w:rsidRPr="00FB63CC" w:rsidRDefault="001A2CC2" w:rsidP="003B5289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9"/>
        <w:jc w:val="both"/>
        <w:rPr>
          <w:rFonts w:cs="Times New Roman"/>
          <w:color w:val="auto"/>
          <w:szCs w:val="24"/>
        </w:rPr>
      </w:pPr>
      <w:r w:rsidRPr="00FB63CC">
        <w:rPr>
          <w:rFonts w:cs="Times New Roman"/>
          <w:color w:val="auto"/>
          <w:szCs w:val="24"/>
        </w:rPr>
        <w:t>на одного читателя - 26,2 экз. к 2026 году;</w:t>
      </w:r>
    </w:p>
    <w:p w14:paraId="4A727B3E" w14:textId="77777777" w:rsidR="001A2CC2" w:rsidRPr="00FB63CC" w:rsidRDefault="001A2CC2" w:rsidP="003B5289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9"/>
        <w:jc w:val="both"/>
        <w:rPr>
          <w:rFonts w:cs="Times New Roman"/>
          <w:color w:val="auto"/>
          <w:szCs w:val="24"/>
        </w:rPr>
      </w:pPr>
      <w:r w:rsidRPr="00FB63CC">
        <w:rPr>
          <w:rFonts w:cs="Times New Roman"/>
          <w:color w:val="auto"/>
          <w:szCs w:val="24"/>
        </w:rPr>
        <w:t>на одного жителя района - 2,7 экз. к 2026 году</w:t>
      </w:r>
      <w:r w:rsidR="00C71C94" w:rsidRPr="00FB63CC">
        <w:rPr>
          <w:rFonts w:cs="Times New Roman"/>
          <w:color w:val="auto"/>
          <w:szCs w:val="24"/>
        </w:rPr>
        <w:t>;</w:t>
      </w:r>
    </w:p>
    <w:p w14:paraId="24EEE293" w14:textId="77777777" w:rsidR="001A2CC2" w:rsidRPr="00FB63CC" w:rsidRDefault="001A2CC2" w:rsidP="001526BB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jc w:val="both"/>
        <w:rPr>
          <w:rFonts w:cs="Times New Roman"/>
          <w:color w:val="auto"/>
          <w:szCs w:val="24"/>
        </w:rPr>
      </w:pPr>
      <w:r w:rsidRPr="00FB63CC">
        <w:rPr>
          <w:rFonts w:cs="Times New Roman"/>
          <w:color w:val="auto"/>
          <w:szCs w:val="24"/>
        </w:rPr>
        <w:t>25</w:t>
      </w:r>
      <w:r w:rsidR="00C71C94" w:rsidRPr="00FB63CC">
        <w:rPr>
          <w:rFonts w:cs="Times New Roman"/>
          <w:color w:val="auto"/>
          <w:szCs w:val="24"/>
        </w:rPr>
        <w:t>)</w:t>
      </w:r>
      <w:r w:rsidR="001526BB">
        <w:rPr>
          <w:rFonts w:cs="Times New Roman"/>
          <w:color w:val="auto"/>
          <w:szCs w:val="24"/>
        </w:rPr>
        <w:t xml:space="preserve"> </w:t>
      </w:r>
      <w:r w:rsidR="00C71C94" w:rsidRPr="00FB63CC">
        <w:rPr>
          <w:rFonts w:cs="Times New Roman"/>
          <w:color w:val="auto"/>
          <w:szCs w:val="24"/>
        </w:rPr>
        <w:t>к</w:t>
      </w:r>
      <w:r w:rsidRPr="00FB63CC">
        <w:rPr>
          <w:rFonts w:cs="Times New Roman"/>
          <w:color w:val="auto"/>
          <w:szCs w:val="24"/>
        </w:rPr>
        <w:t>оличество выданных библиографических справок – 1240 экз. к 2026 году</w:t>
      </w:r>
      <w:r w:rsidR="00C71C94" w:rsidRPr="00FB63CC">
        <w:rPr>
          <w:rFonts w:cs="Times New Roman"/>
          <w:color w:val="auto"/>
          <w:szCs w:val="24"/>
        </w:rPr>
        <w:t>;</w:t>
      </w:r>
    </w:p>
    <w:p w14:paraId="7B76EE33" w14:textId="77777777" w:rsidR="001A2CC2" w:rsidRPr="00FB63CC" w:rsidRDefault="001A2CC2" w:rsidP="001526BB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jc w:val="both"/>
        <w:rPr>
          <w:rFonts w:cs="Times New Roman"/>
          <w:color w:val="auto"/>
          <w:szCs w:val="24"/>
        </w:rPr>
      </w:pPr>
      <w:r w:rsidRPr="00FB63CC">
        <w:rPr>
          <w:rFonts w:cs="Times New Roman"/>
          <w:color w:val="auto"/>
          <w:szCs w:val="24"/>
        </w:rPr>
        <w:t>26</w:t>
      </w:r>
      <w:r w:rsidR="00C71C94" w:rsidRPr="00FB63CC">
        <w:rPr>
          <w:rFonts w:cs="Times New Roman"/>
          <w:color w:val="auto"/>
          <w:szCs w:val="24"/>
        </w:rPr>
        <w:t>) у</w:t>
      </w:r>
      <w:r w:rsidRPr="00FB63CC">
        <w:rPr>
          <w:rFonts w:cs="Times New Roman"/>
          <w:color w:val="auto"/>
          <w:szCs w:val="24"/>
        </w:rPr>
        <w:t>величение количества наименований библиографических записей (изданий) сводного электронного каталога библиотек района – 28500 ед. к 2026 году</w:t>
      </w:r>
      <w:r w:rsidR="00C71C94" w:rsidRPr="00FB63CC">
        <w:rPr>
          <w:rFonts w:cs="Times New Roman"/>
          <w:color w:val="auto"/>
          <w:szCs w:val="24"/>
        </w:rPr>
        <w:t>;</w:t>
      </w:r>
    </w:p>
    <w:p w14:paraId="1C9D21B3" w14:textId="77777777" w:rsidR="001A2CC2" w:rsidRPr="00FB63CC" w:rsidRDefault="001A2CC2" w:rsidP="001526BB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jc w:val="both"/>
        <w:rPr>
          <w:rFonts w:cs="Times New Roman"/>
          <w:color w:val="auto"/>
          <w:szCs w:val="24"/>
        </w:rPr>
      </w:pPr>
      <w:r w:rsidRPr="00FB63CC">
        <w:rPr>
          <w:rFonts w:cs="Times New Roman"/>
          <w:color w:val="auto"/>
          <w:szCs w:val="24"/>
        </w:rPr>
        <w:t>27</w:t>
      </w:r>
      <w:r w:rsidR="00C71C94" w:rsidRPr="00FB63CC">
        <w:rPr>
          <w:rFonts w:cs="Times New Roman"/>
          <w:color w:val="auto"/>
          <w:szCs w:val="24"/>
        </w:rPr>
        <w:t>) д</w:t>
      </w:r>
      <w:r w:rsidRPr="00FB63CC">
        <w:rPr>
          <w:rFonts w:cs="Times New Roman"/>
          <w:color w:val="auto"/>
          <w:szCs w:val="24"/>
        </w:rPr>
        <w:t>оля специалистов МКУК «МЦБ», прошедших курсы повышения квалификации</w:t>
      </w:r>
      <w:r w:rsidR="00C71C94" w:rsidRPr="00FB63CC">
        <w:rPr>
          <w:rFonts w:cs="Times New Roman"/>
          <w:color w:val="auto"/>
          <w:szCs w:val="24"/>
        </w:rPr>
        <w:t xml:space="preserve"> –</w:t>
      </w:r>
      <w:r w:rsidRPr="00FB63CC">
        <w:rPr>
          <w:rFonts w:cs="Times New Roman"/>
          <w:color w:val="auto"/>
          <w:szCs w:val="24"/>
        </w:rPr>
        <w:t xml:space="preserve"> 50 % ежегодно</w:t>
      </w:r>
      <w:r w:rsidR="00C71C94" w:rsidRPr="00FB63CC">
        <w:rPr>
          <w:rFonts w:cs="Times New Roman"/>
          <w:color w:val="auto"/>
          <w:szCs w:val="24"/>
        </w:rPr>
        <w:t>;</w:t>
      </w:r>
    </w:p>
    <w:p w14:paraId="53229D94" w14:textId="77777777" w:rsidR="001A2CC2" w:rsidRPr="00FB63CC" w:rsidRDefault="001A2CC2" w:rsidP="001526BB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jc w:val="both"/>
        <w:rPr>
          <w:rStyle w:val="21"/>
          <w:color w:val="auto"/>
          <w:sz w:val="24"/>
          <w:szCs w:val="24"/>
        </w:rPr>
      </w:pPr>
      <w:r w:rsidRPr="00FB63CC">
        <w:rPr>
          <w:rFonts w:cs="Times New Roman"/>
          <w:szCs w:val="24"/>
        </w:rPr>
        <w:t>28</w:t>
      </w:r>
      <w:r w:rsidR="00C71C94" w:rsidRPr="00FB63CC">
        <w:rPr>
          <w:rFonts w:cs="Times New Roman"/>
          <w:szCs w:val="24"/>
        </w:rPr>
        <w:t>) </w:t>
      </w:r>
      <w:r w:rsidR="00C71C94" w:rsidRPr="00FB63CC">
        <w:rPr>
          <w:rStyle w:val="21"/>
          <w:color w:val="auto"/>
          <w:sz w:val="24"/>
          <w:szCs w:val="24"/>
        </w:rPr>
        <w:t>о</w:t>
      </w:r>
      <w:r w:rsidRPr="00FB63CC">
        <w:rPr>
          <w:rStyle w:val="21"/>
          <w:color w:val="auto"/>
          <w:sz w:val="24"/>
          <w:szCs w:val="24"/>
        </w:rPr>
        <w:t>рганизация и проведение районных семинаров, семинаров-практикумов, совещаний для специалистов библиотек района</w:t>
      </w:r>
      <w:r w:rsidR="00C71C94" w:rsidRPr="00FB63CC">
        <w:rPr>
          <w:rStyle w:val="21"/>
          <w:color w:val="auto"/>
          <w:sz w:val="24"/>
          <w:szCs w:val="24"/>
        </w:rPr>
        <w:t xml:space="preserve"> –</w:t>
      </w:r>
      <w:r w:rsidRPr="00FB63CC">
        <w:rPr>
          <w:rStyle w:val="21"/>
          <w:color w:val="auto"/>
          <w:sz w:val="24"/>
          <w:szCs w:val="24"/>
        </w:rPr>
        <w:t xml:space="preserve"> не менее 3 ежегодно</w:t>
      </w:r>
      <w:r w:rsidR="00C71C94" w:rsidRPr="00FB63CC">
        <w:rPr>
          <w:rStyle w:val="21"/>
          <w:color w:val="auto"/>
          <w:sz w:val="24"/>
          <w:szCs w:val="24"/>
        </w:rPr>
        <w:t>;</w:t>
      </w:r>
    </w:p>
    <w:p w14:paraId="72041087" w14:textId="77777777" w:rsidR="001A2CC2" w:rsidRPr="00FB63CC" w:rsidRDefault="001A2CC2" w:rsidP="001526BB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jc w:val="both"/>
        <w:rPr>
          <w:rFonts w:cs="Times New Roman"/>
          <w:szCs w:val="24"/>
        </w:rPr>
      </w:pPr>
      <w:r w:rsidRPr="00FB63CC">
        <w:rPr>
          <w:rStyle w:val="21"/>
          <w:color w:val="auto"/>
          <w:sz w:val="24"/>
          <w:szCs w:val="24"/>
        </w:rPr>
        <w:t>29</w:t>
      </w:r>
      <w:r w:rsidR="00C71C94" w:rsidRPr="00FB63CC">
        <w:rPr>
          <w:rStyle w:val="21"/>
          <w:color w:val="auto"/>
          <w:sz w:val="24"/>
          <w:szCs w:val="24"/>
        </w:rPr>
        <w:t>) у</w:t>
      </w:r>
      <w:r w:rsidRPr="00FB63CC">
        <w:rPr>
          <w:rFonts w:cs="Times New Roman"/>
          <w:szCs w:val="24"/>
        </w:rPr>
        <w:t>величение числа посещений на мероприятиях МКУК «МЦБ»</w:t>
      </w:r>
      <w:r w:rsidR="00C71C94" w:rsidRPr="00FB63CC">
        <w:rPr>
          <w:rFonts w:cs="Times New Roman"/>
          <w:szCs w:val="24"/>
        </w:rPr>
        <w:t xml:space="preserve"> –</w:t>
      </w:r>
      <w:r w:rsidRPr="00FB63CC">
        <w:rPr>
          <w:rFonts w:cs="Times New Roman"/>
          <w:szCs w:val="24"/>
        </w:rPr>
        <w:t xml:space="preserve"> до 3910 чел. к 2026 году</w:t>
      </w:r>
      <w:r w:rsidR="00C71C94" w:rsidRPr="00FB63CC">
        <w:rPr>
          <w:rFonts w:cs="Times New Roman"/>
          <w:szCs w:val="24"/>
        </w:rPr>
        <w:t>;</w:t>
      </w:r>
    </w:p>
    <w:p w14:paraId="20FAFC1D" w14:textId="77777777" w:rsidR="001A2CC2" w:rsidRPr="00FB63CC" w:rsidRDefault="001A2CC2" w:rsidP="001526BB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jc w:val="both"/>
        <w:rPr>
          <w:rStyle w:val="21"/>
          <w:color w:val="auto"/>
          <w:sz w:val="24"/>
          <w:szCs w:val="24"/>
        </w:rPr>
      </w:pPr>
      <w:r w:rsidRPr="00FB63CC">
        <w:rPr>
          <w:rFonts w:cs="Times New Roman"/>
          <w:szCs w:val="24"/>
        </w:rPr>
        <w:t>30</w:t>
      </w:r>
      <w:r w:rsidR="00C71C94" w:rsidRPr="00FB63CC">
        <w:rPr>
          <w:rFonts w:cs="Times New Roman"/>
          <w:szCs w:val="24"/>
        </w:rPr>
        <w:t>) </w:t>
      </w:r>
      <w:r w:rsidR="00C71C94" w:rsidRPr="00FB63CC">
        <w:rPr>
          <w:rStyle w:val="21"/>
          <w:color w:val="auto"/>
          <w:sz w:val="24"/>
          <w:szCs w:val="24"/>
        </w:rPr>
        <w:t>у</w:t>
      </w:r>
      <w:r w:rsidRPr="00FB63CC">
        <w:rPr>
          <w:rStyle w:val="21"/>
          <w:color w:val="auto"/>
          <w:sz w:val="24"/>
          <w:szCs w:val="24"/>
        </w:rPr>
        <w:t xml:space="preserve">величение количества предоставляемых дополнительных услуг по отношению к 2019 году </w:t>
      </w:r>
      <w:r w:rsidR="00C71C94" w:rsidRPr="00FB63CC">
        <w:rPr>
          <w:rStyle w:val="21"/>
          <w:color w:val="auto"/>
          <w:sz w:val="24"/>
          <w:szCs w:val="24"/>
        </w:rPr>
        <w:t xml:space="preserve">– </w:t>
      </w:r>
      <w:r w:rsidRPr="00FB63CC">
        <w:rPr>
          <w:rStyle w:val="21"/>
          <w:color w:val="auto"/>
          <w:sz w:val="24"/>
          <w:szCs w:val="24"/>
        </w:rPr>
        <w:t>до 15 % к 2026 году</w:t>
      </w:r>
      <w:r w:rsidR="00C71C94" w:rsidRPr="00FB63CC">
        <w:rPr>
          <w:rStyle w:val="21"/>
          <w:color w:val="auto"/>
          <w:sz w:val="24"/>
          <w:szCs w:val="24"/>
        </w:rPr>
        <w:t>;</w:t>
      </w:r>
    </w:p>
    <w:p w14:paraId="57A69BC2" w14:textId="77777777" w:rsidR="001A2CC2" w:rsidRPr="00FB63CC" w:rsidRDefault="001A2CC2" w:rsidP="001526BB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jc w:val="both"/>
        <w:rPr>
          <w:rStyle w:val="21"/>
          <w:color w:val="auto"/>
          <w:sz w:val="24"/>
          <w:szCs w:val="24"/>
        </w:rPr>
      </w:pPr>
      <w:r w:rsidRPr="00FB63CC">
        <w:rPr>
          <w:rStyle w:val="21"/>
          <w:color w:val="auto"/>
          <w:sz w:val="24"/>
          <w:szCs w:val="24"/>
        </w:rPr>
        <w:t>31</w:t>
      </w:r>
      <w:r w:rsidR="00C71C94" w:rsidRPr="00FB63CC">
        <w:rPr>
          <w:rStyle w:val="21"/>
          <w:color w:val="auto"/>
          <w:sz w:val="24"/>
          <w:szCs w:val="24"/>
        </w:rPr>
        <w:t>) п</w:t>
      </w:r>
      <w:r w:rsidRPr="00FB63CC">
        <w:rPr>
          <w:rStyle w:val="21"/>
          <w:color w:val="auto"/>
          <w:sz w:val="24"/>
          <w:szCs w:val="24"/>
        </w:rPr>
        <w:t>рирост объема платных услуг</w:t>
      </w:r>
      <w:r w:rsidR="00C71C94" w:rsidRPr="00FB63CC">
        <w:rPr>
          <w:rStyle w:val="21"/>
          <w:color w:val="auto"/>
          <w:sz w:val="24"/>
          <w:szCs w:val="24"/>
        </w:rPr>
        <w:t xml:space="preserve"> –</w:t>
      </w:r>
      <w:r w:rsidRPr="00FB63CC">
        <w:rPr>
          <w:rStyle w:val="21"/>
          <w:color w:val="auto"/>
          <w:sz w:val="24"/>
          <w:szCs w:val="24"/>
        </w:rPr>
        <w:t xml:space="preserve"> 1,5 % ежегодно</w:t>
      </w:r>
      <w:r w:rsidR="00C71C94" w:rsidRPr="00FB63CC">
        <w:rPr>
          <w:rStyle w:val="21"/>
          <w:color w:val="auto"/>
          <w:sz w:val="24"/>
          <w:szCs w:val="24"/>
        </w:rPr>
        <w:t>;</w:t>
      </w:r>
    </w:p>
    <w:p w14:paraId="2DB2364C" w14:textId="77777777" w:rsidR="001A2CC2" w:rsidRPr="00FB63CC" w:rsidRDefault="001A2CC2" w:rsidP="001526BB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jc w:val="both"/>
        <w:rPr>
          <w:rStyle w:val="21"/>
          <w:color w:val="auto"/>
          <w:sz w:val="24"/>
          <w:szCs w:val="24"/>
        </w:rPr>
      </w:pPr>
      <w:r w:rsidRPr="00FB63CC">
        <w:rPr>
          <w:rStyle w:val="21"/>
          <w:color w:val="auto"/>
          <w:sz w:val="24"/>
          <w:szCs w:val="24"/>
        </w:rPr>
        <w:t>32. Достоверность текущей, годовой отчетности, 100%</w:t>
      </w:r>
      <w:r w:rsidR="00C71C94" w:rsidRPr="00FB63CC">
        <w:rPr>
          <w:rStyle w:val="21"/>
          <w:color w:val="auto"/>
          <w:sz w:val="24"/>
          <w:szCs w:val="24"/>
        </w:rPr>
        <w:t>;</w:t>
      </w:r>
    </w:p>
    <w:p w14:paraId="28D9CCC4" w14:textId="77777777" w:rsidR="001A2CC2" w:rsidRPr="00FB63CC" w:rsidRDefault="001A2CC2" w:rsidP="001526BB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jc w:val="both"/>
        <w:rPr>
          <w:rStyle w:val="21"/>
          <w:color w:val="auto"/>
          <w:sz w:val="24"/>
          <w:szCs w:val="24"/>
        </w:rPr>
      </w:pPr>
      <w:r w:rsidRPr="00FB63CC">
        <w:rPr>
          <w:rStyle w:val="21"/>
          <w:color w:val="auto"/>
          <w:sz w:val="24"/>
          <w:szCs w:val="24"/>
        </w:rPr>
        <w:t>33</w:t>
      </w:r>
      <w:r w:rsidR="00C71C94" w:rsidRPr="00FB63CC">
        <w:rPr>
          <w:rStyle w:val="21"/>
          <w:color w:val="auto"/>
          <w:sz w:val="24"/>
          <w:szCs w:val="24"/>
        </w:rPr>
        <w:t>) с</w:t>
      </w:r>
      <w:r w:rsidRPr="00FB63CC">
        <w:rPr>
          <w:rStyle w:val="21"/>
          <w:color w:val="auto"/>
          <w:sz w:val="24"/>
          <w:szCs w:val="24"/>
        </w:rPr>
        <w:t>воевременность сдачи бухгалтерской и налоговой отчетности обслуживаемых муниципальных учреждений</w:t>
      </w:r>
      <w:r w:rsidR="00C71C94" w:rsidRPr="00FB63CC">
        <w:rPr>
          <w:rStyle w:val="21"/>
          <w:color w:val="auto"/>
          <w:sz w:val="24"/>
          <w:szCs w:val="24"/>
        </w:rPr>
        <w:t xml:space="preserve"> –</w:t>
      </w:r>
      <w:r w:rsidRPr="00FB63CC">
        <w:rPr>
          <w:rStyle w:val="21"/>
          <w:color w:val="auto"/>
          <w:sz w:val="24"/>
          <w:szCs w:val="24"/>
        </w:rPr>
        <w:t xml:space="preserve"> 100 %</w:t>
      </w:r>
      <w:r w:rsidR="00C71C94" w:rsidRPr="00FB63CC">
        <w:rPr>
          <w:rStyle w:val="21"/>
          <w:color w:val="auto"/>
          <w:sz w:val="24"/>
          <w:szCs w:val="24"/>
        </w:rPr>
        <w:t>;</w:t>
      </w:r>
    </w:p>
    <w:p w14:paraId="469135CC" w14:textId="77777777" w:rsidR="001A2CC2" w:rsidRPr="00FB63CC" w:rsidRDefault="001A2CC2" w:rsidP="001526BB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jc w:val="both"/>
        <w:rPr>
          <w:rStyle w:val="21"/>
          <w:color w:val="auto"/>
          <w:sz w:val="24"/>
          <w:szCs w:val="24"/>
        </w:rPr>
      </w:pPr>
      <w:r w:rsidRPr="00FB63CC">
        <w:rPr>
          <w:rStyle w:val="21"/>
          <w:color w:val="auto"/>
          <w:sz w:val="24"/>
          <w:szCs w:val="24"/>
        </w:rPr>
        <w:t>34</w:t>
      </w:r>
      <w:r w:rsidR="00C71C94" w:rsidRPr="00FB63CC">
        <w:rPr>
          <w:rStyle w:val="21"/>
          <w:color w:val="auto"/>
          <w:sz w:val="24"/>
          <w:szCs w:val="24"/>
        </w:rPr>
        <w:t>) о</w:t>
      </w:r>
      <w:r w:rsidRPr="00FB63CC">
        <w:rPr>
          <w:rStyle w:val="21"/>
          <w:color w:val="auto"/>
          <w:sz w:val="24"/>
          <w:szCs w:val="24"/>
        </w:rPr>
        <w:t>тсутствие прироста дебиторской и кредиторской задолженности</w:t>
      </w:r>
      <w:r w:rsidR="00C71C94" w:rsidRPr="00FB63CC">
        <w:rPr>
          <w:rStyle w:val="21"/>
          <w:color w:val="auto"/>
          <w:sz w:val="24"/>
          <w:szCs w:val="24"/>
        </w:rPr>
        <w:t xml:space="preserve"> –</w:t>
      </w:r>
      <w:r w:rsidRPr="00FB63CC">
        <w:rPr>
          <w:rStyle w:val="21"/>
          <w:color w:val="auto"/>
          <w:sz w:val="24"/>
          <w:szCs w:val="24"/>
        </w:rPr>
        <w:t xml:space="preserve"> 0 %</w:t>
      </w:r>
      <w:r w:rsidR="00C71C94" w:rsidRPr="00FB63CC">
        <w:rPr>
          <w:rStyle w:val="21"/>
          <w:color w:val="auto"/>
          <w:sz w:val="24"/>
          <w:szCs w:val="24"/>
        </w:rPr>
        <w:t>;</w:t>
      </w:r>
    </w:p>
    <w:p w14:paraId="4BC9AE99" w14:textId="77777777" w:rsidR="001A2CC2" w:rsidRPr="00FB63CC" w:rsidRDefault="001A2CC2" w:rsidP="001526BB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jc w:val="both"/>
        <w:rPr>
          <w:rFonts w:cs="Times New Roman"/>
          <w:szCs w:val="24"/>
        </w:rPr>
      </w:pPr>
      <w:r w:rsidRPr="00FB63CC">
        <w:rPr>
          <w:rStyle w:val="21"/>
          <w:color w:val="auto"/>
          <w:sz w:val="24"/>
          <w:szCs w:val="24"/>
        </w:rPr>
        <w:t>35</w:t>
      </w:r>
      <w:r w:rsidR="00C71C94" w:rsidRPr="00FB63CC">
        <w:rPr>
          <w:rStyle w:val="21"/>
          <w:color w:val="auto"/>
          <w:sz w:val="24"/>
          <w:szCs w:val="24"/>
        </w:rPr>
        <w:t>) с</w:t>
      </w:r>
      <w:r w:rsidRPr="00FB63CC">
        <w:rPr>
          <w:rStyle w:val="21"/>
          <w:color w:val="auto"/>
          <w:sz w:val="24"/>
          <w:szCs w:val="24"/>
        </w:rPr>
        <w:t>воевременность предоставления и обработки документов</w:t>
      </w:r>
      <w:r w:rsidR="00C71C94" w:rsidRPr="00FB63CC">
        <w:rPr>
          <w:rStyle w:val="21"/>
          <w:color w:val="auto"/>
          <w:sz w:val="24"/>
          <w:szCs w:val="24"/>
        </w:rPr>
        <w:t xml:space="preserve"> –</w:t>
      </w:r>
      <w:r w:rsidRPr="00FB63CC">
        <w:rPr>
          <w:rStyle w:val="21"/>
          <w:color w:val="auto"/>
          <w:sz w:val="24"/>
          <w:szCs w:val="24"/>
        </w:rPr>
        <w:t xml:space="preserve"> 100 %</w:t>
      </w:r>
      <w:r w:rsidR="00C71C94" w:rsidRPr="00FB63CC">
        <w:rPr>
          <w:rStyle w:val="21"/>
          <w:color w:val="auto"/>
          <w:sz w:val="24"/>
          <w:szCs w:val="24"/>
        </w:rPr>
        <w:t>;</w:t>
      </w:r>
    </w:p>
    <w:p w14:paraId="133BF51B" w14:textId="77777777" w:rsidR="001A2CC2" w:rsidRPr="00FB63CC" w:rsidRDefault="001A2CC2" w:rsidP="001526BB">
      <w:pPr>
        <w:pStyle w:val="4"/>
        <w:shd w:val="clear" w:color="auto" w:fill="auto"/>
        <w:spacing w:after="0" w:line="274" w:lineRule="exact"/>
        <w:ind w:right="20" w:firstLine="708"/>
        <w:rPr>
          <w:sz w:val="24"/>
          <w:szCs w:val="24"/>
        </w:rPr>
      </w:pPr>
      <w:r w:rsidRPr="00FB63CC">
        <w:rPr>
          <w:sz w:val="24"/>
          <w:szCs w:val="24"/>
        </w:rPr>
        <w:t>36</w:t>
      </w:r>
      <w:r w:rsidR="00C71C94" w:rsidRPr="00FB63CC">
        <w:rPr>
          <w:sz w:val="24"/>
          <w:szCs w:val="24"/>
        </w:rPr>
        <w:t>) </w:t>
      </w:r>
      <w:r w:rsidR="00C71C94" w:rsidRPr="00FB63CC">
        <w:rPr>
          <w:rStyle w:val="21"/>
          <w:color w:val="auto"/>
          <w:sz w:val="24"/>
          <w:szCs w:val="24"/>
        </w:rPr>
        <w:t>к</w:t>
      </w:r>
      <w:r w:rsidRPr="00FB63CC">
        <w:rPr>
          <w:rStyle w:val="21"/>
          <w:color w:val="auto"/>
          <w:sz w:val="24"/>
          <w:szCs w:val="24"/>
        </w:rPr>
        <w:t>оличество работников, прошедших курсы повышения квалификации</w:t>
      </w:r>
      <w:r w:rsidR="00C71C94" w:rsidRPr="00FB63CC">
        <w:rPr>
          <w:rStyle w:val="21"/>
          <w:color w:val="auto"/>
          <w:sz w:val="24"/>
          <w:szCs w:val="24"/>
        </w:rPr>
        <w:t xml:space="preserve"> –</w:t>
      </w:r>
      <w:r w:rsidRPr="00FB63CC">
        <w:rPr>
          <w:rStyle w:val="21"/>
          <w:color w:val="auto"/>
          <w:sz w:val="24"/>
          <w:szCs w:val="24"/>
        </w:rPr>
        <w:t xml:space="preserve"> 5 чел.</w:t>
      </w:r>
    </w:p>
    <w:p w14:paraId="7E36D842" w14:textId="77777777" w:rsidR="00F1734D" w:rsidRPr="00FB63CC" w:rsidRDefault="00F1734D">
      <w:pPr>
        <w:rPr>
          <w:rFonts w:ascii="Times New Roman" w:eastAsia="Times New Roman" w:hAnsi="Times New Roman" w:cs="Times New Roman"/>
          <w:color w:val="auto"/>
        </w:rPr>
      </w:pPr>
      <w:r w:rsidRPr="00FB63CC">
        <w:rPr>
          <w:rFonts w:ascii="Times New Roman" w:hAnsi="Times New Roman" w:cs="Times New Roman"/>
          <w:color w:val="auto"/>
        </w:rPr>
        <w:br w:type="page"/>
      </w:r>
    </w:p>
    <w:p w14:paraId="191358CF" w14:textId="77777777" w:rsidR="001526BB" w:rsidRPr="001D7C22" w:rsidRDefault="0067340C" w:rsidP="001526BB">
      <w:pPr>
        <w:pStyle w:val="4"/>
        <w:shd w:val="clear" w:color="auto" w:fill="auto"/>
        <w:spacing w:after="0" w:line="240" w:lineRule="auto"/>
        <w:ind w:left="5812" w:right="-68" w:firstLine="0"/>
        <w:jc w:val="right"/>
        <w:rPr>
          <w:sz w:val="24"/>
          <w:szCs w:val="24"/>
        </w:rPr>
      </w:pPr>
      <w:r w:rsidRPr="001D7C22">
        <w:rPr>
          <w:sz w:val="24"/>
          <w:szCs w:val="24"/>
        </w:rPr>
        <w:lastRenderedPageBreak/>
        <w:t xml:space="preserve">Приложение № 1 </w:t>
      </w:r>
    </w:p>
    <w:p w14:paraId="1642C85B" w14:textId="77777777" w:rsidR="001526BB" w:rsidRPr="001D7C22" w:rsidRDefault="0067340C" w:rsidP="001526BB">
      <w:pPr>
        <w:pStyle w:val="4"/>
        <w:shd w:val="clear" w:color="auto" w:fill="auto"/>
        <w:spacing w:after="0" w:line="240" w:lineRule="auto"/>
        <w:ind w:left="5812" w:right="-68" w:firstLine="0"/>
        <w:jc w:val="right"/>
        <w:rPr>
          <w:sz w:val="24"/>
          <w:szCs w:val="24"/>
        </w:rPr>
      </w:pPr>
      <w:r w:rsidRPr="001D7C22">
        <w:rPr>
          <w:sz w:val="24"/>
          <w:szCs w:val="24"/>
        </w:rPr>
        <w:t>к муниципальной программ</w:t>
      </w:r>
      <w:r w:rsidR="00F64843" w:rsidRPr="001D7C22">
        <w:rPr>
          <w:sz w:val="24"/>
          <w:szCs w:val="24"/>
        </w:rPr>
        <w:t>е муниципального образования «У</w:t>
      </w:r>
      <w:r w:rsidRPr="001D7C22">
        <w:rPr>
          <w:sz w:val="24"/>
          <w:szCs w:val="24"/>
        </w:rPr>
        <w:t xml:space="preserve">сть-Илимский район» </w:t>
      </w:r>
    </w:p>
    <w:p w14:paraId="1B0D05A8" w14:textId="77777777" w:rsidR="00790C58" w:rsidRPr="001D7C22" w:rsidRDefault="0067340C" w:rsidP="001526BB">
      <w:pPr>
        <w:pStyle w:val="4"/>
        <w:shd w:val="clear" w:color="auto" w:fill="auto"/>
        <w:spacing w:after="0" w:line="240" w:lineRule="auto"/>
        <w:ind w:left="5812" w:right="-68" w:firstLine="0"/>
        <w:jc w:val="right"/>
        <w:rPr>
          <w:sz w:val="24"/>
          <w:szCs w:val="24"/>
        </w:rPr>
      </w:pPr>
      <w:r w:rsidRPr="001D7C22">
        <w:rPr>
          <w:sz w:val="24"/>
          <w:szCs w:val="24"/>
        </w:rPr>
        <w:t>«Развитие культуры»</w:t>
      </w:r>
    </w:p>
    <w:p w14:paraId="5D9EB327" w14:textId="77777777" w:rsidR="001526BB" w:rsidRPr="001D7C22" w:rsidRDefault="001526BB" w:rsidP="001526BB">
      <w:pPr>
        <w:pStyle w:val="4"/>
        <w:shd w:val="clear" w:color="auto" w:fill="auto"/>
        <w:spacing w:after="0" w:line="240" w:lineRule="auto"/>
        <w:ind w:left="5812" w:right="-68" w:firstLine="0"/>
        <w:jc w:val="right"/>
        <w:rPr>
          <w:sz w:val="24"/>
          <w:szCs w:val="24"/>
        </w:rPr>
      </w:pPr>
    </w:p>
    <w:p w14:paraId="2C4BD70E" w14:textId="77777777" w:rsidR="00790C58" w:rsidRPr="001D7C22" w:rsidRDefault="0067340C" w:rsidP="00FE35FA">
      <w:pPr>
        <w:pStyle w:val="4"/>
        <w:shd w:val="clear" w:color="auto" w:fill="auto"/>
        <w:spacing w:after="0" w:line="274" w:lineRule="exact"/>
        <w:ind w:firstLine="0"/>
        <w:jc w:val="center"/>
        <w:rPr>
          <w:sz w:val="24"/>
          <w:szCs w:val="24"/>
        </w:rPr>
      </w:pPr>
      <w:r w:rsidRPr="001D7C22">
        <w:rPr>
          <w:sz w:val="24"/>
          <w:szCs w:val="24"/>
        </w:rPr>
        <w:t>ПОДПРОГРАММА № 1 «РАЗВИТИЕ ДОПОЛНИТЕЛЬНОГО ОБРАЗОВАНИЯ В МУНИЦИПАЛЬНОМ ОБРАЗОВАНИИ «УСТЬ-ИЛИМСКИЙ РАЙОН»</w:t>
      </w:r>
    </w:p>
    <w:p w14:paraId="7485FF89" w14:textId="77777777" w:rsidR="00790C58" w:rsidRPr="001D7C22" w:rsidRDefault="0067340C" w:rsidP="00FE35FA">
      <w:pPr>
        <w:pStyle w:val="4"/>
        <w:shd w:val="clear" w:color="auto" w:fill="auto"/>
        <w:spacing w:after="254" w:line="230" w:lineRule="exact"/>
        <w:ind w:left="220" w:firstLine="0"/>
        <w:jc w:val="center"/>
        <w:rPr>
          <w:sz w:val="24"/>
          <w:szCs w:val="24"/>
        </w:rPr>
      </w:pPr>
      <w:r w:rsidRPr="001D7C22">
        <w:rPr>
          <w:sz w:val="24"/>
          <w:szCs w:val="24"/>
        </w:rPr>
        <w:t>В ОБЛАСТИ КУЛЬТУРЫ»</w:t>
      </w:r>
    </w:p>
    <w:p w14:paraId="53A92799" w14:textId="77777777" w:rsidR="00880818" w:rsidRPr="001D7C22" w:rsidRDefault="00880818" w:rsidP="00FE35FA">
      <w:pPr>
        <w:pStyle w:val="a8"/>
        <w:shd w:val="clear" w:color="auto" w:fill="auto"/>
        <w:spacing w:line="230" w:lineRule="exact"/>
        <w:jc w:val="center"/>
        <w:rPr>
          <w:sz w:val="24"/>
          <w:szCs w:val="24"/>
        </w:rPr>
      </w:pPr>
      <w:r w:rsidRPr="001D7C22">
        <w:rPr>
          <w:sz w:val="24"/>
          <w:szCs w:val="24"/>
        </w:rPr>
        <w:t>ПАСПОРТ ПОДПРОГРАММЫ № 1</w:t>
      </w:r>
    </w:p>
    <w:tbl>
      <w:tblPr>
        <w:tblW w:w="9923" w:type="dxa"/>
        <w:tblInd w:w="-176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3119"/>
        <w:gridCol w:w="6804"/>
      </w:tblGrid>
      <w:tr w:rsidR="00880818" w:rsidRPr="002E3498" w14:paraId="016B5520" w14:textId="77777777" w:rsidTr="001D7C2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10A1A" w14:textId="77777777" w:rsidR="00880818" w:rsidRPr="002E3498" w:rsidRDefault="00880818" w:rsidP="00611793">
            <w:pPr>
              <w:pStyle w:val="5"/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D4209" w14:textId="77777777" w:rsidR="00880818" w:rsidRPr="002E3498" w:rsidRDefault="00880818" w:rsidP="00611793">
            <w:pPr>
              <w:pStyle w:val="5"/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Муниципальная программа муниципального образования</w:t>
            </w:r>
            <w:r w:rsidR="00AC0F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Усть-Илимский район» «Развитие культуры» </w:t>
            </w:r>
          </w:p>
        </w:tc>
      </w:tr>
      <w:tr w:rsidR="00880818" w:rsidRPr="002E3498" w14:paraId="660CBED0" w14:textId="77777777" w:rsidTr="001D7C22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D57DD" w14:textId="77777777" w:rsidR="00880818" w:rsidRPr="002E3498" w:rsidRDefault="00880818" w:rsidP="00611793">
            <w:pPr>
              <w:pStyle w:val="5"/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06558" w14:textId="77777777" w:rsidR="00880818" w:rsidRPr="002E3498" w:rsidRDefault="00880818" w:rsidP="00611793">
            <w:pPr>
              <w:pStyle w:val="5"/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Развитие дополнительного образования в муниципаль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ном образовании «Усть-Илимский район» в области культуры</w:t>
            </w:r>
          </w:p>
        </w:tc>
      </w:tr>
      <w:tr w:rsidR="00880818" w:rsidRPr="002E3498" w14:paraId="1A919170" w14:textId="77777777" w:rsidTr="001D7C22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131FE" w14:textId="77777777" w:rsidR="00880818" w:rsidRPr="002E3498" w:rsidRDefault="00880818" w:rsidP="00AC0F30">
            <w:pPr>
              <w:pStyle w:val="5"/>
              <w:spacing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Соисполнитель, являющийся ответственным за разработку и реализацию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79D7C" w14:textId="77777777" w:rsidR="00880818" w:rsidRPr="002E3498" w:rsidRDefault="00880818" w:rsidP="00611793">
            <w:pPr>
              <w:pStyle w:val="5"/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Муниципальное образовательное учреждение дополнительного образования «Районная детская школа искусств» (далее МОУДО «РДШИ»)</w:t>
            </w:r>
          </w:p>
        </w:tc>
      </w:tr>
      <w:tr w:rsidR="00880818" w:rsidRPr="002E3498" w14:paraId="5993C541" w14:textId="77777777" w:rsidTr="001D7C22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54509" w14:textId="77777777" w:rsidR="00880818" w:rsidRPr="002E3498" w:rsidRDefault="00880818" w:rsidP="00611793">
            <w:pPr>
              <w:pStyle w:val="5"/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Участники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651D2" w14:textId="728C3F74" w:rsidR="00880818" w:rsidRPr="002E3498" w:rsidRDefault="00880818" w:rsidP="00611793">
            <w:pPr>
              <w:pStyle w:val="5"/>
              <w:tabs>
                <w:tab w:val="left" w:pos="227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Образовательные учреждения муниципального</w:t>
            </w:r>
            <w:r w:rsidR="0021792E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образования</w:t>
            </w:r>
            <w:r w:rsidR="000774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«Усть-Илимский район»;</w:t>
            </w:r>
          </w:p>
          <w:p w14:paraId="596DC02D" w14:textId="77777777" w:rsidR="00880818" w:rsidRPr="002E3498" w:rsidRDefault="00880818" w:rsidP="00611793">
            <w:pPr>
              <w:pStyle w:val="5"/>
              <w:tabs>
                <w:tab w:val="left" w:pos="0"/>
                <w:tab w:val="left" w:pos="43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Муниципальное учреждение «Межпоселенческий центр культуры»;</w:t>
            </w:r>
          </w:p>
          <w:p w14:paraId="627264D9" w14:textId="77777777" w:rsidR="00880818" w:rsidRPr="002E3498" w:rsidRDefault="00880818" w:rsidP="00611793">
            <w:pPr>
              <w:pStyle w:val="5"/>
              <w:tabs>
                <w:tab w:val="left" w:pos="0"/>
                <w:tab w:val="left" w:pos="295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Учреждения культуры муниципальных образований</w:t>
            </w:r>
            <w:r w:rsidR="009F70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Усть-Илимского района</w:t>
            </w:r>
          </w:p>
        </w:tc>
      </w:tr>
      <w:tr w:rsidR="00880818" w:rsidRPr="002E3498" w14:paraId="7F57CB3E" w14:textId="77777777" w:rsidTr="001D7C22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32216" w14:textId="77777777" w:rsidR="00880818" w:rsidRPr="002E3498" w:rsidRDefault="00880818" w:rsidP="00611793">
            <w:pPr>
              <w:pStyle w:val="5"/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F66CE" w14:textId="77777777" w:rsidR="00880818" w:rsidRPr="002E3498" w:rsidRDefault="00880818" w:rsidP="00611793">
            <w:pPr>
              <w:pStyle w:val="5"/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Повышение качества дополнительного образования в об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ласти культуры на территории муниципального образования «Усть-Илимский район»</w:t>
            </w:r>
          </w:p>
        </w:tc>
      </w:tr>
      <w:tr w:rsidR="00880818" w:rsidRPr="002E3498" w14:paraId="5EB7BC37" w14:textId="77777777" w:rsidTr="001D7C22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D04A1" w14:textId="77777777" w:rsidR="00880818" w:rsidRPr="002E3498" w:rsidRDefault="00880818" w:rsidP="00611793">
            <w:pPr>
              <w:pStyle w:val="5"/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77F1E" w14:textId="77777777" w:rsidR="00880818" w:rsidRPr="002E3498" w:rsidRDefault="00880818" w:rsidP="00611793">
            <w:pPr>
              <w:pStyle w:val="5"/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Задача 1. Организация условий для доступного и качественного дополнительного образования, развития, социализации и творческой самореализации населе</w:t>
            </w:r>
            <w:r w:rsidR="0021792E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ния муниципального образования 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«Усть-Илимский район»;</w:t>
            </w:r>
          </w:p>
          <w:p w14:paraId="0BE44139" w14:textId="77777777" w:rsidR="00880818" w:rsidRPr="002E3498" w:rsidRDefault="00880818" w:rsidP="00611793">
            <w:pPr>
              <w:pStyle w:val="5"/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Задача 2. Повышение квалификации преподавателей МОУДО «РДШИ»;</w:t>
            </w:r>
          </w:p>
          <w:p w14:paraId="4EA6D856" w14:textId="77777777" w:rsidR="00880818" w:rsidRPr="002E3498" w:rsidRDefault="00880818" w:rsidP="00611793">
            <w:pPr>
              <w:pStyle w:val="5"/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Задача 3. Совершенствование материально-технической базы, обновление парка музыкальных инструментов, иного оборудования для организации образовательно-воспитательного процесса;</w:t>
            </w:r>
          </w:p>
          <w:p w14:paraId="71C647A7" w14:textId="77777777" w:rsidR="00880818" w:rsidRPr="002E3498" w:rsidRDefault="00880818" w:rsidP="00611793">
            <w:pPr>
              <w:pStyle w:val="5"/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Задача 4. Организация демонстрации творческих достижений обучающихся в мероприятиях разного уровня, поддержка ода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ренных детей</w:t>
            </w:r>
          </w:p>
        </w:tc>
      </w:tr>
      <w:tr w:rsidR="00880818" w:rsidRPr="002E3498" w14:paraId="5DEDD623" w14:textId="77777777" w:rsidTr="001D7C22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C6F35" w14:textId="77777777" w:rsidR="00880818" w:rsidRPr="002E3498" w:rsidRDefault="00880818" w:rsidP="00611793">
            <w:pPr>
              <w:pStyle w:val="5"/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32D4D" w14:textId="77777777" w:rsidR="00880818" w:rsidRPr="002E3498" w:rsidRDefault="00880818" w:rsidP="00950DDA">
            <w:pPr>
              <w:pStyle w:val="5"/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2019-202</w:t>
            </w:r>
            <w:r w:rsidR="00EE195C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годы</w:t>
            </w:r>
          </w:p>
        </w:tc>
      </w:tr>
      <w:tr w:rsidR="00880818" w:rsidRPr="002E3498" w14:paraId="42A3AE27" w14:textId="77777777" w:rsidTr="001D7C22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CDD87" w14:textId="77777777" w:rsidR="00880818" w:rsidRPr="002E3498" w:rsidRDefault="00880818" w:rsidP="00611793">
            <w:pPr>
              <w:pStyle w:val="5"/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B2B3C" w14:textId="77777777" w:rsidR="00AF3BF7" w:rsidRPr="002E3498" w:rsidRDefault="00AF3BF7" w:rsidP="00AF3BF7">
            <w:pPr>
              <w:pStyle w:val="5"/>
              <w:numPr>
                <w:ilvl w:val="0"/>
                <w:numId w:val="47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объема муниципального задания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21865033" w14:textId="77777777" w:rsidR="00AF3BF7" w:rsidRPr="002E3498" w:rsidRDefault="00AF3BF7" w:rsidP="00AF3BF7">
            <w:pPr>
              <w:pStyle w:val="5"/>
              <w:numPr>
                <w:ilvl w:val="0"/>
                <w:numId w:val="47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абор в первый класс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чел.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38BF7F3B" w14:textId="77777777" w:rsidR="00AF3BF7" w:rsidRPr="002E3498" w:rsidRDefault="00AF3BF7" w:rsidP="00AF3BF7">
            <w:pPr>
              <w:pStyle w:val="5"/>
              <w:numPr>
                <w:ilvl w:val="0"/>
                <w:numId w:val="47"/>
              </w:numPr>
              <w:tabs>
                <w:tab w:val="left" w:pos="304"/>
                <w:tab w:val="left" w:pos="37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Количество преподавателей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чел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2580D7F2" w14:textId="77777777" w:rsidR="00AF3BF7" w:rsidRPr="002E3498" w:rsidRDefault="00AF3BF7" w:rsidP="00AF3BF7">
            <w:pPr>
              <w:pStyle w:val="5"/>
              <w:numPr>
                <w:ilvl w:val="0"/>
                <w:numId w:val="47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Удовлетворенность потребител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ей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качеством оказываемой услуги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%;</w:t>
            </w:r>
          </w:p>
          <w:p w14:paraId="5AE92CC3" w14:textId="77777777" w:rsidR="00AF3BF7" w:rsidRPr="002E3498" w:rsidRDefault="00AF3BF7" w:rsidP="00AF3BF7">
            <w:pPr>
              <w:pStyle w:val="5"/>
              <w:numPr>
                <w:ilvl w:val="0"/>
                <w:numId w:val="47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Доля преподавателей, прошедших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курсовую переподготовку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%;</w:t>
            </w:r>
          </w:p>
          <w:p w14:paraId="3E672A7A" w14:textId="77777777" w:rsidR="00AF3BF7" w:rsidRPr="002E3498" w:rsidRDefault="00AF3BF7" w:rsidP="00AF3BF7">
            <w:pPr>
              <w:pStyle w:val="5"/>
              <w:numPr>
                <w:ilvl w:val="0"/>
                <w:numId w:val="47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Обновление парка музыкальных инструментов, иного обору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дования для организации образовательно-воспитательного про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цесса, %;</w:t>
            </w:r>
          </w:p>
          <w:p w14:paraId="16D56AE8" w14:textId="77777777" w:rsidR="00AF3BF7" w:rsidRPr="002E3498" w:rsidRDefault="00AF3BF7" w:rsidP="00AF3BF7">
            <w:pPr>
              <w:pStyle w:val="5"/>
              <w:numPr>
                <w:ilvl w:val="0"/>
                <w:numId w:val="47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Увеличение доли лауреатов и дипломантов конкурсов, %;</w:t>
            </w:r>
          </w:p>
          <w:p w14:paraId="1472FEEE" w14:textId="77777777" w:rsidR="00AF3BF7" w:rsidRPr="002E3498" w:rsidRDefault="00AF3BF7" w:rsidP="00AF3BF7">
            <w:pPr>
              <w:pStyle w:val="5"/>
              <w:numPr>
                <w:ilvl w:val="0"/>
                <w:numId w:val="47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Доля обучающихся, 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участвующих в творческих коллективах, %;</w:t>
            </w:r>
          </w:p>
          <w:p w14:paraId="1AAAB03A" w14:textId="77777777" w:rsidR="00AF3BF7" w:rsidRPr="002E3498" w:rsidRDefault="00AF3BF7" w:rsidP="00AF3BF7">
            <w:pPr>
              <w:pStyle w:val="5"/>
              <w:numPr>
                <w:ilvl w:val="0"/>
                <w:numId w:val="47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выпускников, поступивших в профильные специальные средние учебные заведения и высшие учебные за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ведения, %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21376AA7" w14:textId="77777777" w:rsidR="00AF3BF7" w:rsidRPr="002E3498" w:rsidRDefault="00AF3BF7" w:rsidP="00AF3BF7">
            <w:pPr>
              <w:pStyle w:val="5"/>
              <w:numPr>
                <w:ilvl w:val="0"/>
                <w:numId w:val="47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Увеличение количества стипендиатов Губернатора Иркутской области, мэра муниципального образования «Усть-Илимский район»</w:t>
            </w:r>
            <w:r w:rsidR="000638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0638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66034A61" w14:textId="77777777" w:rsidR="00AF3BF7" w:rsidRPr="002E3498" w:rsidRDefault="00AF3BF7" w:rsidP="00AF3BF7">
            <w:pPr>
              <w:pStyle w:val="5"/>
              <w:numPr>
                <w:ilvl w:val="0"/>
                <w:numId w:val="47"/>
              </w:numPr>
              <w:tabs>
                <w:tab w:val="left" w:pos="304"/>
                <w:tab w:val="left" w:pos="45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Увеличение 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количества организованных и проведенных конкурсов исполнительского мастерства, фестивалей, выставок, творческих школ для обучающихся</w:t>
            </w:r>
            <w:r w:rsidR="000638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д.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2749508B" w14:textId="77777777" w:rsidR="00880818" w:rsidRPr="002E3498" w:rsidRDefault="00AF3BF7" w:rsidP="00AF3BF7">
            <w:pPr>
              <w:pStyle w:val="5"/>
              <w:numPr>
                <w:ilvl w:val="0"/>
                <w:numId w:val="47"/>
              </w:numPr>
              <w:tabs>
                <w:tab w:val="left" w:pos="326"/>
                <w:tab w:val="left" w:pos="709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обучающихся, являющихся участниками мероприятий, %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544CD5" w:rsidRPr="002E3498" w14:paraId="4274199D" w14:textId="77777777" w:rsidTr="00375248">
        <w:trPr>
          <w:trHeight w:val="3010"/>
        </w:trPr>
        <w:tc>
          <w:tcPr>
            <w:tcW w:w="311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4026172" w14:textId="77777777" w:rsidR="00544CD5" w:rsidRPr="002E3498" w:rsidRDefault="00544CD5" w:rsidP="00611793">
            <w:pPr>
              <w:pStyle w:val="5"/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Ресурсное обеспечение подпрограммы</w:t>
            </w:r>
          </w:p>
          <w:p w14:paraId="1C5CD6DA" w14:textId="4A612D60" w:rsidR="00544CD5" w:rsidRPr="002E3498" w:rsidRDefault="00544CD5" w:rsidP="00611793">
            <w:pPr>
              <w:pStyle w:val="5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опеа</w:t>
            </w:r>
            <w:proofErr w:type="spellEnd"/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B2404" w14:textId="369E090B" w:rsidR="00544CD5" w:rsidRPr="002E3498" w:rsidRDefault="00544CD5" w:rsidP="00D85F79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Общий объем финансирования составляет 15</w:t>
            </w:r>
            <w:r w:rsidR="00375248">
              <w:rPr>
                <w:rFonts w:cs="Times New Roman"/>
                <w:color w:val="auto"/>
                <w:szCs w:val="24"/>
              </w:rPr>
              <w:t>6 688,8</w:t>
            </w:r>
            <w:r w:rsidRPr="002E3498">
              <w:rPr>
                <w:rFonts w:cs="Times New Roman"/>
                <w:color w:val="auto"/>
                <w:szCs w:val="24"/>
              </w:rPr>
              <w:t xml:space="preserve"> тыс. рублей в том числе:</w:t>
            </w:r>
          </w:p>
          <w:p w14:paraId="3091777C" w14:textId="77777777" w:rsidR="00544CD5" w:rsidRPr="002E3498" w:rsidRDefault="00544CD5" w:rsidP="00D85F7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2019 год – 16 785,0 тыс. рублей;</w:t>
            </w:r>
          </w:p>
          <w:p w14:paraId="57A19534" w14:textId="77777777" w:rsidR="00544CD5" w:rsidRPr="002E3498" w:rsidRDefault="00544CD5" w:rsidP="00D85F7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2020 год – 18 067,8 тыс. рублей;</w:t>
            </w:r>
          </w:p>
          <w:p w14:paraId="6CE5DED4" w14:textId="77777777" w:rsidR="00544CD5" w:rsidRPr="002E3498" w:rsidRDefault="00544CD5" w:rsidP="00D85F7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2021 год – 18 502,7 тыс. рублей;</w:t>
            </w:r>
          </w:p>
          <w:p w14:paraId="49A25D48" w14:textId="77777777" w:rsidR="00544CD5" w:rsidRPr="002E3498" w:rsidRDefault="00544CD5" w:rsidP="00D85F7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2022 год – 17 952,4</w:t>
            </w:r>
            <w:r w:rsidRPr="002E3498">
              <w:rPr>
                <w:rFonts w:ascii="Times New Roman" w:hAnsi="Times New Roman" w:cs="Times New Roman"/>
                <w:color w:val="auto"/>
              </w:rPr>
              <w:t xml:space="preserve"> тыс. рублей;</w:t>
            </w:r>
          </w:p>
          <w:p w14:paraId="74E16D24" w14:textId="77777777" w:rsidR="00544CD5" w:rsidRPr="002E3498" w:rsidRDefault="00544CD5" w:rsidP="00D85F7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2023 год –</w:t>
            </w:r>
            <w:r w:rsidRPr="002E3498">
              <w:rPr>
                <w:rFonts w:ascii="Times New Roman" w:hAnsi="Times New Roman" w:cs="Times New Roman"/>
                <w:color w:val="auto"/>
              </w:rPr>
              <w:t>19 497,7 тыс. рублей;</w:t>
            </w:r>
          </w:p>
          <w:p w14:paraId="0725040E" w14:textId="47C05567" w:rsidR="00544CD5" w:rsidRPr="002E3498" w:rsidRDefault="00544CD5" w:rsidP="00D85F7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2024 год – 2</w:t>
            </w:r>
            <w:r w:rsidR="0037524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1 522,4</w:t>
            </w:r>
            <w:r w:rsidRPr="002E3498">
              <w:rPr>
                <w:rFonts w:ascii="Times New Roman" w:hAnsi="Times New Roman" w:cs="Times New Roman"/>
                <w:color w:val="auto"/>
              </w:rPr>
              <w:t xml:space="preserve"> тыс. рублей;</w:t>
            </w:r>
          </w:p>
          <w:p w14:paraId="321937DF" w14:textId="0409D0A1" w:rsidR="00544CD5" w:rsidRPr="002E3498" w:rsidRDefault="00544CD5" w:rsidP="00D85F7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 xml:space="preserve">2025 год – </w:t>
            </w:r>
            <w:r>
              <w:rPr>
                <w:rFonts w:ascii="Times New Roman" w:hAnsi="Times New Roman" w:cs="Times New Roman"/>
                <w:color w:val="auto"/>
              </w:rPr>
              <w:t>22 180</w:t>
            </w:r>
            <w:r w:rsidRPr="002E3498">
              <w:rPr>
                <w:rFonts w:ascii="Times New Roman" w:hAnsi="Times New Roman" w:cs="Times New Roman"/>
                <w:color w:val="auto"/>
              </w:rPr>
              <w:t xml:space="preserve">,4 тыс. рублей. </w:t>
            </w:r>
          </w:p>
          <w:p w14:paraId="0C8134FD" w14:textId="52B8C0EE" w:rsidR="00544CD5" w:rsidRPr="002E3498" w:rsidRDefault="00544CD5" w:rsidP="00D85F7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 xml:space="preserve">2026 год – </w:t>
            </w:r>
            <w:r>
              <w:rPr>
                <w:rFonts w:ascii="Times New Roman" w:hAnsi="Times New Roman" w:cs="Times New Roman"/>
                <w:color w:val="auto"/>
              </w:rPr>
              <w:t>22 180</w:t>
            </w:r>
            <w:r w:rsidRPr="002E3498">
              <w:rPr>
                <w:rFonts w:ascii="Times New Roman" w:hAnsi="Times New Roman" w:cs="Times New Roman"/>
                <w:color w:val="auto"/>
              </w:rPr>
              <w:t>,4 тыс. рублей.</w:t>
            </w:r>
          </w:p>
          <w:p w14:paraId="53DA929E" w14:textId="77777777" w:rsidR="00544CD5" w:rsidRPr="002E3498" w:rsidRDefault="00544CD5" w:rsidP="00D85F79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pacing w:val="1"/>
                <w:szCs w:val="24"/>
                <w:lang w:eastAsia="ar-SA"/>
              </w:rPr>
            </w:pPr>
            <w:r w:rsidRPr="002E3498">
              <w:rPr>
                <w:rFonts w:cs="Times New Roman"/>
                <w:color w:val="auto"/>
                <w:spacing w:val="1"/>
                <w:szCs w:val="24"/>
                <w:lang w:eastAsia="ar-SA"/>
              </w:rPr>
              <w:t>Объем финансирования за счет средств областного бюджета составляет 24 310,1 тыс. рублей, в том числе:</w:t>
            </w:r>
          </w:p>
          <w:p w14:paraId="0337A6E5" w14:textId="77777777" w:rsidR="00544CD5" w:rsidRPr="002E3498" w:rsidRDefault="00544CD5" w:rsidP="00D85F79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pacing w:val="1"/>
                <w:szCs w:val="24"/>
                <w:lang w:eastAsia="ar-SA"/>
              </w:rPr>
            </w:pPr>
            <w:r w:rsidRPr="002E3498">
              <w:rPr>
                <w:rFonts w:cs="Times New Roman"/>
                <w:color w:val="auto"/>
                <w:spacing w:val="1"/>
                <w:szCs w:val="24"/>
                <w:lang w:eastAsia="ar-SA"/>
              </w:rPr>
              <w:t>2019 год – 939,0 тыс. рублей;</w:t>
            </w:r>
          </w:p>
          <w:p w14:paraId="090A5D76" w14:textId="77777777" w:rsidR="00544CD5" w:rsidRPr="002E3498" w:rsidRDefault="00544CD5" w:rsidP="00D85F79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pacing w:val="1"/>
                <w:szCs w:val="24"/>
                <w:lang w:eastAsia="ar-SA"/>
              </w:rPr>
            </w:pPr>
            <w:r w:rsidRPr="002E3498">
              <w:rPr>
                <w:rFonts w:cs="Times New Roman"/>
                <w:color w:val="auto"/>
                <w:spacing w:val="1"/>
                <w:szCs w:val="24"/>
                <w:lang w:eastAsia="ar-SA"/>
              </w:rPr>
              <w:t>2020 год – 3 770,0 тыс. рублей;</w:t>
            </w:r>
          </w:p>
          <w:p w14:paraId="6DB0292B" w14:textId="77777777" w:rsidR="00544CD5" w:rsidRPr="002E3498" w:rsidRDefault="00544CD5" w:rsidP="00D85F79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pacing w:val="1"/>
                <w:szCs w:val="24"/>
                <w:lang w:eastAsia="ar-SA"/>
              </w:rPr>
            </w:pPr>
            <w:r w:rsidRPr="002E3498">
              <w:rPr>
                <w:rFonts w:cs="Times New Roman"/>
                <w:color w:val="auto"/>
                <w:spacing w:val="1"/>
                <w:szCs w:val="24"/>
                <w:lang w:eastAsia="ar-SA"/>
              </w:rPr>
              <w:t>2021 год – 6 165,0 тыс. рублей;</w:t>
            </w:r>
          </w:p>
          <w:p w14:paraId="1A285B63" w14:textId="77777777" w:rsidR="00544CD5" w:rsidRPr="002E3498" w:rsidRDefault="00544CD5" w:rsidP="00D85F79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pacing w:val="1"/>
                <w:szCs w:val="24"/>
                <w:lang w:eastAsia="ar-SA"/>
              </w:rPr>
            </w:pPr>
            <w:r w:rsidRPr="002E3498">
              <w:rPr>
                <w:rFonts w:cs="Times New Roman"/>
                <w:color w:val="auto"/>
                <w:spacing w:val="1"/>
                <w:szCs w:val="24"/>
                <w:lang w:eastAsia="ar-SA"/>
              </w:rPr>
              <w:t>2022 год – 7 025,9 тыс. рублей;</w:t>
            </w:r>
          </w:p>
          <w:p w14:paraId="1946AA93" w14:textId="77777777" w:rsidR="00544CD5" w:rsidRPr="002E3498" w:rsidRDefault="00544CD5" w:rsidP="00D85F79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pacing w:val="1"/>
                <w:szCs w:val="24"/>
                <w:lang w:eastAsia="ar-SA"/>
              </w:rPr>
            </w:pPr>
            <w:r w:rsidRPr="002E3498">
              <w:rPr>
                <w:rFonts w:cs="Times New Roman"/>
                <w:color w:val="auto"/>
                <w:spacing w:val="1"/>
                <w:szCs w:val="24"/>
                <w:lang w:eastAsia="ar-SA"/>
              </w:rPr>
              <w:t>2023 год – 5 960,2 тыс. рублей;</w:t>
            </w:r>
          </w:p>
          <w:p w14:paraId="470A996D" w14:textId="77777777" w:rsidR="00544CD5" w:rsidRPr="002E3498" w:rsidRDefault="00544CD5" w:rsidP="00D85F79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pacing w:val="1"/>
                <w:szCs w:val="24"/>
                <w:lang w:eastAsia="ar-SA"/>
              </w:rPr>
            </w:pPr>
            <w:r w:rsidRPr="002E3498">
              <w:rPr>
                <w:rFonts w:cs="Times New Roman"/>
                <w:color w:val="auto"/>
                <w:spacing w:val="1"/>
                <w:szCs w:val="24"/>
                <w:lang w:eastAsia="ar-SA"/>
              </w:rPr>
              <w:t>2024 год – 450,0 тыс. рублей;</w:t>
            </w:r>
          </w:p>
          <w:p w14:paraId="7CACC422" w14:textId="77777777" w:rsidR="00544CD5" w:rsidRPr="002E3498" w:rsidRDefault="00544CD5" w:rsidP="00D85F79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pacing w:val="1"/>
                <w:szCs w:val="24"/>
                <w:lang w:eastAsia="ar-SA"/>
              </w:rPr>
            </w:pPr>
            <w:r w:rsidRPr="002E3498">
              <w:rPr>
                <w:rFonts w:cs="Times New Roman"/>
                <w:color w:val="auto"/>
                <w:spacing w:val="1"/>
                <w:szCs w:val="24"/>
                <w:lang w:eastAsia="ar-SA"/>
              </w:rPr>
              <w:t>2025 год – 0,0 тыс. рублей.</w:t>
            </w:r>
          </w:p>
          <w:p w14:paraId="0AED4EE1" w14:textId="77777777" w:rsidR="00544CD5" w:rsidRPr="002E3498" w:rsidRDefault="00544CD5" w:rsidP="00D85F79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pacing w:val="1"/>
                <w:szCs w:val="24"/>
                <w:lang w:eastAsia="ar-SA"/>
              </w:rPr>
            </w:pPr>
            <w:r w:rsidRPr="002E3498">
              <w:rPr>
                <w:rFonts w:cs="Times New Roman"/>
                <w:color w:val="auto"/>
                <w:spacing w:val="1"/>
                <w:szCs w:val="24"/>
                <w:lang w:eastAsia="ar-SA"/>
              </w:rPr>
              <w:t>2026 год – 0,0 тыс. рублей.</w:t>
            </w:r>
          </w:p>
          <w:p w14:paraId="4CF7D166" w14:textId="5D6BDABD" w:rsidR="00544CD5" w:rsidRPr="002E3498" w:rsidRDefault="00544CD5" w:rsidP="00D85F79">
            <w:pPr>
              <w:ind w:right="67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</w:pP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Объем финансирования за счет средств местного бюджета составляет 1</w:t>
            </w:r>
            <w:r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2</w:t>
            </w:r>
            <w:r w:rsidR="0037524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4 065,2</w:t>
            </w: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 xml:space="preserve"> тыс. рублей, в том числе:</w:t>
            </w:r>
          </w:p>
          <w:p w14:paraId="5A2910B7" w14:textId="77777777" w:rsidR="00544CD5" w:rsidRPr="002E3498" w:rsidRDefault="00544CD5" w:rsidP="00D85F79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</w:pP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2019 год – 14 380,5 тыс. рублей;</w:t>
            </w:r>
          </w:p>
          <w:p w14:paraId="74733470" w14:textId="77777777" w:rsidR="00544CD5" w:rsidRPr="002E3498" w:rsidRDefault="00544CD5" w:rsidP="00D85F79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</w:pP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2020 год – 12 796,8 тыс. рублей;</w:t>
            </w:r>
          </w:p>
          <w:p w14:paraId="02AFA57A" w14:textId="77777777" w:rsidR="00544CD5" w:rsidRPr="002E3498" w:rsidRDefault="00544CD5" w:rsidP="00D85F79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</w:pP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2021 год – 10 968,2 тыс. рублей;</w:t>
            </w:r>
          </w:p>
          <w:p w14:paraId="276BE54E" w14:textId="77777777" w:rsidR="00544CD5" w:rsidRPr="002E3498" w:rsidRDefault="00544CD5" w:rsidP="00D85F79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</w:pP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2022 год – 9 576,5 тыс. рублей;</w:t>
            </w:r>
          </w:p>
          <w:p w14:paraId="7148ACB7" w14:textId="77777777" w:rsidR="00544CD5" w:rsidRPr="002E3498" w:rsidRDefault="00544CD5" w:rsidP="00D85F79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</w:pP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2023 год – 12 674,9 тыс. рублей;</w:t>
            </w:r>
          </w:p>
          <w:p w14:paraId="0C16CEFC" w14:textId="0EA58F82" w:rsidR="00544CD5" w:rsidRPr="002E3498" w:rsidRDefault="00544CD5" w:rsidP="00D85F79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</w:pP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2024 год – 2</w:t>
            </w:r>
            <w:r w:rsidR="0037524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0 484,1</w:t>
            </w: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 xml:space="preserve"> тыс. рублей;</w:t>
            </w:r>
          </w:p>
          <w:p w14:paraId="620F5F9A" w14:textId="1E4999FB" w:rsidR="00544CD5" w:rsidRPr="002E3498" w:rsidRDefault="00544CD5" w:rsidP="00D85F79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pacing w:val="1"/>
                <w:szCs w:val="24"/>
                <w:lang w:eastAsia="ar-SA"/>
              </w:rPr>
            </w:pPr>
            <w:r w:rsidRPr="002E3498">
              <w:rPr>
                <w:rFonts w:cs="Times New Roman"/>
                <w:color w:val="auto"/>
                <w:spacing w:val="1"/>
                <w:szCs w:val="24"/>
                <w:lang w:eastAsia="ar-SA"/>
              </w:rPr>
              <w:t xml:space="preserve">2025 год – </w:t>
            </w:r>
            <w:r>
              <w:rPr>
                <w:rFonts w:cs="Times New Roman"/>
                <w:color w:val="auto"/>
                <w:spacing w:val="1"/>
                <w:szCs w:val="24"/>
                <w:lang w:eastAsia="ar-SA"/>
              </w:rPr>
              <w:t>2</w:t>
            </w:r>
            <w:r w:rsidRPr="002E3498">
              <w:rPr>
                <w:rFonts w:cs="Times New Roman"/>
                <w:color w:val="auto"/>
                <w:spacing w:val="1"/>
                <w:szCs w:val="24"/>
                <w:lang w:eastAsia="ar-SA"/>
              </w:rPr>
              <w:t>1</w:t>
            </w:r>
            <w:r>
              <w:rPr>
                <w:rFonts w:cs="Times New Roman"/>
                <w:color w:val="auto"/>
                <w:spacing w:val="1"/>
                <w:szCs w:val="24"/>
                <w:lang w:eastAsia="ar-SA"/>
              </w:rPr>
              <w:t> 592,1</w:t>
            </w:r>
            <w:r w:rsidRPr="002E3498">
              <w:rPr>
                <w:rFonts w:cs="Times New Roman"/>
                <w:color w:val="auto"/>
                <w:spacing w:val="1"/>
                <w:szCs w:val="24"/>
                <w:lang w:eastAsia="ar-SA"/>
              </w:rPr>
              <w:t xml:space="preserve"> тыс. рублей</w:t>
            </w:r>
            <w:r>
              <w:rPr>
                <w:rFonts w:cs="Times New Roman"/>
                <w:color w:val="auto"/>
                <w:spacing w:val="1"/>
                <w:szCs w:val="24"/>
                <w:lang w:eastAsia="ar-SA"/>
              </w:rPr>
              <w:t>;</w:t>
            </w:r>
          </w:p>
          <w:p w14:paraId="02D390C8" w14:textId="007F2886" w:rsidR="00544CD5" w:rsidRPr="002E3498" w:rsidRDefault="00544CD5" w:rsidP="00D85F79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pacing w:val="1"/>
                <w:szCs w:val="24"/>
                <w:lang w:eastAsia="ar-SA"/>
              </w:rPr>
            </w:pPr>
            <w:r w:rsidRPr="002E3498">
              <w:rPr>
                <w:rFonts w:cs="Times New Roman"/>
                <w:color w:val="auto"/>
                <w:spacing w:val="1"/>
                <w:szCs w:val="24"/>
                <w:lang w:eastAsia="ar-SA"/>
              </w:rPr>
              <w:lastRenderedPageBreak/>
              <w:t xml:space="preserve">2026 год – </w:t>
            </w:r>
            <w:r>
              <w:rPr>
                <w:rFonts w:cs="Times New Roman"/>
                <w:color w:val="auto"/>
                <w:spacing w:val="1"/>
                <w:szCs w:val="24"/>
                <w:lang w:eastAsia="ar-SA"/>
              </w:rPr>
              <w:t xml:space="preserve">21 592,1 </w:t>
            </w:r>
            <w:r w:rsidRPr="002E3498">
              <w:rPr>
                <w:rFonts w:cs="Times New Roman"/>
                <w:color w:val="auto"/>
                <w:spacing w:val="1"/>
                <w:szCs w:val="24"/>
                <w:lang w:eastAsia="ar-SA"/>
              </w:rPr>
              <w:t>тыс. рублей.</w:t>
            </w:r>
          </w:p>
          <w:p w14:paraId="09660979" w14:textId="77777777" w:rsidR="00544CD5" w:rsidRPr="002E3498" w:rsidRDefault="00544CD5" w:rsidP="00D85F79">
            <w:pPr>
              <w:ind w:left="44" w:right="67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</w:pP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Объем финансирования за счет внебюджетных средств со</w:t>
            </w: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softHyphen/>
              <w:t>ставляет 8 313,5 тыс. рублей, в том числе:</w:t>
            </w:r>
          </w:p>
          <w:p w14:paraId="2A861F02" w14:textId="77777777" w:rsidR="00544CD5" w:rsidRPr="002E3498" w:rsidRDefault="00544CD5" w:rsidP="00D85F79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</w:pP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2019 год – 1 465,5 тыс. рублей;</w:t>
            </w:r>
          </w:p>
          <w:p w14:paraId="76605519" w14:textId="77777777" w:rsidR="00544CD5" w:rsidRPr="002E3498" w:rsidRDefault="00544CD5" w:rsidP="00D85F79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</w:pP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2020 год – 1 501,0 тыс. рублей;</w:t>
            </w:r>
          </w:p>
          <w:p w14:paraId="68AD98AD" w14:textId="77777777" w:rsidR="00544CD5" w:rsidRPr="002E3498" w:rsidRDefault="00544CD5" w:rsidP="00D85F79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</w:pP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2021 год – 1 369,5 тыс. рублей;</w:t>
            </w:r>
          </w:p>
          <w:p w14:paraId="66C71F5A" w14:textId="77777777" w:rsidR="00544CD5" w:rsidRPr="002E3498" w:rsidRDefault="00544CD5" w:rsidP="00D85F79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</w:pP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2022 год – 1 350,0 тыс. рублей;</w:t>
            </w:r>
          </w:p>
          <w:p w14:paraId="000ABF3A" w14:textId="77777777" w:rsidR="00544CD5" w:rsidRPr="002E3498" w:rsidRDefault="00544CD5" w:rsidP="00D85F79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</w:pP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2023 год – 862,6 тыс. рублей;</w:t>
            </w:r>
          </w:p>
          <w:p w14:paraId="3756CD64" w14:textId="77777777" w:rsidR="00544CD5" w:rsidRPr="002E3498" w:rsidRDefault="00544CD5" w:rsidP="00D85F79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</w:pP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2024 год – 588,3 тыс. рублей;</w:t>
            </w:r>
          </w:p>
          <w:p w14:paraId="18124D73" w14:textId="77777777" w:rsidR="00544CD5" w:rsidRPr="002E3498" w:rsidRDefault="00544CD5" w:rsidP="00D85F79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</w:pP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2025 год – 588,3 тыс. рублей;</w:t>
            </w:r>
          </w:p>
          <w:p w14:paraId="1131E6E8" w14:textId="77777777" w:rsidR="00544CD5" w:rsidRPr="002E3498" w:rsidRDefault="00544CD5" w:rsidP="00D85F79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</w:pPr>
            <w:r w:rsidRPr="002E3498"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2026 год – 588,3 тыс. рублей</w:t>
            </w:r>
            <w:r>
              <w:rPr>
                <w:rFonts w:ascii="Times New Roman" w:eastAsia="Times New Roman" w:hAnsi="Times New Roman" w:cs="Times New Roman"/>
                <w:color w:val="auto"/>
                <w:spacing w:val="1"/>
                <w:lang w:eastAsia="ar-SA" w:bidi="ar-SA"/>
              </w:rPr>
              <w:t>.</w:t>
            </w:r>
          </w:p>
        </w:tc>
      </w:tr>
      <w:tr w:rsidR="00544CD5" w:rsidRPr="002E3498" w14:paraId="030DAA5F" w14:textId="77777777" w:rsidTr="001D7C22"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33F5" w14:textId="41974A18" w:rsidR="00544CD5" w:rsidRPr="002E3498" w:rsidRDefault="00544CD5" w:rsidP="00611793">
            <w:pPr>
              <w:pStyle w:val="5"/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42AE0" w14:textId="27BCEF28" w:rsidR="00544CD5" w:rsidRPr="002E3498" w:rsidRDefault="00544CD5" w:rsidP="00D85F79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</w:t>
            </w:r>
            <w:r w:rsidR="00375248">
              <w:rPr>
                <w:rStyle w:val="aa"/>
                <w:rFonts w:eastAsia="Courier New"/>
                <w:color w:val="auto"/>
              </w:rPr>
              <w:t>й</w:t>
            </w:r>
            <w:r w:rsidRPr="00F52088">
              <w:rPr>
                <w:rStyle w:val="aa"/>
                <w:rFonts w:eastAsia="Courier New"/>
                <w:color w:val="auto"/>
              </w:rPr>
              <w:t xml:space="preserve">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>мский район» от 29.07.2024 № 337</w:t>
            </w:r>
            <w:r w:rsidR="00375248">
              <w:rPr>
                <w:rStyle w:val="aa"/>
                <w:rFonts w:eastAsia="Courier New"/>
                <w:color w:val="auto"/>
              </w:rPr>
              <w:t xml:space="preserve">, </w:t>
            </w:r>
            <w:r w:rsidR="00375248">
              <w:rPr>
                <w:rStyle w:val="aa"/>
                <w:rFonts w:eastAsia="Courier New"/>
                <w:color w:val="auto"/>
              </w:rPr>
              <w:t>от 31.03.2025 № 180-А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</w:tr>
      <w:tr w:rsidR="0035148F" w:rsidRPr="002E3498" w14:paraId="7EE8F940" w14:textId="77777777" w:rsidTr="001D7C22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772E0" w14:textId="77777777" w:rsidR="0035148F" w:rsidRPr="002E3498" w:rsidRDefault="0035148F" w:rsidP="00611793">
            <w:pPr>
              <w:pStyle w:val="12"/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EE938" w14:textId="77777777" w:rsidR="00FE35FA" w:rsidRDefault="00FE35FA" w:rsidP="00FE35FA">
            <w:pPr>
              <w:pStyle w:val="5"/>
              <w:tabs>
                <w:tab w:val="left" w:pos="304"/>
                <w:tab w:val="left" w:pos="45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объема муниципального задания</w:t>
            </w:r>
            <w:r w:rsidR="00D61B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="00E011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 менее 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E24EB4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человек</w:t>
            </w:r>
            <w:r w:rsidR="00E011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ежегодно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07D5EE47" w14:textId="77777777" w:rsidR="00FE35FA" w:rsidRDefault="00FE35FA" w:rsidP="00FE35FA">
            <w:pPr>
              <w:pStyle w:val="5"/>
              <w:tabs>
                <w:tab w:val="left" w:pos="304"/>
                <w:tab w:val="left" w:pos="45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  <w:r w:rsidR="002742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абор в первый класс</w:t>
            </w:r>
            <w:r w:rsidR="00D61B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="002742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 менее 24 чел. ежегодно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3522C09B" w14:textId="77777777" w:rsidR="0035148F" w:rsidRPr="002E3498" w:rsidRDefault="00FE35FA" w:rsidP="00FE35FA">
            <w:pPr>
              <w:pStyle w:val="5"/>
              <w:tabs>
                <w:tab w:val="left" w:pos="304"/>
                <w:tab w:val="left" w:pos="45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r w:rsidR="002742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преподавателей</w:t>
            </w:r>
            <w:r w:rsidR="00D61B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 менее 1</w:t>
            </w:r>
            <w:r w:rsidR="00E24EB4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человек</w:t>
            </w:r>
            <w:r w:rsidR="002742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ежегодно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1143D799" w14:textId="77777777" w:rsidR="0035148F" w:rsidRPr="002E3498" w:rsidRDefault="0035148F" w:rsidP="00FE35FA">
            <w:pPr>
              <w:pStyle w:val="5"/>
              <w:numPr>
                <w:ilvl w:val="0"/>
                <w:numId w:val="51"/>
              </w:numPr>
              <w:tabs>
                <w:tab w:val="left" w:pos="304"/>
                <w:tab w:val="left" w:pos="45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Удовлетворенность потребител</w:t>
            </w:r>
            <w:r w:rsidR="002742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ей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качеством оказываемой услуги - 90%;</w:t>
            </w:r>
          </w:p>
          <w:p w14:paraId="72B2C186" w14:textId="77777777" w:rsidR="0035148F" w:rsidRPr="002E3498" w:rsidRDefault="0035148F" w:rsidP="00FE35FA">
            <w:pPr>
              <w:pStyle w:val="5"/>
              <w:numPr>
                <w:ilvl w:val="0"/>
                <w:numId w:val="51"/>
              </w:numPr>
              <w:tabs>
                <w:tab w:val="left" w:pos="304"/>
                <w:tab w:val="left" w:pos="45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Доля преподавателей, прошедших </w:t>
            </w:r>
            <w:r w:rsidR="00DE70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курсовую переподготовку</w:t>
            </w:r>
            <w:r w:rsidR="00D61B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100%</w:t>
            </w:r>
            <w:r w:rsidR="00DE70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ежегодно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4EB733AE" w14:textId="77777777" w:rsidR="0035148F" w:rsidRPr="002E3498" w:rsidRDefault="0035148F" w:rsidP="00FE35FA">
            <w:pPr>
              <w:pStyle w:val="5"/>
              <w:numPr>
                <w:ilvl w:val="0"/>
                <w:numId w:val="51"/>
              </w:numPr>
              <w:tabs>
                <w:tab w:val="left" w:pos="304"/>
                <w:tab w:val="left" w:pos="45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Обновление парка музыкальных инструментов, иного обору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дования для организации образовательно-воспитательного про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цесса</w:t>
            </w:r>
            <w:r w:rsidR="00D61B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 менее чем на 1%</w:t>
            </w:r>
            <w:r w:rsidR="00DE70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ежегодно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654679BE" w14:textId="77777777" w:rsidR="0035148F" w:rsidRPr="002E3498" w:rsidRDefault="0035148F" w:rsidP="00FE35FA">
            <w:pPr>
              <w:pStyle w:val="5"/>
              <w:numPr>
                <w:ilvl w:val="0"/>
                <w:numId w:val="51"/>
              </w:numPr>
              <w:tabs>
                <w:tab w:val="left" w:pos="304"/>
                <w:tab w:val="left" w:pos="45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Увеличение доли лауреатов и дипломантов конкурсов</w:t>
            </w:r>
            <w:r w:rsidR="002A28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 менее </w:t>
            </w:r>
            <w:r w:rsidR="00E24EB4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  <w:r w:rsidR="00DE70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 2026 году</w:t>
            </w: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5BB95E90" w14:textId="77777777" w:rsidR="0035148F" w:rsidRPr="002E3498" w:rsidRDefault="00DE7039" w:rsidP="00FE35FA">
            <w:pPr>
              <w:pStyle w:val="5"/>
              <w:numPr>
                <w:ilvl w:val="0"/>
                <w:numId w:val="51"/>
              </w:numPr>
              <w:tabs>
                <w:tab w:val="left" w:pos="304"/>
                <w:tab w:val="left" w:pos="45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Доля обучающихся, 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участвующих в творческих коллективах</w:t>
            </w:r>
            <w:r w:rsidR="002A28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 менее 5</w:t>
            </w:r>
            <w:r w:rsidR="00E24EB4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ежегодно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716DB3C5" w14:textId="77777777" w:rsidR="0035148F" w:rsidRPr="002E3498" w:rsidRDefault="00DE7039" w:rsidP="00FE35FA">
            <w:pPr>
              <w:pStyle w:val="5"/>
              <w:numPr>
                <w:ilvl w:val="0"/>
                <w:numId w:val="51"/>
              </w:numPr>
              <w:tabs>
                <w:tab w:val="left" w:pos="304"/>
                <w:tab w:val="left" w:pos="45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выпускников, поступивших в профильные специальные средние учебные заведения и высшие учебные за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ведения</w:t>
            </w:r>
            <w:r w:rsidR="002A28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 менее </w:t>
            </w:r>
            <w:r w:rsidR="00E24EB4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  <w:r w:rsidR="00AF3B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ежегодно;</w:t>
            </w:r>
          </w:p>
          <w:p w14:paraId="18967744" w14:textId="77777777" w:rsidR="0035148F" w:rsidRPr="002E3498" w:rsidRDefault="003C1DE6" w:rsidP="00FE35FA">
            <w:pPr>
              <w:pStyle w:val="5"/>
              <w:numPr>
                <w:ilvl w:val="0"/>
                <w:numId w:val="51"/>
              </w:numPr>
              <w:tabs>
                <w:tab w:val="left" w:pos="304"/>
                <w:tab w:val="left" w:pos="45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Увеличение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количества стипендиатов Губернатора Иркутской области, мэра муниципального образования «Усть-Илимский район»</w:t>
            </w:r>
            <w:r w:rsidR="002A28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="00AF3B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 </w:t>
            </w:r>
            <w:r w:rsidR="00E24EB4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чел</w:t>
            </w:r>
            <w:r w:rsidR="00AF3B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к 2026 году</w:t>
            </w:r>
            <w:r w:rsidR="002A28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5F6A385A" w14:textId="77777777" w:rsidR="0035148F" w:rsidRPr="002E3498" w:rsidRDefault="00AF3BF7" w:rsidP="00FE35FA">
            <w:pPr>
              <w:pStyle w:val="5"/>
              <w:numPr>
                <w:ilvl w:val="0"/>
                <w:numId w:val="51"/>
              </w:numPr>
              <w:tabs>
                <w:tab w:val="left" w:pos="304"/>
                <w:tab w:val="left" w:pos="45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Увеличение 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количества организованных и проведенных конкурсов исполнительского мастерства, фестивалей, выставок, творческих школ для обучающихся</w:t>
            </w:r>
            <w:r w:rsidR="002A28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 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E24EB4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ед. к 2026 году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0900CDEF" w14:textId="77777777" w:rsidR="0035148F" w:rsidRPr="002E3498" w:rsidRDefault="00AF3BF7" w:rsidP="002A282C">
            <w:pPr>
              <w:pStyle w:val="5"/>
              <w:numPr>
                <w:ilvl w:val="0"/>
                <w:numId w:val="51"/>
              </w:numPr>
              <w:tabs>
                <w:tab w:val="left" w:pos="304"/>
                <w:tab w:val="left" w:pos="459"/>
              </w:tabs>
              <w:spacing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обучающихся, являющихся участниками мероприятий</w:t>
            </w:r>
            <w:r w:rsidR="002A28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 менее </w:t>
            </w:r>
            <w:r w:rsidR="003C1DE6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B17BBA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="0035148F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14:paraId="4AAF0BA1" w14:textId="77777777" w:rsidR="00790C58" w:rsidRPr="002E3498" w:rsidRDefault="00790C58">
      <w:pPr>
        <w:rPr>
          <w:rFonts w:ascii="Times New Roman" w:hAnsi="Times New Roman" w:cs="Times New Roman"/>
          <w:color w:val="auto"/>
          <w:sz w:val="2"/>
          <w:szCs w:val="2"/>
        </w:rPr>
        <w:sectPr w:rsidR="00790C58" w:rsidRPr="002E3498" w:rsidSect="002C4CEE">
          <w:type w:val="continuous"/>
          <w:pgSz w:w="11909" w:h="16838"/>
          <w:pgMar w:top="1134" w:right="851" w:bottom="1134" w:left="1701" w:header="0" w:footer="6" w:gutter="0"/>
          <w:cols w:space="720"/>
          <w:noEndnote/>
          <w:docGrid w:linePitch="360"/>
        </w:sectPr>
      </w:pPr>
    </w:p>
    <w:p w14:paraId="385DF13C" w14:textId="77777777" w:rsidR="00790C58" w:rsidRPr="001D7C22" w:rsidRDefault="0067340C" w:rsidP="00347914">
      <w:pPr>
        <w:pStyle w:val="4"/>
        <w:numPr>
          <w:ilvl w:val="0"/>
          <w:numId w:val="20"/>
        </w:numPr>
        <w:shd w:val="clear" w:color="auto" w:fill="auto"/>
        <w:spacing w:before="180" w:after="240" w:line="278" w:lineRule="exact"/>
        <w:ind w:right="19" w:firstLine="0"/>
        <w:jc w:val="center"/>
        <w:rPr>
          <w:sz w:val="24"/>
          <w:szCs w:val="24"/>
        </w:rPr>
      </w:pPr>
      <w:r w:rsidRPr="001D7C22">
        <w:rPr>
          <w:sz w:val="24"/>
          <w:szCs w:val="24"/>
        </w:rPr>
        <w:lastRenderedPageBreak/>
        <w:t>ХАРАКТЕРИСТИКА ТЕКУЩЕГО СОСТОЯНИЯ СФЕРЫ РЕАЛИЗАЦИИ ПОДПРОГРАММЫ</w:t>
      </w:r>
    </w:p>
    <w:p w14:paraId="06FC6B29" w14:textId="77777777" w:rsidR="00790C58" w:rsidRPr="001D7C22" w:rsidRDefault="004E23E5">
      <w:pPr>
        <w:pStyle w:val="4"/>
        <w:shd w:val="clear" w:color="auto" w:fill="auto"/>
        <w:spacing w:after="0" w:line="278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>1. </w:t>
      </w:r>
      <w:r w:rsidR="0067340C" w:rsidRPr="001D7C22">
        <w:rPr>
          <w:sz w:val="24"/>
          <w:szCs w:val="24"/>
        </w:rPr>
        <w:t>Подпрограмма «Развитие дополнительного образования в муниципальном образовании «Усть-Илимский район» в области культуры» (далее - подпрограмма) разработана в соответствии с Федеральным законом от 29.12.2012 № 273-ФЗ «Об образовании в Российской Федерации».</w:t>
      </w:r>
    </w:p>
    <w:p w14:paraId="1CA7A7A3" w14:textId="77777777" w:rsidR="00790C58" w:rsidRPr="001D7C22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>Реализация подпрограммы направлена на достижение стратегических целей социально-экономического развития муниципального образования «Усть-Илимский район», в том числе на удовлетворение потребностей граждан в предпрофессиональном художественном образовании, эстетическом и духовном развитии, а также на создание условий для качественного и эффективного оказания муниципальной услуги «Развитие дополнительного образования в области культуры».</w:t>
      </w:r>
    </w:p>
    <w:p w14:paraId="66D6E457" w14:textId="77777777" w:rsidR="00790C58" w:rsidRPr="001D7C22" w:rsidRDefault="004E23E5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>2. </w:t>
      </w:r>
      <w:r w:rsidR="0067340C" w:rsidRPr="001D7C22">
        <w:rPr>
          <w:sz w:val="24"/>
          <w:szCs w:val="24"/>
        </w:rPr>
        <w:t xml:space="preserve">В муниципальном образовании «Усть-Илимский район» (далее - Усть-Илимский район) образовательно-воспитательный процесс в системе художественного образования в области искусств обеспечивает Муниципальное образовательное учреждение дополнительного образования «Районная детская школа искусств» (далее - МОУДО «РДШИ»), в структуре МОУДО «РДШИ» 4 структурных подразделения: в </w:t>
      </w:r>
      <w:proofErr w:type="spellStart"/>
      <w:r w:rsidR="0067340C" w:rsidRPr="001D7C22">
        <w:rPr>
          <w:sz w:val="24"/>
          <w:szCs w:val="24"/>
        </w:rPr>
        <w:t>р.п</w:t>
      </w:r>
      <w:proofErr w:type="spellEnd"/>
      <w:r w:rsidR="0067340C" w:rsidRPr="001D7C22">
        <w:rPr>
          <w:sz w:val="24"/>
          <w:szCs w:val="24"/>
        </w:rPr>
        <w:t xml:space="preserve">. Железнодорожный, п. </w:t>
      </w:r>
      <w:proofErr w:type="spellStart"/>
      <w:r w:rsidR="0067340C" w:rsidRPr="001D7C22">
        <w:rPr>
          <w:sz w:val="24"/>
          <w:szCs w:val="24"/>
        </w:rPr>
        <w:t>Невон</w:t>
      </w:r>
      <w:proofErr w:type="spellEnd"/>
      <w:r w:rsidR="0067340C" w:rsidRPr="001D7C22">
        <w:rPr>
          <w:sz w:val="24"/>
          <w:szCs w:val="24"/>
        </w:rPr>
        <w:t xml:space="preserve">, п. Тубинский, п. </w:t>
      </w:r>
      <w:proofErr w:type="spellStart"/>
      <w:r w:rsidR="0067340C" w:rsidRPr="001D7C22">
        <w:rPr>
          <w:sz w:val="24"/>
          <w:szCs w:val="24"/>
        </w:rPr>
        <w:t>Седаново</w:t>
      </w:r>
      <w:proofErr w:type="spellEnd"/>
      <w:r w:rsidR="0067340C" w:rsidRPr="001D7C22">
        <w:rPr>
          <w:sz w:val="24"/>
          <w:szCs w:val="24"/>
        </w:rPr>
        <w:t>.</w:t>
      </w:r>
    </w:p>
    <w:p w14:paraId="5D02CC6C" w14:textId="77777777" w:rsidR="00790C58" w:rsidRPr="001D7C22" w:rsidRDefault="00E24EB4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>В учебных корпусах работает 12</w:t>
      </w:r>
      <w:r w:rsidR="0067340C" w:rsidRPr="001D7C22">
        <w:rPr>
          <w:sz w:val="24"/>
          <w:szCs w:val="24"/>
        </w:rPr>
        <w:t xml:space="preserve"> преподавателей. Коллектив МОУДО «РДШИ» находится в постоянном поиске нетрадиционных методик обучения и современных обра</w:t>
      </w:r>
      <w:r w:rsidR="0067340C" w:rsidRPr="001D7C22">
        <w:rPr>
          <w:sz w:val="24"/>
          <w:szCs w:val="24"/>
        </w:rPr>
        <w:softHyphen/>
        <w:t>зовательных технологий.</w:t>
      </w:r>
    </w:p>
    <w:p w14:paraId="4F693DE0" w14:textId="77777777" w:rsidR="00790C58" w:rsidRPr="001D7C22" w:rsidRDefault="004E23E5">
      <w:pPr>
        <w:pStyle w:val="4"/>
        <w:shd w:val="clear" w:color="auto" w:fill="auto"/>
        <w:spacing w:after="0" w:line="274" w:lineRule="exact"/>
        <w:ind w:left="20" w:firstLine="700"/>
        <w:rPr>
          <w:sz w:val="24"/>
          <w:szCs w:val="24"/>
        </w:rPr>
      </w:pPr>
      <w:r w:rsidRPr="001D7C22">
        <w:rPr>
          <w:sz w:val="24"/>
          <w:szCs w:val="24"/>
        </w:rPr>
        <w:t>3. </w:t>
      </w:r>
      <w:r w:rsidR="00E24EB4" w:rsidRPr="001D7C22">
        <w:rPr>
          <w:sz w:val="24"/>
          <w:szCs w:val="24"/>
        </w:rPr>
        <w:t>За 2023</w:t>
      </w:r>
      <w:r w:rsidR="0067340C" w:rsidRPr="001D7C22">
        <w:rPr>
          <w:sz w:val="24"/>
          <w:szCs w:val="24"/>
        </w:rPr>
        <w:t xml:space="preserve"> год:</w:t>
      </w:r>
    </w:p>
    <w:p w14:paraId="137790C5" w14:textId="77777777" w:rsidR="00790C58" w:rsidRPr="001D7C22" w:rsidRDefault="0067340C" w:rsidP="009B79E0">
      <w:pPr>
        <w:pStyle w:val="4"/>
        <w:numPr>
          <w:ilvl w:val="0"/>
          <w:numId w:val="21"/>
        </w:numPr>
        <w:shd w:val="clear" w:color="auto" w:fill="auto"/>
        <w:spacing w:after="0" w:line="274" w:lineRule="exact"/>
        <w:ind w:left="20" w:firstLine="700"/>
        <w:rPr>
          <w:sz w:val="24"/>
          <w:szCs w:val="24"/>
        </w:rPr>
      </w:pPr>
      <w:r w:rsidRPr="001D7C22">
        <w:rPr>
          <w:sz w:val="24"/>
          <w:szCs w:val="24"/>
        </w:rPr>
        <w:t xml:space="preserve"> художественно-эстетическое образование получили 3</w:t>
      </w:r>
      <w:r w:rsidR="003A6D3F" w:rsidRPr="001D7C22">
        <w:rPr>
          <w:sz w:val="24"/>
          <w:szCs w:val="24"/>
        </w:rPr>
        <w:t>5 обучающих</w:t>
      </w:r>
      <w:r w:rsidRPr="001D7C22">
        <w:rPr>
          <w:sz w:val="24"/>
          <w:szCs w:val="24"/>
        </w:rPr>
        <w:t>ся;</w:t>
      </w:r>
    </w:p>
    <w:p w14:paraId="6CF99999" w14:textId="77777777" w:rsidR="00790C58" w:rsidRPr="001D7C22" w:rsidRDefault="003A6D3F" w:rsidP="009B79E0">
      <w:pPr>
        <w:pStyle w:val="4"/>
        <w:numPr>
          <w:ilvl w:val="0"/>
          <w:numId w:val="21"/>
        </w:numPr>
        <w:shd w:val="clear" w:color="auto" w:fill="auto"/>
        <w:spacing w:after="0" w:line="274" w:lineRule="exact"/>
        <w:ind w:left="20" w:firstLine="700"/>
        <w:rPr>
          <w:sz w:val="24"/>
          <w:szCs w:val="24"/>
        </w:rPr>
      </w:pPr>
      <w:r w:rsidRPr="001D7C22">
        <w:rPr>
          <w:sz w:val="24"/>
          <w:szCs w:val="24"/>
        </w:rPr>
        <w:t xml:space="preserve">14 </w:t>
      </w:r>
      <w:r w:rsidR="0067340C" w:rsidRPr="001D7C22">
        <w:rPr>
          <w:sz w:val="24"/>
          <w:szCs w:val="24"/>
        </w:rPr>
        <w:t xml:space="preserve">одаренных детей стали </w:t>
      </w:r>
      <w:r w:rsidRPr="001D7C22">
        <w:rPr>
          <w:sz w:val="24"/>
          <w:szCs w:val="24"/>
        </w:rPr>
        <w:t>стипендиатами</w:t>
      </w:r>
      <w:r w:rsidR="00674A8F" w:rsidRPr="001D7C22">
        <w:rPr>
          <w:sz w:val="24"/>
          <w:szCs w:val="24"/>
        </w:rPr>
        <w:t xml:space="preserve"> (в том числе)</w:t>
      </w:r>
      <w:r w:rsidRPr="001D7C22">
        <w:rPr>
          <w:sz w:val="24"/>
          <w:szCs w:val="24"/>
        </w:rPr>
        <w:t xml:space="preserve">: 1 человек – Губернатора Иркутской области, 12 </w:t>
      </w:r>
      <w:proofErr w:type="gramStart"/>
      <w:r w:rsidRPr="001D7C22">
        <w:rPr>
          <w:sz w:val="24"/>
          <w:szCs w:val="24"/>
        </w:rPr>
        <w:t xml:space="preserve">человек </w:t>
      </w:r>
      <w:r w:rsidR="00674A8F" w:rsidRPr="001D7C22">
        <w:rPr>
          <w:sz w:val="24"/>
          <w:szCs w:val="24"/>
        </w:rPr>
        <w:t xml:space="preserve"> –</w:t>
      </w:r>
      <w:proofErr w:type="gramEnd"/>
      <w:r w:rsidR="00674A8F" w:rsidRPr="001D7C22">
        <w:rPr>
          <w:sz w:val="24"/>
          <w:szCs w:val="24"/>
        </w:rPr>
        <w:t xml:space="preserve"> </w:t>
      </w:r>
      <w:r w:rsidR="0067340C" w:rsidRPr="001D7C22">
        <w:rPr>
          <w:sz w:val="24"/>
          <w:szCs w:val="24"/>
        </w:rPr>
        <w:t>мэра муниципального образования «Усть-Илимский район» и получили муниципальную финансовую поддержку (поощрение)</w:t>
      </w:r>
      <w:r w:rsidR="00674A8F" w:rsidRPr="001D7C22">
        <w:rPr>
          <w:sz w:val="24"/>
          <w:szCs w:val="24"/>
        </w:rPr>
        <w:t>, 4 человека Акционерного общества «Группы «Илим», Благотворительного фонда «Илим-Гарант»</w:t>
      </w:r>
      <w:r w:rsidR="0067340C" w:rsidRPr="001D7C22">
        <w:rPr>
          <w:sz w:val="24"/>
          <w:szCs w:val="24"/>
        </w:rPr>
        <w:t>;</w:t>
      </w:r>
    </w:p>
    <w:p w14:paraId="3E868016" w14:textId="77777777" w:rsidR="00790C58" w:rsidRPr="001D7C22" w:rsidRDefault="0067340C" w:rsidP="009B79E0">
      <w:pPr>
        <w:pStyle w:val="4"/>
        <w:numPr>
          <w:ilvl w:val="0"/>
          <w:numId w:val="21"/>
        </w:numPr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 xml:space="preserve"> достигнуты высокие результаты выступлений юных музыкантов, художников </w:t>
      </w:r>
      <w:r w:rsidR="00674A8F" w:rsidRPr="001D7C22">
        <w:rPr>
          <w:sz w:val="24"/>
          <w:szCs w:val="24"/>
        </w:rPr>
        <w:t>в 53</w:t>
      </w:r>
      <w:r w:rsidRPr="001D7C22">
        <w:rPr>
          <w:sz w:val="24"/>
          <w:szCs w:val="24"/>
        </w:rPr>
        <w:t xml:space="preserve"> престижных международных, всероссийских, региональных и областных конкурсах и фестивалях</w:t>
      </w:r>
      <w:r w:rsidR="00674A8F" w:rsidRPr="001D7C22">
        <w:rPr>
          <w:sz w:val="24"/>
          <w:szCs w:val="24"/>
        </w:rPr>
        <w:t xml:space="preserve"> (245 призовых мест)</w:t>
      </w:r>
      <w:r w:rsidRPr="001D7C22">
        <w:rPr>
          <w:sz w:val="24"/>
          <w:szCs w:val="24"/>
        </w:rPr>
        <w:t>;</w:t>
      </w:r>
    </w:p>
    <w:p w14:paraId="48ECAF6C" w14:textId="77777777" w:rsidR="00790C58" w:rsidRPr="001D7C22" w:rsidRDefault="0067340C" w:rsidP="009B79E0">
      <w:pPr>
        <w:pStyle w:val="4"/>
        <w:numPr>
          <w:ilvl w:val="0"/>
          <w:numId w:val="21"/>
        </w:numPr>
        <w:shd w:val="clear" w:color="auto" w:fill="auto"/>
        <w:tabs>
          <w:tab w:val="left" w:pos="1400"/>
        </w:tabs>
        <w:spacing w:after="19" w:line="230" w:lineRule="exact"/>
        <w:ind w:left="20" w:firstLine="700"/>
        <w:rPr>
          <w:sz w:val="24"/>
          <w:szCs w:val="24"/>
        </w:rPr>
      </w:pPr>
      <w:r w:rsidRPr="001D7C22">
        <w:rPr>
          <w:sz w:val="24"/>
          <w:szCs w:val="24"/>
        </w:rPr>
        <w:t xml:space="preserve">организовано и проведено </w:t>
      </w:r>
      <w:r w:rsidR="00674A8F" w:rsidRPr="001D7C22">
        <w:rPr>
          <w:sz w:val="24"/>
          <w:szCs w:val="24"/>
        </w:rPr>
        <w:t>54</w:t>
      </w:r>
      <w:r w:rsidRPr="001D7C22">
        <w:rPr>
          <w:sz w:val="24"/>
          <w:szCs w:val="24"/>
        </w:rPr>
        <w:t xml:space="preserve"> самостоятельных мероприятия;</w:t>
      </w:r>
    </w:p>
    <w:p w14:paraId="3B129D7F" w14:textId="77777777" w:rsidR="00B17BBA" w:rsidRPr="001D7C22" w:rsidRDefault="0067340C" w:rsidP="009B79E0">
      <w:pPr>
        <w:pStyle w:val="4"/>
        <w:numPr>
          <w:ilvl w:val="0"/>
          <w:numId w:val="21"/>
        </w:numPr>
        <w:shd w:val="clear" w:color="auto" w:fill="auto"/>
        <w:tabs>
          <w:tab w:val="left" w:pos="1400"/>
        </w:tabs>
        <w:spacing w:after="0" w:line="278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>7 преподавателей отмечены</w:t>
      </w:r>
      <w:r w:rsidR="00674A8F" w:rsidRPr="001D7C22">
        <w:rPr>
          <w:sz w:val="24"/>
          <w:szCs w:val="24"/>
        </w:rPr>
        <w:t>:1 преподаватель Премией</w:t>
      </w:r>
      <w:r w:rsidRPr="001D7C22">
        <w:rPr>
          <w:sz w:val="24"/>
          <w:szCs w:val="24"/>
        </w:rPr>
        <w:t xml:space="preserve"> Губернатора Иркутской области, </w:t>
      </w:r>
      <w:r w:rsidR="00674A8F" w:rsidRPr="001D7C22">
        <w:rPr>
          <w:sz w:val="24"/>
          <w:szCs w:val="24"/>
        </w:rPr>
        <w:t xml:space="preserve">1 преподаватель </w:t>
      </w:r>
      <w:r w:rsidR="00674A8F" w:rsidRPr="001D7C22">
        <w:rPr>
          <w:noProof/>
          <w:sz w:val="24"/>
          <w:szCs w:val="24"/>
        </w:rPr>
        <w:t xml:space="preserve">Благодарностью председателя Законодательного собрания Иркутской области, 4 преподавателя  Почетными грамотами Министерства культуры иркутской области, </w:t>
      </w:r>
      <w:r w:rsidR="00B17BBA" w:rsidRPr="001D7C22">
        <w:rPr>
          <w:noProof/>
          <w:sz w:val="24"/>
          <w:szCs w:val="24"/>
        </w:rPr>
        <w:t xml:space="preserve">2 преподавателя </w:t>
      </w:r>
      <w:r w:rsidR="00B17BBA" w:rsidRPr="001D7C22">
        <w:rPr>
          <w:sz w:val="24"/>
          <w:szCs w:val="24"/>
        </w:rPr>
        <w:t xml:space="preserve">знаком общественного поощрения «85 лет Иркутской области». </w:t>
      </w:r>
    </w:p>
    <w:p w14:paraId="5430F41E" w14:textId="77777777" w:rsidR="00B17BBA" w:rsidRPr="001D7C22" w:rsidRDefault="00B17BBA" w:rsidP="001D7C22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1D7C22">
        <w:rPr>
          <w:rFonts w:ascii="Times New Roman" w:hAnsi="Times New Roman" w:cs="Times New Roman"/>
          <w:color w:val="auto"/>
        </w:rPr>
        <w:t xml:space="preserve">Районная детская школа искусств и руководитель образцового детского творческого коллектива – оркестра русских народных инструментов «Мозаика» Акимова Ирина Алексеевна стали победителями </w:t>
      </w:r>
      <w:r w:rsidRPr="001D7C22">
        <w:rPr>
          <w:rFonts w:ascii="Times New Roman" w:hAnsi="Times New Roman" w:cs="Times New Roman"/>
          <w:color w:val="auto"/>
          <w:shd w:val="clear" w:color="auto" w:fill="FFFFFF"/>
        </w:rPr>
        <w:t>Регионального конкурса «Лучшие практики наставничества в ДШИ, СПО в сфере культуры и учреждениях Иркутской области»</w:t>
      </w:r>
      <w:r w:rsidRPr="001D7C22">
        <w:rPr>
          <w:rFonts w:ascii="Times New Roman" w:hAnsi="Times New Roman" w:cs="Times New Roman"/>
          <w:color w:val="auto"/>
        </w:rPr>
        <w:t xml:space="preserve"> Министерства культуры Иркутской области  </w:t>
      </w:r>
    </w:p>
    <w:p w14:paraId="7511FAB6" w14:textId="77777777" w:rsidR="00B17BBA" w:rsidRPr="001D7C22" w:rsidRDefault="004E23E5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>4. </w:t>
      </w:r>
      <w:r w:rsidR="0067340C" w:rsidRPr="001D7C22">
        <w:rPr>
          <w:sz w:val="24"/>
          <w:szCs w:val="24"/>
        </w:rPr>
        <w:t>В МОУДО «Р</w:t>
      </w:r>
      <w:r w:rsidR="0067340C" w:rsidRPr="001D7C22">
        <w:rPr>
          <w:rStyle w:val="11"/>
          <w:color w:val="auto"/>
          <w:sz w:val="24"/>
          <w:szCs w:val="24"/>
          <w:u w:val="none"/>
        </w:rPr>
        <w:t>ДШИ</w:t>
      </w:r>
      <w:r w:rsidR="0067340C" w:rsidRPr="001D7C22">
        <w:rPr>
          <w:sz w:val="24"/>
          <w:szCs w:val="24"/>
        </w:rPr>
        <w:t>» работают 1</w:t>
      </w:r>
      <w:r w:rsidR="00B17BBA" w:rsidRPr="001D7C22">
        <w:rPr>
          <w:sz w:val="24"/>
          <w:szCs w:val="24"/>
        </w:rPr>
        <w:t>1</w:t>
      </w:r>
      <w:r w:rsidR="0067340C" w:rsidRPr="001D7C22">
        <w:rPr>
          <w:sz w:val="24"/>
          <w:szCs w:val="24"/>
        </w:rPr>
        <w:t xml:space="preserve"> творческих коллективов, в которых занимаются </w:t>
      </w:r>
      <w:r w:rsidR="00B17BBA" w:rsidRPr="001D7C22">
        <w:rPr>
          <w:sz w:val="24"/>
          <w:szCs w:val="24"/>
        </w:rPr>
        <w:t>5</w:t>
      </w:r>
      <w:r w:rsidR="0067340C" w:rsidRPr="001D7C22">
        <w:rPr>
          <w:sz w:val="24"/>
          <w:szCs w:val="24"/>
        </w:rPr>
        <w:t>4 обучающихся, многие из которых известны в</w:t>
      </w:r>
      <w:r w:rsidR="001D7C22" w:rsidRPr="001D7C22">
        <w:rPr>
          <w:sz w:val="24"/>
          <w:szCs w:val="24"/>
        </w:rPr>
        <w:t xml:space="preserve"> </w:t>
      </w:r>
      <w:r w:rsidR="0067340C" w:rsidRPr="001D7C22">
        <w:rPr>
          <w:sz w:val="24"/>
          <w:szCs w:val="24"/>
        </w:rPr>
        <w:t>Усть-Илимском районе, г. Усть-Илимске, Иркутской области. Министерство культуры и архивов Иркутской области высоко оценило деятельность творческих коллективов МОУДО «Р</w:t>
      </w:r>
      <w:r w:rsidR="0067340C" w:rsidRPr="001D7C22">
        <w:rPr>
          <w:rStyle w:val="11"/>
          <w:color w:val="auto"/>
          <w:sz w:val="24"/>
          <w:szCs w:val="24"/>
          <w:u w:val="none"/>
        </w:rPr>
        <w:t>ДШИ</w:t>
      </w:r>
      <w:r w:rsidR="0067340C" w:rsidRPr="001D7C22">
        <w:rPr>
          <w:sz w:val="24"/>
          <w:szCs w:val="24"/>
        </w:rPr>
        <w:t>»: в 20</w:t>
      </w:r>
      <w:r w:rsidR="00B17BBA" w:rsidRPr="001D7C22">
        <w:rPr>
          <w:sz w:val="24"/>
          <w:szCs w:val="24"/>
        </w:rPr>
        <w:t>22</w:t>
      </w:r>
      <w:r w:rsidR="0067340C" w:rsidRPr="001D7C22">
        <w:rPr>
          <w:sz w:val="24"/>
          <w:szCs w:val="24"/>
        </w:rPr>
        <w:t xml:space="preserve"> году звание «Образцовый детский творческий коллектив» подтвердил оркестр русских народных инструментов «Мозаика», в 20</w:t>
      </w:r>
      <w:r w:rsidR="00B17BBA" w:rsidRPr="001D7C22">
        <w:rPr>
          <w:sz w:val="24"/>
          <w:szCs w:val="24"/>
        </w:rPr>
        <w:t>21</w:t>
      </w:r>
      <w:r w:rsidR="0067340C" w:rsidRPr="001D7C22">
        <w:rPr>
          <w:sz w:val="24"/>
          <w:szCs w:val="24"/>
        </w:rPr>
        <w:t xml:space="preserve"> году подтвердил звание сводный хор «Лазурь».</w:t>
      </w:r>
    </w:p>
    <w:p w14:paraId="4DCC13D3" w14:textId="77777777" w:rsidR="00790C58" w:rsidRPr="001D7C22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>Взаимодействие с государственными областными учреждениями культуры, учреждениями культуры муниципальных образований Усть-Илимского района, позволило коллективу МОУДО «Р</w:t>
      </w:r>
      <w:r w:rsidRPr="001D7C22">
        <w:rPr>
          <w:rStyle w:val="11"/>
          <w:color w:val="auto"/>
          <w:sz w:val="24"/>
          <w:szCs w:val="24"/>
          <w:u w:val="none"/>
        </w:rPr>
        <w:t>ДШИ</w:t>
      </w:r>
      <w:r w:rsidRPr="001D7C22">
        <w:rPr>
          <w:sz w:val="24"/>
          <w:szCs w:val="24"/>
        </w:rPr>
        <w:t xml:space="preserve">» достичь высокого уровня, социального статуса, </w:t>
      </w:r>
      <w:r w:rsidRPr="001D7C22">
        <w:rPr>
          <w:sz w:val="24"/>
          <w:szCs w:val="24"/>
        </w:rPr>
        <w:lastRenderedPageBreak/>
        <w:t>сформированной профессиональной признательности среди учреждений культуры Иркутской области и творческой востребованности у населения Усть-Илимского района, свидетельством чему являю</w:t>
      </w:r>
      <w:r w:rsidR="008545D7" w:rsidRPr="001D7C22">
        <w:rPr>
          <w:sz w:val="24"/>
          <w:szCs w:val="24"/>
        </w:rPr>
        <w:t>тся Благодарственные письма и Г</w:t>
      </w:r>
      <w:r w:rsidRPr="001D7C22">
        <w:rPr>
          <w:sz w:val="24"/>
          <w:szCs w:val="24"/>
        </w:rPr>
        <w:t>рамоты.</w:t>
      </w:r>
    </w:p>
    <w:p w14:paraId="29215B4C" w14:textId="77777777" w:rsidR="00790C58" w:rsidRPr="001D7C22" w:rsidRDefault="00B73F45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>5. </w:t>
      </w:r>
      <w:r w:rsidR="0067340C" w:rsidRPr="001D7C22">
        <w:rPr>
          <w:sz w:val="24"/>
          <w:szCs w:val="24"/>
        </w:rPr>
        <w:t>При достаточно высоких достижениях МОУДО «РДШИ» до настоящего времени сохраняются проблемы, среди которых наиболее острыми являются:</w:t>
      </w:r>
    </w:p>
    <w:p w14:paraId="7FB83DAF" w14:textId="77777777" w:rsidR="00790C58" w:rsidRPr="001D7C22" w:rsidRDefault="001D7C22" w:rsidP="001D7C22">
      <w:pPr>
        <w:pStyle w:val="4"/>
        <w:shd w:val="clear" w:color="auto" w:fill="auto"/>
        <w:spacing w:after="0" w:line="274" w:lineRule="exact"/>
        <w:ind w:right="20" w:firstLine="708"/>
        <w:rPr>
          <w:sz w:val="24"/>
          <w:szCs w:val="24"/>
        </w:rPr>
      </w:pPr>
      <w:r>
        <w:rPr>
          <w:sz w:val="24"/>
          <w:szCs w:val="24"/>
        </w:rPr>
        <w:t>1)</w:t>
      </w:r>
      <w:r w:rsidR="0067340C" w:rsidRPr="001D7C22">
        <w:rPr>
          <w:sz w:val="24"/>
          <w:szCs w:val="24"/>
        </w:rPr>
        <w:t xml:space="preserve"> недостаточный уровень обеспечения МОУДО «Р</w:t>
      </w:r>
      <w:r w:rsidR="0067340C" w:rsidRPr="001D7C22">
        <w:rPr>
          <w:rStyle w:val="11"/>
          <w:color w:val="auto"/>
          <w:sz w:val="24"/>
          <w:szCs w:val="24"/>
          <w:u w:val="none"/>
        </w:rPr>
        <w:t>ДШИ</w:t>
      </w:r>
      <w:r w:rsidR="0067340C" w:rsidRPr="001D7C22">
        <w:rPr>
          <w:sz w:val="24"/>
          <w:szCs w:val="24"/>
        </w:rPr>
        <w:t>» профессионально компетентными специалистами;</w:t>
      </w:r>
    </w:p>
    <w:p w14:paraId="5A2362ED" w14:textId="77777777" w:rsidR="00790C58" w:rsidRPr="001D7C22" w:rsidRDefault="001D7C22" w:rsidP="001D7C22">
      <w:pPr>
        <w:pStyle w:val="4"/>
        <w:shd w:val="clear" w:color="auto" w:fill="auto"/>
        <w:spacing w:after="0" w:line="274" w:lineRule="exact"/>
        <w:ind w:right="20" w:firstLine="708"/>
        <w:rPr>
          <w:sz w:val="24"/>
          <w:szCs w:val="24"/>
        </w:rPr>
      </w:pPr>
      <w:r>
        <w:rPr>
          <w:sz w:val="24"/>
          <w:szCs w:val="24"/>
        </w:rPr>
        <w:t>2)</w:t>
      </w:r>
      <w:r w:rsidR="0067340C" w:rsidRPr="001D7C22">
        <w:rPr>
          <w:sz w:val="24"/>
          <w:szCs w:val="24"/>
        </w:rPr>
        <w:t xml:space="preserve"> отсутствие притока молодых кадров из-за отдаленности Усть-Илимского района от областного центра. В настоящее время наблюдается постепенная тенденция «старения» кадрового состава преподавателей, доля работников в возрасте от 30 до 55 лет составляет 88%, 35% работников пенсионного возраста;</w:t>
      </w:r>
    </w:p>
    <w:p w14:paraId="1A96FDC9" w14:textId="77777777" w:rsidR="00790C58" w:rsidRPr="001D7C22" w:rsidRDefault="001D7C22" w:rsidP="001D7C22">
      <w:pPr>
        <w:pStyle w:val="4"/>
        <w:shd w:val="clear" w:color="auto" w:fill="auto"/>
        <w:spacing w:after="0" w:line="274" w:lineRule="exact"/>
        <w:ind w:right="20" w:firstLine="708"/>
        <w:rPr>
          <w:sz w:val="24"/>
          <w:szCs w:val="24"/>
        </w:rPr>
      </w:pPr>
      <w:r>
        <w:rPr>
          <w:sz w:val="24"/>
          <w:szCs w:val="24"/>
        </w:rPr>
        <w:t>3)</w:t>
      </w:r>
      <w:r w:rsidR="0067340C" w:rsidRPr="001D7C22">
        <w:rPr>
          <w:sz w:val="24"/>
          <w:szCs w:val="24"/>
        </w:rPr>
        <w:t xml:space="preserve"> недостаточный уровень обновления методической базы, оборудования для организации образовательного процесса, из-за отсутствия финансирования этого</w:t>
      </w:r>
    </w:p>
    <w:p w14:paraId="2D92B9C6" w14:textId="77777777" w:rsidR="00790C58" w:rsidRPr="001D7C22" w:rsidRDefault="0067340C">
      <w:pPr>
        <w:pStyle w:val="4"/>
        <w:shd w:val="clear" w:color="auto" w:fill="auto"/>
        <w:spacing w:after="0" w:line="274" w:lineRule="exact"/>
        <w:ind w:left="20" w:firstLine="0"/>
        <w:jc w:val="left"/>
        <w:rPr>
          <w:sz w:val="24"/>
          <w:szCs w:val="24"/>
        </w:rPr>
      </w:pPr>
      <w:r w:rsidRPr="001D7C22">
        <w:rPr>
          <w:sz w:val="24"/>
          <w:szCs w:val="24"/>
        </w:rPr>
        <w:t>направления;</w:t>
      </w:r>
    </w:p>
    <w:p w14:paraId="70EDABC8" w14:textId="77777777" w:rsidR="00790C58" w:rsidRPr="001D7C22" w:rsidRDefault="001D7C22" w:rsidP="001D7C22">
      <w:pPr>
        <w:pStyle w:val="4"/>
        <w:shd w:val="clear" w:color="auto" w:fill="auto"/>
        <w:spacing w:after="0" w:line="274" w:lineRule="exact"/>
        <w:ind w:right="20" w:firstLine="708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67340C" w:rsidRPr="001D7C22">
        <w:rPr>
          <w:sz w:val="24"/>
          <w:szCs w:val="24"/>
        </w:rPr>
        <w:t>недостаточный уровень развития и ресурсного обеспечения МОУДО «РД</w:t>
      </w:r>
      <w:r w:rsidR="0067340C" w:rsidRPr="001D7C22">
        <w:rPr>
          <w:rStyle w:val="11"/>
          <w:color w:val="auto"/>
          <w:sz w:val="24"/>
          <w:szCs w:val="24"/>
          <w:u w:val="none"/>
        </w:rPr>
        <w:t>ШИ</w:t>
      </w:r>
      <w:r w:rsidR="0067340C" w:rsidRPr="001D7C22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68E4031A" w14:textId="77777777" w:rsidR="00790C58" w:rsidRPr="001D7C22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>Решение вышеуказанных проблем возможно только программно-целевым методом, путем концентрации средств на приоритетных направлениях развития.</w:t>
      </w:r>
    </w:p>
    <w:p w14:paraId="0E57E892" w14:textId="77777777" w:rsidR="00715110" w:rsidRPr="001D7C22" w:rsidRDefault="00715110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</w:p>
    <w:p w14:paraId="5D81E0A2" w14:textId="77777777" w:rsidR="00790C58" w:rsidRPr="001D7C22" w:rsidRDefault="008545D7" w:rsidP="009B79E0">
      <w:pPr>
        <w:pStyle w:val="4"/>
        <w:numPr>
          <w:ilvl w:val="0"/>
          <w:numId w:val="20"/>
        </w:numPr>
        <w:shd w:val="clear" w:color="auto" w:fill="auto"/>
        <w:tabs>
          <w:tab w:val="left" w:pos="2470"/>
        </w:tabs>
        <w:spacing w:after="0" w:line="230" w:lineRule="exact"/>
        <w:ind w:left="2100" w:firstLine="0"/>
        <w:rPr>
          <w:sz w:val="24"/>
          <w:szCs w:val="24"/>
        </w:rPr>
      </w:pPr>
      <w:r w:rsidRPr="001D7C22">
        <w:rPr>
          <w:sz w:val="24"/>
          <w:szCs w:val="24"/>
        </w:rPr>
        <w:t>ЦЕЛЬ И ЗАДАЧИ, ЦЕЛЕВЫЕ ПОКАЗАТЕЛИ,</w:t>
      </w:r>
    </w:p>
    <w:p w14:paraId="5A939E83" w14:textId="77777777" w:rsidR="00790C58" w:rsidRPr="001D7C22" w:rsidRDefault="008545D7">
      <w:pPr>
        <w:pStyle w:val="4"/>
        <w:shd w:val="clear" w:color="auto" w:fill="auto"/>
        <w:spacing w:after="268" w:line="230" w:lineRule="exact"/>
        <w:ind w:firstLine="0"/>
        <w:jc w:val="center"/>
        <w:rPr>
          <w:sz w:val="24"/>
          <w:szCs w:val="24"/>
        </w:rPr>
      </w:pPr>
      <w:r w:rsidRPr="001D7C22">
        <w:rPr>
          <w:rStyle w:val="ac"/>
          <w:color w:val="auto"/>
          <w:sz w:val="24"/>
          <w:szCs w:val="24"/>
        </w:rPr>
        <w:t>СРОКИ РЕАЛИЗАЦИИ ПОДПРОГРАММЫ</w:t>
      </w:r>
    </w:p>
    <w:p w14:paraId="6C34E480" w14:textId="77777777" w:rsidR="00790C58" w:rsidRPr="001D7C22" w:rsidRDefault="00C56965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>1. </w:t>
      </w:r>
      <w:r w:rsidR="0067340C" w:rsidRPr="001D7C22">
        <w:rPr>
          <w:sz w:val="24"/>
          <w:szCs w:val="24"/>
        </w:rPr>
        <w:t>Целью подпрограммы является повышение качества дополнительного образования в области культуры.</w:t>
      </w:r>
    </w:p>
    <w:p w14:paraId="442EE555" w14:textId="77777777" w:rsidR="00790C58" w:rsidRPr="001D7C22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>Для достижения поставленной цели подпрограммы определены следующие задачи:</w:t>
      </w:r>
    </w:p>
    <w:p w14:paraId="5620B7D5" w14:textId="77777777" w:rsidR="00790C58" w:rsidRPr="001D7C22" w:rsidRDefault="00C56965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>1) з</w:t>
      </w:r>
      <w:r w:rsidR="0067340C" w:rsidRPr="001D7C22">
        <w:rPr>
          <w:sz w:val="24"/>
          <w:szCs w:val="24"/>
        </w:rPr>
        <w:t>адача 1</w:t>
      </w:r>
      <w:r w:rsidRPr="001D7C22">
        <w:rPr>
          <w:sz w:val="24"/>
          <w:szCs w:val="24"/>
        </w:rPr>
        <w:t xml:space="preserve"> –</w:t>
      </w:r>
      <w:r w:rsidR="001D7C22">
        <w:rPr>
          <w:sz w:val="24"/>
          <w:szCs w:val="24"/>
        </w:rPr>
        <w:t xml:space="preserve"> </w:t>
      </w:r>
      <w:r w:rsidRPr="001D7C22">
        <w:rPr>
          <w:sz w:val="24"/>
          <w:szCs w:val="24"/>
        </w:rPr>
        <w:t>о</w:t>
      </w:r>
      <w:r w:rsidR="0067340C" w:rsidRPr="001D7C22">
        <w:rPr>
          <w:sz w:val="24"/>
          <w:szCs w:val="24"/>
        </w:rPr>
        <w:t>рганизация условий для доступного и качественного дополнительного образования, развития, социализации и творческой самореализации населения муниципального образования «Усть-Илимский район»</w:t>
      </w:r>
      <w:r w:rsidRPr="001D7C22">
        <w:rPr>
          <w:sz w:val="24"/>
          <w:szCs w:val="24"/>
        </w:rPr>
        <w:t>;</w:t>
      </w:r>
    </w:p>
    <w:p w14:paraId="40394AEF" w14:textId="77777777" w:rsidR="00790C58" w:rsidRPr="001D7C22" w:rsidRDefault="00C56965">
      <w:pPr>
        <w:pStyle w:val="4"/>
        <w:shd w:val="clear" w:color="auto" w:fill="auto"/>
        <w:spacing w:after="0" w:line="274" w:lineRule="exact"/>
        <w:ind w:left="20" w:firstLine="700"/>
        <w:rPr>
          <w:sz w:val="24"/>
          <w:szCs w:val="24"/>
        </w:rPr>
      </w:pPr>
      <w:r w:rsidRPr="001D7C22">
        <w:rPr>
          <w:sz w:val="24"/>
          <w:szCs w:val="24"/>
        </w:rPr>
        <w:t>2) з</w:t>
      </w:r>
      <w:r w:rsidR="0067340C" w:rsidRPr="001D7C22">
        <w:rPr>
          <w:sz w:val="24"/>
          <w:szCs w:val="24"/>
        </w:rPr>
        <w:t xml:space="preserve">адача </w:t>
      </w:r>
      <w:proofErr w:type="gramStart"/>
      <w:r w:rsidR="0067340C" w:rsidRPr="001D7C22">
        <w:rPr>
          <w:sz w:val="24"/>
          <w:szCs w:val="24"/>
        </w:rPr>
        <w:t>2</w:t>
      </w:r>
      <w:r w:rsidRPr="001D7C22">
        <w:rPr>
          <w:sz w:val="24"/>
          <w:szCs w:val="24"/>
        </w:rPr>
        <w:t>:–</w:t>
      </w:r>
      <w:proofErr w:type="gramEnd"/>
      <w:r w:rsidR="001D7C22">
        <w:rPr>
          <w:sz w:val="24"/>
          <w:szCs w:val="24"/>
        </w:rPr>
        <w:t xml:space="preserve"> </w:t>
      </w:r>
      <w:r w:rsidRPr="001D7C22">
        <w:rPr>
          <w:sz w:val="24"/>
          <w:szCs w:val="24"/>
        </w:rPr>
        <w:t>п</w:t>
      </w:r>
      <w:r w:rsidR="0067340C" w:rsidRPr="001D7C22">
        <w:rPr>
          <w:sz w:val="24"/>
          <w:szCs w:val="24"/>
        </w:rPr>
        <w:t>овышение квалификации преподавателей МОУДО «Р</w:t>
      </w:r>
      <w:r w:rsidR="0067340C" w:rsidRPr="001D7C22">
        <w:rPr>
          <w:rStyle w:val="11"/>
          <w:color w:val="auto"/>
          <w:sz w:val="24"/>
          <w:szCs w:val="24"/>
          <w:u w:val="none"/>
        </w:rPr>
        <w:t>ДШИ</w:t>
      </w:r>
      <w:r w:rsidR="0067340C" w:rsidRPr="001D7C22">
        <w:rPr>
          <w:sz w:val="24"/>
          <w:szCs w:val="24"/>
        </w:rPr>
        <w:t>»</w:t>
      </w:r>
      <w:r w:rsidRPr="001D7C22">
        <w:rPr>
          <w:sz w:val="24"/>
          <w:szCs w:val="24"/>
        </w:rPr>
        <w:t>;</w:t>
      </w:r>
    </w:p>
    <w:p w14:paraId="70FC8385" w14:textId="77777777" w:rsidR="00790C58" w:rsidRPr="001D7C22" w:rsidRDefault="00C56965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>3) з</w:t>
      </w:r>
      <w:r w:rsidR="0067340C" w:rsidRPr="001D7C22">
        <w:rPr>
          <w:sz w:val="24"/>
          <w:szCs w:val="24"/>
        </w:rPr>
        <w:t>адача 3</w:t>
      </w:r>
      <w:r w:rsidRPr="001D7C22">
        <w:rPr>
          <w:sz w:val="24"/>
          <w:szCs w:val="24"/>
        </w:rPr>
        <w:t xml:space="preserve"> –</w:t>
      </w:r>
      <w:r w:rsidR="001D7C22">
        <w:rPr>
          <w:sz w:val="24"/>
          <w:szCs w:val="24"/>
        </w:rPr>
        <w:t xml:space="preserve"> </w:t>
      </w:r>
      <w:r w:rsidRPr="001D7C22">
        <w:rPr>
          <w:sz w:val="24"/>
          <w:szCs w:val="24"/>
        </w:rPr>
        <w:t>с</w:t>
      </w:r>
      <w:r w:rsidR="0067340C" w:rsidRPr="001D7C22">
        <w:rPr>
          <w:sz w:val="24"/>
          <w:szCs w:val="24"/>
        </w:rPr>
        <w:t>овершенствование материально-технической базы, обновление парка музыкальных инструментов, иного оборудования для организации образовательного процесса</w:t>
      </w:r>
      <w:r w:rsidRPr="001D7C22">
        <w:rPr>
          <w:sz w:val="24"/>
          <w:szCs w:val="24"/>
        </w:rPr>
        <w:t>;</w:t>
      </w:r>
    </w:p>
    <w:p w14:paraId="224E7736" w14:textId="77777777" w:rsidR="00790C58" w:rsidRPr="001D7C22" w:rsidRDefault="00C56965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>4) з</w:t>
      </w:r>
      <w:r w:rsidR="0067340C" w:rsidRPr="001D7C22">
        <w:rPr>
          <w:sz w:val="24"/>
          <w:szCs w:val="24"/>
        </w:rPr>
        <w:t>адача 4</w:t>
      </w:r>
      <w:r w:rsidRPr="001D7C22">
        <w:rPr>
          <w:sz w:val="24"/>
          <w:szCs w:val="24"/>
        </w:rPr>
        <w:t xml:space="preserve"> –</w:t>
      </w:r>
      <w:r w:rsidR="001D7C22">
        <w:rPr>
          <w:sz w:val="24"/>
          <w:szCs w:val="24"/>
        </w:rPr>
        <w:t xml:space="preserve"> </w:t>
      </w:r>
      <w:r w:rsidRPr="001D7C22">
        <w:rPr>
          <w:sz w:val="24"/>
          <w:szCs w:val="24"/>
        </w:rPr>
        <w:t>о</w:t>
      </w:r>
      <w:r w:rsidR="0067340C" w:rsidRPr="001D7C22">
        <w:rPr>
          <w:sz w:val="24"/>
          <w:szCs w:val="24"/>
        </w:rPr>
        <w:t>рганизация демонстрации творческих достижений обучающихся в мероприятиях разного уровня, поддержка одаренных детей.</w:t>
      </w:r>
    </w:p>
    <w:p w14:paraId="374009B1" w14:textId="77777777" w:rsidR="00C56965" w:rsidRPr="001D7C22" w:rsidRDefault="00C56965" w:rsidP="00C56965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>2. Задача 1. Организация условий для доступного и качественного дополнительного образования, развития, социализации и творческой самореализации населения муниципального образования «Усть-Илимский район».</w:t>
      </w:r>
    </w:p>
    <w:p w14:paraId="2EC0922F" w14:textId="77777777" w:rsidR="00C56965" w:rsidRPr="001D7C22" w:rsidRDefault="00C56965" w:rsidP="00C56965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>Основное мероприятие, которое планируется для реализации решения задач и достижения цели подпрограммы, - организация основной деятельности и содержание учреждения.</w:t>
      </w:r>
    </w:p>
    <w:p w14:paraId="2CB4E879" w14:textId="77777777" w:rsidR="00C56965" w:rsidRPr="001D7C22" w:rsidRDefault="00C56965" w:rsidP="00C56965">
      <w:pPr>
        <w:pStyle w:val="4"/>
        <w:shd w:val="clear" w:color="auto" w:fill="auto"/>
        <w:spacing w:after="0" w:line="274" w:lineRule="exact"/>
        <w:ind w:left="20" w:firstLine="700"/>
        <w:rPr>
          <w:sz w:val="24"/>
          <w:szCs w:val="24"/>
        </w:rPr>
      </w:pPr>
      <w:r w:rsidRPr="001D7C22">
        <w:rPr>
          <w:sz w:val="24"/>
          <w:szCs w:val="24"/>
        </w:rPr>
        <w:t>Данное мероприятие предусматривает:</w:t>
      </w:r>
    </w:p>
    <w:p w14:paraId="334723CE" w14:textId="77777777" w:rsidR="00C56965" w:rsidRPr="001D7C22" w:rsidRDefault="001D7C22" w:rsidP="001D7C22">
      <w:pPr>
        <w:pStyle w:val="4"/>
        <w:shd w:val="clear" w:color="auto" w:fill="auto"/>
        <w:spacing w:after="0" w:line="274" w:lineRule="exact"/>
        <w:ind w:right="20" w:firstLine="708"/>
        <w:rPr>
          <w:sz w:val="24"/>
          <w:szCs w:val="24"/>
        </w:rPr>
      </w:pPr>
      <w:r>
        <w:rPr>
          <w:sz w:val="24"/>
          <w:szCs w:val="24"/>
        </w:rPr>
        <w:t>1)</w:t>
      </w:r>
      <w:r w:rsidR="00C56965" w:rsidRPr="001D7C22">
        <w:rPr>
          <w:sz w:val="24"/>
          <w:szCs w:val="24"/>
        </w:rPr>
        <w:t xml:space="preserve"> обеспечение комплексной безопасности и комфортных условий в структурных подразделениях МОУДО «РДШИ» при реализации основной деятельности в соответствие с нормами Роспотребнадзора и Государственного пожарного надзора;</w:t>
      </w:r>
    </w:p>
    <w:p w14:paraId="4B355201" w14:textId="77777777" w:rsidR="00C56965" w:rsidRPr="001D7C22" w:rsidRDefault="001D7C22" w:rsidP="001D7C22">
      <w:pPr>
        <w:pStyle w:val="4"/>
        <w:shd w:val="clear" w:color="auto" w:fill="auto"/>
        <w:spacing w:after="0" w:line="274" w:lineRule="exact"/>
        <w:ind w:right="20" w:firstLine="708"/>
        <w:rPr>
          <w:sz w:val="24"/>
          <w:szCs w:val="24"/>
        </w:rPr>
      </w:pPr>
      <w:r>
        <w:rPr>
          <w:sz w:val="24"/>
          <w:szCs w:val="24"/>
        </w:rPr>
        <w:t>2)</w:t>
      </w:r>
      <w:r w:rsidR="00C56965" w:rsidRPr="001D7C22">
        <w:rPr>
          <w:sz w:val="24"/>
          <w:szCs w:val="24"/>
        </w:rPr>
        <w:t xml:space="preserve"> разработку и утверждение нормативных правовых актов в сфере дополнительного образования;</w:t>
      </w:r>
    </w:p>
    <w:p w14:paraId="5797C4BB" w14:textId="77777777" w:rsidR="00C56965" w:rsidRPr="001D7C22" w:rsidRDefault="001D7C22" w:rsidP="001D7C22">
      <w:pPr>
        <w:pStyle w:val="4"/>
        <w:shd w:val="clear" w:color="auto" w:fill="auto"/>
        <w:spacing w:after="0" w:line="274" w:lineRule="exact"/>
        <w:ind w:firstLine="708"/>
        <w:rPr>
          <w:sz w:val="24"/>
          <w:szCs w:val="24"/>
        </w:rPr>
      </w:pPr>
      <w:r>
        <w:rPr>
          <w:sz w:val="24"/>
          <w:szCs w:val="24"/>
        </w:rPr>
        <w:t>3)</w:t>
      </w:r>
      <w:r w:rsidR="00C56965" w:rsidRPr="001D7C22">
        <w:rPr>
          <w:sz w:val="24"/>
          <w:szCs w:val="24"/>
        </w:rPr>
        <w:t xml:space="preserve"> разработку методических, аналитических материалов;</w:t>
      </w:r>
    </w:p>
    <w:p w14:paraId="74632800" w14:textId="77777777" w:rsidR="00C56965" w:rsidRPr="001D7C22" w:rsidRDefault="001D7C22" w:rsidP="001D7C22">
      <w:pPr>
        <w:pStyle w:val="4"/>
        <w:shd w:val="clear" w:color="auto" w:fill="auto"/>
        <w:spacing w:after="0" w:line="274" w:lineRule="exact"/>
        <w:ind w:firstLine="708"/>
        <w:rPr>
          <w:sz w:val="24"/>
          <w:szCs w:val="24"/>
        </w:rPr>
      </w:pPr>
      <w:r>
        <w:rPr>
          <w:sz w:val="24"/>
          <w:szCs w:val="24"/>
        </w:rPr>
        <w:t>4)</w:t>
      </w:r>
      <w:r w:rsidR="00C56965" w:rsidRPr="001D7C22">
        <w:rPr>
          <w:sz w:val="24"/>
          <w:szCs w:val="24"/>
        </w:rPr>
        <w:t xml:space="preserve"> разработку плана деятельности МОУДО «РДШИ» на учебный год;</w:t>
      </w:r>
    </w:p>
    <w:p w14:paraId="1B0281B0" w14:textId="77777777" w:rsidR="00C56965" w:rsidRPr="001D7C22" w:rsidRDefault="001D7C22" w:rsidP="001D7C22">
      <w:pPr>
        <w:pStyle w:val="4"/>
        <w:shd w:val="clear" w:color="auto" w:fill="auto"/>
        <w:spacing w:after="0" w:line="274" w:lineRule="exact"/>
        <w:ind w:firstLine="708"/>
        <w:rPr>
          <w:sz w:val="24"/>
          <w:szCs w:val="24"/>
        </w:rPr>
      </w:pPr>
      <w:r>
        <w:rPr>
          <w:sz w:val="24"/>
          <w:szCs w:val="24"/>
        </w:rPr>
        <w:t>5)</w:t>
      </w:r>
      <w:r w:rsidR="00C56965" w:rsidRPr="001D7C22">
        <w:rPr>
          <w:sz w:val="24"/>
          <w:szCs w:val="24"/>
        </w:rPr>
        <w:t xml:space="preserve"> формирование штатной численности педагогического коллектива;</w:t>
      </w:r>
    </w:p>
    <w:p w14:paraId="4A35EFD0" w14:textId="77777777" w:rsidR="00C56965" w:rsidRPr="001D7C22" w:rsidRDefault="001D7C22" w:rsidP="001D7C22">
      <w:pPr>
        <w:pStyle w:val="4"/>
        <w:shd w:val="clear" w:color="auto" w:fill="auto"/>
        <w:spacing w:after="0" w:line="274" w:lineRule="exact"/>
        <w:ind w:right="20" w:firstLine="708"/>
        <w:rPr>
          <w:sz w:val="24"/>
          <w:szCs w:val="24"/>
        </w:rPr>
      </w:pPr>
      <w:r>
        <w:rPr>
          <w:sz w:val="24"/>
          <w:szCs w:val="24"/>
        </w:rPr>
        <w:t>6)</w:t>
      </w:r>
      <w:r w:rsidR="00C56965" w:rsidRPr="001D7C22">
        <w:rPr>
          <w:sz w:val="24"/>
          <w:szCs w:val="24"/>
        </w:rPr>
        <w:t xml:space="preserve"> набор в первый класс детей, желающих заниматься определенным видом искусства;</w:t>
      </w:r>
    </w:p>
    <w:p w14:paraId="123DE538" w14:textId="77777777" w:rsidR="00C56965" w:rsidRPr="001D7C22" w:rsidRDefault="001D7C22" w:rsidP="001D7C22">
      <w:pPr>
        <w:pStyle w:val="4"/>
        <w:shd w:val="clear" w:color="auto" w:fill="auto"/>
        <w:spacing w:after="0" w:line="274" w:lineRule="exact"/>
        <w:ind w:right="20" w:firstLine="708"/>
        <w:rPr>
          <w:sz w:val="24"/>
          <w:szCs w:val="24"/>
        </w:rPr>
      </w:pPr>
      <w:r>
        <w:rPr>
          <w:sz w:val="24"/>
          <w:szCs w:val="24"/>
        </w:rPr>
        <w:t>7)</w:t>
      </w:r>
      <w:r w:rsidR="00C56965" w:rsidRPr="001D7C22">
        <w:rPr>
          <w:sz w:val="24"/>
          <w:szCs w:val="24"/>
        </w:rPr>
        <w:t xml:space="preserve"> реализацию образовательных программ для обучающихся, количество которых определено объемом муниципального задания.</w:t>
      </w:r>
    </w:p>
    <w:p w14:paraId="6B8F42F9" w14:textId="77777777" w:rsidR="00C56965" w:rsidRPr="001D7C22" w:rsidRDefault="005834C1" w:rsidP="00C56965">
      <w:pPr>
        <w:pStyle w:val="4"/>
        <w:shd w:val="clear" w:color="auto" w:fill="auto"/>
        <w:spacing w:after="0" w:line="274" w:lineRule="exact"/>
        <w:ind w:left="20" w:firstLine="700"/>
        <w:rPr>
          <w:sz w:val="24"/>
          <w:szCs w:val="24"/>
        </w:rPr>
      </w:pPr>
      <w:r w:rsidRPr="001D7C22">
        <w:rPr>
          <w:sz w:val="24"/>
          <w:szCs w:val="24"/>
        </w:rPr>
        <w:t>3. </w:t>
      </w:r>
      <w:r w:rsidR="00C56965" w:rsidRPr="001D7C22">
        <w:rPr>
          <w:sz w:val="24"/>
          <w:szCs w:val="24"/>
        </w:rPr>
        <w:t>Задача 2. Повышение квалификации преподавателей МОУДО «Р</w:t>
      </w:r>
      <w:r w:rsidR="00C56965" w:rsidRPr="001D7C22">
        <w:rPr>
          <w:rStyle w:val="11"/>
          <w:color w:val="auto"/>
          <w:sz w:val="24"/>
          <w:szCs w:val="24"/>
          <w:u w:val="none"/>
        </w:rPr>
        <w:t>ДШИ</w:t>
      </w:r>
      <w:r w:rsidR="00C56965" w:rsidRPr="001D7C22">
        <w:rPr>
          <w:sz w:val="24"/>
          <w:szCs w:val="24"/>
        </w:rPr>
        <w:t>».</w:t>
      </w:r>
    </w:p>
    <w:p w14:paraId="72093C0C" w14:textId="77777777" w:rsidR="00C56965" w:rsidRPr="001D7C22" w:rsidRDefault="00C56965" w:rsidP="00C56965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lastRenderedPageBreak/>
        <w:t>Основное мероприятие, которое планируется для реализации решения задачи и достижения цели подпрограммы - создание системы курсовой подготовки, переподготовки и повышения квалификации специалистов.</w:t>
      </w:r>
    </w:p>
    <w:p w14:paraId="67518048" w14:textId="77777777" w:rsidR="00C56965" w:rsidRPr="001D7C22" w:rsidRDefault="005834C1" w:rsidP="00C56965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>4. </w:t>
      </w:r>
      <w:r w:rsidR="00C56965" w:rsidRPr="001D7C22">
        <w:rPr>
          <w:sz w:val="24"/>
          <w:szCs w:val="24"/>
        </w:rPr>
        <w:t xml:space="preserve">Задача 3. Совершенствование материально-технической базы, обновление парка музыкальных инструментов, иного оборудования </w:t>
      </w:r>
      <w:r w:rsidR="00B23B3E">
        <w:rPr>
          <w:sz w:val="24"/>
          <w:szCs w:val="24"/>
        </w:rPr>
        <w:t>для организации образовательно-</w:t>
      </w:r>
      <w:r w:rsidR="00C56965" w:rsidRPr="001D7C22">
        <w:rPr>
          <w:sz w:val="24"/>
          <w:szCs w:val="24"/>
        </w:rPr>
        <w:t>воспитательного процесса.</w:t>
      </w:r>
    </w:p>
    <w:p w14:paraId="3CB347F6" w14:textId="77777777" w:rsidR="00C56965" w:rsidRPr="001D7C22" w:rsidRDefault="00C56965" w:rsidP="00C56965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>Данное мероприятие предусматривает обновление парка музыкальных инструмен</w:t>
      </w:r>
      <w:r w:rsidRPr="001D7C22">
        <w:rPr>
          <w:sz w:val="24"/>
          <w:szCs w:val="24"/>
        </w:rPr>
        <w:softHyphen/>
        <w:t>тов, иного оборудования для организации образовательно-воспитательного процесса, в том числе:</w:t>
      </w:r>
    </w:p>
    <w:p w14:paraId="44DC813B" w14:textId="77777777" w:rsidR="00C56965" w:rsidRPr="001D7C22" w:rsidRDefault="001D7C22" w:rsidP="001D7C22">
      <w:pPr>
        <w:pStyle w:val="4"/>
        <w:shd w:val="clear" w:color="auto" w:fill="auto"/>
        <w:spacing w:after="0" w:line="274" w:lineRule="exact"/>
        <w:ind w:right="20" w:firstLine="708"/>
        <w:rPr>
          <w:sz w:val="24"/>
          <w:szCs w:val="24"/>
        </w:rPr>
      </w:pPr>
      <w:r>
        <w:rPr>
          <w:sz w:val="24"/>
          <w:szCs w:val="24"/>
        </w:rPr>
        <w:t>1)</w:t>
      </w:r>
      <w:r w:rsidR="00C56965" w:rsidRPr="001D7C22">
        <w:rPr>
          <w:sz w:val="24"/>
          <w:szCs w:val="24"/>
        </w:rPr>
        <w:t xml:space="preserve"> замену устаревших музыкальных инструментов в течение срока реализации подпрограммы;</w:t>
      </w:r>
    </w:p>
    <w:p w14:paraId="5A569E9B" w14:textId="77777777" w:rsidR="00C56965" w:rsidRPr="001D7C22" w:rsidRDefault="00B23B3E" w:rsidP="00B23B3E">
      <w:pPr>
        <w:pStyle w:val="4"/>
        <w:shd w:val="clear" w:color="auto" w:fill="auto"/>
        <w:spacing w:after="0" w:line="274" w:lineRule="exact"/>
        <w:ind w:right="20" w:firstLine="708"/>
        <w:rPr>
          <w:sz w:val="24"/>
          <w:szCs w:val="24"/>
        </w:rPr>
      </w:pPr>
      <w:r>
        <w:rPr>
          <w:sz w:val="24"/>
          <w:szCs w:val="24"/>
        </w:rPr>
        <w:t>2)</w:t>
      </w:r>
      <w:r w:rsidR="00C56965" w:rsidRPr="001D7C22">
        <w:rPr>
          <w:sz w:val="24"/>
          <w:szCs w:val="24"/>
        </w:rPr>
        <w:t xml:space="preserve"> приобретение специализированной мебели, стеллажей для оформления выставочных работ по декоративно-прикладному творчеству;</w:t>
      </w:r>
    </w:p>
    <w:p w14:paraId="480F88E9" w14:textId="77777777" w:rsidR="00C56965" w:rsidRPr="001D7C22" w:rsidRDefault="00B23B3E" w:rsidP="00B23B3E">
      <w:pPr>
        <w:pStyle w:val="4"/>
        <w:shd w:val="clear" w:color="auto" w:fill="auto"/>
        <w:spacing w:after="0" w:line="274" w:lineRule="exact"/>
        <w:ind w:right="20" w:firstLine="708"/>
        <w:rPr>
          <w:sz w:val="24"/>
          <w:szCs w:val="24"/>
        </w:rPr>
      </w:pPr>
      <w:r>
        <w:rPr>
          <w:sz w:val="24"/>
          <w:szCs w:val="24"/>
        </w:rPr>
        <w:t>3)</w:t>
      </w:r>
      <w:r w:rsidR="00C56965" w:rsidRPr="001D7C22">
        <w:rPr>
          <w:sz w:val="24"/>
          <w:szCs w:val="24"/>
        </w:rPr>
        <w:t xml:space="preserve"> приобретение мини-акустической системы, микрофонов-гарнитур, интерактивной доски;</w:t>
      </w:r>
    </w:p>
    <w:p w14:paraId="17041C01" w14:textId="77777777" w:rsidR="00C56965" w:rsidRPr="001D7C22" w:rsidRDefault="00B23B3E" w:rsidP="00B23B3E">
      <w:pPr>
        <w:pStyle w:val="4"/>
        <w:shd w:val="clear" w:color="auto" w:fill="auto"/>
        <w:spacing w:after="0" w:line="274" w:lineRule="exact"/>
        <w:ind w:firstLine="708"/>
        <w:rPr>
          <w:sz w:val="24"/>
          <w:szCs w:val="24"/>
        </w:rPr>
      </w:pPr>
      <w:r>
        <w:rPr>
          <w:sz w:val="24"/>
          <w:szCs w:val="24"/>
        </w:rPr>
        <w:t>4)</w:t>
      </w:r>
      <w:r w:rsidR="00C56965" w:rsidRPr="001D7C22">
        <w:rPr>
          <w:sz w:val="24"/>
          <w:szCs w:val="24"/>
        </w:rPr>
        <w:t xml:space="preserve"> приобретение компьютеров, программного обеспечения;</w:t>
      </w:r>
    </w:p>
    <w:p w14:paraId="13B2FF2C" w14:textId="77777777" w:rsidR="00C56965" w:rsidRPr="001D7C22" w:rsidRDefault="00B23B3E" w:rsidP="00B23B3E">
      <w:pPr>
        <w:pStyle w:val="4"/>
        <w:shd w:val="clear" w:color="auto" w:fill="auto"/>
        <w:spacing w:after="0" w:line="274" w:lineRule="exact"/>
        <w:ind w:firstLine="708"/>
        <w:rPr>
          <w:sz w:val="24"/>
          <w:szCs w:val="24"/>
        </w:rPr>
      </w:pPr>
      <w:r>
        <w:rPr>
          <w:sz w:val="24"/>
          <w:szCs w:val="24"/>
        </w:rPr>
        <w:t>5)</w:t>
      </w:r>
      <w:r w:rsidR="00C56965" w:rsidRPr="001D7C22">
        <w:rPr>
          <w:sz w:val="24"/>
          <w:szCs w:val="24"/>
        </w:rPr>
        <w:t xml:space="preserve"> приобретение наглядных пособий по сольфеджио, музыкальной литературе,</w:t>
      </w:r>
      <w:r>
        <w:rPr>
          <w:sz w:val="24"/>
          <w:szCs w:val="24"/>
        </w:rPr>
        <w:t xml:space="preserve"> </w:t>
      </w:r>
      <w:r w:rsidR="00C56965" w:rsidRPr="001D7C22">
        <w:rPr>
          <w:sz w:val="24"/>
          <w:szCs w:val="24"/>
        </w:rPr>
        <w:t>хору;</w:t>
      </w:r>
    </w:p>
    <w:p w14:paraId="54F40649" w14:textId="77777777" w:rsidR="00C56965" w:rsidRPr="001D7C22" w:rsidRDefault="00B23B3E" w:rsidP="00B23B3E">
      <w:pPr>
        <w:pStyle w:val="4"/>
        <w:shd w:val="clear" w:color="auto" w:fill="auto"/>
        <w:spacing w:after="0" w:line="274" w:lineRule="exact"/>
        <w:ind w:firstLine="708"/>
        <w:rPr>
          <w:sz w:val="24"/>
          <w:szCs w:val="24"/>
        </w:rPr>
      </w:pPr>
      <w:r>
        <w:rPr>
          <w:sz w:val="24"/>
          <w:szCs w:val="24"/>
        </w:rPr>
        <w:t>6)</w:t>
      </w:r>
      <w:r w:rsidR="00C56965" w:rsidRPr="001D7C22">
        <w:rPr>
          <w:sz w:val="24"/>
          <w:szCs w:val="24"/>
        </w:rPr>
        <w:t xml:space="preserve"> приобретение подрамников, багета, информационных стендов;</w:t>
      </w:r>
    </w:p>
    <w:p w14:paraId="30A20D6A" w14:textId="77777777" w:rsidR="00C56965" w:rsidRPr="001D7C22" w:rsidRDefault="00B23B3E" w:rsidP="00B23B3E">
      <w:pPr>
        <w:pStyle w:val="4"/>
        <w:shd w:val="clear" w:color="auto" w:fill="auto"/>
        <w:spacing w:after="0" w:line="274" w:lineRule="exact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proofErr w:type="spellStart"/>
      <w:r w:rsidR="00C56965" w:rsidRPr="001D7C22">
        <w:rPr>
          <w:sz w:val="24"/>
          <w:szCs w:val="24"/>
        </w:rPr>
        <w:t>костюмирование</w:t>
      </w:r>
      <w:proofErr w:type="spellEnd"/>
      <w:r w:rsidR="00C56965" w:rsidRPr="001D7C22">
        <w:rPr>
          <w:sz w:val="24"/>
          <w:szCs w:val="24"/>
        </w:rPr>
        <w:t xml:space="preserve"> творческих коллективов.</w:t>
      </w:r>
    </w:p>
    <w:p w14:paraId="53E96EC1" w14:textId="77777777" w:rsidR="00C56965" w:rsidRPr="001D7C22" w:rsidRDefault="005834C1" w:rsidP="00C56965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>5. </w:t>
      </w:r>
      <w:r w:rsidR="00C56965" w:rsidRPr="001D7C22">
        <w:rPr>
          <w:sz w:val="24"/>
          <w:szCs w:val="24"/>
        </w:rPr>
        <w:t>Задача 4. Организация демонстрации творческих достижений обучающихся в мероприятиях разного уровня, поддержка одаренных детей.</w:t>
      </w:r>
    </w:p>
    <w:p w14:paraId="3D4AB463" w14:textId="77777777" w:rsidR="00C56965" w:rsidRPr="001D7C22" w:rsidRDefault="00C56965" w:rsidP="00C56965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 xml:space="preserve">Основное мероприятие, которое планируется для реализации решения задач и достижения цели подпрограммы, </w:t>
      </w:r>
      <w:proofErr w:type="gramStart"/>
      <w:r w:rsidRPr="001D7C22">
        <w:rPr>
          <w:sz w:val="24"/>
          <w:szCs w:val="24"/>
        </w:rPr>
        <w:t>- это</w:t>
      </w:r>
      <w:proofErr w:type="gramEnd"/>
      <w:r w:rsidRPr="001D7C22">
        <w:rPr>
          <w:sz w:val="24"/>
          <w:szCs w:val="24"/>
        </w:rPr>
        <w:t xml:space="preserve"> представление творческих достижений одаренных детей и творческих коллективов в мероприятиях разного уровня: городских, областных, региональных, всероссийских, международных конкурсов исполнительского мастерства. Организация и проведение районных конкурсов исполнительского мастерства,</w:t>
      </w:r>
    </w:p>
    <w:p w14:paraId="75F6FE5F" w14:textId="77777777" w:rsidR="00C56965" w:rsidRPr="001D7C22" w:rsidRDefault="00C56965" w:rsidP="00C56965">
      <w:pPr>
        <w:pStyle w:val="4"/>
        <w:shd w:val="clear" w:color="auto" w:fill="auto"/>
        <w:spacing w:after="0" w:line="274" w:lineRule="exact"/>
        <w:ind w:left="20" w:firstLine="0"/>
        <w:jc w:val="left"/>
        <w:rPr>
          <w:sz w:val="24"/>
          <w:szCs w:val="24"/>
        </w:rPr>
      </w:pPr>
      <w:r w:rsidRPr="001D7C22">
        <w:rPr>
          <w:sz w:val="24"/>
          <w:szCs w:val="24"/>
        </w:rPr>
        <w:t>фестивалей, концертов, выставок, творческих школ для обучающихся.</w:t>
      </w:r>
    </w:p>
    <w:p w14:paraId="1F897C7F" w14:textId="77777777" w:rsidR="00C56965" w:rsidRPr="001D7C22" w:rsidRDefault="00C56965" w:rsidP="00C56965">
      <w:pPr>
        <w:pStyle w:val="4"/>
        <w:shd w:val="clear" w:color="auto" w:fill="auto"/>
        <w:spacing w:after="0" w:line="274" w:lineRule="exact"/>
        <w:ind w:left="20" w:firstLine="700"/>
        <w:rPr>
          <w:sz w:val="24"/>
          <w:szCs w:val="24"/>
        </w:rPr>
      </w:pPr>
      <w:r w:rsidRPr="001D7C22">
        <w:rPr>
          <w:sz w:val="24"/>
          <w:szCs w:val="24"/>
        </w:rPr>
        <w:t>Данное мероприятие предусматривает:</w:t>
      </w:r>
    </w:p>
    <w:p w14:paraId="7879E2E2" w14:textId="77777777" w:rsidR="00C56965" w:rsidRPr="001D7C22" w:rsidRDefault="00C56965" w:rsidP="00C56965">
      <w:pPr>
        <w:pStyle w:val="4"/>
        <w:numPr>
          <w:ilvl w:val="0"/>
          <w:numId w:val="25"/>
        </w:numPr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 xml:space="preserve"> организацию мастер-классов ведущих преподавателей для одаренных детей по специализациям;</w:t>
      </w:r>
    </w:p>
    <w:p w14:paraId="7701F4A1" w14:textId="77777777" w:rsidR="00C56965" w:rsidRPr="001D7C22" w:rsidRDefault="00C56965" w:rsidP="00C56965">
      <w:pPr>
        <w:pStyle w:val="4"/>
        <w:numPr>
          <w:ilvl w:val="0"/>
          <w:numId w:val="25"/>
        </w:numPr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 xml:space="preserve"> участие обучающихся и преподавателей в выездных международных конкурсах, конкурсах-выставках, конкурсах-фестивалях (в соответствии с представленными Положениями и приглашениями от оргкомитетов конкурсов);</w:t>
      </w:r>
    </w:p>
    <w:p w14:paraId="2112C07F" w14:textId="77777777" w:rsidR="00C56965" w:rsidRPr="001D7C22" w:rsidRDefault="00C56965" w:rsidP="00C56965">
      <w:pPr>
        <w:pStyle w:val="4"/>
        <w:numPr>
          <w:ilvl w:val="0"/>
          <w:numId w:val="25"/>
        </w:numPr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 xml:space="preserve"> организацию и проведение ежегодных районных мероприятий в соответствии с планом деятельности МОУДО «РДШИ» и освещение в средствах массовой информации мероприятий и иных событий данной направленности.</w:t>
      </w:r>
    </w:p>
    <w:p w14:paraId="676F934A" w14:textId="77777777" w:rsidR="00C56965" w:rsidRPr="001D7C22" w:rsidRDefault="00C56965" w:rsidP="00C56965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>Мероприятие определяет деятельность МОУДО «Р</w:t>
      </w:r>
      <w:r w:rsidRPr="001D7C22">
        <w:rPr>
          <w:rStyle w:val="11"/>
          <w:color w:val="auto"/>
          <w:sz w:val="24"/>
          <w:szCs w:val="24"/>
          <w:u w:val="none"/>
        </w:rPr>
        <w:t>ДШИ</w:t>
      </w:r>
      <w:r w:rsidRPr="001D7C22">
        <w:rPr>
          <w:sz w:val="24"/>
          <w:szCs w:val="24"/>
        </w:rPr>
        <w:t>» на выполнение ежегодного графика творческих мероприятий, включающее проведение:</w:t>
      </w:r>
    </w:p>
    <w:p w14:paraId="3E725ED7" w14:textId="77777777" w:rsidR="00C56965" w:rsidRPr="001D7C22" w:rsidRDefault="00C56965" w:rsidP="00C56965">
      <w:pPr>
        <w:pStyle w:val="4"/>
        <w:numPr>
          <w:ilvl w:val="0"/>
          <w:numId w:val="26"/>
        </w:numPr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1D7C22">
        <w:rPr>
          <w:sz w:val="24"/>
          <w:szCs w:val="24"/>
        </w:rPr>
        <w:t xml:space="preserve"> районных конкурсов исполнительского мастерства среди обучающихся МОУДО «РДШИ» и </w:t>
      </w:r>
      <w:proofErr w:type="gramStart"/>
      <w:r w:rsidRPr="001D7C22">
        <w:rPr>
          <w:sz w:val="24"/>
          <w:szCs w:val="24"/>
        </w:rPr>
        <w:t>открытых районных конкурсов</w:t>
      </w:r>
      <w:proofErr w:type="gramEnd"/>
      <w:r w:rsidRPr="001D7C22">
        <w:rPr>
          <w:sz w:val="24"/>
          <w:szCs w:val="24"/>
        </w:rPr>
        <w:t xml:space="preserve"> и фестивалей для воспитанников и обучающихся образовательных учреждений Усть-Илимского района;</w:t>
      </w:r>
    </w:p>
    <w:p w14:paraId="44AD3998" w14:textId="77777777" w:rsidR="00C56965" w:rsidRPr="001D7C22" w:rsidRDefault="00C56965" w:rsidP="00B23B3E">
      <w:pPr>
        <w:pStyle w:val="4"/>
        <w:numPr>
          <w:ilvl w:val="0"/>
          <w:numId w:val="26"/>
        </w:numPr>
        <w:shd w:val="clear" w:color="auto" w:fill="auto"/>
        <w:spacing w:after="0" w:line="240" w:lineRule="auto"/>
        <w:ind w:left="23" w:right="20" w:firstLine="697"/>
        <w:rPr>
          <w:sz w:val="24"/>
          <w:szCs w:val="24"/>
        </w:rPr>
      </w:pPr>
      <w:r w:rsidRPr="001D7C22">
        <w:rPr>
          <w:sz w:val="24"/>
          <w:szCs w:val="24"/>
        </w:rPr>
        <w:t xml:space="preserve"> организацию концертов Детской филармонии и выставок работ обучающихся художественного отделения для жителей муниципальных образований Усть-Илимского района;</w:t>
      </w:r>
    </w:p>
    <w:p w14:paraId="44874DBE" w14:textId="77777777" w:rsidR="00C56965" w:rsidRPr="001D7C22" w:rsidRDefault="00C56965" w:rsidP="00B23B3E">
      <w:pPr>
        <w:pStyle w:val="4"/>
        <w:numPr>
          <w:ilvl w:val="0"/>
          <w:numId w:val="26"/>
        </w:numPr>
        <w:shd w:val="clear" w:color="auto" w:fill="auto"/>
        <w:spacing w:after="0" w:line="240" w:lineRule="auto"/>
        <w:ind w:left="23" w:firstLine="697"/>
        <w:rPr>
          <w:sz w:val="24"/>
          <w:szCs w:val="24"/>
        </w:rPr>
      </w:pPr>
      <w:r w:rsidRPr="001D7C22">
        <w:rPr>
          <w:sz w:val="24"/>
          <w:szCs w:val="24"/>
        </w:rPr>
        <w:t xml:space="preserve"> организацию и проведение творческих школ для обучающихся.</w:t>
      </w:r>
    </w:p>
    <w:p w14:paraId="15BE3D7B" w14:textId="77777777" w:rsidR="00790C58" w:rsidRPr="001D7C22" w:rsidRDefault="005834C1" w:rsidP="00B23B3E">
      <w:pPr>
        <w:pStyle w:val="4"/>
        <w:shd w:val="clear" w:color="auto" w:fill="auto"/>
        <w:spacing w:after="0" w:line="240" w:lineRule="auto"/>
        <w:ind w:left="23" w:firstLine="697"/>
        <w:rPr>
          <w:sz w:val="24"/>
          <w:szCs w:val="24"/>
        </w:rPr>
      </w:pPr>
      <w:r w:rsidRPr="001D7C22">
        <w:rPr>
          <w:sz w:val="24"/>
          <w:szCs w:val="24"/>
        </w:rPr>
        <w:t>6. </w:t>
      </w:r>
      <w:r w:rsidR="0067340C" w:rsidRPr="001D7C22">
        <w:rPr>
          <w:sz w:val="24"/>
          <w:szCs w:val="24"/>
        </w:rPr>
        <w:t>Подпрограмма будет реализовываться в период 201</w:t>
      </w:r>
      <w:r w:rsidR="005D144D" w:rsidRPr="001D7C22">
        <w:rPr>
          <w:sz w:val="24"/>
          <w:szCs w:val="24"/>
        </w:rPr>
        <w:t>9</w:t>
      </w:r>
      <w:r w:rsidR="0067340C" w:rsidRPr="001D7C22">
        <w:rPr>
          <w:sz w:val="24"/>
          <w:szCs w:val="24"/>
        </w:rPr>
        <w:t>-202</w:t>
      </w:r>
      <w:r w:rsidR="00950DDA" w:rsidRPr="001D7C22">
        <w:rPr>
          <w:sz w:val="24"/>
          <w:szCs w:val="24"/>
        </w:rPr>
        <w:t>6</w:t>
      </w:r>
      <w:r w:rsidR="0067340C" w:rsidRPr="001D7C22">
        <w:rPr>
          <w:sz w:val="24"/>
          <w:szCs w:val="24"/>
        </w:rPr>
        <w:t xml:space="preserve"> годов.</w:t>
      </w:r>
    </w:p>
    <w:p w14:paraId="3E4947CA" w14:textId="77777777" w:rsidR="00347914" w:rsidRDefault="00347914" w:rsidP="00DF6A9B">
      <w:pPr>
        <w:pStyle w:val="4"/>
        <w:shd w:val="clear" w:color="auto" w:fill="auto"/>
        <w:spacing w:after="14" w:line="230" w:lineRule="exact"/>
        <w:ind w:firstLine="0"/>
        <w:jc w:val="right"/>
        <w:rPr>
          <w:sz w:val="24"/>
          <w:szCs w:val="24"/>
        </w:rPr>
      </w:pPr>
    </w:p>
    <w:p w14:paraId="1C53DB63" w14:textId="77777777" w:rsidR="00347914" w:rsidRDefault="00347914" w:rsidP="00DF6A9B">
      <w:pPr>
        <w:pStyle w:val="4"/>
        <w:shd w:val="clear" w:color="auto" w:fill="auto"/>
        <w:spacing w:after="14" w:line="230" w:lineRule="exact"/>
        <w:ind w:firstLine="0"/>
        <w:jc w:val="right"/>
        <w:rPr>
          <w:sz w:val="24"/>
          <w:szCs w:val="24"/>
        </w:rPr>
      </w:pPr>
    </w:p>
    <w:p w14:paraId="581437FC" w14:textId="77777777" w:rsidR="00347914" w:rsidRDefault="00347914" w:rsidP="00DF6A9B">
      <w:pPr>
        <w:pStyle w:val="4"/>
        <w:shd w:val="clear" w:color="auto" w:fill="auto"/>
        <w:spacing w:after="14" w:line="230" w:lineRule="exact"/>
        <w:ind w:firstLine="0"/>
        <w:jc w:val="right"/>
        <w:rPr>
          <w:sz w:val="24"/>
          <w:szCs w:val="24"/>
        </w:rPr>
      </w:pPr>
    </w:p>
    <w:p w14:paraId="1AB4A247" w14:textId="77777777" w:rsidR="00347914" w:rsidRDefault="00347914" w:rsidP="00DF6A9B">
      <w:pPr>
        <w:pStyle w:val="4"/>
        <w:shd w:val="clear" w:color="auto" w:fill="auto"/>
        <w:spacing w:after="14" w:line="230" w:lineRule="exact"/>
        <w:ind w:firstLine="0"/>
        <w:jc w:val="right"/>
        <w:rPr>
          <w:sz w:val="24"/>
          <w:szCs w:val="24"/>
        </w:rPr>
      </w:pPr>
    </w:p>
    <w:p w14:paraId="1EC24E91" w14:textId="77777777" w:rsidR="00347914" w:rsidRDefault="00347914" w:rsidP="00DF6A9B">
      <w:pPr>
        <w:pStyle w:val="4"/>
        <w:shd w:val="clear" w:color="auto" w:fill="auto"/>
        <w:spacing w:after="14" w:line="230" w:lineRule="exact"/>
        <w:ind w:firstLine="0"/>
        <w:jc w:val="right"/>
        <w:rPr>
          <w:sz w:val="24"/>
          <w:szCs w:val="24"/>
        </w:rPr>
      </w:pPr>
    </w:p>
    <w:p w14:paraId="1F4CE32D" w14:textId="77777777" w:rsidR="00347914" w:rsidRDefault="00347914" w:rsidP="00DF6A9B">
      <w:pPr>
        <w:pStyle w:val="4"/>
        <w:shd w:val="clear" w:color="auto" w:fill="auto"/>
        <w:spacing w:after="14" w:line="230" w:lineRule="exact"/>
        <w:ind w:firstLine="0"/>
        <w:jc w:val="right"/>
        <w:rPr>
          <w:sz w:val="24"/>
          <w:szCs w:val="24"/>
        </w:rPr>
      </w:pPr>
    </w:p>
    <w:p w14:paraId="69DBD5FE" w14:textId="77777777" w:rsidR="00C42F3C" w:rsidRDefault="00C42F3C" w:rsidP="00DF6A9B">
      <w:pPr>
        <w:pStyle w:val="4"/>
        <w:shd w:val="clear" w:color="auto" w:fill="auto"/>
        <w:spacing w:after="14" w:line="230" w:lineRule="exact"/>
        <w:ind w:firstLine="0"/>
        <w:jc w:val="right"/>
        <w:rPr>
          <w:sz w:val="24"/>
          <w:szCs w:val="24"/>
        </w:rPr>
      </w:pPr>
    </w:p>
    <w:p w14:paraId="64D05389" w14:textId="77777777" w:rsidR="00C42F3C" w:rsidRDefault="00C42F3C" w:rsidP="00DF6A9B">
      <w:pPr>
        <w:pStyle w:val="4"/>
        <w:shd w:val="clear" w:color="auto" w:fill="auto"/>
        <w:spacing w:after="14" w:line="230" w:lineRule="exact"/>
        <w:ind w:firstLine="0"/>
        <w:jc w:val="right"/>
        <w:rPr>
          <w:sz w:val="24"/>
          <w:szCs w:val="24"/>
        </w:rPr>
      </w:pPr>
    </w:p>
    <w:p w14:paraId="63B3E84C" w14:textId="31AD6A35" w:rsidR="00DF6A9B" w:rsidRPr="001D7C22" w:rsidRDefault="00DF6A9B" w:rsidP="00DF6A9B">
      <w:pPr>
        <w:pStyle w:val="4"/>
        <w:shd w:val="clear" w:color="auto" w:fill="auto"/>
        <w:spacing w:after="14" w:line="230" w:lineRule="exact"/>
        <w:ind w:firstLine="0"/>
        <w:jc w:val="right"/>
        <w:rPr>
          <w:sz w:val="24"/>
          <w:szCs w:val="24"/>
        </w:rPr>
      </w:pPr>
      <w:r w:rsidRPr="001D7C22">
        <w:rPr>
          <w:sz w:val="24"/>
          <w:szCs w:val="24"/>
        </w:rPr>
        <w:lastRenderedPageBreak/>
        <w:t>Таблица 1</w:t>
      </w:r>
    </w:p>
    <w:p w14:paraId="07E3993C" w14:textId="77777777" w:rsidR="00790C58" w:rsidRPr="001D7C22" w:rsidRDefault="0067340C">
      <w:pPr>
        <w:pStyle w:val="4"/>
        <w:shd w:val="clear" w:color="auto" w:fill="auto"/>
        <w:spacing w:after="14" w:line="230" w:lineRule="exact"/>
        <w:ind w:firstLine="0"/>
        <w:jc w:val="center"/>
        <w:rPr>
          <w:sz w:val="24"/>
          <w:szCs w:val="24"/>
        </w:rPr>
      </w:pPr>
      <w:r w:rsidRPr="001D7C22">
        <w:rPr>
          <w:sz w:val="24"/>
          <w:szCs w:val="24"/>
        </w:rPr>
        <w:t>Значения целевых показателей</w:t>
      </w:r>
    </w:p>
    <w:p w14:paraId="417A3C4F" w14:textId="77777777" w:rsidR="00D85F79" w:rsidRDefault="00D85F79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709"/>
        <w:gridCol w:w="708"/>
        <w:gridCol w:w="709"/>
        <w:gridCol w:w="709"/>
        <w:gridCol w:w="850"/>
        <w:gridCol w:w="851"/>
        <w:gridCol w:w="850"/>
        <w:gridCol w:w="709"/>
        <w:gridCol w:w="709"/>
      </w:tblGrid>
      <w:tr w:rsidR="00D85F79" w:rsidRPr="00CD66BB" w14:paraId="4272F08A" w14:textId="77777777" w:rsidTr="00BA1885">
        <w:tc>
          <w:tcPr>
            <w:tcW w:w="568" w:type="dxa"/>
            <w:vMerge w:val="restart"/>
          </w:tcPr>
          <w:p w14:paraId="09686E4E" w14:textId="77777777" w:rsidR="00D85F79" w:rsidRPr="00CD66BB" w:rsidRDefault="00D85F79" w:rsidP="00BA1885">
            <w:pPr>
              <w:pStyle w:val="4"/>
              <w:shd w:val="clear" w:color="auto" w:fill="auto"/>
              <w:spacing w:after="5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№ п/п</w:t>
            </w:r>
          </w:p>
        </w:tc>
        <w:tc>
          <w:tcPr>
            <w:tcW w:w="2835" w:type="dxa"/>
            <w:vMerge w:val="restart"/>
          </w:tcPr>
          <w:p w14:paraId="065C6461" w14:textId="77777777" w:rsidR="00D85F79" w:rsidRPr="00CD66BB" w:rsidRDefault="00D85F79" w:rsidP="00BA1885">
            <w:pPr>
              <w:pStyle w:val="4"/>
              <w:shd w:val="clear" w:color="auto" w:fill="auto"/>
              <w:spacing w:after="5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</w:tcPr>
          <w:p w14:paraId="2183A000" w14:textId="77777777" w:rsidR="00D85F79" w:rsidRPr="00CD66BB" w:rsidRDefault="00D85F79" w:rsidP="00BA1885">
            <w:pPr>
              <w:pStyle w:val="4"/>
              <w:shd w:val="clear" w:color="auto" w:fill="auto"/>
              <w:spacing w:after="5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Ед.</w:t>
            </w:r>
          </w:p>
          <w:p w14:paraId="519DF3C5" w14:textId="77777777" w:rsidR="00D85F79" w:rsidRPr="00CD66BB" w:rsidRDefault="00D85F79" w:rsidP="00BA1885">
            <w:pPr>
              <w:pStyle w:val="4"/>
              <w:shd w:val="clear" w:color="auto" w:fill="auto"/>
              <w:spacing w:after="5" w:line="274" w:lineRule="exact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CD66BB">
              <w:rPr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6095" w:type="dxa"/>
            <w:gridSpan w:val="8"/>
          </w:tcPr>
          <w:p w14:paraId="339DA941" w14:textId="77777777" w:rsidR="00D85F79" w:rsidRPr="00CD66BB" w:rsidRDefault="00D85F79" w:rsidP="00BA1885">
            <w:pPr>
              <w:pStyle w:val="4"/>
              <w:shd w:val="clear" w:color="auto" w:fill="auto"/>
              <w:spacing w:after="5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Значение целевых показателей</w:t>
            </w:r>
          </w:p>
        </w:tc>
      </w:tr>
      <w:tr w:rsidR="00D85F79" w:rsidRPr="00CD66BB" w14:paraId="06648001" w14:textId="77777777" w:rsidTr="00BA1885">
        <w:tc>
          <w:tcPr>
            <w:tcW w:w="568" w:type="dxa"/>
            <w:vMerge/>
          </w:tcPr>
          <w:p w14:paraId="4E82B460" w14:textId="77777777" w:rsidR="00D85F79" w:rsidRPr="00CD66BB" w:rsidRDefault="00D85F79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074EA357" w14:textId="77777777" w:rsidR="00D85F79" w:rsidRPr="00CD66BB" w:rsidRDefault="00D85F79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6EDCF9A0" w14:textId="77777777" w:rsidR="00D85F79" w:rsidRPr="00CD66BB" w:rsidRDefault="00D85F79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2E6151BB" w14:textId="77777777" w:rsidR="00D85F79" w:rsidRPr="00CD66BB" w:rsidRDefault="00D85F79" w:rsidP="00BA188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2019 год</w:t>
            </w:r>
          </w:p>
        </w:tc>
        <w:tc>
          <w:tcPr>
            <w:tcW w:w="709" w:type="dxa"/>
          </w:tcPr>
          <w:p w14:paraId="66894E45" w14:textId="77777777" w:rsidR="00D85F79" w:rsidRPr="00CD66BB" w:rsidRDefault="00D85F79" w:rsidP="00BA188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2020 год</w:t>
            </w:r>
          </w:p>
        </w:tc>
        <w:tc>
          <w:tcPr>
            <w:tcW w:w="709" w:type="dxa"/>
          </w:tcPr>
          <w:p w14:paraId="3C8C9704" w14:textId="77777777" w:rsidR="00D85F79" w:rsidRPr="00CD66BB" w:rsidRDefault="00D85F79" w:rsidP="00BA188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2021 год</w:t>
            </w:r>
          </w:p>
        </w:tc>
        <w:tc>
          <w:tcPr>
            <w:tcW w:w="850" w:type="dxa"/>
          </w:tcPr>
          <w:p w14:paraId="788A4825" w14:textId="77777777" w:rsidR="00D85F79" w:rsidRPr="00CD66BB" w:rsidRDefault="00D85F79" w:rsidP="00BA188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2022 год</w:t>
            </w:r>
          </w:p>
        </w:tc>
        <w:tc>
          <w:tcPr>
            <w:tcW w:w="851" w:type="dxa"/>
          </w:tcPr>
          <w:p w14:paraId="6BFEAF85" w14:textId="77777777" w:rsidR="00D85F79" w:rsidRPr="00CD66BB" w:rsidRDefault="00D85F79" w:rsidP="00BA188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2023 год</w:t>
            </w:r>
          </w:p>
        </w:tc>
        <w:tc>
          <w:tcPr>
            <w:tcW w:w="850" w:type="dxa"/>
          </w:tcPr>
          <w:p w14:paraId="24A079BA" w14:textId="77777777" w:rsidR="00D85F79" w:rsidRPr="00CD66BB" w:rsidRDefault="00D85F79" w:rsidP="00BA188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2024 год</w:t>
            </w:r>
          </w:p>
        </w:tc>
        <w:tc>
          <w:tcPr>
            <w:tcW w:w="709" w:type="dxa"/>
          </w:tcPr>
          <w:p w14:paraId="3B6AAA83" w14:textId="77777777" w:rsidR="00D85F79" w:rsidRPr="00CD66BB" w:rsidRDefault="00D85F79" w:rsidP="00BA188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2025 год</w:t>
            </w:r>
          </w:p>
        </w:tc>
        <w:tc>
          <w:tcPr>
            <w:tcW w:w="709" w:type="dxa"/>
          </w:tcPr>
          <w:p w14:paraId="061C4A8C" w14:textId="77777777" w:rsidR="00D85F79" w:rsidRPr="00CD66BB" w:rsidRDefault="00D85F79" w:rsidP="00BA188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2026 год</w:t>
            </w:r>
          </w:p>
        </w:tc>
      </w:tr>
      <w:tr w:rsidR="00D85F79" w:rsidRPr="00CD66BB" w14:paraId="36CCF114" w14:textId="77777777" w:rsidTr="00BA1885">
        <w:tc>
          <w:tcPr>
            <w:tcW w:w="568" w:type="dxa"/>
          </w:tcPr>
          <w:p w14:paraId="588F611B" w14:textId="77777777" w:rsidR="00D85F79" w:rsidRPr="00CD66BB" w:rsidRDefault="00D85F79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1.</w:t>
            </w:r>
          </w:p>
        </w:tc>
        <w:tc>
          <w:tcPr>
            <w:tcW w:w="9639" w:type="dxa"/>
            <w:gridSpan w:val="10"/>
          </w:tcPr>
          <w:p w14:paraId="0F8D323C" w14:textId="77777777" w:rsidR="00D85F79" w:rsidRPr="00D85F79" w:rsidRDefault="00D85F79" w:rsidP="00D85F79">
            <w:pPr>
              <w:pStyle w:val="4"/>
              <w:shd w:val="clear" w:color="auto" w:fill="auto"/>
              <w:spacing w:after="0" w:line="240" w:lineRule="auto"/>
              <w:ind w:left="20" w:right="20" w:firstLine="0"/>
            </w:pPr>
            <w:r w:rsidRPr="002E3498">
              <w:t>Задача 1. Организация условий для доступного и качественного дополнительного образования, развития, социализации и творческой самореализации населения муниципального образования «Усть-Илимский район».</w:t>
            </w:r>
          </w:p>
        </w:tc>
      </w:tr>
      <w:tr w:rsidR="00D85F79" w:rsidRPr="00CD66BB" w14:paraId="2F942ADE" w14:textId="77777777" w:rsidTr="00BA1885">
        <w:tc>
          <w:tcPr>
            <w:tcW w:w="568" w:type="dxa"/>
          </w:tcPr>
          <w:p w14:paraId="6F495877" w14:textId="77777777" w:rsidR="00D85F79" w:rsidRPr="00CD66BB" w:rsidRDefault="00D85F79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1.1</w:t>
            </w:r>
          </w:p>
        </w:tc>
        <w:tc>
          <w:tcPr>
            <w:tcW w:w="2835" w:type="dxa"/>
          </w:tcPr>
          <w:p w14:paraId="6BD3C304" w14:textId="77777777" w:rsidR="00D85F79" w:rsidRPr="00CD66BB" w:rsidRDefault="00D85F79" w:rsidP="00BA1885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CD66BB">
              <w:rPr>
                <w:rStyle w:val="21"/>
                <w:color w:val="auto"/>
                <w:sz w:val="22"/>
                <w:szCs w:val="22"/>
              </w:rPr>
              <w:t xml:space="preserve">Выполнение </w:t>
            </w:r>
            <w:r w:rsidR="00807107">
              <w:rPr>
                <w:rStyle w:val="21"/>
                <w:color w:val="auto"/>
                <w:sz w:val="22"/>
                <w:szCs w:val="22"/>
              </w:rPr>
              <w:t xml:space="preserve">объема </w:t>
            </w:r>
            <w:r w:rsidRPr="00CD66BB">
              <w:rPr>
                <w:rStyle w:val="21"/>
                <w:color w:val="auto"/>
                <w:sz w:val="22"/>
                <w:szCs w:val="22"/>
              </w:rPr>
              <w:t>муниципального задания</w:t>
            </w:r>
          </w:p>
        </w:tc>
        <w:tc>
          <w:tcPr>
            <w:tcW w:w="709" w:type="dxa"/>
          </w:tcPr>
          <w:p w14:paraId="35ED5EF9" w14:textId="77777777" w:rsidR="00D85F79" w:rsidRPr="00CD66BB" w:rsidRDefault="00E0118A" w:rsidP="00BA1885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708" w:type="dxa"/>
          </w:tcPr>
          <w:p w14:paraId="6E614D4C" w14:textId="77777777" w:rsidR="00D85F79" w:rsidRPr="00CD66BB" w:rsidRDefault="00D85F79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</w:t>
            </w:r>
            <w:r w:rsidR="00E0118A">
              <w:rPr>
                <w:sz w:val="22"/>
                <w:szCs w:val="22"/>
              </w:rPr>
              <w:t>8</w:t>
            </w:r>
            <w:r w:rsidRPr="00CD66B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25DF4A75" w14:textId="77777777" w:rsidR="00D85F79" w:rsidRPr="00CD66BB" w:rsidRDefault="00D85F79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</w:t>
            </w:r>
            <w:r w:rsidR="00E0118A">
              <w:rPr>
                <w:sz w:val="22"/>
                <w:szCs w:val="22"/>
              </w:rPr>
              <w:t>8</w:t>
            </w:r>
            <w:r w:rsidRPr="00CD66B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02382913" w14:textId="77777777" w:rsidR="00D85F79" w:rsidRPr="00CD66BB" w:rsidRDefault="00D85F79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</w:t>
            </w:r>
            <w:r w:rsidR="00E0118A">
              <w:rPr>
                <w:sz w:val="22"/>
                <w:szCs w:val="22"/>
              </w:rPr>
              <w:t>8</w:t>
            </w:r>
            <w:r w:rsidRPr="00CD66B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14:paraId="3F8C64B7" w14:textId="77777777" w:rsidR="00D85F79" w:rsidRPr="00CD66BB" w:rsidRDefault="00D85F79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</w:t>
            </w:r>
            <w:r w:rsidR="00E0118A">
              <w:rPr>
                <w:sz w:val="22"/>
                <w:szCs w:val="22"/>
              </w:rPr>
              <w:t>8</w:t>
            </w:r>
            <w:r w:rsidRPr="00CD66B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08009DC6" w14:textId="77777777" w:rsidR="00D85F79" w:rsidRPr="00CD66BB" w:rsidRDefault="00D85F79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</w:t>
            </w:r>
            <w:r w:rsidR="00E0118A">
              <w:rPr>
                <w:sz w:val="22"/>
                <w:szCs w:val="22"/>
              </w:rPr>
              <w:t>8</w:t>
            </w:r>
            <w:r w:rsidRPr="00CD66B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14:paraId="1AB15E84" w14:textId="77777777" w:rsidR="00D85F79" w:rsidRPr="00CD66BB" w:rsidRDefault="00D85F79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</w:t>
            </w:r>
            <w:r w:rsidR="00E0118A">
              <w:rPr>
                <w:sz w:val="22"/>
                <w:szCs w:val="22"/>
              </w:rPr>
              <w:t>76</w:t>
            </w:r>
          </w:p>
        </w:tc>
        <w:tc>
          <w:tcPr>
            <w:tcW w:w="709" w:type="dxa"/>
          </w:tcPr>
          <w:p w14:paraId="2183C087" w14:textId="77777777" w:rsidR="00D85F79" w:rsidRPr="00CD66BB" w:rsidRDefault="00D85F79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</w:t>
            </w:r>
            <w:r w:rsidR="00E0118A">
              <w:rPr>
                <w:sz w:val="22"/>
                <w:szCs w:val="22"/>
              </w:rPr>
              <w:t>76</w:t>
            </w:r>
          </w:p>
        </w:tc>
        <w:tc>
          <w:tcPr>
            <w:tcW w:w="709" w:type="dxa"/>
          </w:tcPr>
          <w:p w14:paraId="567DB4F6" w14:textId="77777777" w:rsidR="00D85F79" w:rsidRPr="00CD66BB" w:rsidRDefault="00D85F79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</w:t>
            </w:r>
            <w:r w:rsidR="00E0118A">
              <w:rPr>
                <w:sz w:val="22"/>
                <w:szCs w:val="22"/>
              </w:rPr>
              <w:t>76</w:t>
            </w:r>
          </w:p>
        </w:tc>
      </w:tr>
      <w:tr w:rsidR="00807107" w:rsidRPr="00CD66BB" w14:paraId="50358236" w14:textId="77777777" w:rsidTr="00BA1885">
        <w:tc>
          <w:tcPr>
            <w:tcW w:w="568" w:type="dxa"/>
          </w:tcPr>
          <w:p w14:paraId="623D56E5" w14:textId="77777777" w:rsidR="00807107" w:rsidRPr="00CD66BB" w:rsidRDefault="00807107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835" w:type="dxa"/>
          </w:tcPr>
          <w:p w14:paraId="663B7DA2" w14:textId="77777777" w:rsidR="00807107" w:rsidRPr="00CD66BB" w:rsidRDefault="00807107" w:rsidP="00BA1885">
            <w:pPr>
              <w:pStyle w:val="4"/>
              <w:shd w:val="clear" w:color="auto" w:fill="auto"/>
              <w:spacing w:after="0" w:line="240" w:lineRule="auto"/>
              <w:ind w:firstLine="0"/>
              <w:rPr>
                <w:rStyle w:val="21"/>
                <w:color w:val="auto"/>
                <w:sz w:val="22"/>
                <w:szCs w:val="22"/>
              </w:rPr>
            </w:pPr>
            <w:r>
              <w:rPr>
                <w:rStyle w:val="21"/>
                <w:color w:val="auto"/>
                <w:sz w:val="22"/>
                <w:szCs w:val="22"/>
              </w:rPr>
              <w:t>Набор в 1 класс</w:t>
            </w:r>
          </w:p>
        </w:tc>
        <w:tc>
          <w:tcPr>
            <w:tcW w:w="709" w:type="dxa"/>
          </w:tcPr>
          <w:p w14:paraId="134FA604" w14:textId="77777777" w:rsidR="00807107" w:rsidRPr="00CD66BB" w:rsidRDefault="00807107" w:rsidP="00BA1885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708" w:type="dxa"/>
          </w:tcPr>
          <w:p w14:paraId="71A0AC16" w14:textId="77777777" w:rsidR="00807107" w:rsidRPr="00CD66BB" w:rsidRDefault="00807107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</w:tcPr>
          <w:p w14:paraId="3BF6B085" w14:textId="77777777" w:rsidR="00807107" w:rsidRPr="00CD66BB" w:rsidRDefault="00807107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</w:tcPr>
          <w:p w14:paraId="01DEA0C8" w14:textId="77777777" w:rsidR="00807107" w:rsidRPr="00CD66BB" w:rsidRDefault="00807107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</w:tcPr>
          <w:p w14:paraId="54CAD08D" w14:textId="77777777" w:rsidR="00807107" w:rsidRPr="00CD66BB" w:rsidRDefault="00807107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</w:tcPr>
          <w:p w14:paraId="03AF9E66" w14:textId="77777777" w:rsidR="00807107" w:rsidRPr="00CD66BB" w:rsidRDefault="00807107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</w:tcPr>
          <w:p w14:paraId="035C6C20" w14:textId="77777777" w:rsidR="00807107" w:rsidRPr="00CD66BB" w:rsidRDefault="00807107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</w:tcPr>
          <w:p w14:paraId="0BACBC87" w14:textId="77777777" w:rsidR="00807107" w:rsidRPr="00CD66BB" w:rsidRDefault="00807107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</w:tcPr>
          <w:p w14:paraId="7CC943A8" w14:textId="77777777" w:rsidR="00807107" w:rsidRPr="00CD66BB" w:rsidRDefault="00807107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B577D6" w:rsidRPr="00CD66BB" w14:paraId="6DA46B39" w14:textId="77777777" w:rsidTr="00BA1885">
        <w:tc>
          <w:tcPr>
            <w:tcW w:w="568" w:type="dxa"/>
          </w:tcPr>
          <w:p w14:paraId="2FD126F6" w14:textId="77777777" w:rsidR="00B577D6" w:rsidRDefault="00B577D6" w:rsidP="00B577D6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2835" w:type="dxa"/>
          </w:tcPr>
          <w:p w14:paraId="05D080F0" w14:textId="77777777" w:rsidR="00B577D6" w:rsidRDefault="00B577D6" w:rsidP="00B577D6">
            <w:pPr>
              <w:pStyle w:val="4"/>
              <w:shd w:val="clear" w:color="auto" w:fill="auto"/>
              <w:spacing w:after="0" w:line="240" w:lineRule="auto"/>
              <w:ind w:firstLine="0"/>
              <w:rPr>
                <w:rStyle w:val="21"/>
                <w:color w:val="auto"/>
                <w:sz w:val="22"/>
                <w:szCs w:val="22"/>
              </w:rPr>
            </w:pPr>
            <w:r>
              <w:rPr>
                <w:rStyle w:val="21"/>
                <w:color w:val="auto"/>
                <w:sz w:val="22"/>
                <w:szCs w:val="22"/>
              </w:rPr>
              <w:t>Количество преподавателей</w:t>
            </w:r>
          </w:p>
        </w:tc>
        <w:tc>
          <w:tcPr>
            <w:tcW w:w="709" w:type="dxa"/>
          </w:tcPr>
          <w:p w14:paraId="2AEF3B4D" w14:textId="77777777" w:rsidR="00B577D6" w:rsidRDefault="00B577D6" w:rsidP="00B577D6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708" w:type="dxa"/>
          </w:tcPr>
          <w:p w14:paraId="36C2B0B8" w14:textId="77777777" w:rsidR="00B577D6" w:rsidRDefault="00B577D6" w:rsidP="00B577D6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14:paraId="66026213" w14:textId="77777777" w:rsidR="00B577D6" w:rsidRDefault="00B577D6" w:rsidP="00B577D6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14:paraId="04796DF0" w14:textId="77777777" w:rsidR="00B577D6" w:rsidRDefault="00B577D6" w:rsidP="00B577D6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</w:tcPr>
          <w:p w14:paraId="417B4D67" w14:textId="77777777" w:rsidR="00B577D6" w:rsidRDefault="00B577D6" w:rsidP="00B577D6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</w:tcPr>
          <w:p w14:paraId="3255519E" w14:textId="77777777" w:rsidR="00B577D6" w:rsidRDefault="00B577D6" w:rsidP="00B577D6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</w:tcPr>
          <w:p w14:paraId="0E28F524" w14:textId="77777777" w:rsidR="00B577D6" w:rsidRDefault="00B577D6" w:rsidP="00B577D6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14:paraId="54511847" w14:textId="77777777" w:rsidR="00B577D6" w:rsidRDefault="00B577D6" w:rsidP="00B577D6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14:paraId="461D5075" w14:textId="77777777" w:rsidR="00B577D6" w:rsidRDefault="00B577D6" w:rsidP="00B577D6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B577D6" w:rsidRPr="00CD66BB" w14:paraId="7BE245CA" w14:textId="77777777" w:rsidTr="00BA1885">
        <w:tc>
          <w:tcPr>
            <w:tcW w:w="568" w:type="dxa"/>
          </w:tcPr>
          <w:p w14:paraId="57B257ED" w14:textId="77777777" w:rsidR="00B577D6" w:rsidRDefault="00B577D6" w:rsidP="00B577D6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2835" w:type="dxa"/>
          </w:tcPr>
          <w:p w14:paraId="6FE4006D" w14:textId="77777777" w:rsidR="00B577D6" w:rsidRDefault="00B577D6" w:rsidP="00B577D6">
            <w:pPr>
              <w:pStyle w:val="4"/>
              <w:shd w:val="clear" w:color="auto" w:fill="auto"/>
              <w:spacing w:after="0" w:line="240" w:lineRule="auto"/>
              <w:ind w:firstLine="0"/>
              <w:rPr>
                <w:rStyle w:val="21"/>
                <w:color w:val="auto"/>
                <w:sz w:val="22"/>
                <w:szCs w:val="22"/>
              </w:rPr>
            </w:pPr>
            <w:r w:rsidRPr="002E3498">
              <w:rPr>
                <w:lang w:bidi="ru-RU"/>
              </w:rPr>
              <w:t>Удовлетворенность потребителями качеством оказываемой муници</w:t>
            </w:r>
            <w:r w:rsidRPr="002E3498">
              <w:rPr>
                <w:lang w:bidi="ru-RU"/>
              </w:rPr>
              <w:softHyphen/>
              <w:t>пальной услуги</w:t>
            </w:r>
          </w:p>
        </w:tc>
        <w:tc>
          <w:tcPr>
            <w:tcW w:w="709" w:type="dxa"/>
          </w:tcPr>
          <w:p w14:paraId="18F153EE" w14:textId="77777777" w:rsidR="00B577D6" w:rsidRDefault="00B577D6" w:rsidP="00B577D6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14:paraId="7D2D8E86" w14:textId="77777777" w:rsidR="00B577D6" w:rsidRDefault="00B577D6" w:rsidP="00B577D6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14:paraId="57C1AC4E" w14:textId="77777777" w:rsidR="00B577D6" w:rsidRDefault="00B577D6" w:rsidP="00B577D6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14:paraId="3BFC0F77" w14:textId="77777777" w:rsidR="00B577D6" w:rsidRDefault="00B577D6" w:rsidP="00B577D6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0" w:type="dxa"/>
          </w:tcPr>
          <w:p w14:paraId="4FEA2DFC" w14:textId="77777777" w:rsidR="00B577D6" w:rsidRDefault="00B577D6" w:rsidP="00B577D6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</w:tcPr>
          <w:p w14:paraId="65F2E9A5" w14:textId="77777777" w:rsidR="00B577D6" w:rsidRDefault="00B577D6" w:rsidP="00B577D6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0" w:type="dxa"/>
          </w:tcPr>
          <w:p w14:paraId="32FA5BA0" w14:textId="77777777" w:rsidR="00B577D6" w:rsidRDefault="00B577D6" w:rsidP="00B577D6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14:paraId="4999C631" w14:textId="77777777" w:rsidR="00B577D6" w:rsidRDefault="00B577D6" w:rsidP="00B577D6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14:paraId="2B552111" w14:textId="77777777" w:rsidR="00B577D6" w:rsidRDefault="00B577D6" w:rsidP="00B577D6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D85F79" w:rsidRPr="00CD66BB" w14:paraId="64FE1B99" w14:textId="77777777" w:rsidTr="00BA1885">
        <w:tc>
          <w:tcPr>
            <w:tcW w:w="568" w:type="dxa"/>
          </w:tcPr>
          <w:p w14:paraId="329C5490" w14:textId="77777777" w:rsidR="00D85F79" w:rsidRPr="00CD66BB" w:rsidRDefault="00D85F79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2.</w:t>
            </w:r>
          </w:p>
        </w:tc>
        <w:tc>
          <w:tcPr>
            <w:tcW w:w="9639" w:type="dxa"/>
            <w:gridSpan w:val="10"/>
          </w:tcPr>
          <w:p w14:paraId="3264EDA8" w14:textId="77777777" w:rsidR="00D85F79" w:rsidRPr="00D85F79" w:rsidRDefault="00D85F79" w:rsidP="00D85F79">
            <w:pPr>
              <w:pStyle w:val="4"/>
              <w:shd w:val="clear" w:color="auto" w:fill="auto"/>
              <w:spacing w:after="0" w:line="274" w:lineRule="exact"/>
              <w:ind w:firstLine="0"/>
            </w:pPr>
            <w:r w:rsidRPr="002E3498">
              <w:t>Задача 2. Повышение квалификации преподавателей МОУДО «Р</w:t>
            </w:r>
            <w:r w:rsidRPr="002E3498">
              <w:rPr>
                <w:rStyle w:val="11"/>
                <w:color w:val="auto"/>
                <w:u w:val="none"/>
              </w:rPr>
              <w:t>ДШИ</w:t>
            </w:r>
            <w:r w:rsidRPr="002E3498">
              <w:t>».</w:t>
            </w:r>
          </w:p>
        </w:tc>
      </w:tr>
      <w:tr w:rsidR="00D85F79" w:rsidRPr="00CD66BB" w14:paraId="0E1179CD" w14:textId="77777777" w:rsidTr="00BA1885">
        <w:tc>
          <w:tcPr>
            <w:tcW w:w="568" w:type="dxa"/>
          </w:tcPr>
          <w:p w14:paraId="0375A70F" w14:textId="77777777" w:rsidR="00D85F79" w:rsidRPr="00CD66BB" w:rsidRDefault="00D85F79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2.1</w:t>
            </w:r>
          </w:p>
        </w:tc>
        <w:tc>
          <w:tcPr>
            <w:tcW w:w="2835" w:type="dxa"/>
          </w:tcPr>
          <w:p w14:paraId="5396A232" w14:textId="77777777" w:rsidR="00D85F79" w:rsidRPr="00CD66BB" w:rsidRDefault="00B577D6" w:rsidP="00BA1885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2E3498">
              <w:rPr>
                <w:lang w:bidi="ru-RU"/>
              </w:rPr>
              <w:t>Доля преподавателей, прошедших курсовую переподготовку</w:t>
            </w:r>
          </w:p>
        </w:tc>
        <w:tc>
          <w:tcPr>
            <w:tcW w:w="709" w:type="dxa"/>
          </w:tcPr>
          <w:p w14:paraId="54D93766" w14:textId="77777777" w:rsidR="00D85F79" w:rsidRPr="00CD66BB" w:rsidRDefault="00D85F79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14:paraId="2C2F18BA" w14:textId="77777777" w:rsidR="00D85F79" w:rsidRPr="00CD66BB" w:rsidRDefault="00D85F79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</w:t>
            </w:r>
            <w:r w:rsidR="00B577D6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14:paraId="25D454CA" w14:textId="77777777" w:rsidR="00D85F79" w:rsidRPr="00CD66BB" w:rsidRDefault="00B577D6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5DC58C38" w14:textId="77777777" w:rsidR="00D85F79" w:rsidRPr="00CD66BB" w:rsidRDefault="00B577D6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14:paraId="7EA11B14" w14:textId="77777777" w:rsidR="00D85F79" w:rsidRPr="00CD66BB" w:rsidRDefault="00B577D6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14:paraId="0598CD33" w14:textId="77777777" w:rsidR="00D85F79" w:rsidRPr="00CD66BB" w:rsidRDefault="00B577D6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14:paraId="5204C59D" w14:textId="77777777" w:rsidR="00D85F79" w:rsidRPr="00CD66BB" w:rsidRDefault="00B577D6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1C1DF8B2" w14:textId="77777777" w:rsidR="00D85F79" w:rsidRPr="00CD66BB" w:rsidRDefault="00B577D6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44DA8447" w14:textId="77777777" w:rsidR="00D85F79" w:rsidRPr="00CD66BB" w:rsidRDefault="00B577D6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85F79" w:rsidRPr="00CD66BB" w14:paraId="654F29DD" w14:textId="77777777" w:rsidTr="00BA1885">
        <w:tc>
          <w:tcPr>
            <w:tcW w:w="568" w:type="dxa"/>
          </w:tcPr>
          <w:p w14:paraId="4F7A776D" w14:textId="77777777" w:rsidR="00D85F79" w:rsidRPr="00CD66BB" w:rsidRDefault="00D85F79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3.</w:t>
            </w:r>
          </w:p>
        </w:tc>
        <w:tc>
          <w:tcPr>
            <w:tcW w:w="9639" w:type="dxa"/>
            <w:gridSpan w:val="10"/>
          </w:tcPr>
          <w:p w14:paraId="28447527" w14:textId="77777777" w:rsidR="00D85F79" w:rsidRPr="00D85F79" w:rsidRDefault="00D85F79" w:rsidP="00D85F79">
            <w:pPr>
              <w:pStyle w:val="4"/>
              <w:shd w:val="clear" w:color="auto" w:fill="auto"/>
              <w:spacing w:after="0" w:line="240" w:lineRule="auto"/>
              <w:ind w:left="20" w:right="20" w:firstLine="0"/>
            </w:pPr>
            <w:r w:rsidRPr="002E3498">
              <w:t>Задача 3. Совершенствование материально-технической базы, обновление парка музыкальных инструментов, иного оборудования для организации образовательного процесса.</w:t>
            </w:r>
          </w:p>
        </w:tc>
      </w:tr>
      <w:tr w:rsidR="00D85F79" w:rsidRPr="00CD66BB" w14:paraId="64C386AB" w14:textId="77777777" w:rsidTr="00BA1885">
        <w:tc>
          <w:tcPr>
            <w:tcW w:w="568" w:type="dxa"/>
          </w:tcPr>
          <w:p w14:paraId="2905F52E" w14:textId="77777777" w:rsidR="00D85F79" w:rsidRPr="00CD66BB" w:rsidRDefault="00D85F79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3.1</w:t>
            </w:r>
          </w:p>
        </w:tc>
        <w:tc>
          <w:tcPr>
            <w:tcW w:w="2835" w:type="dxa"/>
          </w:tcPr>
          <w:p w14:paraId="649B9CC8" w14:textId="77777777" w:rsidR="00B577D6" w:rsidRPr="002E3498" w:rsidRDefault="00B577D6" w:rsidP="00B577D6">
            <w:pPr>
              <w:pStyle w:val="4"/>
              <w:shd w:val="clear" w:color="auto" w:fill="auto"/>
              <w:spacing w:after="0" w:line="274" w:lineRule="exact"/>
              <w:ind w:left="20" w:right="20" w:firstLine="0"/>
              <w:rPr>
                <w:lang w:bidi="ru-RU"/>
              </w:rPr>
            </w:pPr>
            <w:r w:rsidRPr="002E3498">
              <w:rPr>
                <w:lang w:bidi="ru-RU"/>
              </w:rPr>
              <w:t>Доля обновления</w:t>
            </w:r>
          </w:p>
          <w:p w14:paraId="40DA91E7" w14:textId="77777777" w:rsidR="00D85F79" w:rsidRPr="00CD66BB" w:rsidRDefault="00B577D6" w:rsidP="00B577D6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2E3498">
              <w:rPr>
                <w:lang w:bidi="ru-RU"/>
              </w:rPr>
              <w:t xml:space="preserve">парка музыкальных инструментов, иного оборудования для организации </w:t>
            </w:r>
            <w:proofErr w:type="spellStart"/>
            <w:r w:rsidRPr="002E3498">
              <w:rPr>
                <w:lang w:bidi="ru-RU"/>
              </w:rPr>
              <w:t>образовательно</w:t>
            </w:r>
            <w:r w:rsidRPr="002E3498">
              <w:rPr>
                <w:lang w:bidi="ru-RU"/>
              </w:rPr>
              <w:softHyphen/>
              <w:t>воспитательного</w:t>
            </w:r>
            <w:proofErr w:type="spellEnd"/>
            <w:r w:rsidRPr="002E3498">
              <w:rPr>
                <w:lang w:bidi="ru-RU"/>
              </w:rPr>
              <w:t xml:space="preserve"> процесса</w:t>
            </w:r>
          </w:p>
        </w:tc>
        <w:tc>
          <w:tcPr>
            <w:tcW w:w="709" w:type="dxa"/>
          </w:tcPr>
          <w:p w14:paraId="1C1C1E51" w14:textId="77777777" w:rsidR="00D85F79" w:rsidRPr="00CD66BB" w:rsidRDefault="00E0118A" w:rsidP="00B577D6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14:paraId="7DC3C344" w14:textId="77777777" w:rsidR="00D85F79" w:rsidRPr="00CD66BB" w:rsidRDefault="00E0118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5A271099" w14:textId="77777777" w:rsidR="00D85F79" w:rsidRPr="00CD66BB" w:rsidRDefault="00E0118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27B49207" w14:textId="77777777" w:rsidR="00D85F79" w:rsidRPr="00CD66BB" w:rsidRDefault="00E0118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5552E537" w14:textId="77777777" w:rsidR="00D85F79" w:rsidRPr="00CD66BB" w:rsidRDefault="00E0118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6830648A" w14:textId="77777777" w:rsidR="00D85F79" w:rsidRPr="00CD66BB" w:rsidRDefault="00E0118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238E021D" w14:textId="77777777" w:rsidR="00D85F79" w:rsidRPr="00CD66BB" w:rsidRDefault="00E0118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19F3CF4E" w14:textId="77777777" w:rsidR="00D85F79" w:rsidRPr="00CD66BB" w:rsidRDefault="00E0118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964A2BA" w14:textId="77777777" w:rsidR="00D85F79" w:rsidRPr="00CD66BB" w:rsidRDefault="00E0118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85F79" w:rsidRPr="00CD66BB" w14:paraId="5406E22E" w14:textId="77777777" w:rsidTr="00BA1885">
        <w:tc>
          <w:tcPr>
            <w:tcW w:w="568" w:type="dxa"/>
          </w:tcPr>
          <w:p w14:paraId="3C124ACD" w14:textId="77777777" w:rsidR="00D85F79" w:rsidRPr="00CD66BB" w:rsidRDefault="00D85F79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4.</w:t>
            </w:r>
          </w:p>
        </w:tc>
        <w:tc>
          <w:tcPr>
            <w:tcW w:w="9639" w:type="dxa"/>
            <w:gridSpan w:val="10"/>
          </w:tcPr>
          <w:p w14:paraId="24CC7DE8" w14:textId="77777777" w:rsidR="00D85F79" w:rsidRPr="00CD66BB" w:rsidRDefault="00B577D6" w:rsidP="00B577D6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2E3498">
              <w:t>Задача 4. Организация демонстрации творческих достижений обучающихся в мероприятиях разного уровня, поддержка одаренных детей.</w:t>
            </w:r>
          </w:p>
        </w:tc>
      </w:tr>
      <w:tr w:rsidR="00D85F79" w:rsidRPr="00CD66BB" w14:paraId="25031886" w14:textId="77777777" w:rsidTr="00BA1885">
        <w:tc>
          <w:tcPr>
            <w:tcW w:w="568" w:type="dxa"/>
          </w:tcPr>
          <w:p w14:paraId="271FE1B1" w14:textId="77777777" w:rsidR="00D85F79" w:rsidRPr="00CD66BB" w:rsidRDefault="00D85F79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4.1</w:t>
            </w:r>
          </w:p>
        </w:tc>
        <w:tc>
          <w:tcPr>
            <w:tcW w:w="2835" w:type="dxa"/>
          </w:tcPr>
          <w:p w14:paraId="0D221B1F" w14:textId="77777777" w:rsidR="00D85F79" w:rsidRPr="00CD66BB" w:rsidRDefault="00B577D6" w:rsidP="00BA1885">
            <w:pPr>
              <w:pStyle w:val="4"/>
              <w:shd w:val="clear" w:color="auto" w:fill="auto"/>
              <w:spacing w:after="0" w:line="240" w:lineRule="auto"/>
              <w:ind w:firstLine="0"/>
              <w:rPr>
                <w:rStyle w:val="21"/>
                <w:color w:val="auto"/>
                <w:sz w:val="22"/>
                <w:szCs w:val="22"/>
              </w:rPr>
            </w:pPr>
            <w:r w:rsidRPr="002E3498">
              <w:rPr>
                <w:lang w:bidi="ru-RU"/>
              </w:rPr>
              <w:t>Доля лауреатов и дипломантов конкурсов</w:t>
            </w:r>
          </w:p>
        </w:tc>
        <w:tc>
          <w:tcPr>
            <w:tcW w:w="709" w:type="dxa"/>
          </w:tcPr>
          <w:p w14:paraId="7077233D" w14:textId="77777777" w:rsidR="00D85F79" w:rsidRPr="00CD66BB" w:rsidRDefault="00D85F79" w:rsidP="00BA1885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14:paraId="258FD718" w14:textId="77777777" w:rsidR="00D85F79" w:rsidRPr="00CD66BB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</w:tcPr>
          <w:p w14:paraId="1A3B77FB" w14:textId="77777777" w:rsidR="00D85F79" w:rsidRPr="00CD66BB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</w:tcPr>
          <w:p w14:paraId="76769DDD" w14:textId="77777777" w:rsidR="00D85F79" w:rsidRPr="00CD66BB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</w:tcPr>
          <w:p w14:paraId="3F9324A4" w14:textId="77777777" w:rsidR="00D85F79" w:rsidRPr="00CD66BB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</w:tcPr>
          <w:p w14:paraId="0AF17D13" w14:textId="77777777" w:rsidR="00D85F79" w:rsidRPr="00CD66BB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</w:tcPr>
          <w:p w14:paraId="6D57FF0B" w14:textId="77777777" w:rsidR="00D85F79" w:rsidRPr="00CD66BB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709" w:type="dxa"/>
          </w:tcPr>
          <w:p w14:paraId="63E02B3A" w14:textId="77777777" w:rsidR="00D85F79" w:rsidRPr="00CD66BB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709" w:type="dxa"/>
          </w:tcPr>
          <w:p w14:paraId="29E72F02" w14:textId="77777777" w:rsidR="00D85F79" w:rsidRPr="00CD66BB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5D420A" w:rsidRPr="00CD66BB" w14:paraId="1342121D" w14:textId="77777777" w:rsidTr="00BA1885">
        <w:tc>
          <w:tcPr>
            <w:tcW w:w="568" w:type="dxa"/>
          </w:tcPr>
          <w:p w14:paraId="02D09A62" w14:textId="77777777" w:rsidR="005D420A" w:rsidRPr="00CD66BB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2835" w:type="dxa"/>
          </w:tcPr>
          <w:p w14:paraId="17BF62F1" w14:textId="77777777" w:rsidR="005D420A" w:rsidRPr="002E3498" w:rsidRDefault="005D420A" w:rsidP="00BA1885">
            <w:pPr>
              <w:pStyle w:val="4"/>
              <w:shd w:val="clear" w:color="auto" w:fill="auto"/>
              <w:spacing w:after="0" w:line="240" w:lineRule="auto"/>
              <w:ind w:firstLine="0"/>
              <w:rPr>
                <w:lang w:bidi="ru-RU"/>
              </w:rPr>
            </w:pPr>
            <w:r w:rsidRPr="002E3498">
              <w:rPr>
                <w:lang w:bidi="ru-RU"/>
              </w:rPr>
              <w:t>Доля обучающихся, участвующих в творческих коллективах</w:t>
            </w:r>
          </w:p>
        </w:tc>
        <w:tc>
          <w:tcPr>
            <w:tcW w:w="709" w:type="dxa"/>
          </w:tcPr>
          <w:p w14:paraId="24437A04" w14:textId="77777777" w:rsidR="005D420A" w:rsidRPr="00CD66BB" w:rsidRDefault="005D420A" w:rsidP="00BA1885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14:paraId="4BACBA5A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709" w:type="dxa"/>
          </w:tcPr>
          <w:p w14:paraId="3C75F2CD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709" w:type="dxa"/>
          </w:tcPr>
          <w:p w14:paraId="13F06FBA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850" w:type="dxa"/>
          </w:tcPr>
          <w:p w14:paraId="09FAF077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851" w:type="dxa"/>
          </w:tcPr>
          <w:p w14:paraId="7AE7BA0D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850" w:type="dxa"/>
          </w:tcPr>
          <w:p w14:paraId="26D9871A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14:paraId="0220A606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14:paraId="398DE2C9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5D420A" w:rsidRPr="00CD66BB" w14:paraId="48734B6D" w14:textId="77777777" w:rsidTr="00BA1885">
        <w:tc>
          <w:tcPr>
            <w:tcW w:w="568" w:type="dxa"/>
          </w:tcPr>
          <w:p w14:paraId="68BDABE3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2835" w:type="dxa"/>
          </w:tcPr>
          <w:p w14:paraId="4F781CFF" w14:textId="77777777" w:rsidR="005D420A" w:rsidRPr="002E3498" w:rsidRDefault="005D420A" w:rsidP="00BA1885">
            <w:pPr>
              <w:pStyle w:val="4"/>
              <w:shd w:val="clear" w:color="auto" w:fill="auto"/>
              <w:spacing w:after="0" w:line="240" w:lineRule="auto"/>
              <w:ind w:firstLine="0"/>
              <w:rPr>
                <w:lang w:bidi="ru-RU"/>
              </w:rPr>
            </w:pPr>
            <w:r w:rsidRPr="002E3498">
              <w:rPr>
                <w:lang w:bidi="ru-RU"/>
              </w:rPr>
              <w:t>Доля выпускников, поступивших в профильные специальные средние учебные заведения и высшие учебные заведения</w:t>
            </w:r>
          </w:p>
        </w:tc>
        <w:tc>
          <w:tcPr>
            <w:tcW w:w="709" w:type="dxa"/>
          </w:tcPr>
          <w:p w14:paraId="4DFD544D" w14:textId="77777777" w:rsidR="005D420A" w:rsidRDefault="005D420A" w:rsidP="00BA1885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14:paraId="0A97FCDF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03CCA3E6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5CB85A76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14:paraId="27734BA4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14:paraId="0D29A634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14:paraId="11D9C148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69D896F5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52430DD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D420A" w:rsidRPr="00CD66BB" w14:paraId="6C0B8470" w14:textId="77777777" w:rsidTr="00BA1885">
        <w:tc>
          <w:tcPr>
            <w:tcW w:w="568" w:type="dxa"/>
          </w:tcPr>
          <w:p w14:paraId="0A2176D5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2835" w:type="dxa"/>
          </w:tcPr>
          <w:p w14:paraId="40D881E0" w14:textId="77777777" w:rsidR="005D420A" w:rsidRPr="002E3498" w:rsidRDefault="005D420A" w:rsidP="00BA1885">
            <w:pPr>
              <w:pStyle w:val="4"/>
              <w:shd w:val="clear" w:color="auto" w:fill="auto"/>
              <w:spacing w:after="0" w:line="240" w:lineRule="auto"/>
              <w:ind w:firstLine="0"/>
              <w:rPr>
                <w:lang w:bidi="ru-RU"/>
              </w:rPr>
            </w:pPr>
            <w:r w:rsidRPr="002E3498">
              <w:rPr>
                <w:lang w:bidi="ru-RU"/>
              </w:rPr>
              <w:t>Количество стипендиатов Губернатора Иркутской области, мэра муниципального образования «Усть-</w:t>
            </w:r>
            <w:r w:rsidR="0075163F">
              <w:rPr>
                <w:lang w:bidi="ru-RU"/>
              </w:rPr>
              <w:t>И</w:t>
            </w:r>
            <w:r w:rsidRPr="002E3498">
              <w:rPr>
                <w:lang w:bidi="ru-RU"/>
              </w:rPr>
              <w:t>лимский район»</w:t>
            </w:r>
          </w:p>
        </w:tc>
        <w:tc>
          <w:tcPr>
            <w:tcW w:w="709" w:type="dxa"/>
          </w:tcPr>
          <w:p w14:paraId="4CFB4691" w14:textId="77777777" w:rsidR="005D420A" w:rsidRDefault="005D420A" w:rsidP="00BA1885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708" w:type="dxa"/>
          </w:tcPr>
          <w:p w14:paraId="5ECEFA7F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14:paraId="456CC176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14:paraId="7846B836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14:paraId="4C15E27B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14:paraId="7E9E740D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14:paraId="1FD72217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14:paraId="1B43A081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14:paraId="0C7127AB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D420A" w:rsidRPr="00CD66BB" w14:paraId="1811FEDE" w14:textId="77777777" w:rsidTr="00BA1885">
        <w:tc>
          <w:tcPr>
            <w:tcW w:w="568" w:type="dxa"/>
          </w:tcPr>
          <w:p w14:paraId="10E4BB2B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2835" w:type="dxa"/>
          </w:tcPr>
          <w:p w14:paraId="31ED2B7A" w14:textId="77777777" w:rsidR="005D420A" w:rsidRPr="002E3498" w:rsidRDefault="005D420A" w:rsidP="00BA1885">
            <w:pPr>
              <w:pStyle w:val="4"/>
              <w:shd w:val="clear" w:color="auto" w:fill="auto"/>
              <w:spacing w:after="0" w:line="240" w:lineRule="auto"/>
              <w:ind w:firstLine="0"/>
              <w:rPr>
                <w:lang w:bidi="ru-RU"/>
              </w:rPr>
            </w:pPr>
            <w:r w:rsidRPr="002E3498">
              <w:rPr>
                <w:lang w:bidi="ru-RU"/>
              </w:rPr>
              <w:t xml:space="preserve">Количество организованных и проведенных конкурсов исполнительского </w:t>
            </w:r>
            <w:r w:rsidRPr="002E3498">
              <w:rPr>
                <w:lang w:bidi="ru-RU"/>
              </w:rPr>
              <w:lastRenderedPageBreak/>
              <w:t>мастерства, фестивалей, выставок, творческих школ для обучающихся</w:t>
            </w:r>
          </w:p>
        </w:tc>
        <w:tc>
          <w:tcPr>
            <w:tcW w:w="709" w:type="dxa"/>
          </w:tcPr>
          <w:p w14:paraId="72A9AC67" w14:textId="77777777" w:rsidR="005D420A" w:rsidRDefault="005D420A" w:rsidP="00BA1885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708" w:type="dxa"/>
          </w:tcPr>
          <w:p w14:paraId="7247D763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14:paraId="491EE76D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14:paraId="41A1212E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14:paraId="5D82C0B8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14:paraId="7C2838F8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14:paraId="2E1E720A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14:paraId="6109AB7E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14:paraId="4B04F403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5D420A" w:rsidRPr="00CD66BB" w14:paraId="26509CE9" w14:textId="77777777" w:rsidTr="00BA1885">
        <w:tc>
          <w:tcPr>
            <w:tcW w:w="568" w:type="dxa"/>
          </w:tcPr>
          <w:p w14:paraId="056B5415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2835" w:type="dxa"/>
          </w:tcPr>
          <w:p w14:paraId="01855D69" w14:textId="77777777" w:rsidR="005D420A" w:rsidRPr="002E3498" w:rsidRDefault="005D420A" w:rsidP="00BA1885">
            <w:pPr>
              <w:pStyle w:val="4"/>
              <w:shd w:val="clear" w:color="auto" w:fill="auto"/>
              <w:spacing w:after="0" w:line="240" w:lineRule="auto"/>
              <w:ind w:firstLine="0"/>
              <w:rPr>
                <w:lang w:bidi="ru-RU"/>
              </w:rPr>
            </w:pPr>
            <w:r w:rsidRPr="002E3498">
              <w:rPr>
                <w:lang w:bidi="ru-RU"/>
              </w:rPr>
              <w:t>Доля обучающихся, являющихся участниками мероприятий</w:t>
            </w:r>
          </w:p>
        </w:tc>
        <w:tc>
          <w:tcPr>
            <w:tcW w:w="709" w:type="dxa"/>
          </w:tcPr>
          <w:p w14:paraId="745D25F6" w14:textId="77777777" w:rsidR="005D420A" w:rsidRDefault="005D420A" w:rsidP="00BA1885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14:paraId="34863DA3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1CF7718E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5BCC182B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14:paraId="3FC823AE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14:paraId="7C0D9FED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14:paraId="31BD3F82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14:paraId="443A342B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14:paraId="07F03C94" w14:textId="77777777" w:rsidR="005D420A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</w:tbl>
    <w:p w14:paraId="7DA05163" w14:textId="77777777" w:rsidR="00D85F79" w:rsidRDefault="00D85F79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0A5F2C64" w14:textId="77777777" w:rsidR="00D85F79" w:rsidRDefault="00D85F79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0036C1B0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4FB129BE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5A9B4FB1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134D1038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0E7402CC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139C0668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63AE8365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38F39BB3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74A8EBFB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0F71E0BE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1EC78383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670CEBB0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75BABA7E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179161C5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3F608EEB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7657AABB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1C3DAE37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05512536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150D490F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39B88005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761402CD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78BC5B25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6D019133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702C4DFB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6EB88B25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38BEF91C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11678BF4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4C70CEE1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1EBD7345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64FBD643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2C57AB06" w14:textId="77777777" w:rsidR="005D420A" w:rsidRDefault="005D420A" w:rsidP="00D85F79">
      <w:pPr>
        <w:pStyle w:val="4"/>
        <w:shd w:val="clear" w:color="auto" w:fill="auto"/>
        <w:spacing w:after="14" w:line="230" w:lineRule="exact"/>
        <w:ind w:firstLine="0"/>
        <w:jc w:val="right"/>
      </w:pPr>
    </w:p>
    <w:p w14:paraId="3A48C11F" w14:textId="77777777" w:rsidR="00DF6A9B" w:rsidRDefault="00DF6A9B" w:rsidP="00D85F79">
      <w:pPr>
        <w:pStyle w:val="4"/>
        <w:shd w:val="clear" w:color="auto" w:fill="auto"/>
        <w:spacing w:after="14" w:line="230" w:lineRule="exact"/>
        <w:ind w:firstLine="0"/>
        <w:jc w:val="right"/>
        <w:sectPr w:rsidR="00DF6A9B" w:rsidSect="002A282C">
          <w:pgSz w:w="11909" w:h="16838"/>
          <w:pgMar w:top="1117" w:right="1281" w:bottom="1089" w:left="1253" w:header="0" w:footer="6" w:gutter="0"/>
          <w:cols w:space="720"/>
          <w:noEndnote/>
          <w:docGrid w:linePitch="360"/>
        </w:sectPr>
      </w:pPr>
    </w:p>
    <w:p w14:paraId="1425A818" w14:textId="77777777" w:rsidR="00790C58" w:rsidRPr="002E3498" w:rsidRDefault="00790C58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03AE4E6E" w14:textId="77777777" w:rsidR="00790C58" w:rsidRPr="002E3498" w:rsidRDefault="00790C58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51037DCB" w14:textId="77777777" w:rsidR="005D144D" w:rsidRPr="002E3498" w:rsidRDefault="005D144D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0DFDB88E" w14:textId="77777777" w:rsidR="005D144D" w:rsidRPr="002E3498" w:rsidRDefault="005D144D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599DD0F6" w14:textId="77777777" w:rsidR="00A042E9" w:rsidRDefault="005D420A" w:rsidP="005D420A">
      <w:pPr>
        <w:numPr>
          <w:ilvl w:val="0"/>
          <w:numId w:val="20"/>
        </w:numPr>
        <w:jc w:val="center"/>
        <w:rPr>
          <w:rFonts w:ascii="Times New Roman" w:eastAsia="Arial Unicode MS" w:hAnsi="Times New Roman" w:cs="Times New Roman"/>
          <w:color w:val="auto"/>
          <w:shd w:val="clear" w:color="auto" w:fill="FFFFFF"/>
          <w:lang w:eastAsia="hi-IN" w:bidi="hi-IN"/>
        </w:rPr>
      </w:pPr>
      <w:r>
        <w:rPr>
          <w:rFonts w:ascii="Times New Roman" w:eastAsia="Arial Unicode MS" w:hAnsi="Times New Roman" w:cs="Times New Roman"/>
          <w:color w:val="auto"/>
          <w:shd w:val="clear" w:color="auto" w:fill="FFFFFF"/>
          <w:lang w:eastAsia="hi-IN" w:bidi="hi-IN"/>
        </w:rPr>
        <w:t>ПЛАН МЕРОПРИЯТИЙ ПРОГРАММЫ</w:t>
      </w:r>
    </w:p>
    <w:p w14:paraId="1666621C" w14:textId="77777777" w:rsidR="005D420A" w:rsidRDefault="005D420A" w:rsidP="005D420A">
      <w:pPr>
        <w:jc w:val="right"/>
        <w:rPr>
          <w:rFonts w:ascii="Times New Roman" w:eastAsia="Arial Unicode MS" w:hAnsi="Times New Roman" w:cs="Times New Roman"/>
          <w:color w:val="auto"/>
          <w:shd w:val="clear" w:color="auto" w:fill="FFFFFF"/>
          <w:lang w:eastAsia="hi-IN" w:bidi="hi-IN"/>
        </w:rPr>
      </w:pPr>
      <w:r>
        <w:rPr>
          <w:rFonts w:ascii="Times New Roman" w:eastAsia="Arial Unicode MS" w:hAnsi="Times New Roman" w:cs="Times New Roman"/>
          <w:color w:val="auto"/>
          <w:shd w:val="clear" w:color="auto" w:fill="FFFFFF"/>
          <w:lang w:eastAsia="hi-IN" w:bidi="hi-IN"/>
        </w:rPr>
        <w:t>Таблица 2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090"/>
        <w:gridCol w:w="1985"/>
        <w:gridCol w:w="1275"/>
        <w:gridCol w:w="1418"/>
        <w:gridCol w:w="567"/>
        <w:gridCol w:w="1021"/>
        <w:gridCol w:w="1134"/>
        <w:gridCol w:w="963"/>
        <w:gridCol w:w="1985"/>
        <w:gridCol w:w="1417"/>
      </w:tblGrid>
      <w:tr w:rsidR="005D420A" w:rsidRPr="00B23B3E" w14:paraId="72DAFEF6" w14:textId="77777777" w:rsidTr="00DF6A9B">
        <w:trPr>
          <w:cantSplit/>
          <w:trHeight w:val="614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CE7F7F" w14:textId="77777777" w:rsidR="005D420A" w:rsidRPr="00B23B3E" w:rsidRDefault="005D420A" w:rsidP="00BA18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FE153C" w14:textId="77777777" w:rsidR="005D420A" w:rsidRPr="00B23B3E" w:rsidRDefault="005D420A" w:rsidP="00BA1885">
            <w:pPr>
              <w:snapToGrid w:val="0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7A81806D" w14:textId="77777777" w:rsidR="005D420A" w:rsidRPr="00B23B3E" w:rsidRDefault="005D420A" w:rsidP="00BA1885">
            <w:pPr>
              <w:snapToGrid w:val="0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Наименование основного мероприятия (мероприятия)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28C970" w14:textId="77777777" w:rsidR="005D420A" w:rsidRPr="00B23B3E" w:rsidRDefault="005D420A" w:rsidP="00BA1885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Наименование участника (участника мероприятия)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C4A0A3" w14:textId="77777777" w:rsidR="005D420A" w:rsidRPr="00B23B3E" w:rsidRDefault="005D420A" w:rsidP="00BA1885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3439D" w14:textId="77777777" w:rsidR="005D420A" w:rsidRPr="00B23B3E" w:rsidRDefault="005D420A" w:rsidP="00BA1885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55B2ED" w14:textId="77777777" w:rsidR="005D420A" w:rsidRPr="00B23B3E" w:rsidRDefault="005D420A" w:rsidP="00BA1885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Наименование показателя объема мероприятия, 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BE2695" w14:textId="77777777" w:rsidR="005D420A" w:rsidRPr="00B23B3E" w:rsidRDefault="005D420A" w:rsidP="00BA1885">
            <w:pPr>
              <w:tabs>
                <w:tab w:val="left" w:pos="1040"/>
              </w:tabs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Значение показателя объема мероприятия </w:t>
            </w:r>
          </w:p>
        </w:tc>
      </w:tr>
      <w:tr w:rsidR="005D420A" w:rsidRPr="00B23B3E" w14:paraId="5207024D" w14:textId="77777777" w:rsidTr="00DF6A9B">
        <w:trPr>
          <w:cantSplit/>
          <w:trHeight w:val="61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742597" w14:textId="77777777" w:rsidR="005D420A" w:rsidRPr="00B23B3E" w:rsidRDefault="005D420A" w:rsidP="00BA1885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D3065F" w14:textId="77777777" w:rsidR="005D420A" w:rsidRPr="00B23B3E" w:rsidRDefault="005D420A" w:rsidP="00BA1885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A82F4B" w14:textId="77777777" w:rsidR="005D420A" w:rsidRPr="00B23B3E" w:rsidRDefault="005D420A" w:rsidP="00BA1885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2B46B6" w14:textId="77777777" w:rsidR="005D420A" w:rsidRPr="00B23B3E" w:rsidRDefault="005D420A" w:rsidP="00BA1885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446E57" w14:textId="77777777" w:rsidR="005D420A" w:rsidRPr="00B23B3E" w:rsidRDefault="005D420A" w:rsidP="00BA1885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9B841" w14:textId="77777777" w:rsidR="005D420A" w:rsidRPr="00B23B3E" w:rsidRDefault="005D420A" w:rsidP="00BA1885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472E5561" w14:textId="77777777" w:rsidR="005D420A" w:rsidRPr="00B23B3E" w:rsidRDefault="005D420A" w:rsidP="00BA1885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В том числе</w:t>
            </w:r>
            <w:r w:rsidR="00706AEA"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*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8E33D1" w14:textId="77777777" w:rsidR="005D420A" w:rsidRPr="00B23B3E" w:rsidRDefault="005D420A" w:rsidP="00BA1885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66C101" w14:textId="77777777" w:rsidR="005D420A" w:rsidRPr="00B23B3E" w:rsidRDefault="005D420A" w:rsidP="00BA1885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5D420A" w:rsidRPr="00B23B3E" w14:paraId="13FD58DA" w14:textId="77777777" w:rsidTr="00FC6346">
        <w:trPr>
          <w:cantSplit/>
          <w:trHeight w:val="482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F033FD" w14:textId="77777777" w:rsidR="005D420A" w:rsidRPr="00B23B3E" w:rsidRDefault="005D420A" w:rsidP="00BA1885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075FF5" w14:textId="77777777" w:rsidR="005D420A" w:rsidRPr="00B23B3E" w:rsidRDefault="005D420A" w:rsidP="00BA1885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F8F4F9" w14:textId="77777777" w:rsidR="005D420A" w:rsidRPr="00B23B3E" w:rsidRDefault="005D420A" w:rsidP="00BA1885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DACC6C" w14:textId="77777777" w:rsidR="005D420A" w:rsidRPr="00B23B3E" w:rsidRDefault="005D420A" w:rsidP="00BA1885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E12E83" w14:textId="77777777" w:rsidR="005D420A" w:rsidRPr="00B23B3E" w:rsidRDefault="005D420A" w:rsidP="00BA1885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24B47" w14:textId="77777777" w:rsidR="005D420A" w:rsidRPr="00B23B3E" w:rsidRDefault="005D420A" w:rsidP="00BA1885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ECE03" w14:textId="77777777" w:rsidR="005D420A" w:rsidRPr="00B23B3E" w:rsidRDefault="005D420A" w:rsidP="00BA1885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24698" w14:textId="77777777" w:rsidR="005D420A" w:rsidRPr="00B23B3E" w:rsidRDefault="005D420A" w:rsidP="00BA1885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B18A6" w14:textId="77777777" w:rsidR="005D420A" w:rsidRPr="00B23B3E" w:rsidRDefault="005D420A" w:rsidP="00BA1885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8D7391" w14:textId="77777777" w:rsidR="005D420A" w:rsidRPr="00B23B3E" w:rsidRDefault="005D420A" w:rsidP="00BA1885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9764A8" w14:textId="77777777" w:rsidR="005D420A" w:rsidRPr="00B23B3E" w:rsidRDefault="005D420A" w:rsidP="00BA1885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5D420A" w:rsidRPr="00B23B3E" w14:paraId="29DEC4A2" w14:textId="77777777" w:rsidTr="00DF6A9B">
        <w:trPr>
          <w:trHeight w:val="23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6522C" w14:textId="77777777" w:rsidR="005D420A" w:rsidRPr="00B23B3E" w:rsidRDefault="005D420A" w:rsidP="00BA1885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8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5DEB" w14:textId="77777777" w:rsidR="005D420A" w:rsidRPr="00B23B3E" w:rsidRDefault="005D420A" w:rsidP="00BA1885">
            <w:pPr>
              <w:ind w:righ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Задача 1. Организация условий для доступного и качественного дополнительного образования, развития, социализации и творческой самореализации населения муниципального образования «Усть-Илимский район».</w:t>
            </w:r>
          </w:p>
        </w:tc>
      </w:tr>
      <w:tr w:rsidR="005D420A" w:rsidRPr="00B23B3E" w14:paraId="32587F26" w14:textId="77777777" w:rsidTr="00FC6346">
        <w:trPr>
          <w:cantSplit/>
          <w:trHeight w:val="459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2A4088" w14:textId="77777777" w:rsidR="005D420A" w:rsidRPr="00B23B3E" w:rsidRDefault="005D420A" w:rsidP="00BA1885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FA9EC4" w14:textId="77777777" w:rsidR="005D420A" w:rsidRPr="00B23B3E" w:rsidRDefault="005D420A" w:rsidP="00BA1885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Style w:val="21"/>
                <w:rFonts w:eastAsia="Courier New"/>
                <w:color w:val="auto"/>
                <w:sz w:val="22"/>
                <w:szCs w:val="22"/>
              </w:rPr>
              <w:t>Организация основной дея</w:t>
            </w:r>
            <w:r w:rsidRPr="00B23B3E">
              <w:rPr>
                <w:rStyle w:val="21"/>
                <w:rFonts w:eastAsia="Courier New"/>
                <w:color w:val="auto"/>
                <w:sz w:val="22"/>
                <w:szCs w:val="22"/>
              </w:rPr>
              <w:softHyphen/>
              <w:t>тельности и содержание учреждения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A97441" w14:textId="77777777" w:rsidR="005D420A" w:rsidRPr="00B23B3E" w:rsidRDefault="005D420A" w:rsidP="00BA1885">
            <w:pPr>
              <w:pStyle w:val="4"/>
              <w:shd w:val="clear" w:color="auto" w:fill="auto"/>
              <w:spacing w:after="0" w:line="274" w:lineRule="exact"/>
              <w:ind w:firstLine="0"/>
              <w:jc w:val="left"/>
              <w:rPr>
                <w:rFonts w:eastAsia="Arial"/>
                <w:sz w:val="22"/>
                <w:szCs w:val="22"/>
              </w:rPr>
            </w:pPr>
            <w:r w:rsidRPr="00B23B3E">
              <w:rPr>
                <w:rStyle w:val="21"/>
                <w:color w:val="auto"/>
                <w:sz w:val="22"/>
                <w:szCs w:val="22"/>
              </w:rPr>
              <w:t>МОУДО «РДШИ»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DE483" w14:textId="77777777" w:rsidR="005D420A" w:rsidRPr="00B23B3E" w:rsidRDefault="005D420A" w:rsidP="00BA1885">
            <w:pPr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45C04" w14:textId="77777777" w:rsidR="005D420A" w:rsidRPr="00B23B3E" w:rsidRDefault="00D61ABF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16 785,0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AEAFB" w14:textId="77777777" w:rsidR="005D420A" w:rsidRPr="00B23B3E" w:rsidRDefault="00D61ABF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57DBE" w14:textId="77777777" w:rsidR="005D420A" w:rsidRPr="00B23B3E" w:rsidRDefault="00D61ABF" w:rsidP="00BA1885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939,0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5C4B4" w14:textId="77777777" w:rsidR="005D420A" w:rsidRPr="00B23B3E" w:rsidRDefault="00D61ABF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14 380,5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80FB3" w14:textId="77777777" w:rsidR="005D420A" w:rsidRPr="00B23B3E" w:rsidRDefault="00D61ABF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1 465,5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7F057D" w14:textId="77777777" w:rsidR="005D420A" w:rsidRPr="00B23B3E" w:rsidRDefault="00D61ABF" w:rsidP="004F1C60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rStyle w:val="21"/>
                <w:color w:val="auto"/>
                <w:sz w:val="22"/>
                <w:szCs w:val="22"/>
              </w:rPr>
            </w:pPr>
            <w:r w:rsidRPr="00B23B3E">
              <w:rPr>
                <w:rStyle w:val="21"/>
                <w:color w:val="auto"/>
                <w:sz w:val="22"/>
                <w:szCs w:val="22"/>
              </w:rPr>
              <w:t>Выполнение объема муниципального задания</w:t>
            </w:r>
            <w:r w:rsidR="005D420A" w:rsidRPr="00B23B3E">
              <w:rPr>
                <w:rStyle w:val="21"/>
                <w:color w:val="auto"/>
                <w:sz w:val="22"/>
                <w:szCs w:val="22"/>
              </w:rPr>
              <w:t xml:space="preserve">, </w:t>
            </w:r>
            <w:r w:rsidR="002742AF" w:rsidRPr="00B23B3E">
              <w:rPr>
                <w:rStyle w:val="21"/>
                <w:color w:val="auto"/>
                <w:sz w:val="22"/>
                <w:szCs w:val="22"/>
              </w:rPr>
              <w:t>чел.</w:t>
            </w:r>
          </w:p>
          <w:p w14:paraId="1520BB63" w14:textId="77777777" w:rsidR="00375248" w:rsidRDefault="00375248" w:rsidP="004F1C60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rStyle w:val="21"/>
                <w:color w:val="auto"/>
                <w:sz w:val="22"/>
                <w:szCs w:val="22"/>
              </w:rPr>
            </w:pPr>
          </w:p>
          <w:p w14:paraId="536993DD" w14:textId="77777777" w:rsidR="00375248" w:rsidRDefault="00375248" w:rsidP="004F1C60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rStyle w:val="21"/>
                <w:color w:val="auto"/>
                <w:sz w:val="22"/>
                <w:szCs w:val="22"/>
              </w:rPr>
            </w:pPr>
          </w:p>
          <w:p w14:paraId="310286D8" w14:textId="23C18DCC" w:rsidR="00D61ABF" w:rsidRPr="00B23B3E" w:rsidRDefault="00D61ABF" w:rsidP="004F1C60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rStyle w:val="21"/>
                <w:color w:val="auto"/>
                <w:sz w:val="22"/>
                <w:szCs w:val="22"/>
              </w:rPr>
            </w:pPr>
            <w:r w:rsidRPr="00B23B3E">
              <w:rPr>
                <w:rStyle w:val="21"/>
                <w:color w:val="auto"/>
                <w:sz w:val="22"/>
                <w:szCs w:val="22"/>
              </w:rPr>
              <w:t>- набор в 1 класс, чел.</w:t>
            </w:r>
          </w:p>
          <w:p w14:paraId="48FBDED1" w14:textId="77777777" w:rsidR="00D61ABF" w:rsidRPr="00B23B3E" w:rsidRDefault="00D61ABF" w:rsidP="004F1C60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rStyle w:val="21"/>
                <w:color w:val="auto"/>
                <w:sz w:val="22"/>
                <w:szCs w:val="22"/>
              </w:rPr>
            </w:pPr>
            <w:r w:rsidRPr="00B23B3E">
              <w:rPr>
                <w:rStyle w:val="21"/>
                <w:color w:val="auto"/>
                <w:sz w:val="22"/>
                <w:szCs w:val="22"/>
              </w:rPr>
              <w:t>- количество преподавателей, чел.</w:t>
            </w:r>
          </w:p>
          <w:p w14:paraId="019FC34F" w14:textId="77777777" w:rsidR="005D420A" w:rsidRPr="00B23B3E" w:rsidRDefault="00D61ABF" w:rsidP="004F1C60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rFonts w:eastAsia="Arial"/>
                <w:sz w:val="22"/>
                <w:szCs w:val="22"/>
              </w:rPr>
            </w:pPr>
            <w:r w:rsidRPr="00B23B3E">
              <w:rPr>
                <w:rStyle w:val="21"/>
                <w:color w:val="auto"/>
                <w:sz w:val="22"/>
                <w:szCs w:val="22"/>
              </w:rPr>
              <w:t>- удовлетворенность потребителей качеством оказываемой услуги</w:t>
            </w:r>
            <w:r w:rsidR="005D420A" w:rsidRPr="00B23B3E">
              <w:rPr>
                <w:rStyle w:val="21"/>
                <w:color w:val="auto"/>
                <w:sz w:val="22"/>
                <w:szCs w:val="22"/>
              </w:rPr>
              <w:t>, %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30F6A9" w14:textId="77777777" w:rsidR="00375248" w:rsidRDefault="002742AF" w:rsidP="004F1C60">
            <w:pPr>
              <w:pStyle w:val="af7"/>
              <w:jc w:val="both"/>
              <w:rPr>
                <w:rFonts w:eastAsia="Arial" w:cs="Times New Roman"/>
                <w:color w:val="auto"/>
                <w:sz w:val="22"/>
                <w:szCs w:val="22"/>
              </w:rPr>
            </w:pPr>
            <w:r w:rsidRPr="00B23B3E">
              <w:rPr>
                <w:rFonts w:eastAsia="Arial" w:cs="Times New Roman"/>
                <w:color w:val="auto"/>
                <w:sz w:val="22"/>
                <w:szCs w:val="22"/>
              </w:rPr>
              <w:t>1</w:t>
            </w:r>
            <w:r w:rsidR="004F1C60" w:rsidRPr="00B23B3E">
              <w:rPr>
                <w:rFonts w:eastAsia="Arial" w:cs="Times New Roman"/>
                <w:color w:val="auto"/>
                <w:sz w:val="22"/>
                <w:szCs w:val="22"/>
              </w:rPr>
              <w:t>76</w:t>
            </w:r>
            <w:r w:rsidR="00375248">
              <w:rPr>
                <w:rFonts w:eastAsia="Arial" w:cs="Times New Roman"/>
                <w:color w:val="auto"/>
                <w:sz w:val="22"/>
                <w:szCs w:val="22"/>
              </w:rPr>
              <w:t xml:space="preserve"> </w:t>
            </w:r>
          </w:p>
          <w:p w14:paraId="523108C2" w14:textId="55953577" w:rsidR="002742AF" w:rsidRPr="00B23B3E" w:rsidRDefault="00375248" w:rsidP="004F1C60">
            <w:pPr>
              <w:pStyle w:val="af7"/>
              <w:jc w:val="both"/>
              <w:rPr>
                <w:rFonts w:eastAsia="Arial" w:cs="Times New Roman"/>
                <w:color w:val="auto"/>
                <w:sz w:val="22"/>
                <w:szCs w:val="22"/>
              </w:rPr>
            </w:pPr>
            <w:r>
              <w:rPr>
                <w:rFonts w:eastAsia="Arial" w:cs="Times New Roman"/>
                <w:color w:val="auto"/>
                <w:sz w:val="22"/>
                <w:szCs w:val="22"/>
              </w:rPr>
              <w:t>согласно муниципальному заданию</w:t>
            </w:r>
          </w:p>
          <w:p w14:paraId="4DD78100" w14:textId="77777777" w:rsidR="00FC6346" w:rsidRDefault="00FC6346" w:rsidP="004F1C60">
            <w:pPr>
              <w:pStyle w:val="af7"/>
              <w:jc w:val="both"/>
              <w:rPr>
                <w:rFonts w:eastAsia="Arial" w:cs="Times New Roman"/>
                <w:color w:val="auto"/>
                <w:sz w:val="22"/>
                <w:szCs w:val="22"/>
              </w:rPr>
            </w:pPr>
          </w:p>
          <w:p w14:paraId="3E29D9B6" w14:textId="3D3C500B" w:rsidR="004F1C60" w:rsidRPr="00B23B3E" w:rsidRDefault="004F1C60" w:rsidP="004F1C60">
            <w:pPr>
              <w:pStyle w:val="af7"/>
              <w:jc w:val="both"/>
              <w:rPr>
                <w:rFonts w:eastAsia="Arial" w:cs="Times New Roman"/>
                <w:color w:val="auto"/>
                <w:sz w:val="22"/>
                <w:szCs w:val="22"/>
              </w:rPr>
            </w:pPr>
            <w:r w:rsidRPr="00B23B3E">
              <w:rPr>
                <w:rFonts w:eastAsia="Arial" w:cs="Times New Roman"/>
                <w:color w:val="auto"/>
                <w:sz w:val="22"/>
                <w:szCs w:val="22"/>
              </w:rPr>
              <w:t>24</w:t>
            </w:r>
          </w:p>
          <w:p w14:paraId="6691EFC9" w14:textId="77777777" w:rsidR="004F1C60" w:rsidRPr="00B23B3E" w:rsidRDefault="004F1C60" w:rsidP="004F1C60">
            <w:pPr>
              <w:pStyle w:val="af7"/>
              <w:jc w:val="both"/>
              <w:rPr>
                <w:rFonts w:eastAsia="Arial" w:cs="Times New Roman"/>
                <w:color w:val="auto"/>
                <w:sz w:val="22"/>
                <w:szCs w:val="22"/>
              </w:rPr>
            </w:pPr>
          </w:p>
          <w:p w14:paraId="07A8D59A" w14:textId="77777777" w:rsidR="004F1C60" w:rsidRPr="00B23B3E" w:rsidRDefault="004F1C60" w:rsidP="004F1C60">
            <w:pPr>
              <w:pStyle w:val="af7"/>
              <w:jc w:val="both"/>
              <w:rPr>
                <w:rFonts w:eastAsia="Arial" w:cs="Times New Roman"/>
                <w:color w:val="auto"/>
                <w:sz w:val="22"/>
                <w:szCs w:val="22"/>
              </w:rPr>
            </w:pPr>
            <w:r w:rsidRPr="00B23B3E">
              <w:rPr>
                <w:rFonts w:eastAsia="Arial" w:cs="Times New Roman"/>
                <w:color w:val="auto"/>
                <w:sz w:val="22"/>
                <w:szCs w:val="22"/>
              </w:rPr>
              <w:t>12</w:t>
            </w:r>
          </w:p>
          <w:p w14:paraId="731737C7" w14:textId="77777777" w:rsidR="004F1C60" w:rsidRPr="00B23B3E" w:rsidRDefault="004F1C60" w:rsidP="004F1C60">
            <w:pPr>
              <w:pStyle w:val="af7"/>
              <w:jc w:val="both"/>
              <w:rPr>
                <w:rFonts w:eastAsia="Arial" w:cs="Times New Roman"/>
                <w:color w:val="auto"/>
                <w:sz w:val="22"/>
                <w:szCs w:val="22"/>
              </w:rPr>
            </w:pPr>
          </w:p>
          <w:p w14:paraId="5CC3CE65" w14:textId="77777777" w:rsidR="004F1C60" w:rsidRPr="00B23B3E" w:rsidRDefault="004F1C60" w:rsidP="004F1C60">
            <w:pPr>
              <w:pStyle w:val="af7"/>
              <w:jc w:val="both"/>
              <w:rPr>
                <w:rFonts w:eastAsia="Arial" w:cs="Times New Roman"/>
                <w:color w:val="auto"/>
                <w:sz w:val="22"/>
                <w:szCs w:val="22"/>
              </w:rPr>
            </w:pPr>
          </w:p>
          <w:p w14:paraId="5ED1D154" w14:textId="77777777" w:rsidR="005D420A" w:rsidRPr="00B23B3E" w:rsidRDefault="004F1C60" w:rsidP="004F1C60">
            <w:pPr>
              <w:pStyle w:val="af7"/>
              <w:jc w:val="both"/>
              <w:rPr>
                <w:rFonts w:eastAsia="Arial" w:cs="Times New Roman"/>
                <w:color w:val="auto"/>
                <w:sz w:val="22"/>
                <w:szCs w:val="22"/>
              </w:rPr>
            </w:pPr>
            <w:r w:rsidRPr="00B23B3E">
              <w:rPr>
                <w:rFonts w:eastAsia="Arial" w:cs="Times New Roman"/>
                <w:color w:val="auto"/>
                <w:sz w:val="22"/>
                <w:szCs w:val="22"/>
              </w:rPr>
              <w:t>90</w:t>
            </w:r>
          </w:p>
        </w:tc>
      </w:tr>
      <w:tr w:rsidR="005D420A" w:rsidRPr="00B23B3E" w14:paraId="2520DAAF" w14:textId="77777777" w:rsidTr="00FC6346">
        <w:trPr>
          <w:cantSplit/>
          <w:trHeight w:val="459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12A369" w14:textId="77777777" w:rsidR="005D420A" w:rsidRPr="00B23B3E" w:rsidRDefault="005D420A" w:rsidP="00BA1885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139503" w14:textId="77777777" w:rsidR="005D420A" w:rsidRPr="00B23B3E" w:rsidRDefault="005D420A" w:rsidP="00BA1885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4871D3" w14:textId="77777777" w:rsidR="005D420A" w:rsidRPr="00B23B3E" w:rsidRDefault="005D420A" w:rsidP="00BA1885">
            <w:pPr>
              <w:pStyle w:val="af7"/>
              <w:rPr>
                <w:rFonts w:eastAsia="Arial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38E68" w14:textId="77777777" w:rsidR="005D420A" w:rsidRPr="00B23B3E" w:rsidRDefault="005D420A" w:rsidP="00BA1885">
            <w:pPr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B150D" w14:textId="77777777" w:rsidR="005D420A" w:rsidRPr="00B23B3E" w:rsidRDefault="00D61ABF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18 067,8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39BCB" w14:textId="77777777" w:rsidR="005D420A" w:rsidRPr="00B23B3E" w:rsidRDefault="00D61ABF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C8F31" w14:textId="77777777" w:rsidR="005D420A" w:rsidRPr="00B23B3E" w:rsidRDefault="00D61ABF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3 770,0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E197B" w14:textId="77777777" w:rsidR="005D420A" w:rsidRPr="00B23B3E" w:rsidRDefault="00D61ABF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12 796,8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42C85" w14:textId="77777777" w:rsidR="005D420A" w:rsidRPr="00B23B3E" w:rsidRDefault="00D61ABF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1 501,0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FCC3EE" w14:textId="77777777" w:rsidR="005D420A" w:rsidRPr="00B23B3E" w:rsidRDefault="005D420A" w:rsidP="00BA1885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F56498" w14:textId="77777777" w:rsidR="005D420A" w:rsidRPr="00B23B3E" w:rsidRDefault="005D420A" w:rsidP="00BA1885">
            <w:pPr>
              <w:pStyle w:val="af7"/>
              <w:jc w:val="both"/>
              <w:rPr>
                <w:rFonts w:eastAsia="Arial" w:cs="Times New Roman"/>
                <w:color w:val="auto"/>
                <w:sz w:val="22"/>
                <w:szCs w:val="22"/>
              </w:rPr>
            </w:pPr>
          </w:p>
        </w:tc>
      </w:tr>
      <w:tr w:rsidR="005D420A" w:rsidRPr="00B23B3E" w14:paraId="73BA30CA" w14:textId="77777777" w:rsidTr="00FC6346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723FA4" w14:textId="77777777" w:rsidR="005D420A" w:rsidRPr="00B23B3E" w:rsidRDefault="005D420A" w:rsidP="00BA1885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006F23" w14:textId="77777777" w:rsidR="005D420A" w:rsidRPr="00B23B3E" w:rsidRDefault="005D420A" w:rsidP="00BA1885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B47597" w14:textId="77777777" w:rsidR="005D420A" w:rsidRPr="00B23B3E" w:rsidRDefault="005D420A" w:rsidP="00BA1885">
            <w:pPr>
              <w:pStyle w:val="af7"/>
              <w:snapToGrid w:val="0"/>
              <w:rPr>
                <w:rFonts w:eastAsia="Arial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026EE" w14:textId="77777777" w:rsidR="005D420A" w:rsidRPr="00B23B3E" w:rsidRDefault="005D420A" w:rsidP="00BA1885">
            <w:pPr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242B7" w14:textId="77777777" w:rsidR="005D420A" w:rsidRPr="00B23B3E" w:rsidRDefault="00D61ABF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18 502,7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6408C" w14:textId="77777777" w:rsidR="005D420A" w:rsidRPr="00B23B3E" w:rsidRDefault="00D61ABF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6FB12" w14:textId="77777777" w:rsidR="005D420A" w:rsidRPr="00B23B3E" w:rsidRDefault="004F1C60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6 165,0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AD4ED" w14:textId="77777777" w:rsidR="005D420A" w:rsidRPr="00B23B3E" w:rsidRDefault="004F1C60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10 968,2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77DD0" w14:textId="77777777" w:rsidR="005D420A" w:rsidRPr="00B23B3E" w:rsidRDefault="004F1C60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1 369,5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2255BF" w14:textId="77777777" w:rsidR="005D420A" w:rsidRPr="00B23B3E" w:rsidRDefault="005D420A" w:rsidP="00BA1885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4081A4" w14:textId="77777777" w:rsidR="005D420A" w:rsidRPr="00B23B3E" w:rsidRDefault="005D420A" w:rsidP="00BA1885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5D420A" w:rsidRPr="00B23B3E" w14:paraId="5467C2ED" w14:textId="77777777" w:rsidTr="00FC6346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8EEA8C6" w14:textId="77777777" w:rsidR="005D420A" w:rsidRPr="00B23B3E" w:rsidRDefault="005D420A" w:rsidP="00BA1885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6CD8348" w14:textId="77777777" w:rsidR="005D420A" w:rsidRPr="00B23B3E" w:rsidRDefault="005D420A" w:rsidP="00BA1885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322259" w14:textId="77777777" w:rsidR="005D420A" w:rsidRPr="00B23B3E" w:rsidRDefault="005D420A" w:rsidP="00BA1885">
            <w:pPr>
              <w:pStyle w:val="af7"/>
              <w:snapToGrid w:val="0"/>
              <w:rPr>
                <w:rFonts w:eastAsia="Arial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C64DB" w14:textId="77777777" w:rsidR="005D420A" w:rsidRPr="00B23B3E" w:rsidRDefault="005D420A" w:rsidP="00BA1885">
            <w:pPr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60C0F" w14:textId="77777777" w:rsidR="005D420A" w:rsidRPr="00B23B3E" w:rsidRDefault="004F1C60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17 952,4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987DF" w14:textId="77777777" w:rsidR="005D420A" w:rsidRPr="00B23B3E" w:rsidRDefault="004F1C60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E497B" w14:textId="77777777" w:rsidR="005D420A" w:rsidRPr="00B23B3E" w:rsidRDefault="004F1C60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7 025,9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5DADD" w14:textId="77777777" w:rsidR="005D420A" w:rsidRPr="00B23B3E" w:rsidRDefault="004F1C60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9 576,5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A0855" w14:textId="77777777" w:rsidR="005D420A" w:rsidRPr="00B23B3E" w:rsidRDefault="004F1C60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1 350,0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69E799F" w14:textId="77777777" w:rsidR="005D420A" w:rsidRPr="00B23B3E" w:rsidRDefault="005D420A" w:rsidP="00BA1885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ACB34F" w14:textId="77777777" w:rsidR="005D420A" w:rsidRPr="00B23B3E" w:rsidRDefault="005D420A" w:rsidP="00BA1885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5D420A" w:rsidRPr="00B23B3E" w14:paraId="0D90AF85" w14:textId="77777777" w:rsidTr="00FC6346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ADE726" w14:textId="77777777" w:rsidR="005D420A" w:rsidRPr="00B23B3E" w:rsidRDefault="005D420A" w:rsidP="00BA1885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89699B" w14:textId="77777777" w:rsidR="005D420A" w:rsidRPr="00B23B3E" w:rsidRDefault="005D420A" w:rsidP="00BA1885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7A5401E" w14:textId="77777777" w:rsidR="005D420A" w:rsidRPr="00B23B3E" w:rsidRDefault="005D420A" w:rsidP="00BA1885">
            <w:pPr>
              <w:pStyle w:val="af7"/>
              <w:snapToGrid w:val="0"/>
              <w:rPr>
                <w:rFonts w:eastAsia="Arial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98C73" w14:textId="77777777" w:rsidR="005D420A" w:rsidRPr="00B23B3E" w:rsidRDefault="005D420A" w:rsidP="00BA1885">
            <w:pPr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DF18A" w14:textId="77777777" w:rsidR="005D420A" w:rsidRPr="00B23B3E" w:rsidRDefault="004F1C60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19 497,7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82C34" w14:textId="77777777" w:rsidR="005D420A" w:rsidRPr="00B23B3E" w:rsidRDefault="004F1C60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47E1D" w14:textId="77777777" w:rsidR="005D420A" w:rsidRPr="00B23B3E" w:rsidRDefault="004F1C60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5 960,2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6F35C" w14:textId="77777777" w:rsidR="005D420A" w:rsidRPr="00B23B3E" w:rsidRDefault="004F1C60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12 674,9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2B535" w14:textId="77777777" w:rsidR="005D420A" w:rsidRPr="00B23B3E" w:rsidRDefault="004F1C60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862,6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1EB993" w14:textId="77777777" w:rsidR="005D420A" w:rsidRPr="00B23B3E" w:rsidRDefault="005D420A" w:rsidP="00BA1885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C22EF8" w14:textId="77777777" w:rsidR="005D420A" w:rsidRPr="00B23B3E" w:rsidRDefault="005D420A" w:rsidP="00BA1885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5D420A" w:rsidRPr="00B23B3E" w14:paraId="0CB0D87C" w14:textId="77777777" w:rsidTr="00FC6346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AA497A" w14:textId="77777777" w:rsidR="005D420A" w:rsidRPr="00B23B3E" w:rsidRDefault="005D420A" w:rsidP="00BA1885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D17DB9" w14:textId="77777777" w:rsidR="005D420A" w:rsidRPr="00B23B3E" w:rsidRDefault="005D420A" w:rsidP="00BA1885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D10916" w14:textId="77777777" w:rsidR="005D420A" w:rsidRPr="00B23B3E" w:rsidRDefault="005D420A" w:rsidP="00BA1885">
            <w:pPr>
              <w:pStyle w:val="af7"/>
              <w:snapToGrid w:val="0"/>
              <w:rPr>
                <w:rFonts w:eastAsia="Arial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66A87" w14:textId="77777777" w:rsidR="005D420A" w:rsidRPr="00B23B3E" w:rsidRDefault="005D420A" w:rsidP="00BA1885">
            <w:pPr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1BF91" w14:textId="69B25F9A" w:rsidR="005D420A" w:rsidRPr="00B23B3E" w:rsidRDefault="004F1C60" w:rsidP="00BA1885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</w:t>
            </w:r>
            <w:r w:rsidR="00375248">
              <w:rPr>
                <w:rFonts w:ascii="Times New Roman" w:eastAsia="Arial" w:hAnsi="Times New Roman" w:cs="Times New Roman"/>
                <w:sz w:val="22"/>
                <w:szCs w:val="22"/>
              </w:rPr>
              <w:t>1 522,7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F07B4" w14:textId="77777777" w:rsidR="005D420A" w:rsidRPr="00B23B3E" w:rsidRDefault="004F1C60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738C5" w14:textId="77777777" w:rsidR="005D420A" w:rsidRPr="00B23B3E" w:rsidRDefault="004F1C60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98FC5" w14:textId="3815077A" w:rsidR="005D420A" w:rsidRPr="00B23B3E" w:rsidRDefault="004F1C60" w:rsidP="00BA1885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</w:t>
            </w:r>
            <w:r w:rsidR="00375248">
              <w:rPr>
                <w:rFonts w:ascii="Times New Roman" w:eastAsia="Arial" w:hAnsi="Times New Roman" w:cs="Times New Roman"/>
                <w:sz w:val="22"/>
                <w:szCs w:val="22"/>
              </w:rPr>
              <w:t>0 484,1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D46DE" w14:textId="77777777" w:rsidR="005D420A" w:rsidRPr="00B23B3E" w:rsidRDefault="004F1C60" w:rsidP="00BA1885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588,3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F4855E" w14:textId="77777777" w:rsidR="005D420A" w:rsidRPr="00B23B3E" w:rsidRDefault="005D420A" w:rsidP="00BA1885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AD555E" w14:textId="77777777" w:rsidR="005D420A" w:rsidRPr="00B23B3E" w:rsidRDefault="005D420A" w:rsidP="00BA1885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5D420A" w:rsidRPr="00B23B3E" w14:paraId="6FCA5A26" w14:textId="77777777" w:rsidTr="00FC6346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6DBEA5" w14:textId="77777777" w:rsidR="005D420A" w:rsidRPr="00B23B3E" w:rsidRDefault="005D420A" w:rsidP="00BA1885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837C996" w14:textId="77777777" w:rsidR="005D420A" w:rsidRPr="00B23B3E" w:rsidRDefault="005D420A" w:rsidP="00BA1885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3D4CE5" w14:textId="77777777" w:rsidR="005D420A" w:rsidRPr="00B23B3E" w:rsidRDefault="005D420A" w:rsidP="00BA1885">
            <w:pPr>
              <w:pStyle w:val="af7"/>
              <w:snapToGrid w:val="0"/>
              <w:rPr>
                <w:rFonts w:eastAsia="Arial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BB906" w14:textId="77777777" w:rsidR="005D420A" w:rsidRPr="00B23B3E" w:rsidRDefault="005D420A" w:rsidP="00BA1885">
            <w:pPr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5C7C2" w14:textId="41D3E92D" w:rsidR="005D420A" w:rsidRPr="00B23B3E" w:rsidRDefault="00FC6346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22 </w:t>
            </w:r>
            <w:r w:rsidR="004F1C60"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>0,</w:t>
            </w:r>
            <w:r w:rsidR="004F1C60"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D609A" w14:textId="77777777" w:rsidR="005D420A" w:rsidRPr="00B23B3E" w:rsidRDefault="004F1C60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FC8FD" w14:textId="77777777" w:rsidR="005D420A" w:rsidRPr="00B23B3E" w:rsidRDefault="005D420A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E71F8" w14:textId="0F72628E" w:rsidR="005D420A" w:rsidRPr="00B23B3E" w:rsidRDefault="00FC6346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21 592,1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70BB0" w14:textId="77777777" w:rsidR="005D420A" w:rsidRPr="00B23B3E" w:rsidRDefault="004F1C60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588,3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783B8C" w14:textId="77777777" w:rsidR="005D420A" w:rsidRPr="00B23B3E" w:rsidRDefault="005D420A" w:rsidP="00BA1885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1572D" w14:textId="77777777" w:rsidR="005D420A" w:rsidRPr="00B23B3E" w:rsidRDefault="005D420A" w:rsidP="00BA1885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5D420A" w:rsidRPr="00B23B3E" w14:paraId="07EA4CC1" w14:textId="77777777" w:rsidTr="00FC6346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146EF" w14:textId="77777777" w:rsidR="005D420A" w:rsidRPr="00B23B3E" w:rsidRDefault="005D420A" w:rsidP="00BA1885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B24A8" w14:textId="77777777" w:rsidR="005D420A" w:rsidRPr="00B23B3E" w:rsidRDefault="005D420A" w:rsidP="00BA1885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9EEBE" w14:textId="77777777" w:rsidR="005D420A" w:rsidRPr="00B23B3E" w:rsidRDefault="005D420A" w:rsidP="00BA1885">
            <w:pPr>
              <w:pStyle w:val="af7"/>
              <w:snapToGrid w:val="0"/>
              <w:rPr>
                <w:rFonts w:eastAsia="Arial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89ADC" w14:textId="77777777" w:rsidR="005D420A" w:rsidRPr="00B23B3E" w:rsidRDefault="005D420A" w:rsidP="00BA1885">
            <w:pPr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9BE5D" w14:textId="1F36B725" w:rsidR="005D420A" w:rsidRPr="00B23B3E" w:rsidRDefault="00FC6346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22 </w:t>
            </w:r>
            <w:r w:rsidR="004F1C60"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  <w:r w:rsidR="004F1C60"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8EAD4" w14:textId="77777777" w:rsidR="005D420A" w:rsidRPr="00B23B3E" w:rsidRDefault="004F1C60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57001" w14:textId="77777777" w:rsidR="005D420A" w:rsidRPr="00B23B3E" w:rsidRDefault="005D420A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6978D" w14:textId="4BB099E6" w:rsidR="005D420A" w:rsidRPr="00B23B3E" w:rsidRDefault="00FC6346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21 592</w:t>
            </w:r>
            <w:r w:rsidR="004F1C60"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,1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0D71D" w14:textId="77777777" w:rsidR="005D420A" w:rsidRPr="00B23B3E" w:rsidRDefault="004F1C60" w:rsidP="00BA188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588,3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6933AD" w14:textId="77777777" w:rsidR="005D420A" w:rsidRPr="00B23B3E" w:rsidRDefault="005D420A" w:rsidP="00BA1885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F039E8" w14:textId="77777777" w:rsidR="005D420A" w:rsidRPr="00B23B3E" w:rsidRDefault="005D420A" w:rsidP="00BA1885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DF6A9B" w:rsidRPr="00B23B3E" w14:paraId="2978742D" w14:textId="77777777" w:rsidTr="00FC6346">
        <w:trPr>
          <w:cantSplit/>
          <w:trHeight w:val="3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F48ED" w14:textId="77777777" w:rsidR="00DF6A9B" w:rsidRPr="00B23B3E" w:rsidRDefault="00DF6A9B" w:rsidP="00DF6A9B">
            <w:pPr>
              <w:pStyle w:val="af7"/>
              <w:snapToGrid w:val="0"/>
              <w:rPr>
                <w:rFonts w:eastAsia="Arial" w:cs="Times New Roman"/>
                <w:color w:val="auto"/>
                <w:sz w:val="22"/>
                <w:szCs w:val="22"/>
              </w:rPr>
            </w:pPr>
            <w:r w:rsidRPr="00B23B3E">
              <w:rPr>
                <w:rFonts w:eastAsia="Arial" w:cs="Times New Roman"/>
                <w:color w:val="auto"/>
                <w:sz w:val="22"/>
                <w:szCs w:val="22"/>
              </w:rPr>
              <w:t>1.2.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0DED8A83" w14:textId="77777777" w:rsidR="00DF6A9B" w:rsidRPr="00B23B3E" w:rsidRDefault="00DF6A9B" w:rsidP="001A4BA2">
            <w:pPr>
              <w:pStyle w:val="af7"/>
              <w:snapToGrid w:val="0"/>
              <w:rPr>
                <w:rFonts w:eastAsia="Arial" w:cs="Times New Roman"/>
                <w:color w:val="auto"/>
                <w:sz w:val="22"/>
                <w:szCs w:val="22"/>
              </w:rPr>
            </w:pPr>
            <w:r w:rsidRPr="00B23B3E">
              <w:rPr>
                <w:rFonts w:eastAsia="Arial" w:cs="Times New Roman"/>
                <w:color w:val="auto"/>
                <w:sz w:val="22"/>
                <w:szCs w:val="22"/>
              </w:rPr>
              <w:t>Итого по Задаче 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6CE771F8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2019-2026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060C21A5" w14:textId="2953610F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15</w:t>
            </w:r>
            <w:r w:rsidR="00375248">
              <w:rPr>
                <w:rFonts w:ascii="Times New Roman" w:eastAsia="Arial" w:hAnsi="Times New Roman" w:cs="Times New Roman"/>
                <w:sz w:val="22"/>
                <w:szCs w:val="22"/>
              </w:rPr>
              <w:t>6 688,8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1A7375CF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5A7B48E2" w14:textId="593ECEE3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24 310,</w:t>
            </w:r>
            <w:r w:rsidR="00FC6346">
              <w:rPr>
                <w:rFonts w:ascii="Times New Roman" w:eastAsia="Arial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46A7F944" w14:textId="726D43E0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1</w:t>
            </w:r>
            <w:r w:rsidR="00FC6346">
              <w:rPr>
                <w:rFonts w:ascii="Times New Roman" w:eastAsia="Arial" w:hAnsi="Times New Roman" w:cs="Times New Roman"/>
                <w:sz w:val="22"/>
                <w:szCs w:val="22"/>
              </w:rPr>
              <w:t>2</w:t>
            </w:r>
            <w:r w:rsidR="00375248">
              <w:rPr>
                <w:rFonts w:ascii="Times New Roman" w:eastAsia="Arial" w:hAnsi="Times New Roman" w:cs="Times New Roman"/>
                <w:sz w:val="22"/>
                <w:szCs w:val="22"/>
              </w:rPr>
              <w:t>4 065,2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35128683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8 313,5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14:paraId="22BF1D25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CDC7D8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FC6346" w:rsidRPr="00B23B3E" w14:paraId="38137675" w14:textId="77777777" w:rsidTr="00061E05">
        <w:trPr>
          <w:cantSplit/>
          <w:trHeight w:val="311"/>
        </w:trPr>
        <w:tc>
          <w:tcPr>
            <w:tcW w:w="154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86691" w14:textId="0062874E" w:rsidR="00FC6346" w:rsidRPr="00B23B3E" w:rsidRDefault="00FC6346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</w:t>
            </w:r>
            <w:r w:rsidR="00375248">
              <w:rPr>
                <w:rStyle w:val="aa"/>
                <w:rFonts w:eastAsia="Courier New"/>
                <w:color w:val="auto"/>
              </w:rPr>
              <w:t>й</w:t>
            </w:r>
            <w:r w:rsidRPr="00F52088">
              <w:rPr>
                <w:rStyle w:val="aa"/>
                <w:rFonts w:eastAsia="Courier New"/>
                <w:color w:val="auto"/>
              </w:rPr>
              <w:t xml:space="preserve">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>мский район» от 29.07.2024 № 337</w:t>
            </w:r>
            <w:r w:rsidR="00375248">
              <w:rPr>
                <w:rStyle w:val="aa"/>
                <w:rFonts w:eastAsia="Courier New"/>
                <w:color w:val="auto"/>
              </w:rPr>
              <w:t xml:space="preserve">, </w:t>
            </w:r>
            <w:r w:rsidR="00375248">
              <w:rPr>
                <w:rStyle w:val="aa"/>
                <w:rFonts w:eastAsia="Courier New"/>
                <w:color w:val="auto"/>
              </w:rPr>
              <w:t>от 31.03.2025 № 180-А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</w:tr>
      <w:tr w:rsidR="00DF6A9B" w:rsidRPr="00B23B3E" w14:paraId="20033B30" w14:textId="77777777" w:rsidTr="00DF6A9B">
        <w:trPr>
          <w:trHeight w:val="23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D9980" w14:textId="77777777" w:rsidR="00DF6A9B" w:rsidRPr="00B23B3E" w:rsidRDefault="00DF6A9B" w:rsidP="00DF6A9B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8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66AFC" w14:textId="77777777" w:rsidR="00DF6A9B" w:rsidRPr="00B23B3E" w:rsidRDefault="00DF6A9B" w:rsidP="00DF6A9B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Задача 2. Повышение квалификации преподавателей МОУДО «Р</w:t>
            </w:r>
            <w:r w:rsidRPr="00B23B3E">
              <w:rPr>
                <w:rStyle w:val="11"/>
                <w:rFonts w:eastAsia="Courier New"/>
                <w:color w:val="auto"/>
                <w:sz w:val="22"/>
                <w:szCs w:val="22"/>
                <w:u w:val="none"/>
              </w:rPr>
              <w:t>ДШИ</w:t>
            </w: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</w:tr>
      <w:tr w:rsidR="00DF6A9B" w:rsidRPr="00B23B3E" w14:paraId="4E5F78C3" w14:textId="77777777" w:rsidTr="00FC6346">
        <w:trPr>
          <w:cantSplit/>
          <w:trHeight w:val="556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025AA8" w14:textId="77777777" w:rsidR="00DF6A9B" w:rsidRPr="00B23B3E" w:rsidRDefault="00DF6A9B" w:rsidP="00DF6A9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5CBE0A" w14:textId="096B3550" w:rsidR="00DF6A9B" w:rsidRPr="00B23B3E" w:rsidRDefault="00DF6A9B" w:rsidP="00DF6A9B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  <w:lang w:bidi="ru-RU"/>
              </w:rPr>
            </w:pPr>
            <w:r w:rsidRPr="00B23B3E">
              <w:rPr>
                <w:rStyle w:val="21"/>
                <w:color w:val="auto"/>
                <w:sz w:val="22"/>
                <w:szCs w:val="22"/>
              </w:rPr>
              <w:t>Курсовая</w:t>
            </w:r>
            <w:r w:rsidR="0007745B">
              <w:rPr>
                <w:rStyle w:val="21"/>
                <w:color w:val="auto"/>
                <w:sz w:val="22"/>
                <w:szCs w:val="22"/>
              </w:rPr>
              <w:t xml:space="preserve"> </w:t>
            </w:r>
            <w:r w:rsidRPr="00B23B3E">
              <w:rPr>
                <w:rStyle w:val="21"/>
                <w:color w:val="auto"/>
                <w:sz w:val="22"/>
                <w:szCs w:val="22"/>
              </w:rPr>
              <w:t>подготовка</w:t>
            </w:r>
          </w:p>
          <w:p w14:paraId="30F36BC3" w14:textId="77777777" w:rsidR="00DF6A9B" w:rsidRPr="00B23B3E" w:rsidRDefault="00DF6A9B" w:rsidP="00DF6A9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Style w:val="21"/>
                <w:rFonts w:eastAsia="Courier New"/>
                <w:color w:val="auto"/>
                <w:sz w:val="22"/>
                <w:szCs w:val="22"/>
              </w:rPr>
              <w:t>специалистов</w:t>
            </w:r>
          </w:p>
          <w:p w14:paraId="0579E180" w14:textId="77777777" w:rsidR="00DF6A9B" w:rsidRPr="00B23B3E" w:rsidRDefault="00DF6A9B" w:rsidP="00DF6A9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2FCC8DD2" w14:textId="77777777" w:rsidR="00DF6A9B" w:rsidRPr="00B23B3E" w:rsidRDefault="00DF6A9B" w:rsidP="00DF6A9B">
            <w:pPr>
              <w:ind w:firstLine="708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55696C1B" w14:textId="77777777" w:rsidR="00DF6A9B" w:rsidRPr="00B23B3E" w:rsidRDefault="00DF6A9B" w:rsidP="00DF6A9B">
            <w:pPr>
              <w:ind w:firstLine="708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48653833" w14:textId="77777777" w:rsidR="00DF6A9B" w:rsidRPr="00B23B3E" w:rsidRDefault="00DF6A9B" w:rsidP="00DF6A9B">
            <w:pPr>
              <w:ind w:firstLine="708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6E29E80C" w14:textId="77777777" w:rsidR="00DF6A9B" w:rsidRPr="00B23B3E" w:rsidRDefault="00DF6A9B" w:rsidP="00DF6A9B">
            <w:pPr>
              <w:ind w:firstLine="708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58B8074C" w14:textId="77777777" w:rsidR="00DF6A9B" w:rsidRPr="00B23B3E" w:rsidRDefault="00DF6A9B" w:rsidP="00DF6A9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FCE107" w14:textId="77777777" w:rsidR="00DF6A9B" w:rsidRPr="00B23B3E" w:rsidRDefault="00DF6A9B" w:rsidP="00DF6A9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lastRenderedPageBreak/>
              <w:t>МОУДО «РДШИ»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18B08" w14:textId="77777777" w:rsidR="00DF6A9B" w:rsidRPr="00B23B3E" w:rsidRDefault="00DF6A9B" w:rsidP="00DF6A9B">
            <w:pPr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F824E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6C05A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E2A9E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5B4C8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53E23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1DAA9E" w14:textId="77777777" w:rsidR="00DF6A9B" w:rsidRPr="00B23B3E" w:rsidRDefault="00DF6A9B" w:rsidP="00DF6A9B">
            <w:pPr>
              <w:ind w:righ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 xml:space="preserve">Доля преподавателей, </w:t>
            </w:r>
            <w:r w:rsidRPr="00B23B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прошедших курсовую переподготовку,</w:t>
            </w:r>
            <w:r w:rsidR="003479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274A71" w14:textId="77777777" w:rsidR="00DF6A9B" w:rsidRPr="00B23B3E" w:rsidRDefault="00DF6A9B" w:rsidP="00DF6A9B">
            <w:pPr>
              <w:ind w:righ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</w:t>
            </w:r>
          </w:p>
        </w:tc>
      </w:tr>
      <w:tr w:rsidR="00DF6A9B" w:rsidRPr="00B23B3E" w14:paraId="385C9E70" w14:textId="77777777" w:rsidTr="00FC6346">
        <w:trPr>
          <w:cantSplit/>
          <w:trHeight w:val="301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A8B505" w14:textId="77777777" w:rsidR="00DF6A9B" w:rsidRPr="00B23B3E" w:rsidRDefault="00DF6A9B" w:rsidP="00DF6A9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355509" w14:textId="77777777" w:rsidR="00DF6A9B" w:rsidRPr="00B23B3E" w:rsidRDefault="00DF6A9B" w:rsidP="00DF6A9B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0C1A68" w14:textId="77777777" w:rsidR="00DF6A9B" w:rsidRPr="00B23B3E" w:rsidRDefault="00DF6A9B" w:rsidP="00DF6A9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DBCFA" w14:textId="77777777" w:rsidR="00DF6A9B" w:rsidRPr="00B23B3E" w:rsidRDefault="00DF6A9B" w:rsidP="00DF6A9B">
            <w:pPr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7C1AE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DD141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1886D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B80F5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F1C28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E80C9C" w14:textId="77777777" w:rsidR="00DF6A9B" w:rsidRPr="00B23B3E" w:rsidRDefault="00DF6A9B" w:rsidP="00DF6A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38B3F5" w14:textId="77777777" w:rsidR="00DF6A9B" w:rsidRPr="00B23B3E" w:rsidRDefault="00DF6A9B" w:rsidP="00DF6A9B">
            <w:pPr>
              <w:pStyle w:val="af7"/>
              <w:jc w:val="both"/>
              <w:rPr>
                <w:rFonts w:eastAsia="Arial" w:cs="Times New Roman"/>
                <w:color w:val="auto"/>
                <w:sz w:val="22"/>
                <w:szCs w:val="22"/>
              </w:rPr>
            </w:pPr>
          </w:p>
        </w:tc>
      </w:tr>
      <w:tr w:rsidR="00DF6A9B" w:rsidRPr="00B23B3E" w14:paraId="5F8F3C77" w14:textId="77777777" w:rsidTr="00FC6346">
        <w:trPr>
          <w:cantSplit/>
          <w:trHeight w:val="285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36FFC2" w14:textId="77777777" w:rsidR="00DF6A9B" w:rsidRPr="00B23B3E" w:rsidRDefault="00DF6A9B" w:rsidP="00DF6A9B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FEA3D8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E084AA" w14:textId="77777777" w:rsidR="00DF6A9B" w:rsidRPr="00B23B3E" w:rsidRDefault="00DF6A9B" w:rsidP="00DF6A9B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E3683" w14:textId="77777777" w:rsidR="00DF6A9B" w:rsidRPr="00B23B3E" w:rsidRDefault="00DF6A9B" w:rsidP="00DF6A9B">
            <w:pPr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E27BD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769EF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7BB6E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E6159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96CDE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F2832C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9F1902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DF6A9B" w:rsidRPr="00B23B3E" w14:paraId="4CF62C8F" w14:textId="77777777" w:rsidTr="00FC6346">
        <w:trPr>
          <w:cantSplit/>
          <w:trHeight w:val="303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0F79CC" w14:textId="77777777" w:rsidR="00DF6A9B" w:rsidRPr="00B23B3E" w:rsidRDefault="00DF6A9B" w:rsidP="00DF6A9B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C0556A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996FDE" w14:textId="77777777" w:rsidR="00DF6A9B" w:rsidRPr="00B23B3E" w:rsidRDefault="00DF6A9B" w:rsidP="00DF6A9B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55F81" w14:textId="77777777" w:rsidR="00DF6A9B" w:rsidRPr="00B23B3E" w:rsidRDefault="00DF6A9B" w:rsidP="00DF6A9B">
            <w:pPr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DB91F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3AB43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DEA60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55830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5182F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6D8862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15F21E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DF6A9B" w:rsidRPr="00B23B3E" w14:paraId="7F696B3D" w14:textId="77777777" w:rsidTr="00FC6346">
        <w:trPr>
          <w:cantSplit/>
          <w:trHeight w:val="330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18449D" w14:textId="77777777" w:rsidR="00DF6A9B" w:rsidRPr="00B23B3E" w:rsidRDefault="00DF6A9B" w:rsidP="00DF6A9B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0D0CA3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8AA7546" w14:textId="77777777" w:rsidR="00DF6A9B" w:rsidRPr="00B23B3E" w:rsidRDefault="00DF6A9B" w:rsidP="00DF6A9B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1D0C6" w14:textId="77777777" w:rsidR="00DF6A9B" w:rsidRPr="00B23B3E" w:rsidRDefault="00DF6A9B" w:rsidP="00DF6A9B">
            <w:pPr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32DAC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BEEFC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C08AD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58122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7B63F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D73E89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86C611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DF6A9B" w:rsidRPr="00B23B3E" w14:paraId="68569D84" w14:textId="77777777" w:rsidTr="00FC6346">
        <w:trPr>
          <w:cantSplit/>
          <w:trHeight w:val="315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44070A" w14:textId="77777777" w:rsidR="00DF6A9B" w:rsidRPr="00B23B3E" w:rsidRDefault="00DF6A9B" w:rsidP="00DF6A9B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ECEB21E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941E8A" w14:textId="77777777" w:rsidR="00DF6A9B" w:rsidRPr="00B23B3E" w:rsidRDefault="00DF6A9B" w:rsidP="00DF6A9B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44E80" w14:textId="77777777" w:rsidR="00DF6A9B" w:rsidRPr="00B23B3E" w:rsidRDefault="00DF6A9B" w:rsidP="00DF6A9B">
            <w:pPr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47171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10072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B141E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FA2BC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2C5FC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5223D85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F0383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DF6A9B" w:rsidRPr="00B23B3E" w14:paraId="52B09783" w14:textId="77777777" w:rsidTr="00FC6346">
        <w:trPr>
          <w:cantSplit/>
          <w:trHeight w:val="246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E5C47E" w14:textId="77777777" w:rsidR="00DF6A9B" w:rsidRPr="00B23B3E" w:rsidRDefault="00DF6A9B" w:rsidP="00DF6A9B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AFF30F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0C65C2" w14:textId="77777777" w:rsidR="00DF6A9B" w:rsidRPr="00B23B3E" w:rsidRDefault="00DF6A9B" w:rsidP="00DF6A9B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89F1D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CFAFE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5CBDA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A1B0C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C85AE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15ABF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2338DE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494A34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DF6A9B" w:rsidRPr="00B23B3E" w14:paraId="42DD0C5E" w14:textId="77777777" w:rsidTr="00FC6346">
        <w:trPr>
          <w:cantSplit/>
          <w:trHeight w:val="278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168B6" w14:textId="77777777" w:rsidR="00DF6A9B" w:rsidRPr="00B23B3E" w:rsidRDefault="00DF6A9B" w:rsidP="00DF6A9B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AEC14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F8C8F" w14:textId="77777777" w:rsidR="00DF6A9B" w:rsidRPr="00B23B3E" w:rsidRDefault="00DF6A9B" w:rsidP="00DF6A9B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04D39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F6689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D8604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AFED4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EC768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4CA0F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585CDD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EF8C10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2476C9" w:rsidRPr="00B23B3E" w14:paraId="0456BA83" w14:textId="77777777" w:rsidTr="00FC6346">
        <w:trPr>
          <w:cantSplit/>
          <w:trHeight w:val="278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041B9" w14:textId="77777777" w:rsidR="002476C9" w:rsidRPr="00B23B3E" w:rsidRDefault="002476C9" w:rsidP="00DF6A9B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50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62C4D" w14:textId="77777777" w:rsidR="002476C9" w:rsidRPr="00B23B3E" w:rsidRDefault="002476C9" w:rsidP="001A4BA2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Итого по Задаче 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E547F" w14:textId="77777777" w:rsidR="002476C9" w:rsidRPr="00B23B3E" w:rsidRDefault="002476C9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2019-2026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C73C3" w14:textId="77777777" w:rsidR="002476C9" w:rsidRPr="00B23B3E" w:rsidRDefault="002476C9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1E1B3" w14:textId="77777777" w:rsidR="002476C9" w:rsidRPr="00B23B3E" w:rsidRDefault="002476C9" w:rsidP="00DF6A9B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C4C0C" w14:textId="77777777" w:rsidR="002476C9" w:rsidRPr="00B23B3E" w:rsidRDefault="002476C9" w:rsidP="00DF6A9B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E2ECB" w14:textId="77777777" w:rsidR="002476C9" w:rsidRPr="00B23B3E" w:rsidRDefault="002476C9" w:rsidP="00DF6A9B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5F1B1" w14:textId="77777777" w:rsidR="002476C9" w:rsidRPr="00B23B3E" w:rsidRDefault="002476C9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60C3D" w14:textId="77777777" w:rsidR="002476C9" w:rsidRPr="00B23B3E" w:rsidRDefault="002476C9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03A3B" w14:textId="77777777" w:rsidR="002476C9" w:rsidRPr="00B23B3E" w:rsidRDefault="002476C9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DF6A9B" w:rsidRPr="00B23B3E" w14:paraId="6D3F143E" w14:textId="77777777" w:rsidTr="00DF6A9B">
        <w:trPr>
          <w:cantSplit/>
          <w:trHeight w:val="278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DD53C" w14:textId="77777777" w:rsidR="00DF6A9B" w:rsidRPr="00B23B3E" w:rsidRDefault="00DF6A9B" w:rsidP="00DF6A9B">
            <w:pPr>
              <w:snapToGrid w:val="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485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A27A0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Задача 3. Совершенствование материально-технической базы, обновление парка музыкальных инструментов, иного оборудования для организации образовательного процесса.</w:t>
            </w:r>
          </w:p>
        </w:tc>
      </w:tr>
      <w:tr w:rsidR="006F714A" w:rsidRPr="00B23B3E" w14:paraId="3EB99D71" w14:textId="77777777" w:rsidTr="00FC6346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F876C0" w14:textId="77777777" w:rsidR="006F714A" w:rsidRPr="00B23B3E" w:rsidRDefault="006F714A" w:rsidP="006F714A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F070B5" w14:textId="77777777" w:rsidR="006F714A" w:rsidRPr="00B23B3E" w:rsidRDefault="006F714A" w:rsidP="006F714A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rFonts w:eastAsia="Arial"/>
                <w:sz w:val="22"/>
                <w:szCs w:val="22"/>
              </w:rPr>
            </w:pPr>
            <w:r w:rsidRPr="00B23B3E">
              <w:rPr>
                <w:rStyle w:val="21"/>
                <w:color w:val="auto"/>
                <w:sz w:val="22"/>
                <w:szCs w:val="22"/>
              </w:rPr>
              <w:t>Обновление парка музыкальных инструментов, иного оборудования для организации образовательно-</w:t>
            </w:r>
            <w:r w:rsidRPr="00B23B3E">
              <w:rPr>
                <w:rStyle w:val="21"/>
                <w:color w:val="auto"/>
                <w:sz w:val="22"/>
                <w:szCs w:val="22"/>
              </w:rPr>
              <w:softHyphen/>
              <w:t>воспитательного процесса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2071C7" w14:textId="77777777" w:rsidR="006F714A" w:rsidRPr="00B23B3E" w:rsidRDefault="006F714A" w:rsidP="006F714A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МОУДО «РДШИ»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97E3D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CDBAC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42655" w14:textId="4F2C4FA1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F6459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95929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8E67E3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4622F" w14:textId="77777777" w:rsidR="006F714A" w:rsidRPr="00B23B3E" w:rsidRDefault="006F714A" w:rsidP="006F714A">
            <w:pPr>
              <w:pStyle w:val="4"/>
              <w:shd w:val="clear" w:color="auto" w:fill="auto"/>
              <w:spacing w:after="0" w:line="274" w:lineRule="exact"/>
              <w:ind w:left="20" w:right="20" w:firstLine="0"/>
              <w:rPr>
                <w:sz w:val="22"/>
                <w:szCs w:val="22"/>
                <w:lang w:bidi="ru-RU"/>
              </w:rPr>
            </w:pPr>
            <w:r w:rsidRPr="00B23B3E">
              <w:rPr>
                <w:sz w:val="22"/>
                <w:szCs w:val="22"/>
                <w:lang w:bidi="ru-RU"/>
              </w:rPr>
              <w:t>Доля обновления</w:t>
            </w:r>
          </w:p>
          <w:p w14:paraId="08A75C13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 xml:space="preserve">парка музыкальных инструментов, иного оборудования для организации </w:t>
            </w:r>
            <w:proofErr w:type="spellStart"/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образовательно</w:t>
            </w:r>
            <w:r w:rsidRPr="00B23B3E">
              <w:rPr>
                <w:rFonts w:ascii="Times New Roman" w:hAnsi="Times New Roman" w:cs="Times New Roman"/>
                <w:sz w:val="22"/>
                <w:szCs w:val="22"/>
              </w:rPr>
              <w:softHyphen/>
              <w:t>воспитательного</w:t>
            </w:r>
            <w:proofErr w:type="spellEnd"/>
            <w:r w:rsidRPr="00B23B3E">
              <w:rPr>
                <w:rFonts w:ascii="Times New Roman" w:hAnsi="Times New Roman" w:cs="Times New Roman"/>
                <w:sz w:val="22"/>
                <w:szCs w:val="22"/>
              </w:rPr>
              <w:t xml:space="preserve"> процесса, 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404D2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1</w:t>
            </w:r>
          </w:p>
        </w:tc>
      </w:tr>
      <w:tr w:rsidR="006F714A" w:rsidRPr="00B23B3E" w14:paraId="120077AA" w14:textId="77777777" w:rsidTr="00FC6346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1D9D7E2" w14:textId="77777777" w:rsidR="006F714A" w:rsidRPr="00B23B3E" w:rsidRDefault="006F714A" w:rsidP="006F714A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3BDF27" w14:textId="77777777" w:rsidR="006F714A" w:rsidRPr="00B23B3E" w:rsidRDefault="006F714A" w:rsidP="006F714A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ECC44C" w14:textId="77777777" w:rsidR="006F714A" w:rsidRPr="00B23B3E" w:rsidRDefault="006F714A" w:rsidP="006F714A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34503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B8724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C3E13" w14:textId="71F7A382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6627B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CBAA9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E1C526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54841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1AC6C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6F714A" w:rsidRPr="00B23B3E" w14:paraId="0EF2D042" w14:textId="77777777" w:rsidTr="00FC6346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FB72B9" w14:textId="77777777" w:rsidR="006F714A" w:rsidRPr="00B23B3E" w:rsidRDefault="006F714A" w:rsidP="006F714A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6D055C" w14:textId="77777777" w:rsidR="006F714A" w:rsidRPr="00B23B3E" w:rsidRDefault="006F714A" w:rsidP="006F714A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7398AD" w14:textId="77777777" w:rsidR="006F714A" w:rsidRPr="00B23B3E" w:rsidRDefault="006F714A" w:rsidP="006F714A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50128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A5358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C1B75" w14:textId="4448B221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60BBB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CCF90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C39DDA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BAC87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6AC75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6F714A" w:rsidRPr="00B23B3E" w14:paraId="105DDB2D" w14:textId="77777777" w:rsidTr="00FC6346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2C3FF5" w14:textId="77777777" w:rsidR="006F714A" w:rsidRPr="00B23B3E" w:rsidRDefault="006F714A" w:rsidP="006F714A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9E5487" w14:textId="77777777" w:rsidR="006F714A" w:rsidRPr="00B23B3E" w:rsidRDefault="006F714A" w:rsidP="006F714A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1D6D33" w14:textId="77777777" w:rsidR="006F714A" w:rsidRPr="00B23B3E" w:rsidRDefault="006F714A" w:rsidP="006F714A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3132B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35586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4EE04" w14:textId="33E6783A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BDE5B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E06CD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37B3B9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6A475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01E0F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6F714A" w:rsidRPr="00B23B3E" w14:paraId="16EEE6B7" w14:textId="77777777" w:rsidTr="00FC6346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AE09E3" w14:textId="77777777" w:rsidR="006F714A" w:rsidRPr="00B23B3E" w:rsidRDefault="006F714A" w:rsidP="006F714A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BE40AD" w14:textId="77777777" w:rsidR="006F714A" w:rsidRPr="00B23B3E" w:rsidRDefault="006F714A" w:rsidP="006F714A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C40663" w14:textId="77777777" w:rsidR="006F714A" w:rsidRPr="00B23B3E" w:rsidRDefault="006F714A" w:rsidP="006F714A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5E020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4157F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99C3B" w14:textId="2B9F138D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B36E8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65A51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83AED0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65627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3E1EC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6F714A" w:rsidRPr="00B23B3E" w14:paraId="2D5C3296" w14:textId="77777777" w:rsidTr="00FC6346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15B4FF" w14:textId="77777777" w:rsidR="006F714A" w:rsidRPr="00B23B3E" w:rsidRDefault="006F714A" w:rsidP="006F714A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9CD9584" w14:textId="77777777" w:rsidR="006F714A" w:rsidRPr="00B23B3E" w:rsidRDefault="006F714A" w:rsidP="006F714A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EDE4F6" w14:textId="77777777" w:rsidR="006F714A" w:rsidRPr="00B23B3E" w:rsidRDefault="006F714A" w:rsidP="006F714A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57C72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3FB67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07E07" w14:textId="10BDD0D5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FA3B2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78C47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BD4482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9D1FF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9E1E8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6F714A" w:rsidRPr="00B23B3E" w14:paraId="4205503F" w14:textId="77777777" w:rsidTr="00FC6346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50D6BE6" w14:textId="77777777" w:rsidR="006F714A" w:rsidRPr="00B23B3E" w:rsidRDefault="006F714A" w:rsidP="006F714A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F1345E" w14:textId="77777777" w:rsidR="006F714A" w:rsidRPr="00B23B3E" w:rsidRDefault="006F714A" w:rsidP="006F714A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672BD82" w14:textId="77777777" w:rsidR="006F714A" w:rsidRPr="00B23B3E" w:rsidRDefault="006F714A" w:rsidP="006F714A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D0962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DB077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7CA75" w14:textId="5D012F3A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E9C7B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5FA71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35A022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D2573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2723D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6F714A" w:rsidRPr="00B23B3E" w14:paraId="1A7F10AA" w14:textId="77777777" w:rsidTr="00FC6346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E462AB" w14:textId="77777777" w:rsidR="006F714A" w:rsidRPr="00B23B3E" w:rsidRDefault="006F714A" w:rsidP="006F714A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AA1589" w14:textId="77777777" w:rsidR="006F714A" w:rsidRPr="00B23B3E" w:rsidRDefault="006F714A" w:rsidP="006F714A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08F352" w14:textId="77777777" w:rsidR="006F714A" w:rsidRPr="00B23B3E" w:rsidRDefault="006F714A" w:rsidP="006F714A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B86B9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C63CF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DFF1A" w14:textId="117DB896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04882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A88AD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2A52CE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76959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1643C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8C568D" w:rsidRPr="00B23B3E" w14:paraId="0320B0B2" w14:textId="77777777" w:rsidTr="00FC6346">
        <w:trPr>
          <w:trHeight w:val="28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AF0C72" w14:textId="77777777" w:rsidR="008C568D" w:rsidRPr="00B23B3E" w:rsidRDefault="008C568D" w:rsidP="00DF6A9B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7D3E37" w14:textId="77777777" w:rsidR="008C568D" w:rsidRPr="00B23B3E" w:rsidRDefault="008C568D" w:rsidP="001A4BA2">
            <w:pPr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Итого по Задаче 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C8A4CA" w14:textId="77777777" w:rsidR="008C568D" w:rsidRPr="00B23B3E" w:rsidRDefault="008C568D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2019-2026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66A6EF" w14:textId="77777777" w:rsidR="008C568D" w:rsidRPr="00B23B3E" w:rsidRDefault="008C568D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1EF898" w14:textId="7A29E155" w:rsidR="008C568D" w:rsidRPr="00B23B3E" w:rsidRDefault="006F714A" w:rsidP="00DF6A9B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338390" w14:textId="77777777" w:rsidR="008C568D" w:rsidRPr="00B23B3E" w:rsidRDefault="008C568D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4AE276" w14:textId="77777777" w:rsidR="008C568D" w:rsidRPr="00B23B3E" w:rsidRDefault="008C568D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96B9" w14:textId="77777777" w:rsidR="008C568D" w:rsidRPr="00B23B3E" w:rsidRDefault="008C568D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8E01F" w14:textId="77777777" w:rsidR="008C568D" w:rsidRPr="00B23B3E" w:rsidRDefault="008C568D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7B" w14:textId="77777777" w:rsidR="008C568D" w:rsidRPr="00B23B3E" w:rsidRDefault="008C568D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DF6A9B" w:rsidRPr="00B23B3E" w14:paraId="76D4FA35" w14:textId="77777777" w:rsidTr="00DF6A9B">
        <w:trPr>
          <w:trHeight w:val="26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5C6E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bCs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148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B18B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Задача 4. Организация демонстрации творческих достижений обучающихся в мероприятиях разного уровня, поддержка одаренных детей.</w:t>
            </w:r>
          </w:p>
        </w:tc>
      </w:tr>
      <w:tr w:rsidR="006F714A" w:rsidRPr="00B23B3E" w14:paraId="62E0752F" w14:textId="77777777" w:rsidTr="00FC6346">
        <w:trPr>
          <w:trHeight w:val="263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FC5DA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bCs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bCs/>
                <w:sz w:val="22"/>
                <w:szCs w:val="22"/>
              </w:rPr>
              <w:t>4.1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62D1D" w14:textId="77777777" w:rsidR="006F714A" w:rsidRPr="00B23B3E" w:rsidRDefault="006F714A" w:rsidP="006F714A">
            <w:pPr>
              <w:pStyle w:val="4"/>
              <w:shd w:val="clear" w:color="auto" w:fill="auto"/>
              <w:spacing w:after="0" w:line="274" w:lineRule="exact"/>
              <w:ind w:firstLine="0"/>
              <w:jc w:val="left"/>
              <w:rPr>
                <w:sz w:val="22"/>
                <w:szCs w:val="22"/>
                <w:lang w:bidi="ru-RU"/>
              </w:rPr>
            </w:pPr>
            <w:r w:rsidRPr="00B23B3E">
              <w:rPr>
                <w:rStyle w:val="21"/>
                <w:color w:val="auto"/>
                <w:sz w:val="22"/>
                <w:szCs w:val="22"/>
              </w:rPr>
              <w:t>Представление творческих достижений одаренных детей и творческих коллективов в мероприятиях разного уровня: городских, областных, региональных, всероссийских, международных конкурсах исполнительского мастерства.</w:t>
            </w:r>
          </w:p>
          <w:p w14:paraId="0B1D811D" w14:textId="77777777" w:rsidR="006F714A" w:rsidRPr="00B23B3E" w:rsidRDefault="006F714A" w:rsidP="006F714A">
            <w:pPr>
              <w:pStyle w:val="4"/>
              <w:shd w:val="clear" w:color="auto" w:fill="auto"/>
              <w:spacing w:after="0" w:line="274" w:lineRule="exact"/>
              <w:ind w:firstLine="0"/>
              <w:jc w:val="left"/>
              <w:rPr>
                <w:rFonts w:eastAsia="Arial"/>
                <w:b/>
                <w:sz w:val="22"/>
                <w:szCs w:val="22"/>
              </w:rPr>
            </w:pPr>
            <w:r w:rsidRPr="00B23B3E">
              <w:rPr>
                <w:rStyle w:val="21"/>
                <w:color w:val="auto"/>
                <w:sz w:val="22"/>
                <w:szCs w:val="22"/>
              </w:rPr>
              <w:t xml:space="preserve">Организация и проведение районных конкурсов </w:t>
            </w:r>
            <w:r w:rsidRPr="00B23B3E">
              <w:rPr>
                <w:rStyle w:val="21"/>
                <w:color w:val="auto"/>
                <w:sz w:val="22"/>
                <w:szCs w:val="22"/>
              </w:rPr>
              <w:lastRenderedPageBreak/>
              <w:t>исполнительского мастерства, фестивалей, концертов, выставок, творческих школ для обучающихся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EE545" w14:textId="77777777" w:rsidR="006F714A" w:rsidRPr="00B23B3E" w:rsidRDefault="006F714A" w:rsidP="006F714A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  <w:lang w:bidi="ru-RU"/>
              </w:rPr>
            </w:pPr>
            <w:r w:rsidRPr="00B23B3E">
              <w:rPr>
                <w:rStyle w:val="21"/>
                <w:color w:val="auto"/>
                <w:sz w:val="22"/>
                <w:szCs w:val="22"/>
              </w:rPr>
              <w:lastRenderedPageBreak/>
              <w:t>МОУДО «РДШИ»; образовательные</w:t>
            </w:r>
          </w:p>
          <w:p w14:paraId="38DE303B" w14:textId="77777777" w:rsidR="006F714A" w:rsidRPr="00B23B3E" w:rsidRDefault="006F714A" w:rsidP="006F714A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  <w:lang w:bidi="ru-RU"/>
              </w:rPr>
            </w:pPr>
            <w:r w:rsidRPr="00B23B3E">
              <w:rPr>
                <w:rStyle w:val="21"/>
                <w:color w:val="auto"/>
                <w:sz w:val="22"/>
                <w:szCs w:val="22"/>
              </w:rPr>
              <w:t>учреждения</w:t>
            </w:r>
          </w:p>
          <w:p w14:paraId="3EED08B2" w14:textId="77777777" w:rsidR="006F714A" w:rsidRPr="00B23B3E" w:rsidRDefault="006F714A" w:rsidP="006F714A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  <w:lang w:bidi="ru-RU"/>
              </w:rPr>
            </w:pPr>
            <w:r w:rsidRPr="00B23B3E">
              <w:rPr>
                <w:rStyle w:val="21"/>
                <w:color w:val="auto"/>
                <w:sz w:val="22"/>
                <w:szCs w:val="22"/>
              </w:rPr>
              <w:t>муниципального образования «Усть-Илимский район»;</w:t>
            </w:r>
          </w:p>
          <w:p w14:paraId="26737686" w14:textId="77777777" w:rsidR="006F714A" w:rsidRPr="00B23B3E" w:rsidRDefault="006F714A" w:rsidP="006F714A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  <w:lang w:bidi="ru-RU"/>
              </w:rPr>
            </w:pPr>
            <w:r w:rsidRPr="00B23B3E">
              <w:rPr>
                <w:rStyle w:val="21"/>
                <w:color w:val="auto"/>
                <w:sz w:val="22"/>
                <w:szCs w:val="22"/>
              </w:rPr>
              <w:t>Муниципальное</w:t>
            </w:r>
          </w:p>
          <w:p w14:paraId="3696AEB3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Style w:val="21"/>
                <w:rFonts w:eastAsia="Courier New"/>
                <w:color w:val="auto"/>
                <w:sz w:val="22"/>
                <w:szCs w:val="22"/>
              </w:rPr>
              <w:t xml:space="preserve">учреждение «Межпоселенческий центр </w:t>
            </w:r>
            <w:r w:rsidRPr="00B23B3E">
              <w:rPr>
                <w:rStyle w:val="21"/>
                <w:rFonts w:eastAsia="Courier New"/>
                <w:color w:val="auto"/>
                <w:sz w:val="22"/>
                <w:szCs w:val="22"/>
              </w:rPr>
              <w:lastRenderedPageBreak/>
              <w:t>культуры»; учреждения культуры поселений муниципального образования «Усть-Илимский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CF76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B1D1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1717F" w14:textId="6CCA4BEE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BF56B" w14:textId="77777777" w:rsidR="006F714A" w:rsidRPr="00B23B3E" w:rsidRDefault="006F714A" w:rsidP="006F71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F35E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53C2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D27EC" w14:textId="77777777" w:rsidR="006F714A" w:rsidRPr="00B23B3E" w:rsidRDefault="006F714A" w:rsidP="006F714A">
            <w:pPr>
              <w:snapToGrid w:val="0"/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Доля лауреатов и дипломантов конкурсов, %</w:t>
            </w:r>
          </w:p>
          <w:p w14:paraId="54415888" w14:textId="77777777" w:rsidR="006F714A" w:rsidRPr="00B23B3E" w:rsidRDefault="006F714A" w:rsidP="006F714A">
            <w:pPr>
              <w:snapToGrid w:val="0"/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EE4467" w14:textId="77777777" w:rsidR="006F714A" w:rsidRPr="00B23B3E" w:rsidRDefault="006F714A" w:rsidP="006F714A">
            <w:pPr>
              <w:snapToGrid w:val="0"/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Доля обучающихся, участвующих в творческих коллективах, %</w:t>
            </w:r>
          </w:p>
          <w:p w14:paraId="74C30BF1" w14:textId="77777777" w:rsidR="006F714A" w:rsidRPr="00B23B3E" w:rsidRDefault="006F714A" w:rsidP="006F714A">
            <w:pPr>
              <w:snapToGrid w:val="0"/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AE054C" w14:textId="77777777" w:rsidR="006F714A" w:rsidRPr="00B23B3E" w:rsidRDefault="006F714A" w:rsidP="006F714A">
            <w:pPr>
              <w:snapToGrid w:val="0"/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 xml:space="preserve">Доля выпускников, </w:t>
            </w:r>
            <w:r w:rsidRPr="00B23B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поступивших в профильные специальные средние учебные заведения и высшие учебные заведения, %</w:t>
            </w:r>
          </w:p>
          <w:p w14:paraId="240E326A" w14:textId="77777777" w:rsidR="006F714A" w:rsidRPr="00B23B3E" w:rsidRDefault="006F714A" w:rsidP="006F714A">
            <w:pPr>
              <w:snapToGrid w:val="0"/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B0E572" w14:textId="77777777" w:rsidR="006F714A" w:rsidRPr="00B23B3E" w:rsidRDefault="006F714A" w:rsidP="006F714A">
            <w:pPr>
              <w:snapToGrid w:val="0"/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Количество стипендиатов Губернатора Иркутской области, мэра муниципального образования «Усть-Илимский район», чел.</w:t>
            </w:r>
          </w:p>
          <w:p w14:paraId="505F378E" w14:textId="77777777" w:rsidR="006F714A" w:rsidRPr="00B23B3E" w:rsidRDefault="006F714A" w:rsidP="006F714A">
            <w:pPr>
              <w:snapToGrid w:val="0"/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E32710" w14:textId="77777777" w:rsidR="006F714A" w:rsidRPr="00B23B3E" w:rsidRDefault="006F714A" w:rsidP="006F714A">
            <w:pPr>
              <w:snapToGrid w:val="0"/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Количество организованных и проведенных конкурсов исполнительского мастерства, фестивалей, выставок, творческих школ для обучающихся, ед.</w:t>
            </w:r>
          </w:p>
          <w:p w14:paraId="785E80E7" w14:textId="77777777" w:rsidR="006F714A" w:rsidRPr="00B23B3E" w:rsidRDefault="006F714A" w:rsidP="006F714A">
            <w:pPr>
              <w:snapToGrid w:val="0"/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8413EE" w14:textId="77777777" w:rsidR="006F714A" w:rsidRPr="00B23B3E" w:rsidRDefault="006F714A" w:rsidP="006F714A">
            <w:pPr>
              <w:snapToGrid w:val="0"/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Доля обучающихся, являющихся участниками мероприятий, 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D6E99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lastRenderedPageBreak/>
              <w:t>55</w:t>
            </w:r>
          </w:p>
          <w:p w14:paraId="0288B4F5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5192D885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09894508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7229FECC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50</w:t>
            </w:r>
          </w:p>
          <w:p w14:paraId="5020CF78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15C41613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1E8F8476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02D96722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695622AB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1</w:t>
            </w:r>
          </w:p>
          <w:p w14:paraId="287CF77B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5D2EEFBD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6CB01F7E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3BB50BF3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2B9847C3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0C05DF8E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585E0AA6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2ACB67C2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58585511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10</w:t>
            </w:r>
          </w:p>
          <w:p w14:paraId="4FC453FA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39D67FC1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74EFD219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2F5BF1C2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75566FDF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100EBA65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20117C40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59D868A2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5E32F055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633AD2C8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15</w:t>
            </w:r>
          </w:p>
          <w:p w14:paraId="62B51DB1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594103BD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2E394DD7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676C0553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36152149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63AAC914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29F1031F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1E118399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20F23510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06EA6E4C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6A961806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1B2483C9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60</w:t>
            </w:r>
          </w:p>
        </w:tc>
      </w:tr>
      <w:tr w:rsidR="006F714A" w:rsidRPr="00B23B3E" w14:paraId="6B44CFA3" w14:textId="77777777" w:rsidTr="00FC6346">
        <w:trPr>
          <w:trHeight w:val="263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C6AA2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3AB89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862B7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C5F3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A8FC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A93E" w14:textId="27CFCBD8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7403" w14:textId="77777777" w:rsidR="006F714A" w:rsidRPr="00B23B3E" w:rsidRDefault="006F714A" w:rsidP="006F71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4B50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2D0D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348A2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61A88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6F714A" w:rsidRPr="00B23B3E" w14:paraId="66FA4868" w14:textId="77777777" w:rsidTr="00FC6346">
        <w:trPr>
          <w:trHeight w:val="263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E8059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B1F7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E568E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48F2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A5111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4DB42" w14:textId="69CBE3F9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C43E6" w14:textId="77777777" w:rsidR="006F714A" w:rsidRPr="00B23B3E" w:rsidRDefault="006F714A" w:rsidP="006F71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AEFC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F0FC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7BBB5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8BF28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6F714A" w:rsidRPr="00B23B3E" w14:paraId="51846006" w14:textId="77777777" w:rsidTr="00FC6346">
        <w:trPr>
          <w:trHeight w:val="263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8A6AF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F4671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E1FBC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6276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229C0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7F45" w14:textId="4DF5C4BD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4FB5" w14:textId="77777777" w:rsidR="006F714A" w:rsidRPr="00B23B3E" w:rsidRDefault="006F714A" w:rsidP="006F71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C433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8C28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593C7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30A72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6F714A" w:rsidRPr="00B23B3E" w14:paraId="0270920D" w14:textId="77777777" w:rsidTr="00FC6346">
        <w:trPr>
          <w:trHeight w:val="263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4B140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0D3BE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804A7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75255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E74A7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E21E" w14:textId="6889551C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5C42" w14:textId="77777777" w:rsidR="006F714A" w:rsidRPr="00B23B3E" w:rsidRDefault="006F714A" w:rsidP="006F71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3521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B1512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42476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7A34C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6F714A" w:rsidRPr="00B23B3E" w14:paraId="47914672" w14:textId="77777777" w:rsidTr="00FC6346">
        <w:trPr>
          <w:trHeight w:val="263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F9E5E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B44FC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230F1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6CA3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06FF4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82BC" w14:textId="7792F3D4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4EC0" w14:textId="77777777" w:rsidR="006F714A" w:rsidRPr="00B23B3E" w:rsidRDefault="006F714A" w:rsidP="006F71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EE2C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E056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BE842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9FB79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6F714A" w:rsidRPr="00B23B3E" w14:paraId="14F0181A" w14:textId="77777777" w:rsidTr="00FC6346">
        <w:trPr>
          <w:trHeight w:val="263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85610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A64B4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60C68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6C267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D456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AEF29" w14:textId="5BA0F1FE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5E4EA" w14:textId="77777777" w:rsidR="006F714A" w:rsidRPr="00B23B3E" w:rsidRDefault="006F714A" w:rsidP="006F71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C9DD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E97E" w14:textId="77777777" w:rsidR="006F714A" w:rsidRPr="00B23B3E" w:rsidRDefault="006F714A" w:rsidP="006F714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9682E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E8BA4" w14:textId="77777777" w:rsidR="006F714A" w:rsidRPr="00B23B3E" w:rsidRDefault="006F714A" w:rsidP="006F714A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DF6A9B" w:rsidRPr="00B23B3E" w14:paraId="04963025" w14:textId="77777777" w:rsidTr="00FC6346">
        <w:trPr>
          <w:trHeight w:val="263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6B4B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11E3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EBAE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7796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7542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2E8F" w14:textId="0FF6FB9F" w:rsidR="00DF6A9B" w:rsidRPr="006F714A" w:rsidRDefault="006F714A" w:rsidP="00DF6A9B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714A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E5A9" w14:textId="77777777" w:rsidR="00DF6A9B" w:rsidRPr="00B23B3E" w:rsidRDefault="00DF6A9B" w:rsidP="00DF6A9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69B3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5C1B0" w14:textId="77777777" w:rsidR="00DF6A9B" w:rsidRPr="00B23B3E" w:rsidRDefault="00DF6A9B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41F42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FE1CD" w14:textId="77777777" w:rsidR="00DF6A9B" w:rsidRPr="00B23B3E" w:rsidRDefault="00DF6A9B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8C568D" w:rsidRPr="00B23B3E" w14:paraId="09B615EF" w14:textId="77777777" w:rsidTr="00FC6346">
        <w:trPr>
          <w:trHeight w:val="26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B789" w14:textId="77777777" w:rsidR="008C568D" w:rsidRPr="00B23B3E" w:rsidRDefault="008C568D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4.2.</w:t>
            </w:r>
          </w:p>
        </w:tc>
        <w:tc>
          <w:tcPr>
            <w:tcW w:w="5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D02B" w14:textId="77777777" w:rsidR="008C568D" w:rsidRPr="00B23B3E" w:rsidRDefault="008C568D" w:rsidP="001A4BA2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Итого по Задаче 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0F3D0" w14:textId="77777777" w:rsidR="008C568D" w:rsidRPr="00B23B3E" w:rsidRDefault="008C568D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2019-2026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4583" w14:textId="77777777" w:rsidR="008C568D" w:rsidRPr="00B23B3E" w:rsidRDefault="008C568D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568FE" w14:textId="77777777" w:rsidR="008C568D" w:rsidRPr="00B23B3E" w:rsidRDefault="008C568D" w:rsidP="00DF6A9B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986CE" w14:textId="77777777" w:rsidR="008C568D" w:rsidRPr="00B23B3E" w:rsidRDefault="008C568D" w:rsidP="00DF6A9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55EF6" w14:textId="77777777" w:rsidR="008C568D" w:rsidRPr="00B23B3E" w:rsidRDefault="008C568D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B9D7" w14:textId="77777777" w:rsidR="008C568D" w:rsidRPr="00B23B3E" w:rsidRDefault="008C568D" w:rsidP="00DF6A9B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B23B3E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E48F8" w14:textId="77777777" w:rsidR="008C568D" w:rsidRPr="00B23B3E" w:rsidRDefault="008C568D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22017" w14:textId="77777777" w:rsidR="008C568D" w:rsidRPr="00B23B3E" w:rsidRDefault="008C568D" w:rsidP="00DF6A9B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FC6346" w:rsidRPr="00B23B3E" w14:paraId="0BC7E027" w14:textId="77777777" w:rsidTr="006F714A">
        <w:trPr>
          <w:trHeight w:val="26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F50D8C" w14:textId="0DEEF23E" w:rsidR="00FC6346" w:rsidRPr="00B23B3E" w:rsidRDefault="00FC6346" w:rsidP="00FC6346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158A1B" w14:textId="55FBF13B" w:rsidR="00FC6346" w:rsidRPr="00FC6346" w:rsidRDefault="00FC6346" w:rsidP="00FC6346">
            <w:pPr>
              <w:snapToGrid w:val="0"/>
              <w:ind w:right="34"/>
              <w:rPr>
                <w:rFonts w:ascii="Times New Roman" w:eastAsia="Arial" w:hAnsi="Times New Roman" w:cs="Times New Roman"/>
                <w:bCs/>
                <w:sz w:val="22"/>
                <w:szCs w:val="22"/>
              </w:rPr>
            </w:pPr>
            <w:r w:rsidRPr="00FC6346">
              <w:rPr>
                <w:rFonts w:ascii="Times New Roman" w:eastAsia="Arial" w:hAnsi="Times New Roman" w:cs="Times New Roman"/>
                <w:bCs/>
                <w:sz w:val="22"/>
                <w:szCs w:val="22"/>
              </w:rPr>
              <w:t>ВСЕГО по подпрограмме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5FE3E8" w14:textId="5C46C87B" w:rsidR="00FC6346" w:rsidRPr="00B23B3E" w:rsidRDefault="00FC6346" w:rsidP="00FC634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2019-2026 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B71AAB" w14:textId="74488730" w:rsidR="00FC6346" w:rsidRPr="00FC6346" w:rsidRDefault="00FC6346" w:rsidP="00FC634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FC6346">
              <w:rPr>
                <w:rFonts w:ascii="Times New Roman" w:eastAsia="Arial" w:hAnsi="Times New Roman" w:cs="Times New Roman"/>
                <w:sz w:val="22"/>
                <w:szCs w:val="22"/>
              </w:rPr>
              <w:lastRenderedPageBreak/>
              <w:t>15</w:t>
            </w:r>
            <w:r w:rsidR="006F714A">
              <w:rPr>
                <w:rFonts w:ascii="Times New Roman" w:eastAsia="Arial" w:hAnsi="Times New Roman" w:cs="Times New Roman"/>
                <w:sz w:val="22"/>
                <w:szCs w:val="22"/>
              </w:rPr>
              <w:t>6</w:t>
            </w:r>
            <w:r w:rsidR="00661CBA">
              <w:rPr>
                <w:rFonts w:ascii="Times New Roman" w:eastAsia="Arial" w:hAnsi="Times New Roman" w:cs="Times New Roman"/>
                <w:sz w:val="22"/>
                <w:szCs w:val="22"/>
              </w:rPr>
              <w:t> 688,8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86CE5D" w14:textId="124BCB25" w:rsidR="00FC6346" w:rsidRPr="00FC6346" w:rsidRDefault="00FC6346" w:rsidP="00FC6346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346">
              <w:rPr>
                <w:rFonts w:ascii="Times New Roman" w:eastAsia="Arial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A7A120" w14:textId="00BD17B2" w:rsidR="00FC6346" w:rsidRPr="00FC6346" w:rsidRDefault="00FC6346" w:rsidP="00FC6346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FC6346">
              <w:rPr>
                <w:rFonts w:ascii="Times New Roman" w:eastAsia="Arial" w:hAnsi="Times New Roman" w:cs="Times New Roman"/>
                <w:sz w:val="22"/>
                <w:szCs w:val="22"/>
              </w:rPr>
              <w:t>24 310,1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DD0C35" w14:textId="0D40DB47" w:rsidR="00FC6346" w:rsidRPr="00FC6346" w:rsidRDefault="00FC6346" w:rsidP="00FC634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FC6346">
              <w:rPr>
                <w:rFonts w:ascii="Times New Roman" w:eastAsia="Arial" w:hAnsi="Times New Roman" w:cs="Times New Roman"/>
                <w:sz w:val="22"/>
                <w:szCs w:val="22"/>
              </w:rPr>
              <w:t>1</w:t>
            </w:r>
            <w:r w:rsidR="006F714A">
              <w:rPr>
                <w:rFonts w:ascii="Times New Roman" w:eastAsia="Arial" w:hAnsi="Times New Roman" w:cs="Times New Roman"/>
                <w:sz w:val="22"/>
                <w:szCs w:val="22"/>
              </w:rPr>
              <w:t>2</w:t>
            </w:r>
            <w:r w:rsidR="00661CBA">
              <w:rPr>
                <w:rFonts w:ascii="Times New Roman" w:eastAsia="Arial" w:hAnsi="Times New Roman" w:cs="Times New Roman"/>
                <w:sz w:val="22"/>
                <w:szCs w:val="22"/>
              </w:rPr>
              <w:t>4 065,2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2A4750" w14:textId="29A1B3C7" w:rsidR="00FC6346" w:rsidRPr="00FC6346" w:rsidRDefault="00FC6346" w:rsidP="00FC634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FC6346">
              <w:rPr>
                <w:rFonts w:ascii="Times New Roman" w:eastAsia="Arial" w:hAnsi="Times New Roman" w:cs="Times New Roman"/>
                <w:sz w:val="22"/>
                <w:szCs w:val="22"/>
              </w:rPr>
              <w:t>8 313,5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FE9DDB" w14:textId="77777777" w:rsidR="00FC6346" w:rsidRPr="00B23B3E" w:rsidRDefault="00FC6346" w:rsidP="00FC6346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FAB392" w14:textId="77777777" w:rsidR="00FC6346" w:rsidRPr="00B23B3E" w:rsidRDefault="00FC6346" w:rsidP="00FC6346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6F714A" w:rsidRPr="00B23B3E" w14:paraId="547E2122" w14:textId="77777777" w:rsidTr="006F714A">
        <w:trPr>
          <w:trHeight w:val="263"/>
        </w:trPr>
        <w:tc>
          <w:tcPr>
            <w:tcW w:w="1545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8E18" w14:textId="762C69A2" w:rsidR="006F714A" w:rsidRPr="00B23B3E" w:rsidRDefault="006F714A" w:rsidP="00FC6346">
            <w:pPr>
              <w:snapToGrid w:val="0"/>
              <w:ind w:right="34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</w:t>
            </w:r>
            <w:r w:rsidR="00661CBA">
              <w:rPr>
                <w:rStyle w:val="aa"/>
                <w:rFonts w:eastAsia="Courier New"/>
                <w:color w:val="auto"/>
              </w:rPr>
              <w:t>й</w:t>
            </w:r>
            <w:r w:rsidRPr="00F52088">
              <w:rPr>
                <w:rStyle w:val="aa"/>
                <w:rFonts w:eastAsia="Courier New"/>
                <w:color w:val="auto"/>
              </w:rPr>
              <w:t xml:space="preserve">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>мский район» от 29.07.2024 № 337</w:t>
            </w:r>
            <w:r w:rsidR="00661CBA">
              <w:rPr>
                <w:rStyle w:val="aa"/>
                <w:rFonts w:eastAsia="Courier New"/>
                <w:color w:val="auto"/>
              </w:rPr>
              <w:t xml:space="preserve">, </w:t>
            </w:r>
            <w:r w:rsidR="00661CBA">
              <w:rPr>
                <w:rStyle w:val="aa"/>
                <w:rFonts w:eastAsia="Courier New"/>
                <w:color w:val="auto"/>
              </w:rPr>
              <w:t>от 31.03.2025 № 180-А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</w:tr>
    </w:tbl>
    <w:p w14:paraId="05C9FD35" w14:textId="77777777" w:rsidR="005D144D" w:rsidRDefault="005D144D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3103844A" w14:textId="77777777" w:rsidR="005D420A" w:rsidRDefault="005D420A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6EF6E0E6" w14:textId="77777777" w:rsidR="005D420A" w:rsidRDefault="005D420A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101EC57A" w14:textId="77777777" w:rsidR="005D420A" w:rsidRDefault="005D420A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078A9EC8" w14:textId="77777777" w:rsidR="005D420A" w:rsidRDefault="005D420A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6BFA20BE" w14:textId="77777777" w:rsidR="005D420A" w:rsidRPr="002E3498" w:rsidRDefault="005D420A">
      <w:pPr>
        <w:rPr>
          <w:rFonts w:ascii="Times New Roman" w:hAnsi="Times New Roman" w:cs="Times New Roman"/>
          <w:color w:val="auto"/>
          <w:sz w:val="2"/>
          <w:szCs w:val="2"/>
        </w:rPr>
        <w:sectPr w:rsidR="005D420A" w:rsidRPr="002E3498" w:rsidSect="003B5289">
          <w:pgSz w:w="16838" w:h="11909" w:orient="landscape"/>
          <w:pgMar w:top="1281" w:right="1089" w:bottom="1253" w:left="1117" w:header="0" w:footer="6" w:gutter="0"/>
          <w:cols w:space="720"/>
          <w:noEndnote/>
          <w:docGrid w:linePitch="360"/>
        </w:sectPr>
      </w:pPr>
    </w:p>
    <w:p w14:paraId="75C6FACD" w14:textId="77777777" w:rsidR="00790C58" w:rsidRPr="002E3498" w:rsidRDefault="00790C58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6D908C52" w14:textId="77777777" w:rsidR="00790C58" w:rsidRPr="002E3498" w:rsidRDefault="00790C58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5D641DBF" w14:textId="77777777" w:rsidR="00790C58" w:rsidRPr="002E3498" w:rsidRDefault="00790C58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64D6213E" w14:textId="77777777" w:rsidR="00790C58" w:rsidRPr="002E3498" w:rsidRDefault="0067340C" w:rsidP="006E6D55">
      <w:pPr>
        <w:pStyle w:val="4"/>
        <w:shd w:val="clear" w:color="auto" w:fill="auto"/>
        <w:spacing w:after="0" w:line="274" w:lineRule="exact"/>
        <w:ind w:left="20" w:right="-4" w:firstLine="0"/>
      </w:pPr>
      <w:r w:rsidRPr="002E3498">
        <w:t>* Приняты сокращения: МБ - средства местного бюджета, ВБ - внебюджетные источники финансирования (средства от оказания дополнительных платных образовательных услуг), Х -</w:t>
      </w:r>
    </w:p>
    <w:p w14:paraId="05C64735" w14:textId="77777777" w:rsidR="00790C58" w:rsidRPr="002E3498" w:rsidRDefault="0067340C" w:rsidP="006E6D55">
      <w:pPr>
        <w:pStyle w:val="4"/>
        <w:shd w:val="clear" w:color="auto" w:fill="auto"/>
        <w:spacing w:after="0" w:line="274" w:lineRule="exact"/>
        <w:ind w:left="20" w:right="-4" w:firstLine="0"/>
      </w:pPr>
      <w:r w:rsidRPr="002E3498">
        <w:t>финансирование не требуется.</w:t>
      </w:r>
    </w:p>
    <w:p w14:paraId="22A65D26" w14:textId="77777777" w:rsidR="00790C58" w:rsidRPr="002E3498" w:rsidRDefault="0067340C" w:rsidP="006E6D55">
      <w:pPr>
        <w:pStyle w:val="4"/>
        <w:shd w:val="clear" w:color="auto" w:fill="auto"/>
        <w:spacing w:after="0" w:line="274" w:lineRule="exact"/>
        <w:ind w:left="20" w:right="-4" w:firstLine="0"/>
      </w:pPr>
      <w:r w:rsidRPr="002E3498">
        <w:t>** Данное мероприятие предусматривает:</w:t>
      </w:r>
    </w:p>
    <w:p w14:paraId="63504AAD" w14:textId="77777777" w:rsidR="00790C58" w:rsidRPr="002E3498" w:rsidRDefault="0067340C" w:rsidP="009B79E0">
      <w:pPr>
        <w:pStyle w:val="4"/>
        <w:numPr>
          <w:ilvl w:val="0"/>
          <w:numId w:val="28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Участие одаренных обучающихся и творческих коллективов в:</w:t>
      </w:r>
    </w:p>
    <w:p w14:paraId="1A4DC0D1" w14:textId="77777777" w:rsidR="003F4130" w:rsidRPr="002E3498" w:rsidRDefault="003F4130" w:rsidP="009B79E0">
      <w:pPr>
        <w:pStyle w:val="4"/>
        <w:numPr>
          <w:ilvl w:val="0"/>
          <w:numId w:val="29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Международном конкурсе «Виват, талант!» </w:t>
      </w:r>
      <w:proofErr w:type="spellStart"/>
      <w:r w:rsidRPr="002E3498">
        <w:t>г.Иркутск</w:t>
      </w:r>
      <w:proofErr w:type="spellEnd"/>
      <w:r w:rsidRPr="002E3498">
        <w:t>;</w:t>
      </w:r>
    </w:p>
    <w:p w14:paraId="33EACFF8" w14:textId="77777777" w:rsidR="00790C58" w:rsidRPr="002E3498" w:rsidRDefault="003F4130" w:rsidP="009B79E0">
      <w:pPr>
        <w:pStyle w:val="4"/>
        <w:numPr>
          <w:ilvl w:val="0"/>
          <w:numId w:val="29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Р</w:t>
      </w:r>
      <w:r w:rsidR="0067340C" w:rsidRPr="002E3498">
        <w:t>егиональном фестивале детского и юношеского творчеств</w:t>
      </w:r>
      <w:r w:rsidRPr="002E3498">
        <w:t>а «Самоцветы Сибири</w:t>
      </w:r>
      <w:proofErr w:type="gramStart"/>
      <w:r w:rsidRPr="002E3498">
        <w:t xml:space="preserve">», </w:t>
      </w:r>
      <w:r w:rsidR="0067340C" w:rsidRPr="002E3498">
        <w:t xml:space="preserve"> г.</w:t>
      </w:r>
      <w:proofErr w:type="gramEnd"/>
      <w:r w:rsidR="0067340C" w:rsidRPr="002E3498">
        <w:t xml:space="preserve"> Иркутск;</w:t>
      </w:r>
    </w:p>
    <w:p w14:paraId="52391FDB" w14:textId="77777777" w:rsidR="00790C58" w:rsidRPr="002E3498" w:rsidRDefault="0067340C" w:rsidP="009B79E0">
      <w:pPr>
        <w:pStyle w:val="4"/>
        <w:numPr>
          <w:ilvl w:val="0"/>
          <w:numId w:val="29"/>
        </w:numPr>
        <w:shd w:val="clear" w:color="auto" w:fill="auto"/>
        <w:spacing w:after="0" w:line="274" w:lineRule="exact"/>
        <w:ind w:left="20" w:right="-4" w:firstLine="0"/>
      </w:pPr>
      <w:r w:rsidRPr="002E3498">
        <w:t>городском конкурсе вокалистов «Азбука вокала»;</w:t>
      </w:r>
    </w:p>
    <w:p w14:paraId="7487E853" w14:textId="77777777" w:rsidR="00790C58" w:rsidRPr="002E3498" w:rsidRDefault="0067340C" w:rsidP="009B79E0">
      <w:pPr>
        <w:pStyle w:val="4"/>
        <w:numPr>
          <w:ilvl w:val="0"/>
          <w:numId w:val="29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городском фестивале детского и юношеског</w:t>
      </w:r>
      <w:r w:rsidR="003F4130" w:rsidRPr="002E3498">
        <w:t>о творчества «Надежда -2024, 2026</w:t>
      </w:r>
      <w:r w:rsidRPr="002E3498">
        <w:t>»;</w:t>
      </w:r>
    </w:p>
    <w:p w14:paraId="1CE8BB34" w14:textId="77777777" w:rsidR="00790C58" w:rsidRPr="002E3498" w:rsidRDefault="0067340C" w:rsidP="009B79E0">
      <w:pPr>
        <w:pStyle w:val="4"/>
        <w:numPr>
          <w:ilvl w:val="0"/>
          <w:numId w:val="29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региональной выставке-конкурсе детского художественного творчества «Сибирь моя, душа моя...», </w:t>
      </w:r>
      <w:proofErr w:type="spellStart"/>
      <w:r w:rsidRPr="002E3498">
        <w:t>г.Тайшет</w:t>
      </w:r>
      <w:proofErr w:type="spellEnd"/>
      <w:r w:rsidRPr="002E3498">
        <w:t>;</w:t>
      </w:r>
    </w:p>
    <w:p w14:paraId="276287E5" w14:textId="77777777" w:rsidR="00790C58" w:rsidRPr="002E3498" w:rsidRDefault="0067340C" w:rsidP="009B79E0">
      <w:pPr>
        <w:pStyle w:val="4"/>
        <w:numPr>
          <w:ilvl w:val="0"/>
          <w:numId w:val="29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открытом региональном конкурсе юных музыкантов, г. Братск;</w:t>
      </w:r>
    </w:p>
    <w:p w14:paraId="0A04130B" w14:textId="77777777" w:rsidR="00790C58" w:rsidRPr="002E3498" w:rsidRDefault="0067340C" w:rsidP="009B79E0">
      <w:pPr>
        <w:pStyle w:val="4"/>
        <w:numPr>
          <w:ilvl w:val="0"/>
          <w:numId w:val="29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всероссийском конкурсе детских рисунков «Святые заступники Руси», г. Москва;</w:t>
      </w:r>
    </w:p>
    <w:p w14:paraId="595B3EF9" w14:textId="77777777" w:rsidR="00790C58" w:rsidRPr="002E3498" w:rsidRDefault="0067340C" w:rsidP="009B79E0">
      <w:pPr>
        <w:pStyle w:val="4"/>
        <w:numPr>
          <w:ilvl w:val="0"/>
          <w:numId w:val="29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областном конкурсе на соискание стипендий Губернатора Иркутской области одаренным детям;</w:t>
      </w:r>
    </w:p>
    <w:p w14:paraId="1C8BB638" w14:textId="77777777" w:rsidR="00790C58" w:rsidRPr="002E3498" w:rsidRDefault="0067340C" w:rsidP="009B79E0">
      <w:pPr>
        <w:pStyle w:val="4"/>
        <w:numPr>
          <w:ilvl w:val="0"/>
          <w:numId w:val="29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творческих сменах для одаренных детей в рамках проекта Министерства культуры и архивов Иркутской области;</w:t>
      </w:r>
    </w:p>
    <w:p w14:paraId="36DA3B11" w14:textId="77777777" w:rsidR="00790C58" w:rsidRPr="002E3498" w:rsidRDefault="0067340C" w:rsidP="009B79E0">
      <w:pPr>
        <w:pStyle w:val="4"/>
        <w:numPr>
          <w:ilvl w:val="0"/>
          <w:numId w:val="29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районном конкурсе на соискание стипендии Мэра муниципального образования «Усть-Илимский район»;</w:t>
      </w:r>
    </w:p>
    <w:p w14:paraId="6D18C1E8" w14:textId="77777777" w:rsidR="00790C58" w:rsidRPr="002E3498" w:rsidRDefault="0067340C" w:rsidP="009B79E0">
      <w:pPr>
        <w:pStyle w:val="4"/>
        <w:numPr>
          <w:ilvl w:val="0"/>
          <w:numId w:val="29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региональном фестивале оркестров русских народных инструментов «Русское интермеццо», г. Братск;</w:t>
      </w:r>
    </w:p>
    <w:p w14:paraId="69D3CD1A" w14:textId="77777777" w:rsidR="00790C58" w:rsidRPr="002E3498" w:rsidRDefault="0067340C" w:rsidP="009B79E0">
      <w:pPr>
        <w:pStyle w:val="4"/>
        <w:numPr>
          <w:ilvl w:val="0"/>
          <w:numId w:val="29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областном конкурсе для юных художников «Осенние перезвоны», г. Иркутск;</w:t>
      </w:r>
    </w:p>
    <w:p w14:paraId="7D7046F8" w14:textId="77777777" w:rsidR="00790C58" w:rsidRPr="002E3498" w:rsidRDefault="0067340C" w:rsidP="009B79E0">
      <w:pPr>
        <w:pStyle w:val="4"/>
        <w:numPr>
          <w:ilvl w:val="0"/>
          <w:numId w:val="29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международном конкурсе детского художественного творчества «Славное море - священный Байкал.», г. Иркутск и многих других конкурсах и фестивалях.</w:t>
      </w:r>
    </w:p>
    <w:p w14:paraId="575F80D8" w14:textId="77777777" w:rsidR="00790C58" w:rsidRPr="002E3498" w:rsidRDefault="0067340C" w:rsidP="009B79E0">
      <w:pPr>
        <w:pStyle w:val="4"/>
        <w:numPr>
          <w:ilvl w:val="0"/>
          <w:numId w:val="28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Проведение районных мероприятий:</w:t>
      </w:r>
    </w:p>
    <w:p w14:paraId="05DEB5EA" w14:textId="77777777" w:rsidR="00790C58" w:rsidRPr="002E3498" w:rsidRDefault="0067340C" w:rsidP="009B79E0">
      <w:pPr>
        <w:pStyle w:val="4"/>
        <w:numPr>
          <w:ilvl w:val="0"/>
          <w:numId w:val="30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творческих школ для обучающихся художественного отделения Школы и участников хора «Лазурь»</w:t>
      </w:r>
      <w:r w:rsidR="003F4130" w:rsidRPr="002E3498">
        <w:t>, оркестра «Мозаика»</w:t>
      </w:r>
      <w:r w:rsidRPr="002E3498">
        <w:t>;</w:t>
      </w:r>
    </w:p>
    <w:p w14:paraId="4BF58482" w14:textId="77777777" w:rsidR="00790C58" w:rsidRPr="002E3498" w:rsidRDefault="0067340C" w:rsidP="009B79E0">
      <w:pPr>
        <w:pStyle w:val="4"/>
        <w:numPr>
          <w:ilvl w:val="0"/>
          <w:numId w:val="30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конкурса юных художников «Рисуем вместе»;</w:t>
      </w:r>
    </w:p>
    <w:p w14:paraId="24E95967" w14:textId="77777777" w:rsidR="00790C58" w:rsidRPr="002E3498" w:rsidRDefault="0067340C" w:rsidP="009B79E0">
      <w:pPr>
        <w:pStyle w:val="4"/>
        <w:numPr>
          <w:ilvl w:val="0"/>
          <w:numId w:val="30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конкурса исполнительского мастерства «Разноцветные клавиши»;</w:t>
      </w:r>
    </w:p>
    <w:p w14:paraId="271786A8" w14:textId="77777777" w:rsidR="00790C58" w:rsidRPr="002E3498" w:rsidRDefault="0067340C" w:rsidP="009B79E0">
      <w:pPr>
        <w:pStyle w:val="4"/>
        <w:numPr>
          <w:ilvl w:val="0"/>
          <w:numId w:val="30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конкурса детских рисунков «Усть-Илимские ветры»;</w:t>
      </w:r>
    </w:p>
    <w:p w14:paraId="4C95A463" w14:textId="77777777" w:rsidR="00790C58" w:rsidRPr="002E3498" w:rsidRDefault="0067340C" w:rsidP="009B79E0">
      <w:pPr>
        <w:pStyle w:val="4"/>
        <w:numPr>
          <w:ilvl w:val="0"/>
          <w:numId w:val="30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конкурса по истории изобразительного искусства;</w:t>
      </w:r>
    </w:p>
    <w:p w14:paraId="23D03D23" w14:textId="77777777" w:rsidR="00790C58" w:rsidRPr="002E3498" w:rsidRDefault="0067340C" w:rsidP="009B79E0">
      <w:pPr>
        <w:pStyle w:val="4"/>
        <w:numPr>
          <w:ilvl w:val="0"/>
          <w:numId w:val="30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открытого конкурса детских рисунков «Светлая Пасха»;</w:t>
      </w:r>
    </w:p>
    <w:p w14:paraId="06C63306" w14:textId="77777777" w:rsidR="00790C58" w:rsidRPr="002E3498" w:rsidRDefault="0067340C" w:rsidP="009B79E0">
      <w:pPr>
        <w:pStyle w:val="4"/>
        <w:numPr>
          <w:ilvl w:val="0"/>
          <w:numId w:val="30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конкурса ансамблевой музыки «Играем вместе»;</w:t>
      </w:r>
    </w:p>
    <w:p w14:paraId="7CA00F58" w14:textId="77777777" w:rsidR="00790C58" w:rsidRPr="002E3498" w:rsidRDefault="0067340C" w:rsidP="009B79E0">
      <w:pPr>
        <w:pStyle w:val="4"/>
        <w:numPr>
          <w:ilvl w:val="0"/>
          <w:numId w:val="30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конкурса этюдов «Юный виртуоз»;</w:t>
      </w:r>
    </w:p>
    <w:p w14:paraId="23799C94" w14:textId="77777777" w:rsidR="00790C58" w:rsidRPr="002E3498" w:rsidRDefault="0067340C" w:rsidP="009B79E0">
      <w:pPr>
        <w:pStyle w:val="4"/>
        <w:numPr>
          <w:ilvl w:val="0"/>
          <w:numId w:val="30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олимпиады по сольфеджио «Юный теоретик»;</w:t>
      </w:r>
    </w:p>
    <w:p w14:paraId="0B78AC1E" w14:textId="77777777" w:rsidR="00790C58" w:rsidRPr="002E3498" w:rsidRDefault="0067340C" w:rsidP="009B79E0">
      <w:pPr>
        <w:pStyle w:val="4"/>
        <w:numPr>
          <w:ilvl w:val="0"/>
          <w:numId w:val="30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конкурса юных вокалистов «Сибирский соловей»;</w:t>
      </w:r>
    </w:p>
    <w:p w14:paraId="2F6F9FEA" w14:textId="77777777" w:rsidR="003A6D3F" w:rsidRPr="002E3498" w:rsidRDefault="003A6D3F" w:rsidP="009B79E0">
      <w:pPr>
        <w:pStyle w:val="4"/>
        <w:numPr>
          <w:ilvl w:val="0"/>
          <w:numId w:val="30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конкурса хоровых и вокальных коллективов «Поем вместе»;</w:t>
      </w:r>
    </w:p>
    <w:p w14:paraId="6856A381" w14:textId="77777777" w:rsidR="003F4130" w:rsidRPr="002E3498" w:rsidRDefault="0067340C" w:rsidP="009B79E0">
      <w:pPr>
        <w:pStyle w:val="4"/>
        <w:numPr>
          <w:ilvl w:val="0"/>
          <w:numId w:val="30"/>
        </w:numPr>
        <w:shd w:val="clear" w:color="auto" w:fill="auto"/>
        <w:spacing w:after="0" w:line="274" w:lineRule="exact"/>
        <w:ind w:left="20" w:right="-4" w:firstLine="0"/>
      </w:pPr>
      <w:r w:rsidRPr="002E3498">
        <w:t xml:space="preserve"> конкурса юных исполнителей на народных инструментах «Душа моя, Россия»;</w:t>
      </w:r>
    </w:p>
    <w:p w14:paraId="5ECB8159" w14:textId="77777777" w:rsidR="00790C58" w:rsidRPr="002E3498" w:rsidRDefault="0067340C" w:rsidP="009B79E0">
      <w:pPr>
        <w:pStyle w:val="4"/>
        <w:numPr>
          <w:ilvl w:val="0"/>
          <w:numId w:val="30"/>
        </w:numPr>
        <w:shd w:val="clear" w:color="auto" w:fill="auto"/>
        <w:spacing w:after="0" w:line="274" w:lineRule="exact"/>
        <w:ind w:left="20" w:right="-4" w:firstLine="0"/>
      </w:pPr>
      <w:r w:rsidRPr="002E3498">
        <w:t>концертов Детской филармонии и выставок работ обучающихся</w:t>
      </w:r>
    </w:p>
    <w:p w14:paraId="402E2C57" w14:textId="77777777" w:rsidR="00B23B3E" w:rsidRDefault="0067340C" w:rsidP="006E6D55">
      <w:pPr>
        <w:pStyle w:val="4"/>
        <w:shd w:val="clear" w:color="auto" w:fill="auto"/>
        <w:spacing w:after="0" w:line="274" w:lineRule="exact"/>
        <w:ind w:left="20" w:right="-4" w:firstLine="0"/>
        <w:sectPr w:rsidR="00B23B3E" w:rsidSect="000D3B5D">
          <w:headerReference w:type="default" r:id="rId8"/>
          <w:pgSz w:w="16838" w:h="11909" w:orient="landscape"/>
          <w:pgMar w:top="1125" w:right="1160" w:bottom="1149" w:left="1418" w:header="0" w:footer="6" w:gutter="0"/>
          <w:cols w:space="720"/>
          <w:noEndnote/>
          <w:docGrid w:linePitch="360"/>
        </w:sectPr>
      </w:pPr>
      <w:r w:rsidRPr="002E3498">
        <w:t>художественного отделения для жителей поселений муниципального образования «Усть-Илимский район».</w:t>
      </w:r>
    </w:p>
    <w:p w14:paraId="4667ECDB" w14:textId="77777777" w:rsidR="00A977BD" w:rsidRPr="0092491E" w:rsidRDefault="0067340C" w:rsidP="00A977BD">
      <w:pPr>
        <w:pStyle w:val="4"/>
        <w:shd w:val="clear" w:color="auto" w:fill="auto"/>
        <w:spacing w:after="0" w:line="240" w:lineRule="auto"/>
        <w:ind w:left="5180" w:right="137" w:firstLine="0"/>
        <w:jc w:val="right"/>
        <w:rPr>
          <w:sz w:val="24"/>
          <w:szCs w:val="24"/>
        </w:rPr>
      </w:pPr>
      <w:r w:rsidRPr="0092491E">
        <w:rPr>
          <w:sz w:val="24"/>
          <w:szCs w:val="24"/>
        </w:rPr>
        <w:lastRenderedPageBreak/>
        <w:t xml:space="preserve">Приложение № 2 </w:t>
      </w:r>
    </w:p>
    <w:p w14:paraId="1BF672F0" w14:textId="77777777" w:rsidR="002742AF" w:rsidRPr="0092491E" w:rsidRDefault="0067340C" w:rsidP="00A977BD">
      <w:pPr>
        <w:pStyle w:val="4"/>
        <w:shd w:val="clear" w:color="auto" w:fill="auto"/>
        <w:spacing w:after="0" w:line="240" w:lineRule="auto"/>
        <w:ind w:left="5180" w:right="137" w:firstLine="0"/>
        <w:jc w:val="right"/>
        <w:rPr>
          <w:sz w:val="24"/>
          <w:szCs w:val="24"/>
        </w:rPr>
      </w:pPr>
      <w:r w:rsidRPr="0092491E">
        <w:rPr>
          <w:sz w:val="24"/>
          <w:szCs w:val="24"/>
        </w:rPr>
        <w:t>к муниципальной программ</w:t>
      </w:r>
      <w:r w:rsidR="00071C46" w:rsidRPr="0092491E">
        <w:rPr>
          <w:sz w:val="24"/>
          <w:szCs w:val="24"/>
        </w:rPr>
        <w:t xml:space="preserve">е </w:t>
      </w:r>
    </w:p>
    <w:p w14:paraId="58A431CF" w14:textId="77777777" w:rsidR="002742AF" w:rsidRPr="0092491E" w:rsidRDefault="00071C46" w:rsidP="00A977BD">
      <w:pPr>
        <w:pStyle w:val="4"/>
        <w:shd w:val="clear" w:color="auto" w:fill="auto"/>
        <w:spacing w:after="0" w:line="240" w:lineRule="auto"/>
        <w:ind w:left="5180" w:right="137" w:firstLine="0"/>
        <w:jc w:val="right"/>
        <w:rPr>
          <w:sz w:val="24"/>
          <w:szCs w:val="24"/>
        </w:rPr>
      </w:pPr>
      <w:r w:rsidRPr="0092491E">
        <w:rPr>
          <w:sz w:val="24"/>
          <w:szCs w:val="24"/>
        </w:rPr>
        <w:t xml:space="preserve">муниципального образования </w:t>
      </w:r>
    </w:p>
    <w:p w14:paraId="2E17BD20" w14:textId="77777777" w:rsidR="00790C58" w:rsidRPr="0092491E" w:rsidRDefault="00071C46" w:rsidP="00A977BD">
      <w:pPr>
        <w:pStyle w:val="4"/>
        <w:shd w:val="clear" w:color="auto" w:fill="auto"/>
        <w:spacing w:after="0" w:line="240" w:lineRule="auto"/>
        <w:ind w:left="5180" w:right="137" w:firstLine="0"/>
        <w:jc w:val="right"/>
        <w:rPr>
          <w:sz w:val="24"/>
          <w:szCs w:val="24"/>
        </w:rPr>
      </w:pPr>
      <w:r w:rsidRPr="0092491E">
        <w:rPr>
          <w:sz w:val="24"/>
          <w:szCs w:val="24"/>
        </w:rPr>
        <w:t>«У</w:t>
      </w:r>
      <w:r w:rsidR="0067340C" w:rsidRPr="0092491E">
        <w:rPr>
          <w:sz w:val="24"/>
          <w:szCs w:val="24"/>
        </w:rPr>
        <w:t>сть-Илимский район»</w:t>
      </w:r>
    </w:p>
    <w:p w14:paraId="5FBF2FD1" w14:textId="77777777" w:rsidR="00790C58" w:rsidRPr="0092491E" w:rsidRDefault="0067340C" w:rsidP="00A977BD">
      <w:pPr>
        <w:pStyle w:val="4"/>
        <w:shd w:val="clear" w:color="auto" w:fill="auto"/>
        <w:spacing w:after="240" w:line="240" w:lineRule="auto"/>
        <w:ind w:left="5180" w:right="137" w:firstLine="0"/>
        <w:jc w:val="right"/>
        <w:rPr>
          <w:sz w:val="24"/>
          <w:szCs w:val="24"/>
        </w:rPr>
      </w:pPr>
      <w:r w:rsidRPr="0092491E">
        <w:rPr>
          <w:sz w:val="24"/>
          <w:szCs w:val="24"/>
        </w:rPr>
        <w:t>«Развитие культуры»</w:t>
      </w:r>
    </w:p>
    <w:p w14:paraId="449A51CC" w14:textId="77777777" w:rsidR="00790C58" w:rsidRPr="0092491E" w:rsidRDefault="0067340C">
      <w:pPr>
        <w:pStyle w:val="4"/>
        <w:shd w:val="clear" w:color="auto" w:fill="auto"/>
        <w:spacing w:after="245" w:line="274" w:lineRule="exact"/>
        <w:ind w:left="260" w:firstLine="0"/>
        <w:jc w:val="center"/>
        <w:rPr>
          <w:sz w:val="24"/>
          <w:szCs w:val="24"/>
        </w:rPr>
      </w:pPr>
      <w:r w:rsidRPr="0092491E">
        <w:rPr>
          <w:sz w:val="24"/>
          <w:szCs w:val="24"/>
        </w:rPr>
        <w:t>ПОДПРОГРАММА № 2 «СОХРАНЕНИЕ УСЛОВИЙ ДЛЯ РАЗВИТИЯ МЕСТНОГО ТРАДИЦИОННОГО НАРОДНОГО ТВОРЧЕСТВА В МУНИЦИПАЛЬНОМ ОБРАЗОВАНИИ «УСТЬ-ИЛИМСКИЙ РАЙОН»</w:t>
      </w:r>
    </w:p>
    <w:p w14:paraId="6F40D606" w14:textId="77777777" w:rsidR="00A101FC" w:rsidRPr="0092491E" w:rsidRDefault="00A101FC" w:rsidP="00071C46">
      <w:pPr>
        <w:pStyle w:val="a8"/>
        <w:shd w:val="clear" w:color="auto" w:fill="auto"/>
        <w:spacing w:line="230" w:lineRule="exact"/>
        <w:jc w:val="center"/>
        <w:rPr>
          <w:sz w:val="24"/>
          <w:szCs w:val="24"/>
        </w:rPr>
      </w:pPr>
      <w:r w:rsidRPr="0092491E">
        <w:rPr>
          <w:sz w:val="24"/>
          <w:szCs w:val="24"/>
        </w:rPr>
        <w:t>ПАСПОРТ</w:t>
      </w:r>
      <w:r w:rsidR="00B23B3E">
        <w:rPr>
          <w:sz w:val="24"/>
          <w:szCs w:val="24"/>
        </w:rPr>
        <w:t xml:space="preserve"> </w:t>
      </w:r>
      <w:r w:rsidRPr="0092491E">
        <w:rPr>
          <w:sz w:val="24"/>
          <w:szCs w:val="24"/>
        </w:rPr>
        <w:t>ПОДПРОГРАММЫ</w:t>
      </w:r>
      <w:r w:rsidR="00B23B3E">
        <w:rPr>
          <w:sz w:val="24"/>
          <w:szCs w:val="24"/>
        </w:rPr>
        <w:t xml:space="preserve"> </w:t>
      </w:r>
      <w:r w:rsidRPr="0092491E">
        <w:rPr>
          <w:sz w:val="24"/>
          <w:szCs w:val="24"/>
        </w:rPr>
        <w:t>№ 2</w:t>
      </w:r>
    </w:p>
    <w:tbl>
      <w:tblPr>
        <w:tblpPr w:leftFromText="180" w:rightFromText="180" w:vertAnchor="text" w:tblpY="1"/>
        <w:tblOverlap w:val="never"/>
        <w:tblW w:w="9350" w:type="dxa"/>
        <w:tblLayout w:type="fixed"/>
        <w:tblLook w:val="0000" w:firstRow="0" w:lastRow="0" w:firstColumn="0" w:lastColumn="0" w:noHBand="0" w:noVBand="0"/>
      </w:tblPr>
      <w:tblGrid>
        <w:gridCol w:w="3119"/>
        <w:gridCol w:w="6231"/>
      </w:tblGrid>
      <w:tr w:rsidR="00A101FC" w:rsidRPr="002E3498" w14:paraId="5F9AF84F" w14:textId="77777777" w:rsidTr="00185D4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F98FF" w14:textId="77777777" w:rsidR="00A101FC" w:rsidRPr="002E3498" w:rsidRDefault="00A101FC" w:rsidP="0092491E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D2901" w14:textId="77777777" w:rsidR="00A101FC" w:rsidRPr="002E3498" w:rsidRDefault="00A101FC" w:rsidP="0092491E">
            <w:pPr>
              <w:pStyle w:val="12"/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Муниципальная программа муниципального образо</w:t>
            </w:r>
            <w:r w:rsidR="00FE35FA">
              <w:rPr>
                <w:rFonts w:cs="Times New Roman"/>
                <w:color w:val="auto"/>
                <w:szCs w:val="24"/>
              </w:rPr>
              <w:t>вания «</w:t>
            </w:r>
            <w:r w:rsidRPr="002E3498">
              <w:rPr>
                <w:rFonts w:cs="Times New Roman"/>
                <w:color w:val="auto"/>
                <w:szCs w:val="24"/>
              </w:rPr>
              <w:t xml:space="preserve">Усть-Илимский район» «Развитие культуры» </w:t>
            </w:r>
          </w:p>
        </w:tc>
      </w:tr>
      <w:tr w:rsidR="00A101FC" w:rsidRPr="002E3498" w14:paraId="5A243952" w14:textId="77777777" w:rsidTr="00185D4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4CC95" w14:textId="77777777" w:rsidR="00A101FC" w:rsidRPr="002E3498" w:rsidRDefault="00A101FC" w:rsidP="0092491E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муниципальной подпрограммы, основного мероприятия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960D3" w14:textId="77777777" w:rsidR="00A101FC" w:rsidRPr="002E3498" w:rsidRDefault="00A101FC" w:rsidP="0092491E">
            <w:pPr>
              <w:pStyle w:val="12"/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Сохранение условий для развития местного традиционного народного творчества в муниципальном образовании «Усть-Илимский район</w:t>
            </w:r>
          </w:p>
        </w:tc>
      </w:tr>
      <w:tr w:rsidR="00A101FC" w:rsidRPr="002E3498" w14:paraId="79DD11B5" w14:textId="77777777" w:rsidTr="00185D4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7E13F" w14:textId="77777777" w:rsidR="00A101FC" w:rsidRPr="002E3498" w:rsidRDefault="00A101FC" w:rsidP="0092491E">
            <w:pPr>
              <w:pStyle w:val="ConsPlusDocList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Соисполнитель, являющийся ответственным за разработку и реализацию подпрограммы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8FB4A" w14:textId="77777777" w:rsidR="00A101FC" w:rsidRPr="002E3498" w:rsidRDefault="00A101FC" w:rsidP="0092491E">
            <w:pPr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 xml:space="preserve">Муниципальное учреждение «Межпоселенческий центр культуры» </w:t>
            </w:r>
          </w:p>
        </w:tc>
      </w:tr>
      <w:tr w:rsidR="00A101FC" w:rsidRPr="002E3498" w14:paraId="0DE97147" w14:textId="77777777" w:rsidTr="00185D4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D4610" w14:textId="77777777" w:rsidR="00A101FC" w:rsidRPr="002E3498" w:rsidRDefault="00A101FC" w:rsidP="0092491E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Участники подпрограммы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5B0A5" w14:textId="77777777" w:rsidR="00A101FC" w:rsidRPr="002E3498" w:rsidRDefault="00A101FC" w:rsidP="0092491E">
            <w:pPr>
              <w:pStyle w:val="ConsPlusCell"/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Муниципальное образовательное учреждение дополнительного образования «Районная детская школа искусств».</w:t>
            </w:r>
          </w:p>
          <w:p w14:paraId="6106AC2A" w14:textId="77777777" w:rsidR="00A101FC" w:rsidRPr="002E3498" w:rsidRDefault="00A101FC" w:rsidP="0092491E">
            <w:pPr>
              <w:pStyle w:val="ConsPlusCel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Муниципальное учреждение «Межпоселенческий центр культуры;</w:t>
            </w:r>
          </w:p>
          <w:p w14:paraId="5807BBC5" w14:textId="77777777" w:rsidR="00A101FC" w:rsidRPr="002E3498" w:rsidRDefault="00A101FC" w:rsidP="0092491E">
            <w:pPr>
              <w:pStyle w:val="ConsPlusCel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Муниципальное казенное учреждение культуры «Межпоселенческая центральная библиотека».</w:t>
            </w:r>
          </w:p>
          <w:p w14:paraId="3BBB5FB7" w14:textId="77777777" w:rsidR="00A101FC" w:rsidRPr="002E3498" w:rsidRDefault="00A101FC" w:rsidP="0092491E">
            <w:pPr>
              <w:pStyle w:val="ConsPlusCel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 Муниципальное казенное учреждение «Центр хозяйственного и бухгалтерского обслуживания».</w:t>
            </w:r>
          </w:p>
          <w:p w14:paraId="1E53BF95" w14:textId="77777777" w:rsidR="00A101FC" w:rsidRPr="002E3498" w:rsidRDefault="00A101FC" w:rsidP="0092491E">
            <w:pPr>
              <w:pStyle w:val="ConsPlusCel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 Учреждения культуры муниципальных образований Усть-Илимского района.</w:t>
            </w:r>
          </w:p>
        </w:tc>
      </w:tr>
      <w:tr w:rsidR="00A101FC" w:rsidRPr="002E3498" w14:paraId="3E4E4AAD" w14:textId="77777777" w:rsidTr="00185D4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B6278" w14:textId="77777777" w:rsidR="00A101FC" w:rsidRPr="002E3498" w:rsidRDefault="00A101FC" w:rsidP="0092491E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 подпрограммы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D7FD7" w14:textId="77777777" w:rsidR="00A101FC" w:rsidRPr="002E3498" w:rsidRDefault="00A101FC" w:rsidP="0092491E">
            <w:pPr>
              <w:pStyle w:val="12"/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Улучшение условий для сохранения местного традиционного народного творчества на территории муниципального образования «Усть-Илимский район».</w:t>
            </w:r>
          </w:p>
        </w:tc>
      </w:tr>
      <w:tr w:rsidR="00A101FC" w:rsidRPr="002E3498" w14:paraId="34543EEA" w14:textId="77777777" w:rsidTr="00185D4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39428" w14:textId="77777777" w:rsidR="00A101FC" w:rsidRPr="002E3498" w:rsidRDefault="00A101FC" w:rsidP="0092491E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Задачи подпрограммы</w:t>
            </w:r>
          </w:p>
          <w:p w14:paraId="24A79D0C" w14:textId="77777777" w:rsidR="00A101FC" w:rsidRPr="002E3498" w:rsidRDefault="00A101FC" w:rsidP="0092491E">
            <w:pPr>
              <w:pStyle w:val="12"/>
              <w:jc w:val="both"/>
              <w:rPr>
                <w:rFonts w:cs="Times New Roman"/>
                <w:color w:val="auto"/>
                <w:szCs w:val="24"/>
              </w:rPr>
            </w:pPr>
          </w:p>
          <w:p w14:paraId="4D409905" w14:textId="77777777" w:rsidR="00A101FC" w:rsidRPr="002E3498" w:rsidRDefault="00A101FC" w:rsidP="0092491E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B2F7B" w14:textId="77777777" w:rsidR="00A101FC" w:rsidRPr="002E3498" w:rsidRDefault="00A101FC" w:rsidP="0092491E">
            <w:pPr>
              <w:pStyle w:val="12"/>
              <w:tabs>
                <w:tab w:val="left" w:pos="432"/>
              </w:tabs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Задача 1. Повышение уровня организации деятельности по сохранению местного традиционного народного творчества.</w:t>
            </w:r>
          </w:p>
          <w:p w14:paraId="73995347" w14:textId="77777777" w:rsidR="00A101FC" w:rsidRPr="002E3498" w:rsidRDefault="00A101FC" w:rsidP="0092491E">
            <w:pPr>
              <w:pStyle w:val="12"/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Задача 2. Организация демонстрации творческих достижений участников культурно-досуговых формирований и специалистов клубных учреждений.</w:t>
            </w:r>
          </w:p>
          <w:p w14:paraId="5C1CC393" w14:textId="77777777" w:rsidR="00A101FC" w:rsidRPr="002E3498" w:rsidRDefault="00A101FC" w:rsidP="0092491E">
            <w:pPr>
              <w:pStyle w:val="12"/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Задача 3. Информационно-методическое обеспечение учреждений клубного типа муниципальных образований</w:t>
            </w:r>
            <w:r w:rsidR="009F7033">
              <w:rPr>
                <w:rFonts w:cs="Times New Roman"/>
                <w:color w:val="auto"/>
                <w:szCs w:val="24"/>
              </w:rPr>
              <w:t xml:space="preserve"> </w:t>
            </w:r>
            <w:r w:rsidRPr="002E3498">
              <w:rPr>
                <w:rFonts w:cs="Times New Roman"/>
                <w:color w:val="auto"/>
                <w:szCs w:val="24"/>
              </w:rPr>
              <w:t>Усть-Илимского района.</w:t>
            </w:r>
          </w:p>
          <w:p w14:paraId="5687D71C" w14:textId="77777777" w:rsidR="00A101FC" w:rsidRPr="002E3498" w:rsidRDefault="00A101FC" w:rsidP="0092491E">
            <w:pPr>
              <w:pStyle w:val="12"/>
              <w:tabs>
                <w:tab w:val="left" w:pos="432"/>
              </w:tabs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Задача 4. Повышение профессионального уровня специалистов клубных учреждений муниципальных образований и МУ «МЦК».</w:t>
            </w:r>
          </w:p>
        </w:tc>
      </w:tr>
      <w:tr w:rsidR="00A101FC" w:rsidRPr="002E3498" w14:paraId="01DD4758" w14:textId="77777777" w:rsidTr="00185D4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E6682" w14:textId="77777777" w:rsidR="00A101FC" w:rsidRPr="002E3498" w:rsidRDefault="00A101FC" w:rsidP="0092491E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F585A" w14:textId="77777777" w:rsidR="00A101FC" w:rsidRPr="002E3498" w:rsidRDefault="005D144D" w:rsidP="0092491E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2019-202</w:t>
            </w:r>
            <w:r w:rsidR="00A042E9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A101FC"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годы</w:t>
            </w:r>
          </w:p>
        </w:tc>
      </w:tr>
      <w:tr w:rsidR="00A101FC" w:rsidRPr="002E3498" w14:paraId="786F4A15" w14:textId="77777777" w:rsidTr="00185D4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6BBDC" w14:textId="77777777" w:rsidR="00A101FC" w:rsidRPr="002E3498" w:rsidRDefault="00A101FC" w:rsidP="0092491E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Целевые показатели подпрограммы</w:t>
            </w:r>
          </w:p>
          <w:p w14:paraId="1A61A5F1" w14:textId="77777777" w:rsidR="00A101FC" w:rsidRPr="002E3498" w:rsidRDefault="00A101FC" w:rsidP="0092491E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F27CFD1" w14:textId="77777777" w:rsidR="00A101FC" w:rsidRPr="002E3498" w:rsidRDefault="00A101FC" w:rsidP="0092491E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55C406C" w14:textId="77777777" w:rsidR="00A101FC" w:rsidRPr="002E3498" w:rsidRDefault="00A101FC" w:rsidP="0092491E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F202B40" w14:textId="77777777" w:rsidR="00A101FC" w:rsidRPr="002E3498" w:rsidRDefault="00A101FC" w:rsidP="0092491E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028230B" w14:textId="77777777" w:rsidR="00A101FC" w:rsidRPr="002E3498" w:rsidRDefault="00A101FC" w:rsidP="0092491E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ED5534F" w14:textId="77777777" w:rsidR="00A101FC" w:rsidRPr="002E3498" w:rsidRDefault="00A101FC" w:rsidP="0092491E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8E9D058" w14:textId="77777777" w:rsidR="00A101FC" w:rsidRPr="002E3498" w:rsidRDefault="00A101FC" w:rsidP="0092491E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CEAA738" w14:textId="77777777" w:rsidR="00A101FC" w:rsidRPr="002E3498" w:rsidRDefault="00A101FC" w:rsidP="0092491E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11DF4BA" w14:textId="77777777" w:rsidR="00A101FC" w:rsidRPr="002E3498" w:rsidRDefault="00A101FC" w:rsidP="0092491E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5422DE7" w14:textId="77777777" w:rsidR="00A101FC" w:rsidRPr="002E3498" w:rsidRDefault="00A101FC" w:rsidP="0092491E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6E7E8D0" w14:textId="77777777" w:rsidR="00A101FC" w:rsidRPr="002E3498" w:rsidRDefault="00A101FC" w:rsidP="0092491E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B362D" w14:textId="77777777" w:rsidR="00715575" w:rsidRPr="002E3498" w:rsidRDefault="00A101FC" w:rsidP="0092491E">
            <w:pPr>
              <w:pStyle w:val="12"/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lastRenderedPageBreak/>
              <w:t>1. Выполнение муниципального задания, %.</w:t>
            </w:r>
          </w:p>
          <w:p w14:paraId="39BA222E" w14:textId="77777777" w:rsidR="00715575" w:rsidRDefault="00715575" w:rsidP="0092491E">
            <w:pPr>
              <w:pStyle w:val="12"/>
              <w:jc w:val="both"/>
              <w:rPr>
                <w:rFonts w:eastAsia="Arial Unicode MS" w:cs="Times New Roman"/>
                <w:color w:val="auto"/>
                <w:szCs w:val="24"/>
                <w:lang w:eastAsia="hi-IN" w:bidi="hi-IN"/>
              </w:rPr>
            </w:pPr>
            <w:r w:rsidRPr="002E3498">
              <w:rPr>
                <w:rFonts w:cs="Times New Roman"/>
                <w:color w:val="auto"/>
                <w:szCs w:val="24"/>
              </w:rPr>
              <w:lastRenderedPageBreak/>
              <w:t xml:space="preserve">2. Доля населения, являющегося </w:t>
            </w:r>
            <w:r w:rsidRPr="002E3498"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>участниками культурно-досуговых формирований от общей численности населения, %.</w:t>
            </w:r>
          </w:p>
          <w:p w14:paraId="34BE23A4" w14:textId="77777777" w:rsidR="00715575" w:rsidRPr="002E3498" w:rsidRDefault="00715575" w:rsidP="0092491E">
            <w:pPr>
              <w:pStyle w:val="12"/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3. Численность участников культурно-досуговых мероприятий,</w:t>
            </w:r>
            <w:r w:rsidR="00B23B3E">
              <w:rPr>
                <w:rFonts w:cs="Times New Roman"/>
                <w:color w:val="auto"/>
                <w:szCs w:val="24"/>
              </w:rPr>
              <w:t xml:space="preserve"> </w:t>
            </w:r>
            <w:r w:rsidRPr="002E3498">
              <w:rPr>
                <w:rFonts w:cs="Times New Roman"/>
                <w:color w:val="auto"/>
                <w:szCs w:val="24"/>
              </w:rPr>
              <w:t>тыс. чел.</w:t>
            </w:r>
          </w:p>
          <w:p w14:paraId="7D6A17C0" w14:textId="77777777" w:rsidR="00715575" w:rsidRPr="002E3498" w:rsidRDefault="00715575" w:rsidP="0092491E">
            <w:pPr>
              <w:pStyle w:val="12"/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4. Количество посетителей, культурно-досуговых мероприятий,</w:t>
            </w:r>
            <w:r w:rsidR="00B23B3E">
              <w:rPr>
                <w:rFonts w:cs="Times New Roman"/>
                <w:color w:val="auto"/>
                <w:szCs w:val="24"/>
              </w:rPr>
              <w:t xml:space="preserve"> </w:t>
            </w:r>
            <w:r w:rsidRPr="002E3498">
              <w:rPr>
                <w:rFonts w:cs="Times New Roman"/>
                <w:color w:val="auto"/>
                <w:szCs w:val="24"/>
              </w:rPr>
              <w:t>%.</w:t>
            </w:r>
          </w:p>
          <w:p w14:paraId="6A1E2466" w14:textId="77777777" w:rsidR="00715575" w:rsidRPr="002E3498" w:rsidRDefault="00715575" w:rsidP="0092491E">
            <w:pPr>
              <w:pStyle w:val="12"/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 xml:space="preserve">5. </w:t>
            </w:r>
            <w:r>
              <w:rPr>
                <w:rFonts w:cs="Times New Roman"/>
                <w:color w:val="auto"/>
                <w:szCs w:val="24"/>
              </w:rPr>
              <w:t>Доля</w:t>
            </w:r>
            <w:r w:rsidRPr="002E3498">
              <w:rPr>
                <w:rFonts w:cs="Times New Roman"/>
                <w:color w:val="auto"/>
                <w:szCs w:val="24"/>
              </w:rPr>
              <w:t xml:space="preserve"> детей, </w:t>
            </w:r>
            <w:r>
              <w:rPr>
                <w:rFonts w:cs="Times New Roman"/>
                <w:color w:val="auto"/>
                <w:szCs w:val="24"/>
              </w:rPr>
              <w:t xml:space="preserve">привлекаемых к </w:t>
            </w:r>
            <w:r w:rsidRPr="002E3498">
              <w:rPr>
                <w:rFonts w:cs="Times New Roman"/>
                <w:color w:val="auto"/>
                <w:szCs w:val="24"/>
              </w:rPr>
              <w:t>участи</w:t>
            </w:r>
            <w:r>
              <w:rPr>
                <w:rFonts w:cs="Times New Roman"/>
                <w:color w:val="auto"/>
                <w:szCs w:val="24"/>
              </w:rPr>
              <w:t xml:space="preserve">ю в творческих </w:t>
            </w:r>
            <w:r w:rsidRPr="002E3498">
              <w:rPr>
                <w:rFonts w:cs="Times New Roman"/>
                <w:color w:val="auto"/>
                <w:szCs w:val="24"/>
              </w:rPr>
              <w:t>мероприяти</w:t>
            </w:r>
            <w:r>
              <w:rPr>
                <w:rFonts w:cs="Times New Roman"/>
                <w:color w:val="auto"/>
                <w:szCs w:val="24"/>
              </w:rPr>
              <w:t>ях</w:t>
            </w:r>
            <w:r w:rsidRPr="002E3498">
              <w:rPr>
                <w:rFonts w:cs="Times New Roman"/>
                <w:color w:val="auto"/>
                <w:szCs w:val="24"/>
              </w:rPr>
              <w:t>,</w:t>
            </w:r>
            <w:r>
              <w:rPr>
                <w:rFonts w:cs="Times New Roman"/>
                <w:color w:val="auto"/>
                <w:szCs w:val="24"/>
              </w:rPr>
              <w:t xml:space="preserve"> от общей численности детей,</w:t>
            </w:r>
            <w:r w:rsidRPr="002E3498">
              <w:rPr>
                <w:rFonts w:cs="Times New Roman"/>
                <w:color w:val="auto"/>
                <w:szCs w:val="24"/>
              </w:rPr>
              <w:t xml:space="preserve"> %.</w:t>
            </w:r>
          </w:p>
          <w:p w14:paraId="21673C71" w14:textId="77777777" w:rsidR="00715575" w:rsidRPr="002E3498" w:rsidRDefault="00715575" w:rsidP="0092491E">
            <w:pPr>
              <w:pStyle w:val="12"/>
              <w:jc w:val="both"/>
              <w:rPr>
                <w:rFonts w:eastAsia="Arial Unicode MS" w:cs="Times New Roman"/>
                <w:color w:val="auto"/>
                <w:szCs w:val="24"/>
                <w:lang w:eastAsia="hi-IN" w:bidi="hi-IN"/>
              </w:rPr>
            </w:pPr>
            <w:r w:rsidRPr="002E3498">
              <w:rPr>
                <w:rFonts w:cs="Times New Roman"/>
                <w:color w:val="auto"/>
                <w:szCs w:val="24"/>
              </w:rPr>
              <w:t xml:space="preserve">6. </w:t>
            </w:r>
            <w:r w:rsidRPr="00CD66BB">
              <w:rPr>
                <w:rStyle w:val="21"/>
                <w:color w:val="auto"/>
                <w:sz w:val="22"/>
                <w:szCs w:val="22"/>
              </w:rPr>
              <w:t>Доля населения, являющегося участниками культурно-досуговых формирований от общей численности населения</w:t>
            </w:r>
            <w:r>
              <w:rPr>
                <w:rStyle w:val="21"/>
                <w:color w:val="auto"/>
                <w:sz w:val="22"/>
                <w:szCs w:val="22"/>
              </w:rPr>
              <w:t>, %.</w:t>
            </w:r>
          </w:p>
          <w:p w14:paraId="1086774C" w14:textId="77777777" w:rsidR="00715575" w:rsidRDefault="00715575" w:rsidP="0092491E">
            <w:pPr>
              <w:pStyle w:val="12"/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 xml:space="preserve">7. </w:t>
            </w:r>
            <w:r w:rsidR="002742AF"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>К</w:t>
            </w:r>
            <w:r>
              <w:rPr>
                <w:rFonts w:cs="Times New Roman"/>
                <w:color w:val="auto"/>
                <w:szCs w:val="24"/>
              </w:rPr>
              <w:t>оличеств</w:t>
            </w:r>
            <w:r w:rsidRPr="002E3498">
              <w:rPr>
                <w:rFonts w:cs="Times New Roman"/>
                <w:color w:val="auto"/>
                <w:szCs w:val="24"/>
              </w:rPr>
              <w:t xml:space="preserve"> культурно-</w:t>
            </w:r>
            <w:r>
              <w:rPr>
                <w:rFonts w:cs="Times New Roman"/>
                <w:color w:val="auto"/>
                <w:szCs w:val="24"/>
              </w:rPr>
              <w:t>масс</w:t>
            </w:r>
            <w:r w:rsidRPr="002E3498">
              <w:rPr>
                <w:rFonts w:cs="Times New Roman"/>
                <w:color w:val="auto"/>
                <w:szCs w:val="24"/>
              </w:rPr>
              <w:t>овых мероприятий</w:t>
            </w:r>
            <w:r>
              <w:rPr>
                <w:rFonts w:cs="Times New Roman"/>
                <w:color w:val="auto"/>
                <w:szCs w:val="24"/>
              </w:rPr>
              <w:t>,</w:t>
            </w:r>
            <w:r w:rsidR="00B23B3E">
              <w:rPr>
                <w:rFonts w:cs="Times New Roman"/>
                <w:color w:val="auto"/>
                <w:szCs w:val="24"/>
              </w:rPr>
              <w:t xml:space="preserve"> </w:t>
            </w:r>
            <w:r w:rsidR="002742AF">
              <w:rPr>
                <w:rFonts w:cs="Times New Roman"/>
                <w:color w:val="auto"/>
                <w:szCs w:val="24"/>
              </w:rPr>
              <w:t>ед</w:t>
            </w:r>
            <w:r w:rsidRPr="002E3498">
              <w:rPr>
                <w:rFonts w:cs="Times New Roman"/>
                <w:color w:val="auto"/>
                <w:szCs w:val="24"/>
              </w:rPr>
              <w:t>.</w:t>
            </w:r>
          </w:p>
          <w:p w14:paraId="119B5396" w14:textId="77777777" w:rsidR="00715575" w:rsidRDefault="00715575" w:rsidP="0092491E">
            <w:pPr>
              <w:pStyle w:val="12"/>
              <w:jc w:val="both"/>
              <w:rPr>
                <w:rFonts w:eastAsia="Arial Unicode MS" w:cs="Times New Roman"/>
                <w:color w:val="auto"/>
                <w:szCs w:val="24"/>
                <w:lang w:eastAsia="hi-IN" w:bidi="hi-IN"/>
              </w:rPr>
            </w:pPr>
            <w:r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 xml:space="preserve">8. </w:t>
            </w:r>
            <w:r w:rsidRPr="002E3498"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 xml:space="preserve">Прирост объема платных услуг, %. </w:t>
            </w:r>
          </w:p>
          <w:p w14:paraId="0EE26515" w14:textId="77777777" w:rsidR="002742AF" w:rsidRDefault="00715575" w:rsidP="0092491E">
            <w:pPr>
              <w:pStyle w:val="12"/>
              <w:jc w:val="both"/>
              <w:rPr>
                <w:rFonts w:eastAsia="Arial Unicode MS" w:cs="Times New Roman"/>
                <w:color w:val="auto"/>
                <w:szCs w:val="24"/>
                <w:lang w:eastAsia="hi-IN" w:bidi="hi-IN"/>
              </w:rPr>
            </w:pPr>
            <w:r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 xml:space="preserve">9. </w:t>
            </w:r>
            <w:r w:rsidRPr="002E3498"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 xml:space="preserve">Количество изданий и </w:t>
            </w:r>
            <w:r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>информационно-</w:t>
            </w:r>
            <w:r w:rsidRPr="002E3498"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>методических материалов, ед.</w:t>
            </w:r>
          </w:p>
          <w:p w14:paraId="1E4C83F7" w14:textId="77777777" w:rsidR="00A101FC" w:rsidRPr="002E3498" w:rsidRDefault="00715575" w:rsidP="0092491E">
            <w:pPr>
              <w:pStyle w:val="12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</w:rPr>
              <w:t>10</w:t>
            </w:r>
            <w:r w:rsidRPr="002E3498">
              <w:rPr>
                <w:rFonts w:cs="Times New Roman"/>
                <w:color w:val="auto"/>
              </w:rPr>
              <w:t>.</w:t>
            </w:r>
            <w:r w:rsidRPr="002E3498">
              <w:rPr>
                <w:rFonts w:eastAsia="Arial Unicode MS" w:cs="Times New Roman"/>
                <w:color w:val="auto"/>
                <w:lang w:eastAsia="hi-IN" w:bidi="hi-IN"/>
              </w:rPr>
              <w:t xml:space="preserve"> Доля специалистов сферы культуры, повысивших профессиональную квалификацию, %</w:t>
            </w:r>
            <w:r w:rsidR="002742AF">
              <w:rPr>
                <w:rFonts w:eastAsia="Arial Unicode MS" w:cs="Times New Roman"/>
                <w:color w:val="auto"/>
                <w:lang w:eastAsia="hi-IN" w:bidi="hi-IN"/>
              </w:rPr>
              <w:t>.</w:t>
            </w:r>
          </w:p>
        </w:tc>
      </w:tr>
      <w:tr w:rsidR="00185D4F" w:rsidRPr="002E3498" w14:paraId="319E5457" w14:textId="77777777" w:rsidTr="00185D4F"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7A0009" w14:textId="2CD25F4E" w:rsidR="00185D4F" w:rsidRPr="002E3498" w:rsidRDefault="00185D4F" w:rsidP="000F2935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605593" w14:textId="454C3A5E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Общий объем финансирования составляет 7</w:t>
            </w:r>
            <w:r w:rsidR="00661CBA">
              <w:rPr>
                <w:rFonts w:cs="Times New Roman"/>
                <w:color w:val="auto"/>
                <w:szCs w:val="24"/>
              </w:rPr>
              <w:t>3 606,1</w:t>
            </w:r>
            <w:r w:rsidRPr="002E3498">
              <w:rPr>
                <w:rFonts w:cs="Times New Roman"/>
                <w:color w:val="auto"/>
                <w:szCs w:val="24"/>
              </w:rPr>
              <w:t xml:space="preserve"> тыс. рублей в том числе:</w:t>
            </w:r>
          </w:p>
          <w:p w14:paraId="61BFCF5A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2019 год – 6 408,1 тыс. рублей;</w:t>
            </w:r>
          </w:p>
          <w:p w14:paraId="16829F91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2020 год – 6 801,7 тыс. рублей;</w:t>
            </w:r>
          </w:p>
          <w:p w14:paraId="2C30386C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2021 год – 7 187,5 тыс. рублей;</w:t>
            </w:r>
          </w:p>
          <w:p w14:paraId="50F14A4B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2022 год – 9 048,6 тыс. рублей;</w:t>
            </w:r>
          </w:p>
          <w:p w14:paraId="53BC0EE3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2023 год – 10 962,0 тыс. рублей;</w:t>
            </w:r>
          </w:p>
          <w:p w14:paraId="70940D07" w14:textId="0E2C4D50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2024 год – 1</w:t>
            </w:r>
            <w:r w:rsidR="00661CBA">
              <w:rPr>
                <w:rFonts w:cs="Times New Roman"/>
                <w:color w:val="auto"/>
                <w:szCs w:val="24"/>
              </w:rPr>
              <w:t>0 896,4</w:t>
            </w:r>
            <w:r w:rsidRPr="002E3498">
              <w:rPr>
                <w:rFonts w:cs="Times New Roman"/>
                <w:color w:val="auto"/>
                <w:szCs w:val="24"/>
              </w:rPr>
              <w:t xml:space="preserve"> тыс. рублей;</w:t>
            </w:r>
          </w:p>
          <w:p w14:paraId="7AC4BB54" w14:textId="57AC88BA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 xml:space="preserve">2025 год – </w:t>
            </w:r>
            <w:r>
              <w:rPr>
                <w:rFonts w:cs="Times New Roman"/>
                <w:color w:val="auto"/>
                <w:szCs w:val="24"/>
              </w:rPr>
              <w:t>11 150,9</w:t>
            </w:r>
            <w:r w:rsidRPr="002E3498">
              <w:rPr>
                <w:rFonts w:cs="Times New Roman"/>
                <w:color w:val="auto"/>
                <w:szCs w:val="24"/>
              </w:rPr>
              <w:t xml:space="preserve"> тыс. рублей; </w:t>
            </w:r>
          </w:p>
          <w:p w14:paraId="68537408" w14:textId="32E2F4DF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 xml:space="preserve">2026 год – </w:t>
            </w:r>
            <w:r>
              <w:rPr>
                <w:rFonts w:cs="Times New Roman"/>
                <w:color w:val="auto"/>
                <w:szCs w:val="24"/>
              </w:rPr>
              <w:t>11 150,9</w:t>
            </w:r>
            <w:r w:rsidRPr="002E3498">
              <w:rPr>
                <w:rFonts w:cs="Times New Roman"/>
                <w:color w:val="auto"/>
                <w:szCs w:val="24"/>
              </w:rPr>
              <w:t xml:space="preserve"> тыс. рублей. </w:t>
            </w:r>
          </w:p>
          <w:p w14:paraId="6497541C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Объем финансирования за счет средств областного бюджета составляет 9 069,1 тыс. рублей, в том числе:</w:t>
            </w:r>
          </w:p>
          <w:p w14:paraId="1C82A405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2019 год – 326,8 тыс. рублей;</w:t>
            </w:r>
          </w:p>
          <w:p w14:paraId="5ADB123B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2020 год – 1 400,6 тыс. рублей;</w:t>
            </w:r>
          </w:p>
          <w:p w14:paraId="2157470A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2021 год – 1 949,3 тыс. рублей;</w:t>
            </w:r>
          </w:p>
          <w:p w14:paraId="2C4D09CD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2022 год – 2 613,3 тыс. рублей;</w:t>
            </w:r>
          </w:p>
          <w:p w14:paraId="227DB5AC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2023 год – 2 779,1 тыс. рублей;</w:t>
            </w:r>
          </w:p>
          <w:p w14:paraId="4BAF43CD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2024 год – 0,0 тыс. рублей;</w:t>
            </w:r>
          </w:p>
          <w:p w14:paraId="1DC8F1C8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2025 год</w:t>
            </w:r>
            <w:r>
              <w:rPr>
                <w:rFonts w:cs="Times New Roman"/>
                <w:color w:val="auto"/>
                <w:szCs w:val="24"/>
              </w:rPr>
              <w:t xml:space="preserve"> – </w:t>
            </w:r>
            <w:r w:rsidRPr="002E3498">
              <w:rPr>
                <w:rFonts w:cs="Times New Roman"/>
                <w:color w:val="auto"/>
                <w:szCs w:val="24"/>
              </w:rPr>
              <w:t xml:space="preserve">0,0 тыс. рублей; </w:t>
            </w:r>
          </w:p>
          <w:p w14:paraId="40F0451F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 xml:space="preserve">2026 год – 0,0 тыс. рублей. </w:t>
            </w:r>
          </w:p>
          <w:p w14:paraId="5C988A54" w14:textId="19A5A3BF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Объем финансирования за счет средств местного бюджета составляет 6</w:t>
            </w:r>
            <w:r w:rsidR="00661CBA">
              <w:rPr>
                <w:rFonts w:cs="Times New Roman"/>
                <w:color w:val="auto"/>
                <w:szCs w:val="24"/>
              </w:rPr>
              <w:t>3 504,1</w:t>
            </w:r>
            <w:r w:rsidRPr="002E3498">
              <w:rPr>
                <w:rFonts w:cs="Times New Roman"/>
                <w:color w:val="auto"/>
                <w:szCs w:val="24"/>
              </w:rPr>
              <w:t xml:space="preserve"> тыс. рублей, в том числе:</w:t>
            </w:r>
          </w:p>
          <w:p w14:paraId="62FFB113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2019 год – 5 991,3 тыс. рублей;</w:t>
            </w:r>
          </w:p>
          <w:p w14:paraId="063909B6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2020 год – 5 286,6 тыс. рублей;</w:t>
            </w:r>
          </w:p>
          <w:p w14:paraId="55363C7E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2021 год – 5 209,0 тыс. рублей;</w:t>
            </w:r>
          </w:p>
          <w:p w14:paraId="1CBBA284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2022 год – 6 323,3 тыс. рублей;</w:t>
            </w:r>
          </w:p>
          <w:p w14:paraId="65565547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2023 год – 8 011,1 тыс. рублей;</w:t>
            </w:r>
          </w:p>
          <w:p w14:paraId="3C126EE4" w14:textId="24DCC7D6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2024 год – 1</w:t>
            </w:r>
            <w:r w:rsidR="00661CBA">
              <w:rPr>
                <w:rFonts w:cs="Times New Roman"/>
                <w:color w:val="auto"/>
                <w:szCs w:val="24"/>
              </w:rPr>
              <w:t>0 724,6</w:t>
            </w:r>
            <w:r w:rsidRPr="002E3498">
              <w:rPr>
                <w:rFonts w:cs="Times New Roman"/>
                <w:color w:val="auto"/>
                <w:szCs w:val="24"/>
              </w:rPr>
              <w:t xml:space="preserve"> тыс. рублей. </w:t>
            </w:r>
          </w:p>
          <w:p w14:paraId="2A350276" w14:textId="4CE07F9A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 xml:space="preserve">2025 год – </w:t>
            </w:r>
            <w:r>
              <w:rPr>
                <w:rFonts w:cs="Times New Roman"/>
                <w:color w:val="auto"/>
                <w:szCs w:val="24"/>
              </w:rPr>
              <w:t>10 979,1</w:t>
            </w:r>
            <w:r w:rsidRPr="002E3498">
              <w:rPr>
                <w:rFonts w:cs="Times New Roman"/>
                <w:color w:val="auto"/>
                <w:szCs w:val="24"/>
              </w:rPr>
              <w:t xml:space="preserve"> тыс. рублей;</w:t>
            </w:r>
          </w:p>
          <w:p w14:paraId="4EAC3658" w14:textId="1B9664BF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 xml:space="preserve">2026 год – </w:t>
            </w:r>
            <w:r>
              <w:rPr>
                <w:rFonts w:cs="Times New Roman"/>
                <w:color w:val="auto"/>
                <w:szCs w:val="24"/>
              </w:rPr>
              <w:t>10 979,1</w:t>
            </w:r>
            <w:r w:rsidRPr="002E3498">
              <w:rPr>
                <w:rFonts w:cs="Times New Roman"/>
                <w:color w:val="auto"/>
                <w:szCs w:val="24"/>
              </w:rPr>
              <w:t xml:space="preserve"> тыс. рублей. </w:t>
            </w:r>
          </w:p>
          <w:p w14:paraId="3FADA0C4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Объем финансирования за счет внебюджетных средств составляет 1 032,9 тыс. рублей, в том числе:</w:t>
            </w:r>
          </w:p>
          <w:p w14:paraId="02FD4E08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2019 год – 90,0 тыс. рублей;</w:t>
            </w:r>
          </w:p>
          <w:p w14:paraId="4AA73FAE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2020 год – 114,5 тыс. рублей;</w:t>
            </w:r>
          </w:p>
          <w:p w14:paraId="0D42C797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2021 год – 29,2 тыс. рублей;</w:t>
            </w:r>
          </w:p>
          <w:p w14:paraId="55EF9A03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lastRenderedPageBreak/>
              <w:t>2022 год – 112,0 тыс. рублей;</w:t>
            </w:r>
          </w:p>
          <w:p w14:paraId="63F43ABB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2023 год – 171,8 тыс. рублей;</w:t>
            </w:r>
          </w:p>
          <w:p w14:paraId="2B7E0960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2024 год – 171,8 тыс. рублей.</w:t>
            </w:r>
          </w:p>
          <w:p w14:paraId="1D3A81DE" w14:textId="77777777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2025 год – 171,8 тыс. рублей.</w:t>
            </w:r>
          </w:p>
          <w:p w14:paraId="6894DAE4" w14:textId="77777777" w:rsidR="00185D4F" w:rsidRPr="00715575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2026 год – 171,8 тыс. рублей.</w:t>
            </w:r>
          </w:p>
        </w:tc>
      </w:tr>
      <w:tr w:rsidR="00185D4F" w:rsidRPr="002E3498" w14:paraId="34B4720C" w14:textId="77777777" w:rsidTr="00185D4F"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DDA0E" w14:textId="419FA62A" w:rsidR="00185D4F" w:rsidRPr="002E3498" w:rsidRDefault="00185D4F" w:rsidP="0092491E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32022" w14:textId="4594A3A8" w:rsidR="00185D4F" w:rsidRPr="002E3498" w:rsidRDefault="00185D4F" w:rsidP="0092491E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</w:t>
            </w:r>
            <w:r w:rsidR="00661CBA">
              <w:rPr>
                <w:rStyle w:val="aa"/>
                <w:rFonts w:eastAsia="Courier New"/>
                <w:color w:val="auto"/>
              </w:rPr>
              <w:t>й</w:t>
            </w:r>
            <w:r w:rsidRPr="00F52088">
              <w:rPr>
                <w:rStyle w:val="aa"/>
                <w:rFonts w:eastAsia="Courier New"/>
                <w:color w:val="auto"/>
              </w:rPr>
              <w:t xml:space="preserve">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 xml:space="preserve">мский район» от 29.07.2024 № </w:t>
            </w:r>
            <w:proofErr w:type="gramStart"/>
            <w:r>
              <w:rPr>
                <w:rStyle w:val="aa"/>
                <w:rFonts w:eastAsia="Courier New"/>
                <w:color w:val="auto"/>
              </w:rPr>
              <w:t>337</w:t>
            </w:r>
            <w:r w:rsidR="00661CBA">
              <w:rPr>
                <w:rStyle w:val="aa"/>
                <w:rFonts w:eastAsia="Courier New"/>
                <w:color w:val="auto"/>
              </w:rPr>
              <w:t xml:space="preserve">,  </w:t>
            </w:r>
            <w:r w:rsidR="00661CBA">
              <w:rPr>
                <w:rStyle w:val="aa"/>
                <w:rFonts w:eastAsia="Courier New"/>
                <w:color w:val="auto"/>
              </w:rPr>
              <w:t>от</w:t>
            </w:r>
            <w:proofErr w:type="gramEnd"/>
            <w:r w:rsidR="00661CBA">
              <w:rPr>
                <w:rStyle w:val="aa"/>
                <w:rFonts w:eastAsia="Courier New"/>
                <w:color w:val="auto"/>
              </w:rPr>
              <w:t xml:space="preserve"> 31.03.2025 № 180-А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</w:tr>
      <w:tr w:rsidR="005D144D" w:rsidRPr="002E3498" w14:paraId="3A82EFBA" w14:textId="77777777" w:rsidTr="00185D4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65C95" w14:textId="77777777" w:rsidR="005D144D" w:rsidRPr="002E3498" w:rsidRDefault="005D144D" w:rsidP="0092491E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Ожидаемые конечные результаты реализации</w:t>
            </w:r>
          </w:p>
          <w:p w14:paraId="4EEA84D6" w14:textId="77777777" w:rsidR="005D144D" w:rsidRPr="002E3498" w:rsidRDefault="005D144D" w:rsidP="0092491E">
            <w:pPr>
              <w:pStyle w:val="ConsPlusDocList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подпрограммы</w:t>
            </w:r>
          </w:p>
          <w:p w14:paraId="15F6F53D" w14:textId="77777777" w:rsidR="005D144D" w:rsidRPr="002E3498" w:rsidRDefault="005D144D" w:rsidP="0092491E">
            <w:pPr>
              <w:pStyle w:val="12"/>
              <w:jc w:val="both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AE36D" w14:textId="77777777" w:rsidR="005D144D" w:rsidRPr="002E3498" w:rsidRDefault="005D144D" w:rsidP="0092491E">
            <w:pPr>
              <w:pStyle w:val="12"/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1. Выполнение муниципального задания</w:t>
            </w:r>
            <w:r w:rsidR="00DC0053">
              <w:rPr>
                <w:rFonts w:cs="Times New Roman"/>
                <w:color w:val="auto"/>
                <w:szCs w:val="24"/>
              </w:rPr>
              <w:t xml:space="preserve"> –</w:t>
            </w:r>
            <w:r w:rsidRPr="002E3498">
              <w:rPr>
                <w:rFonts w:cs="Times New Roman"/>
                <w:color w:val="auto"/>
                <w:szCs w:val="24"/>
              </w:rPr>
              <w:t xml:space="preserve"> 100</w:t>
            </w:r>
            <w:r w:rsidR="00200E16" w:rsidRPr="002E3498">
              <w:rPr>
                <w:rFonts w:cs="Times New Roman"/>
                <w:color w:val="auto"/>
                <w:szCs w:val="24"/>
              </w:rPr>
              <w:t xml:space="preserve"> %</w:t>
            </w:r>
            <w:r w:rsidRPr="002E3498">
              <w:rPr>
                <w:rFonts w:cs="Times New Roman"/>
                <w:color w:val="auto"/>
                <w:szCs w:val="24"/>
              </w:rPr>
              <w:t>.</w:t>
            </w:r>
          </w:p>
          <w:p w14:paraId="0E63A444" w14:textId="77777777" w:rsidR="00266900" w:rsidRDefault="005D144D" w:rsidP="0092491E">
            <w:pPr>
              <w:pStyle w:val="12"/>
              <w:jc w:val="both"/>
              <w:rPr>
                <w:rFonts w:eastAsia="Arial Unicode MS" w:cs="Times New Roman"/>
                <w:color w:val="auto"/>
                <w:szCs w:val="24"/>
                <w:lang w:eastAsia="hi-IN" w:bidi="hi-IN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2.</w:t>
            </w:r>
            <w:r w:rsidR="00266900" w:rsidRPr="002E3498">
              <w:rPr>
                <w:rFonts w:cs="Times New Roman"/>
                <w:color w:val="auto"/>
                <w:szCs w:val="24"/>
              </w:rPr>
              <w:t xml:space="preserve"> Доля населения, являющегося </w:t>
            </w:r>
            <w:r w:rsidR="00266900" w:rsidRPr="002E3498"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>участниками культурно-досуговых формирований от общей численности населения</w:t>
            </w:r>
            <w:r w:rsidR="00DC0053"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 xml:space="preserve"> –</w:t>
            </w:r>
            <w:r w:rsidR="00266900" w:rsidRPr="002E3498"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 xml:space="preserve"> 15% к 2026 году.</w:t>
            </w:r>
          </w:p>
          <w:p w14:paraId="1FA18C1D" w14:textId="77777777" w:rsidR="005D144D" w:rsidRPr="002E3498" w:rsidRDefault="005D144D" w:rsidP="0092491E">
            <w:pPr>
              <w:pStyle w:val="12"/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3. Численность участников культурно-досуговых мероприятий</w:t>
            </w:r>
            <w:r w:rsidR="00DC0053">
              <w:rPr>
                <w:rFonts w:cs="Times New Roman"/>
                <w:color w:val="auto"/>
                <w:szCs w:val="24"/>
              </w:rPr>
              <w:t xml:space="preserve"> –</w:t>
            </w:r>
            <w:r w:rsidR="00A977BD">
              <w:rPr>
                <w:rFonts w:cs="Times New Roman"/>
                <w:color w:val="auto"/>
                <w:szCs w:val="24"/>
              </w:rPr>
              <w:t xml:space="preserve"> до </w:t>
            </w:r>
            <w:r w:rsidRPr="002E3498">
              <w:rPr>
                <w:rFonts w:cs="Times New Roman"/>
                <w:color w:val="auto"/>
                <w:szCs w:val="24"/>
              </w:rPr>
              <w:t>9,1 тыс. чел. к 202</w:t>
            </w:r>
            <w:r w:rsidR="00A042E9" w:rsidRPr="002E3498">
              <w:rPr>
                <w:rFonts w:cs="Times New Roman"/>
                <w:color w:val="auto"/>
                <w:szCs w:val="24"/>
              </w:rPr>
              <w:t>6</w:t>
            </w:r>
            <w:r w:rsidRPr="002E3498">
              <w:rPr>
                <w:rFonts w:cs="Times New Roman"/>
                <w:color w:val="auto"/>
                <w:szCs w:val="24"/>
              </w:rPr>
              <w:t xml:space="preserve"> году.</w:t>
            </w:r>
          </w:p>
          <w:p w14:paraId="1388EBFC" w14:textId="77777777" w:rsidR="005D144D" w:rsidRPr="002E3498" w:rsidRDefault="005D144D" w:rsidP="0092491E">
            <w:pPr>
              <w:pStyle w:val="12"/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4. Количество посетителей, культурно-досуговых мероприятий</w:t>
            </w:r>
            <w:r w:rsidR="00DC0053">
              <w:rPr>
                <w:rFonts w:cs="Times New Roman"/>
                <w:color w:val="auto"/>
                <w:szCs w:val="24"/>
              </w:rPr>
              <w:t xml:space="preserve"> –</w:t>
            </w:r>
            <w:r w:rsidR="00B23B3E">
              <w:rPr>
                <w:rFonts w:cs="Times New Roman"/>
                <w:color w:val="auto"/>
                <w:szCs w:val="24"/>
              </w:rPr>
              <w:t xml:space="preserve"> </w:t>
            </w:r>
            <w:r w:rsidR="00200E16" w:rsidRPr="002E3498">
              <w:rPr>
                <w:rFonts w:cs="Times New Roman"/>
                <w:color w:val="auto"/>
                <w:szCs w:val="24"/>
              </w:rPr>
              <w:t>40</w:t>
            </w:r>
            <w:r w:rsidRPr="002E3498">
              <w:rPr>
                <w:rFonts w:cs="Times New Roman"/>
                <w:color w:val="auto"/>
                <w:szCs w:val="24"/>
              </w:rPr>
              <w:t xml:space="preserve"> %, к 202</w:t>
            </w:r>
            <w:r w:rsidR="00A042E9" w:rsidRPr="002E3498">
              <w:rPr>
                <w:rFonts w:cs="Times New Roman"/>
                <w:color w:val="auto"/>
                <w:szCs w:val="24"/>
              </w:rPr>
              <w:t>6</w:t>
            </w:r>
            <w:r w:rsidRPr="002E3498">
              <w:rPr>
                <w:rFonts w:cs="Times New Roman"/>
                <w:color w:val="auto"/>
                <w:szCs w:val="24"/>
              </w:rPr>
              <w:t xml:space="preserve"> году.</w:t>
            </w:r>
          </w:p>
          <w:p w14:paraId="06D1E5E9" w14:textId="77777777" w:rsidR="005D144D" w:rsidRPr="002E3498" w:rsidRDefault="005D144D" w:rsidP="0092491E">
            <w:pPr>
              <w:pStyle w:val="12"/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 xml:space="preserve">5. </w:t>
            </w:r>
            <w:r w:rsidR="00266900">
              <w:rPr>
                <w:rFonts w:cs="Times New Roman"/>
                <w:color w:val="auto"/>
                <w:szCs w:val="24"/>
              </w:rPr>
              <w:t>Доля</w:t>
            </w:r>
            <w:r w:rsidRPr="002E3498">
              <w:rPr>
                <w:rFonts w:cs="Times New Roman"/>
                <w:color w:val="auto"/>
                <w:szCs w:val="24"/>
              </w:rPr>
              <w:t xml:space="preserve"> детей, </w:t>
            </w:r>
            <w:r w:rsidR="00266900">
              <w:rPr>
                <w:rFonts w:cs="Times New Roman"/>
                <w:color w:val="auto"/>
                <w:szCs w:val="24"/>
              </w:rPr>
              <w:t xml:space="preserve">привлекаемых к </w:t>
            </w:r>
            <w:r w:rsidRPr="002E3498">
              <w:rPr>
                <w:rFonts w:cs="Times New Roman"/>
                <w:color w:val="auto"/>
                <w:szCs w:val="24"/>
              </w:rPr>
              <w:t>участи</w:t>
            </w:r>
            <w:r w:rsidR="00266900">
              <w:rPr>
                <w:rFonts w:cs="Times New Roman"/>
                <w:color w:val="auto"/>
                <w:szCs w:val="24"/>
              </w:rPr>
              <w:t xml:space="preserve">ю в творческих </w:t>
            </w:r>
            <w:r w:rsidRPr="002E3498">
              <w:rPr>
                <w:rFonts w:cs="Times New Roman"/>
                <w:color w:val="auto"/>
                <w:szCs w:val="24"/>
              </w:rPr>
              <w:t>мероприяти</w:t>
            </w:r>
            <w:r w:rsidR="00266900">
              <w:rPr>
                <w:rFonts w:cs="Times New Roman"/>
                <w:color w:val="auto"/>
                <w:szCs w:val="24"/>
              </w:rPr>
              <w:t>ях</w:t>
            </w:r>
            <w:r w:rsidRPr="002E3498">
              <w:rPr>
                <w:rFonts w:cs="Times New Roman"/>
                <w:color w:val="auto"/>
                <w:szCs w:val="24"/>
              </w:rPr>
              <w:t>,</w:t>
            </w:r>
            <w:r w:rsidR="00715575">
              <w:rPr>
                <w:rFonts w:cs="Times New Roman"/>
                <w:color w:val="auto"/>
                <w:szCs w:val="24"/>
              </w:rPr>
              <w:t xml:space="preserve"> от общей численности детей</w:t>
            </w:r>
            <w:r w:rsidR="00DC0053">
              <w:rPr>
                <w:rFonts w:cs="Times New Roman"/>
                <w:color w:val="auto"/>
                <w:szCs w:val="24"/>
              </w:rPr>
              <w:t xml:space="preserve"> –</w:t>
            </w:r>
            <w:r w:rsidR="00B23B3E">
              <w:rPr>
                <w:rFonts w:cs="Times New Roman"/>
                <w:color w:val="auto"/>
                <w:szCs w:val="24"/>
              </w:rPr>
              <w:t xml:space="preserve"> </w:t>
            </w:r>
            <w:r w:rsidR="00200E16" w:rsidRPr="002E3498">
              <w:rPr>
                <w:rFonts w:cs="Times New Roman"/>
                <w:color w:val="auto"/>
                <w:szCs w:val="24"/>
              </w:rPr>
              <w:t>60</w:t>
            </w:r>
            <w:r w:rsidRPr="002E3498">
              <w:rPr>
                <w:rFonts w:cs="Times New Roman"/>
                <w:color w:val="auto"/>
                <w:szCs w:val="24"/>
              </w:rPr>
              <w:t>% к 202</w:t>
            </w:r>
            <w:r w:rsidR="00A042E9" w:rsidRPr="002E3498">
              <w:rPr>
                <w:rFonts w:cs="Times New Roman"/>
                <w:color w:val="auto"/>
                <w:szCs w:val="24"/>
              </w:rPr>
              <w:t>6</w:t>
            </w:r>
            <w:r w:rsidRPr="002E3498">
              <w:rPr>
                <w:rFonts w:cs="Times New Roman"/>
                <w:color w:val="auto"/>
                <w:szCs w:val="24"/>
              </w:rPr>
              <w:t xml:space="preserve"> году.</w:t>
            </w:r>
          </w:p>
          <w:p w14:paraId="3D6DDA6F" w14:textId="77777777" w:rsidR="005D144D" w:rsidRPr="00DC0053" w:rsidRDefault="005D144D" w:rsidP="0092491E">
            <w:pPr>
              <w:pStyle w:val="12"/>
              <w:jc w:val="both"/>
              <w:rPr>
                <w:rFonts w:eastAsia="Arial Unicode MS" w:cs="Times New Roman"/>
                <w:color w:val="auto"/>
                <w:szCs w:val="24"/>
                <w:lang w:eastAsia="hi-IN" w:bidi="hi-IN"/>
              </w:rPr>
            </w:pPr>
            <w:r w:rsidRPr="002E3498">
              <w:rPr>
                <w:rFonts w:cs="Times New Roman"/>
                <w:color w:val="auto"/>
                <w:szCs w:val="24"/>
              </w:rPr>
              <w:t>6</w:t>
            </w:r>
            <w:r w:rsidRPr="00DC0053">
              <w:rPr>
                <w:rFonts w:cs="Times New Roman"/>
                <w:color w:val="auto"/>
                <w:szCs w:val="24"/>
              </w:rPr>
              <w:t xml:space="preserve">. </w:t>
            </w:r>
            <w:r w:rsidR="00715575" w:rsidRPr="00DC0053">
              <w:rPr>
                <w:rStyle w:val="21"/>
                <w:color w:val="auto"/>
                <w:sz w:val="24"/>
                <w:szCs w:val="24"/>
              </w:rPr>
              <w:t>Доля населения, являющегося участниками культурно-досуговых формирований от общей численности населения</w:t>
            </w:r>
            <w:r w:rsidR="00DC0053">
              <w:rPr>
                <w:rStyle w:val="21"/>
                <w:color w:val="auto"/>
                <w:sz w:val="24"/>
                <w:szCs w:val="24"/>
              </w:rPr>
              <w:t xml:space="preserve"> –</w:t>
            </w:r>
            <w:r w:rsidR="00715575" w:rsidRPr="00DC0053">
              <w:rPr>
                <w:rStyle w:val="21"/>
                <w:color w:val="auto"/>
                <w:sz w:val="24"/>
                <w:szCs w:val="24"/>
              </w:rPr>
              <w:t xml:space="preserve"> не менее 15 % ежегодно.</w:t>
            </w:r>
          </w:p>
          <w:p w14:paraId="3A61B668" w14:textId="77777777" w:rsidR="00715575" w:rsidRDefault="005D144D" w:rsidP="0092491E">
            <w:pPr>
              <w:pStyle w:val="12"/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 xml:space="preserve">7. </w:t>
            </w:r>
            <w:r w:rsidR="00715575" w:rsidRPr="002E3498">
              <w:rPr>
                <w:rFonts w:cs="Times New Roman"/>
                <w:color w:val="auto"/>
                <w:szCs w:val="24"/>
              </w:rPr>
              <w:t xml:space="preserve">Увеличение </w:t>
            </w:r>
            <w:r w:rsidR="00715575">
              <w:rPr>
                <w:rFonts w:cs="Times New Roman"/>
                <w:color w:val="auto"/>
                <w:szCs w:val="24"/>
              </w:rPr>
              <w:t>количества</w:t>
            </w:r>
            <w:r w:rsidR="00715575" w:rsidRPr="002E3498">
              <w:rPr>
                <w:rFonts w:cs="Times New Roman"/>
                <w:color w:val="auto"/>
                <w:szCs w:val="24"/>
              </w:rPr>
              <w:t xml:space="preserve"> культурно-</w:t>
            </w:r>
            <w:r w:rsidR="00715575">
              <w:rPr>
                <w:rFonts w:cs="Times New Roman"/>
                <w:color w:val="auto"/>
                <w:szCs w:val="24"/>
              </w:rPr>
              <w:t>масс</w:t>
            </w:r>
            <w:r w:rsidR="00715575" w:rsidRPr="002E3498">
              <w:rPr>
                <w:rFonts w:cs="Times New Roman"/>
                <w:color w:val="auto"/>
                <w:szCs w:val="24"/>
              </w:rPr>
              <w:t>овых мероприятий</w:t>
            </w:r>
            <w:r w:rsidR="00DC0053">
              <w:rPr>
                <w:rFonts w:cs="Times New Roman"/>
                <w:color w:val="auto"/>
                <w:szCs w:val="24"/>
              </w:rPr>
              <w:t xml:space="preserve"> –</w:t>
            </w:r>
            <w:r w:rsidR="00715575" w:rsidRPr="002E3498">
              <w:rPr>
                <w:rFonts w:cs="Times New Roman"/>
                <w:color w:val="auto"/>
                <w:szCs w:val="24"/>
              </w:rPr>
              <w:t xml:space="preserve"> до 650 ед. к 2026 году.</w:t>
            </w:r>
          </w:p>
          <w:p w14:paraId="519F84B4" w14:textId="77777777" w:rsidR="00715575" w:rsidRDefault="00715575" w:rsidP="0092491E">
            <w:pPr>
              <w:pStyle w:val="12"/>
              <w:jc w:val="both"/>
              <w:rPr>
                <w:rFonts w:eastAsia="Arial Unicode MS" w:cs="Times New Roman"/>
                <w:color w:val="auto"/>
                <w:szCs w:val="24"/>
                <w:lang w:eastAsia="hi-IN" w:bidi="hi-IN"/>
              </w:rPr>
            </w:pPr>
            <w:r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 xml:space="preserve">8. </w:t>
            </w:r>
            <w:r w:rsidRPr="002E3498"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>Прирост объема платных услуг</w:t>
            </w:r>
            <w:r w:rsidR="00DC0053"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 xml:space="preserve"> –</w:t>
            </w:r>
            <w:r w:rsidRPr="002E3498"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 xml:space="preserve"> 1,5 % ежегодно. </w:t>
            </w:r>
          </w:p>
          <w:p w14:paraId="6FB2CDD2" w14:textId="77777777" w:rsidR="005D144D" w:rsidRPr="002E3498" w:rsidRDefault="00715575" w:rsidP="0092491E">
            <w:pPr>
              <w:pStyle w:val="12"/>
              <w:jc w:val="both"/>
              <w:rPr>
                <w:rFonts w:eastAsia="Arial Unicode MS" w:cs="Times New Roman"/>
                <w:color w:val="auto"/>
                <w:szCs w:val="24"/>
                <w:lang w:eastAsia="hi-IN" w:bidi="hi-IN"/>
              </w:rPr>
            </w:pPr>
            <w:r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 xml:space="preserve">9. </w:t>
            </w:r>
            <w:r w:rsidR="005D144D" w:rsidRPr="002E3498"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 xml:space="preserve">Количество изданий и </w:t>
            </w:r>
            <w:r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>информационно-</w:t>
            </w:r>
            <w:r w:rsidR="005D144D" w:rsidRPr="002E3498"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 xml:space="preserve">методических материалов </w:t>
            </w:r>
            <w:r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 xml:space="preserve">не менее </w:t>
            </w:r>
            <w:r w:rsidR="005D144D" w:rsidRPr="002E3498"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 xml:space="preserve">5 ед. </w:t>
            </w:r>
            <w:r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>ежегодно</w:t>
            </w:r>
            <w:r w:rsidR="005D144D" w:rsidRPr="002E3498">
              <w:rPr>
                <w:rFonts w:eastAsia="Arial Unicode MS" w:cs="Times New Roman"/>
                <w:color w:val="auto"/>
                <w:szCs w:val="24"/>
                <w:lang w:eastAsia="hi-IN" w:bidi="hi-IN"/>
              </w:rPr>
              <w:t>.</w:t>
            </w:r>
          </w:p>
          <w:p w14:paraId="398EE8BA" w14:textId="77777777" w:rsidR="005D144D" w:rsidRPr="00715575" w:rsidRDefault="00715575" w:rsidP="0092491E">
            <w:pPr>
              <w:pStyle w:val="12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</w:rPr>
              <w:t>10</w:t>
            </w:r>
            <w:r w:rsidR="005D144D" w:rsidRPr="002E3498">
              <w:rPr>
                <w:rFonts w:cs="Times New Roman"/>
                <w:color w:val="auto"/>
              </w:rPr>
              <w:t>.</w:t>
            </w:r>
            <w:r w:rsidR="005D144D" w:rsidRPr="002E3498">
              <w:rPr>
                <w:rFonts w:eastAsia="Arial Unicode MS" w:cs="Times New Roman"/>
                <w:color w:val="auto"/>
                <w:lang w:eastAsia="hi-IN" w:bidi="hi-IN"/>
              </w:rPr>
              <w:t xml:space="preserve"> Доля специалистов</w:t>
            </w:r>
            <w:r w:rsidR="00DC0053">
              <w:rPr>
                <w:rFonts w:eastAsia="Arial Unicode MS" w:cs="Times New Roman"/>
                <w:color w:val="auto"/>
                <w:lang w:eastAsia="hi-IN" w:bidi="hi-IN"/>
              </w:rPr>
              <w:t xml:space="preserve"> –</w:t>
            </w:r>
            <w:r w:rsidR="00B23B3E">
              <w:rPr>
                <w:rFonts w:eastAsia="Arial Unicode MS" w:cs="Times New Roman"/>
                <w:color w:val="auto"/>
                <w:lang w:eastAsia="hi-IN" w:bidi="hi-IN"/>
              </w:rPr>
              <w:t xml:space="preserve"> </w:t>
            </w:r>
            <w:r w:rsidR="00200E16" w:rsidRPr="002E3498">
              <w:rPr>
                <w:rFonts w:eastAsia="Arial Unicode MS" w:cs="Times New Roman"/>
                <w:color w:val="auto"/>
                <w:lang w:eastAsia="hi-IN" w:bidi="hi-IN"/>
              </w:rPr>
              <w:t>сферы культуры</w:t>
            </w:r>
            <w:r w:rsidR="005D144D" w:rsidRPr="002E3498">
              <w:rPr>
                <w:rFonts w:eastAsia="Arial Unicode MS" w:cs="Times New Roman"/>
                <w:color w:val="auto"/>
                <w:lang w:eastAsia="hi-IN" w:bidi="hi-IN"/>
              </w:rPr>
              <w:t xml:space="preserve">, повысивших профессиональную квалификацию, </w:t>
            </w:r>
            <w:r>
              <w:rPr>
                <w:rFonts w:eastAsia="Arial Unicode MS" w:cs="Times New Roman"/>
                <w:color w:val="auto"/>
                <w:lang w:eastAsia="hi-IN" w:bidi="hi-IN"/>
              </w:rPr>
              <w:t xml:space="preserve">не менее </w:t>
            </w:r>
            <w:r w:rsidR="005D144D" w:rsidRPr="002E3498">
              <w:rPr>
                <w:rFonts w:eastAsia="Arial Unicode MS" w:cs="Times New Roman"/>
                <w:color w:val="auto"/>
                <w:lang w:eastAsia="hi-IN" w:bidi="hi-IN"/>
              </w:rPr>
              <w:t>10</w:t>
            </w:r>
            <w:r w:rsidR="00200E16" w:rsidRPr="002E3498">
              <w:rPr>
                <w:rFonts w:eastAsia="Arial Unicode MS" w:cs="Times New Roman"/>
                <w:color w:val="auto"/>
                <w:lang w:eastAsia="hi-IN" w:bidi="hi-IN"/>
              </w:rPr>
              <w:t xml:space="preserve"> %</w:t>
            </w:r>
            <w:r w:rsidR="00B23B3E">
              <w:rPr>
                <w:rFonts w:eastAsia="Arial Unicode MS" w:cs="Times New Roman"/>
                <w:color w:val="auto"/>
                <w:lang w:eastAsia="hi-IN" w:bidi="hi-IN"/>
              </w:rPr>
              <w:t xml:space="preserve"> </w:t>
            </w:r>
            <w:r w:rsidR="00200E16" w:rsidRPr="002E3498">
              <w:rPr>
                <w:rFonts w:eastAsia="Arial Unicode MS" w:cs="Times New Roman"/>
                <w:color w:val="auto"/>
                <w:lang w:eastAsia="hi-IN" w:bidi="hi-IN"/>
              </w:rPr>
              <w:t>ежегодно</w:t>
            </w:r>
            <w:r w:rsidR="005D144D" w:rsidRPr="002E3498">
              <w:rPr>
                <w:rFonts w:eastAsia="Arial Unicode MS" w:cs="Times New Roman"/>
                <w:color w:val="auto"/>
                <w:lang w:eastAsia="hi-IN" w:bidi="hi-IN"/>
              </w:rPr>
              <w:t>.</w:t>
            </w:r>
          </w:p>
        </w:tc>
      </w:tr>
    </w:tbl>
    <w:p w14:paraId="4C338956" w14:textId="77777777" w:rsidR="00741386" w:rsidRPr="002E3498" w:rsidRDefault="00741386" w:rsidP="00A101FC">
      <w:pPr>
        <w:pStyle w:val="4"/>
        <w:shd w:val="clear" w:color="auto" w:fill="auto"/>
        <w:spacing w:after="0" w:line="274" w:lineRule="exact"/>
        <w:ind w:right="120" w:firstLine="0"/>
      </w:pPr>
    </w:p>
    <w:p w14:paraId="70288F1E" w14:textId="77777777" w:rsidR="00790C58" w:rsidRPr="00B23B3E" w:rsidRDefault="00A101FC" w:rsidP="00A101FC">
      <w:pPr>
        <w:pStyle w:val="4"/>
        <w:shd w:val="clear" w:color="auto" w:fill="auto"/>
        <w:spacing w:after="0" w:line="274" w:lineRule="exact"/>
        <w:ind w:right="120" w:firstLine="0"/>
        <w:jc w:val="center"/>
        <w:rPr>
          <w:sz w:val="24"/>
          <w:szCs w:val="24"/>
        </w:rPr>
      </w:pPr>
      <w:r w:rsidRPr="00B23B3E">
        <w:rPr>
          <w:sz w:val="24"/>
          <w:szCs w:val="24"/>
          <w:lang w:val="en-US"/>
        </w:rPr>
        <w:t>I</w:t>
      </w:r>
      <w:r w:rsidRPr="00B23B3E">
        <w:rPr>
          <w:sz w:val="24"/>
          <w:szCs w:val="24"/>
        </w:rPr>
        <w:t xml:space="preserve">. </w:t>
      </w:r>
      <w:r w:rsidR="0067340C" w:rsidRPr="00B23B3E">
        <w:rPr>
          <w:sz w:val="24"/>
          <w:szCs w:val="24"/>
        </w:rPr>
        <w:t>ХАРАКТЕРИСТИКА ТЕКУЩЕГО СОСТОЯНИЯ СФЕРЫ РЕАЛИЗАЦИИ</w:t>
      </w:r>
    </w:p>
    <w:p w14:paraId="5F075ACC" w14:textId="77777777" w:rsidR="00790C58" w:rsidRPr="00B23B3E" w:rsidRDefault="0067340C">
      <w:pPr>
        <w:pStyle w:val="4"/>
        <w:shd w:val="clear" w:color="auto" w:fill="auto"/>
        <w:spacing w:after="258" w:line="230" w:lineRule="exact"/>
        <w:ind w:firstLine="0"/>
        <w:jc w:val="center"/>
        <w:rPr>
          <w:sz w:val="24"/>
          <w:szCs w:val="24"/>
        </w:rPr>
      </w:pPr>
      <w:r w:rsidRPr="00B23B3E">
        <w:rPr>
          <w:sz w:val="24"/>
          <w:szCs w:val="24"/>
        </w:rPr>
        <w:t>ПОДПРОГРАММЫ</w:t>
      </w:r>
    </w:p>
    <w:p w14:paraId="38332957" w14:textId="77777777" w:rsidR="00790C58" w:rsidRPr="00B23B3E" w:rsidRDefault="0067340C" w:rsidP="00E90C7C">
      <w:pPr>
        <w:pStyle w:val="4"/>
        <w:shd w:val="clear" w:color="auto" w:fill="auto"/>
        <w:tabs>
          <w:tab w:val="right" w:pos="6673"/>
          <w:tab w:val="left" w:pos="6818"/>
        </w:tabs>
        <w:spacing w:after="0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>Подпрограмма «Сохранение условий для развития местного традиционного народного творчества в муниципальном образовании «Усть-Илимский район» (далее - подпрограмма)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27.07.2010№210-ФЗ «Об организации</w:t>
      </w:r>
      <w:r w:rsidR="00B23B3E">
        <w:rPr>
          <w:sz w:val="24"/>
          <w:szCs w:val="24"/>
        </w:rPr>
        <w:t xml:space="preserve"> </w:t>
      </w:r>
      <w:r w:rsidRPr="00B23B3E">
        <w:rPr>
          <w:sz w:val="24"/>
          <w:szCs w:val="24"/>
        </w:rPr>
        <w:t>предоставления государственных и муниципальных услуг».</w:t>
      </w:r>
    </w:p>
    <w:p w14:paraId="1DC5B14B" w14:textId="77777777" w:rsidR="00790C58" w:rsidRPr="00B23B3E" w:rsidRDefault="0067340C" w:rsidP="006E6D55">
      <w:pPr>
        <w:pStyle w:val="4"/>
        <w:shd w:val="clear" w:color="auto" w:fill="auto"/>
        <w:tabs>
          <w:tab w:val="left" w:pos="1767"/>
        </w:tabs>
        <w:spacing w:after="0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 xml:space="preserve">Приоритетными направлениями деятельности Муниципального учреждения «Межпоселенческий центр культуры» (МУ «МЦК») являются: организация досуга посредством проведения культурно-массовых мероприятий, организация </w:t>
      </w:r>
      <w:r w:rsidR="006E6D55" w:rsidRPr="00B23B3E">
        <w:rPr>
          <w:sz w:val="24"/>
          <w:szCs w:val="24"/>
        </w:rPr>
        <w:t>культурно досуговых</w:t>
      </w:r>
      <w:r w:rsidRPr="00B23B3E">
        <w:rPr>
          <w:sz w:val="24"/>
          <w:szCs w:val="24"/>
        </w:rPr>
        <w:t xml:space="preserve"> формирований, организация работы в направлении прикладного творчества, информационно-методическая деятельность. На территории муниципального образования «Усть-Илимский район» (далее - Усть-Илимский район) осуществляют деятельность 8 учреждений клубного типа, с которыми МУ «МЦК» ведет р</w:t>
      </w:r>
      <w:r w:rsidR="006E6D55" w:rsidRPr="00B23B3E">
        <w:rPr>
          <w:sz w:val="24"/>
          <w:szCs w:val="24"/>
        </w:rPr>
        <w:t xml:space="preserve">аботу по основным направлениям: </w:t>
      </w:r>
      <w:r w:rsidRPr="00B23B3E">
        <w:rPr>
          <w:sz w:val="24"/>
          <w:szCs w:val="24"/>
        </w:rPr>
        <w:t>организация культурно-досуговых мероприятий и информационно</w:t>
      </w:r>
      <w:r w:rsidR="00E90C7C" w:rsidRPr="00B23B3E">
        <w:rPr>
          <w:sz w:val="24"/>
          <w:szCs w:val="24"/>
        </w:rPr>
        <w:t>-</w:t>
      </w:r>
      <w:r w:rsidRPr="00B23B3E">
        <w:rPr>
          <w:sz w:val="24"/>
          <w:szCs w:val="24"/>
        </w:rPr>
        <w:t>методическое</w:t>
      </w:r>
      <w:r w:rsidR="00E90C7C" w:rsidRPr="00B23B3E">
        <w:rPr>
          <w:sz w:val="24"/>
          <w:szCs w:val="24"/>
        </w:rPr>
        <w:t xml:space="preserve"> обеспечение деятельности учреждений</w:t>
      </w:r>
      <w:r w:rsidRPr="00B23B3E">
        <w:rPr>
          <w:sz w:val="24"/>
          <w:szCs w:val="24"/>
        </w:rPr>
        <w:t>.</w:t>
      </w:r>
    </w:p>
    <w:p w14:paraId="442F570C" w14:textId="77777777" w:rsidR="00790C58" w:rsidRPr="00B23B3E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 xml:space="preserve">Культурно-досуговые формирования представлены разнообразными жанрами: вокальный, хореографический, театральный, прикладное творчество. Данные виды формирований работают в большинстве клубных учреждений. В 4 клубных учреждениях более 5 лет действуют вокальные коллективы народного творчества для ветеранов. В МУ </w:t>
      </w:r>
      <w:r w:rsidRPr="00B23B3E">
        <w:rPr>
          <w:sz w:val="24"/>
          <w:szCs w:val="24"/>
        </w:rPr>
        <w:lastRenderedPageBreak/>
        <w:t>«МЦК» действует 3 мастерские прикладного художественного творчества, мастера и участники котор</w:t>
      </w:r>
      <w:r w:rsidR="00E90C7C" w:rsidRPr="00B23B3E">
        <w:rPr>
          <w:sz w:val="24"/>
          <w:szCs w:val="24"/>
        </w:rPr>
        <w:t>ых</w:t>
      </w:r>
      <w:r w:rsidRPr="00B23B3E">
        <w:rPr>
          <w:sz w:val="24"/>
          <w:szCs w:val="24"/>
        </w:rPr>
        <w:t xml:space="preserve"> являются непосредственными участниками процесса сохранения традиционного народного прикладного творчества. Так в 2018 году количество лауреатов и дипломантов конкурсов из числа участников клубных формирований и мастеров декоративно-прикладного творчества составило 29 человек.</w:t>
      </w:r>
    </w:p>
    <w:p w14:paraId="672B482A" w14:textId="77777777" w:rsidR="00790C58" w:rsidRPr="00B23B3E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>Деятельность культурно-досуговых формирований носит и просветительский характер. Данные культурные услуги доступны всем возрастным и социальным категориям населения.</w:t>
      </w:r>
    </w:p>
    <w:p w14:paraId="027C672D" w14:textId="77777777" w:rsidR="00790C58" w:rsidRPr="00B23B3E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 xml:space="preserve">Традиционные формы работы превалируют в работе с населением </w:t>
      </w:r>
      <w:proofErr w:type="gramStart"/>
      <w:r w:rsidRPr="00B23B3E">
        <w:rPr>
          <w:sz w:val="24"/>
          <w:szCs w:val="24"/>
        </w:rPr>
        <w:t>- это</w:t>
      </w:r>
      <w:proofErr w:type="gramEnd"/>
      <w:r w:rsidRPr="00B23B3E">
        <w:rPr>
          <w:sz w:val="24"/>
          <w:szCs w:val="24"/>
        </w:rPr>
        <w:t xml:space="preserve"> календарные праздники, концерты, фестивали, игровые и развлекательные программы. В последние годы прослеживается тенденция проведения традиционных праздников народного календаря. Показательные мероприятия в рамках обмена опытом среди клубных работников Усть-Илимского района «Масленица», «Иван-Купала» являются неотъемлемой частью процесса сохранения народных традиций в районе. Члены клубных формирований, кружков, творческих коллективов - активные участники процесса подготовки и реализации культурно-зрелищных мероприятий. Это позволяет рационально использовать имеющиеся ресурсы праздничного производства учреждения, что влечет за собой улучшение качества конечной культурной продукции. Следовательно, предусмотренные в подпрограмме мероприятия, направленные на повышение квалификации специалистов учреждений, позволят улучшить работу в коллективах и привлечь новых участников.</w:t>
      </w:r>
    </w:p>
    <w:p w14:paraId="798EDCBF" w14:textId="77777777" w:rsidR="00790C58" w:rsidRPr="00B23B3E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>Мероприятия, такие как фестивали «Не стареют душой ветераны», фестиваль театральных коллективов, различные выставки работ декоративно-прикладного творчества, которые регулярно представляются населению, влияют на развитие художественного самодеятельного творчества, позволяют выявить новые таланты.</w:t>
      </w:r>
    </w:p>
    <w:p w14:paraId="78B77C74" w14:textId="77777777" w:rsidR="00790C58" w:rsidRPr="00B23B3E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 xml:space="preserve">Стимулом для занятий в коллективах и клубных формированиях является участие </w:t>
      </w:r>
      <w:proofErr w:type="gramStart"/>
      <w:r w:rsidRPr="00B23B3E">
        <w:rPr>
          <w:sz w:val="24"/>
          <w:szCs w:val="24"/>
        </w:rPr>
        <w:t>в областных и местного значения</w:t>
      </w:r>
      <w:proofErr w:type="gramEnd"/>
      <w:r w:rsidRPr="00B23B3E">
        <w:rPr>
          <w:sz w:val="24"/>
          <w:szCs w:val="24"/>
        </w:rPr>
        <w:t xml:space="preserve"> фести</w:t>
      </w:r>
      <w:r w:rsidR="006E6D55" w:rsidRPr="00B23B3E">
        <w:rPr>
          <w:sz w:val="24"/>
          <w:szCs w:val="24"/>
        </w:rPr>
        <w:t xml:space="preserve">валях: Областной </w:t>
      </w:r>
      <w:proofErr w:type="spellStart"/>
      <w:r w:rsidR="006E6D55" w:rsidRPr="00B23B3E">
        <w:rPr>
          <w:sz w:val="24"/>
          <w:szCs w:val="24"/>
        </w:rPr>
        <w:t>этнофестиваль</w:t>
      </w:r>
      <w:proofErr w:type="spellEnd"/>
      <w:r w:rsidR="006E6D55" w:rsidRPr="00B23B3E">
        <w:rPr>
          <w:sz w:val="24"/>
          <w:szCs w:val="24"/>
        </w:rPr>
        <w:t xml:space="preserve"> </w:t>
      </w:r>
      <w:r w:rsidRPr="00B23B3E">
        <w:rPr>
          <w:sz w:val="24"/>
          <w:szCs w:val="24"/>
        </w:rPr>
        <w:t>«Мы разные, мы вместе», заключительный этап выставки «Души и рук творенье - тебе Иркутская земля». Приобретая опыт в процессе общения с участниками из других регионов, участники становятся носителями, пропагандистами народной культурной традиции, и делятся знаниями и навыками с новыми участниками формирований.</w:t>
      </w:r>
    </w:p>
    <w:p w14:paraId="322E62A8" w14:textId="77777777" w:rsidR="00790C58" w:rsidRPr="00B23B3E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>Важную роль в развитии личного профессионального роста специалистов учреждений культуры и мастеров декоративно-прикладного творчества играет обучение, повышение квалификации. Работники клубных учреждений принимают участие в конкурсах профессионального мастерства, семинарах и мероприятиях по обмену опытом, это позволяет внедрить инновации, определяющие новое содержание и качество культурно-досугового и информационно-методического обслуживания населения Усть-Илимского района.</w:t>
      </w:r>
    </w:p>
    <w:p w14:paraId="388B8BE4" w14:textId="77777777" w:rsidR="00790C58" w:rsidRPr="00B23B3E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>Материально-техническое состояние учреждения позволяет выстроить деятельность на высоком уровне.</w:t>
      </w:r>
    </w:p>
    <w:p w14:paraId="5C8280E5" w14:textId="77777777" w:rsidR="00790C58" w:rsidRPr="00B23B3E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>Решение задач, поставленных в подпрограмме, является эффективным инструментом реализации муниципальной культурной политики, направленной на обеспечение населения качественными услугами культуры, стимулирование развития положительного опыта и поиска новых форм организации и проведении районных культурно-массовых мероприятий.</w:t>
      </w:r>
    </w:p>
    <w:p w14:paraId="1597AD95" w14:textId="77777777" w:rsidR="00790C58" w:rsidRPr="00B23B3E" w:rsidRDefault="0067340C">
      <w:pPr>
        <w:pStyle w:val="4"/>
        <w:shd w:val="clear" w:color="auto" w:fill="auto"/>
        <w:spacing w:after="0" w:line="274" w:lineRule="exact"/>
        <w:ind w:left="20" w:firstLine="700"/>
        <w:rPr>
          <w:sz w:val="24"/>
          <w:szCs w:val="24"/>
        </w:rPr>
      </w:pPr>
      <w:r w:rsidRPr="00B23B3E">
        <w:rPr>
          <w:sz w:val="24"/>
          <w:szCs w:val="24"/>
        </w:rPr>
        <w:t>Реализация подпрограммы предполагает достижение следующих результатов:</w:t>
      </w:r>
    </w:p>
    <w:p w14:paraId="76EADF2E" w14:textId="77777777" w:rsidR="00790C58" w:rsidRPr="00B23B3E" w:rsidRDefault="00B23B3E" w:rsidP="00B23B3E">
      <w:pPr>
        <w:pStyle w:val="4"/>
        <w:shd w:val="clear" w:color="auto" w:fill="auto"/>
        <w:spacing w:after="0" w:line="274" w:lineRule="exact"/>
        <w:ind w:firstLine="708"/>
        <w:rPr>
          <w:sz w:val="24"/>
          <w:szCs w:val="24"/>
        </w:rPr>
      </w:pPr>
      <w:r>
        <w:rPr>
          <w:sz w:val="24"/>
          <w:szCs w:val="24"/>
        </w:rPr>
        <w:t>1)</w:t>
      </w:r>
      <w:r w:rsidR="0067340C" w:rsidRPr="00B23B3E">
        <w:rPr>
          <w:sz w:val="24"/>
          <w:szCs w:val="24"/>
        </w:rPr>
        <w:t xml:space="preserve"> сохранение и единого культурного пространства на муниципальном уровне;</w:t>
      </w:r>
    </w:p>
    <w:p w14:paraId="2B80CE70" w14:textId="77777777" w:rsidR="00790C58" w:rsidRPr="00B23B3E" w:rsidRDefault="00B23B3E" w:rsidP="00B23B3E">
      <w:pPr>
        <w:pStyle w:val="4"/>
        <w:shd w:val="clear" w:color="auto" w:fill="auto"/>
        <w:spacing w:after="0" w:line="274" w:lineRule="exact"/>
        <w:ind w:left="720" w:firstLine="0"/>
        <w:rPr>
          <w:sz w:val="24"/>
          <w:szCs w:val="24"/>
        </w:rPr>
      </w:pPr>
      <w:r>
        <w:rPr>
          <w:sz w:val="24"/>
          <w:szCs w:val="24"/>
        </w:rPr>
        <w:t>2)</w:t>
      </w:r>
      <w:r w:rsidR="0067340C" w:rsidRPr="00B23B3E">
        <w:rPr>
          <w:sz w:val="24"/>
          <w:szCs w:val="24"/>
        </w:rPr>
        <w:t xml:space="preserve"> сохранение культурных традиций;</w:t>
      </w:r>
    </w:p>
    <w:p w14:paraId="077C79BB" w14:textId="77777777" w:rsidR="00790C58" w:rsidRPr="00B23B3E" w:rsidRDefault="00B23B3E" w:rsidP="00B23B3E">
      <w:pPr>
        <w:pStyle w:val="4"/>
        <w:shd w:val="clear" w:color="auto" w:fill="auto"/>
        <w:spacing w:after="0" w:line="274" w:lineRule="exact"/>
        <w:ind w:left="720" w:firstLine="0"/>
        <w:rPr>
          <w:sz w:val="24"/>
          <w:szCs w:val="24"/>
        </w:rPr>
      </w:pPr>
      <w:r>
        <w:rPr>
          <w:sz w:val="24"/>
          <w:szCs w:val="24"/>
        </w:rPr>
        <w:t>3)</w:t>
      </w:r>
      <w:r w:rsidR="0067340C" w:rsidRPr="00B23B3E">
        <w:rPr>
          <w:sz w:val="24"/>
          <w:szCs w:val="24"/>
        </w:rPr>
        <w:t xml:space="preserve"> сохранение местного традиционного народного творчества;</w:t>
      </w:r>
    </w:p>
    <w:p w14:paraId="4D56A2A5" w14:textId="77777777" w:rsidR="00790C58" w:rsidRPr="00B23B3E" w:rsidRDefault="00B23B3E" w:rsidP="00B23B3E">
      <w:pPr>
        <w:pStyle w:val="4"/>
        <w:shd w:val="clear" w:color="auto" w:fill="auto"/>
        <w:spacing w:after="0" w:line="274" w:lineRule="exact"/>
        <w:ind w:left="720" w:firstLine="0"/>
        <w:rPr>
          <w:sz w:val="24"/>
          <w:szCs w:val="24"/>
        </w:rPr>
      </w:pPr>
      <w:r>
        <w:rPr>
          <w:sz w:val="24"/>
          <w:szCs w:val="24"/>
        </w:rPr>
        <w:t>4)</w:t>
      </w:r>
      <w:r w:rsidR="0067340C" w:rsidRPr="00B23B3E">
        <w:rPr>
          <w:sz w:val="24"/>
          <w:szCs w:val="24"/>
        </w:rPr>
        <w:t xml:space="preserve"> рост объема услуг населению, оказываемых в сфере культуры.</w:t>
      </w:r>
    </w:p>
    <w:p w14:paraId="0FAA7820" w14:textId="77777777" w:rsidR="00A101FC" w:rsidRDefault="0067340C" w:rsidP="00A101FC">
      <w:pPr>
        <w:pStyle w:val="4"/>
        <w:shd w:val="clear" w:color="auto" w:fill="auto"/>
        <w:spacing w:after="275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 xml:space="preserve">Реализация мероприятий подпрограммы в целом активизирует деятельность учреждений культуры по патриотическому, нравственному и духовному воспитанию населения района, в первую очередь подрастающего поколения. Осуществление </w:t>
      </w:r>
      <w:r w:rsidRPr="00B23B3E">
        <w:rPr>
          <w:sz w:val="24"/>
          <w:szCs w:val="24"/>
        </w:rPr>
        <w:lastRenderedPageBreak/>
        <w:t>мероприятий подпрограммы обеспечит реализацию на территории Усть-Илимского района конституционного права граждан Российской Федерации на участие в культурной жизни.</w:t>
      </w:r>
    </w:p>
    <w:p w14:paraId="19CF117C" w14:textId="77777777" w:rsidR="00B23B3E" w:rsidRPr="00B23B3E" w:rsidRDefault="00B23B3E" w:rsidP="00A101FC">
      <w:pPr>
        <w:pStyle w:val="4"/>
        <w:shd w:val="clear" w:color="auto" w:fill="auto"/>
        <w:spacing w:after="275" w:line="274" w:lineRule="exact"/>
        <w:ind w:left="20" w:right="20" w:firstLine="700"/>
        <w:rPr>
          <w:sz w:val="24"/>
          <w:szCs w:val="24"/>
        </w:rPr>
      </w:pPr>
    </w:p>
    <w:p w14:paraId="37DE7BD1" w14:textId="4775B4D1" w:rsidR="00790C58" w:rsidRPr="00B23B3E" w:rsidRDefault="00A101FC" w:rsidP="00B23B3E">
      <w:pPr>
        <w:pStyle w:val="4"/>
        <w:shd w:val="clear" w:color="auto" w:fill="auto"/>
        <w:spacing w:after="0" w:line="240" w:lineRule="auto"/>
        <w:ind w:left="20" w:right="23" w:firstLine="700"/>
        <w:jc w:val="center"/>
        <w:rPr>
          <w:sz w:val="24"/>
          <w:szCs w:val="24"/>
        </w:rPr>
      </w:pPr>
      <w:r w:rsidRPr="00B23B3E">
        <w:rPr>
          <w:sz w:val="24"/>
          <w:szCs w:val="24"/>
          <w:lang w:val="en-US"/>
        </w:rPr>
        <w:t>II</w:t>
      </w:r>
      <w:r w:rsidRPr="00B23B3E">
        <w:rPr>
          <w:sz w:val="24"/>
          <w:szCs w:val="24"/>
        </w:rPr>
        <w:t xml:space="preserve">. </w:t>
      </w:r>
      <w:r w:rsidR="0067340C" w:rsidRPr="00B23B3E">
        <w:rPr>
          <w:sz w:val="24"/>
          <w:szCs w:val="24"/>
        </w:rPr>
        <w:t>ЦЕЛЬ И ЗАДАЧИ, ЦЕЛЕВЫЕ ПОКАЗАТЕЛИ,</w:t>
      </w:r>
      <w:r w:rsidR="0007745B">
        <w:rPr>
          <w:sz w:val="24"/>
          <w:szCs w:val="24"/>
        </w:rPr>
        <w:t xml:space="preserve"> </w:t>
      </w:r>
      <w:r w:rsidR="0067340C" w:rsidRPr="00B23B3E">
        <w:rPr>
          <w:sz w:val="24"/>
          <w:szCs w:val="24"/>
        </w:rPr>
        <w:t>СРОКИ РЕАЛИЗАЦИИ ПОДПРОГРАММЫ</w:t>
      </w:r>
    </w:p>
    <w:p w14:paraId="6D40DC7C" w14:textId="77777777" w:rsidR="00790C58" w:rsidRPr="00B23B3E" w:rsidRDefault="0067340C" w:rsidP="00B23B3E">
      <w:pPr>
        <w:pStyle w:val="4"/>
        <w:shd w:val="clear" w:color="auto" w:fill="auto"/>
        <w:spacing w:after="0" w:line="240" w:lineRule="auto"/>
        <w:ind w:right="23" w:firstLine="700"/>
        <w:rPr>
          <w:sz w:val="24"/>
          <w:szCs w:val="24"/>
        </w:rPr>
      </w:pPr>
      <w:r w:rsidRPr="00B23B3E">
        <w:rPr>
          <w:sz w:val="24"/>
          <w:szCs w:val="24"/>
        </w:rPr>
        <w:t>Цель - улучшение условий для сохранения местного традиционного народного творчества на территории муниципального образования «Усть-Илимский район».</w:t>
      </w:r>
    </w:p>
    <w:p w14:paraId="6C577FE6" w14:textId="77777777" w:rsidR="00790C58" w:rsidRPr="00B23B3E" w:rsidRDefault="0067340C" w:rsidP="00B23B3E">
      <w:pPr>
        <w:pStyle w:val="4"/>
        <w:shd w:val="clear" w:color="auto" w:fill="auto"/>
        <w:spacing w:after="0" w:line="240" w:lineRule="auto"/>
        <w:ind w:right="23" w:firstLine="700"/>
        <w:rPr>
          <w:sz w:val="24"/>
          <w:szCs w:val="24"/>
        </w:rPr>
      </w:pPr>
      <w:r w:rsidRPr="00B23B3E">
        <w:rPr>
          <w:sz w:val="24"/>
          <w:szCs w:val="24"/>
        </w:rPr>
        <w:t>Задача 1. Повышение уровня организации деятельности по сохранению местного традиционного народного творчества.</w:t>
      </w:r>
    </w:p>
    <w:p w14:paraId="73D28852" w14:textId="77777777" w:rsidR="00790C58" w:rsidRPr="00B23B3E" w:rsidRDefault="0067340C" w:rsidP="00B23B3E">
      <w:pPr>
        <w:pStyle w:val="4"/>
        <w:shd w:val="clear" w:color="auto" w:fill="auto"/>
        <w:spacing w:after="0" w:line="240" w:lineRule="auto"/>
        <w:ind w:right="23" w:firstLine="720"/>
        <w:rPr>
          <w:sz w:val="24"/>
          <w:szCs w:val="24"/>
        </w:rPr>
      </w:pPr>
      <w:r w:rsidRPr="00B23B3E">
        <w:rPr>
          <w:sz w:val="24"/>
          <w:szCs w:val="24"/>
        </w:rPr>
        <w:t>Задача 2. Организация демонстрации творческих достижений участников культурно-досуговых формирований и специалистов клубных учреждений.</w:t>
      </w:r>
    </w:p>
    <w:p w14:paraId="6EC4B609" w14:textId="77777777" w:rsidR="00790C58" w:rsidRPr="00B23B3E" w:rsidRDefault="0067340C" w:rsidP="00B23B3E">
      <w:pPr>
        <w:pStyle w:val="4"/>
        <w:shd w:val="clear" w:color="auto" w:fill="auto"/>
        <w:spacing w:after="0" w:line="240" w:lineRule="auto"/>
        <w:ind w:right="23" w:firstLine="720"/>
        <w:rPr>
          <w:sz w:val="24"/>
          <w:szCs w:val="24"/>
        </w:rPr>
      </w:pPr>
      <w:r w:rsidRPr="00B23B3E">
        <w:rPr>
          <w:sz w:val="24"/>
          <w:szCs w:val="24"/>
        </w:rPr>
        <w:t>Задача 3. Информационно-методическое обеспечение учреждений клубного типа поселений Усть-Илимского района.</w:t>
      </w:r>
    </w:p>
    <w:p w14:paraId="0B88680A" w14:textId="77777777" w:rsidR="00790C58" w:rsidRPr="00B23B3E" w:rsidRDefault="0067340C" w:rsidP="00B23B3E">
      <w:pPr>
        <w:pStyle w:val="4"/>
        <w:shd w:val="clear" w:color="auto" w:fill="auto"/>
        <w:spacing w:after="0" w:line="240" w:lineRule="auto"/>
        <w:ind w:right="23" w:firstLine="720"/>
        <w:rPr>
          <w:sz w:val="24"/>
          <w:szCs w:val="24"/>
        </w:rPr>
      </w:pPr>
      <w:r w:rsidRPr="00B23B3E">
        <w:rPr>
          <w:sz w:val="24"/>
          <w:szCs w:val="24"/>
        </w:rPr>
        <w:t>Задача 4. Повышение профессионального уровня специалистов клубных учреждений.</w:t>
      </w:r>
    </w:p>
    <w:p w14:paraId="0B0C0959" w14:textId="77777777" w:rsidR="001A4BA2" w:rsidRPr="00B23B3E" w:rsidRDefault="001A4BA2" w:rsidP="00B23B3E">
      <w:pPr>
        <w:pStyle w:val="4"/>
        <w:shd w:val="clear" w:color="auto" w:fill="auto"/>
        <w:spacing w:after="0" w:line="240" w:lineRule="auto"/>
        <w:ind w:left="60" w:right="23" w:firstLine="720"/>
        <w:jc w:val="right"/>
        <w:rPr>
          <w:sz w:val="24"/>
          <w:szCs w:val="24"/>
        </w:rPr>
      </w:pPr>
      <w:r w:rsidRPr="00B23B3E">
        <w:rPr>
          <w:sz w:val="24"/>
          <w:szCs w:val="24"/>
        </w:rPr>
        <w:t>Таблица 1</w:t>
      </w:r>
    </w:p>
    <w:p w14:paraId="67CF5A45" w14:textId="77777777" w:rsidR="00CD66BB" w:rsidRPr="00B23B3E" w:rsidRDefault="00CD66BB" w:rsidP="00B23B3E">
      <w:pPr>
        <w:pStyle w:val="4"/>
        <w:shd w:val="clear" w:color="auto" w:fill="auto"/>
        <w:spacing w:after="0" w:line="240" w:lineRule="auto"/>
        <w:ind w:left="60" w:right="23" w:firstLine="720"/>
        <w:jc w:val="center"/>
        <w:rPr>
          <w:sz w:val="24"/>
          <w:szCs w:val="24"/>
        </w:rPr>
      </w:pPr>
      <w:r w:rsidRPr="00B23B3E">
        <w:rPr>
          <w:sz w:val="24"/>
          <w:szCs w:val="24"/>
        </w:rPr>
        <w:t>Значение целевых показателей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709"/>
        <w:gridCol w:w="708"/>
        <w:gridCol w:w="709"/>
        <w:gridCol w:w="709"/>
        <w:gridCol w:w="850"/>
        <w:gridCol w:w="851"/>
        <w:gridCol w:w="850"/>
        <w:gridCol w:w="709"/>
        <w:gridCol w:w="709"/>
      </w:tblGrid>
      <w:tr w:rsidR="000D0397" w:rsidRPr="009C1B32" w14:paraId="340BC218" w14:textId="77777777" w:rsidTr="00B23B3E">
        <w:tc>
          <w:tcPr>
            <w:tcW w:w="568" w:type="dxa"/>
            <w:vMerge w:val="restart"/>
          </w:tcPr>
          <w:p w14:paraId="18C6F916" w14:textId="77777777" w:rsidR="000D0397" w:rsidRPr="00CD66BB" w:rsidRDefault="000D0397" w:rsidP="00BF3F95">
            <w:pPr>
              <w:pStyle w:val="4"/>
              <w:shd w:val="clear" w:color="auto" w:fill="auto"/>
              <w:spacing w:after="5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№ п/п</w:t>
            </w:r>
          </w:p>
        </w:tc>
        <w:tc>
          <w:tcPr>
            <w:tcW w:w="2835" w:type="dxa"/>
            <w:vMerge w:val="restart"/>
          </w:tcPr>
          <w:p w14:paraId="244E89AD" w14:textId="77777777" w:rsidR="000D0397" w:rsidRPr="00CD66BB" w:rsidRDefault="000D0397" w:rsidP="00BF3F95">
            <w:pPr>
              <w:pStyle w:val="4"/>
              <w:shd w:val="clear" w:color="auto" w:fill="auto"/>
              <w:spacing w:after="5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</w:tcPr>
          <w:p w14:paraId="74046CAA" w14:textId="77777777" w:rsidR="000D0397" w:rsidRPr="00CD66BB" w:rsidRDefault="000D0397" w:rsidP="00BF3F95">
            <w:pPr>
              <w:pStyle w:val="4"/>
              <w:shd w:val="clear" w:color="auto" w:fill="auto"/>
              <w:spacing w:after="5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Ед.</w:t>
            </w:r>
          </w:p>
          <w:p w14:paraId="68C9A626" w14:textId="77777777" w:rsidR="000D0397" w:rsidRPr="00CD66BB" w:rsidRDefault="000D0397" w:rsidP="00BF3F95">
            <w:pPr>
              <w:pStyle w:val="4"/>
              <w:shd w:val="clear" w:color="auto" w:fill="auto"/>
              <w:spacing w:after="5" w:line="274" w:lineRule="exact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CD66BB">
              <w:rPr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6095" w:type="dxa"/>
            <w:gridSpan w:val="8"/>
          </w:tcPr>
          <w:p w14:paraId="1AF7EB54" w14:textId="77777777" w:rsidR="000D0397" w:rsidRPr="00CD66BB" w:rsidRDefault="000D0397" w:rsidP="00BF3F95">
            <w:pPr>
              <w:pStyle w:val="4"/>
              <w:shd w:val="clear" w:color="auto" w:fill="auto"/>
              <w:spacing w:after="5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Значение целевых показателей</w:t>
            </w:r>
          </w:p>
        </w:tc>
      </w:tr>
      <w:tr w:rsidR="000D0397" w:rsidRPr="009C1B32" w14:paraId="10A69D81" w14:textId="77777777" w:rsidTr="00B23B3E">
        <w:tc>
          <w:tcPr>
            <w:tcW w:w="568" w:type="dxa"/>
            <w:vMerge/>
          </w:tcPr>
          <w:p w14:paraId="4221DE9F" w14:textId="77777777" w:rsidR="000D0397" w:rsidRPr="00CD66BB" w:rsidRDefault="000D0397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286653AD" w14:textId="77777777" w:rsidR="000D0397" w:rsidRPr="00CD66BB" w:rsidRDefault="000D0397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78A4EC7C" w14:textId="77777777" w:rsidR="000D0397" w:rsidRPr="00CD66BB" w:rsidRDefault="000D0397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6A114CAD" w14:textId="77777777" w:rsidR="000D0397" w:rsidRPr="00CD66BB" w:rsidRDefault="000D0397" w:rsidP="00BF3F9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2019 год</w:t>
            </w:r>
          </w:p>
        </w:tc>
        <w:tc>
          <w:tcPr>
            <w:tcW w:w="709" w:type="dxa"/>
          </w:tcPr>
          <w:p w14:paraId="34B77DF6" w14:textId="77777777" w:rsidR="000D0397" w:rsidRPr="00CD66BB" w:rsidRDefault="000D0397" w:rsidP="00BF3F9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2020 год</w:t>
            </w:r>
          </w:p>
        </w:tc>
        <w:tc>
          <w:tcPr>
            <w:tcW w:w="709" w:type="dxa"/>
          </w:tcPr>
          <w:p w14:paraId="7E681C88" w14:textId="77777777" w:rsidR="000D0397" w:rsidRPr="00CD66BB" w:rsidRDefault="000D0397" w:rsidP="00BF3F9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2021 год</w:t>
            </w:r>
          </w:p>
        </w:tc>
        <w:tc>
          <w:tcPr>
            <w:tcW w:w="850" w:type="dxa"/>
          </w:tcPr>
          <w:p w14:paraId="7B1B8942" w14:textId="77777777" w:rsidR="000D0397" w:rsidRPr="00CD66BB" w:rsidRDefault="000D0397" w:rsidP="00BF3F9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2022 год</w:t>
            </w:r>
          </w:p>
        </w:tc>
        <w:tc>
          <w:tcPr>
            <w:tcW w:w="851" w:type="dxa"/>
          </w:tcPr>
          <w:p w14:paraId="6A6DB2EB" w14:textId="77777777" w:rsidR="000D0397" w:rsidRPr="00CD66BB" w:rsidRDefault="000D0397" w:rsidP="00BF3F9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2023 год</w:t>
            </w:r>
          </w:p>
        </w:tc>
        <w:tc>
          <w:tcPr>
            <w:tcW w:w="850" w:type="dxa"/>
          </w:tcPr>
          <w:p w14:paraId="0D75CAA6" w14:textId="77777777" w:rsidR="000D0397" w:rsidRPr="00CD66BB" w:rsidRDefault="000D0397" w:rsidP="00BF3F9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2024 год</w:t>
            </w:r>
          </w:p>
        </w:tc>
        <w:tc>
          <w:tcPr>
            <w:tcW w:w="709" w:type="dxa"/>
          </w:tcPr>
          <w:p w14:paraId="7AEBFDA5" w14:textId="77777777" w:rsidR="000D0397" w:rsidRPr="00CD66BB" w:rsidRDefault="000D0397" w:rsidP="00BF3F9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2025 год</w:t>
            </w:r>
          </w:p>
        </w:tc>
        <w:tc>
          <w:tcPr>
            <w:tcW w:w="709" w:type="dxa"/>
          </w:tcPr>
          <w:p w14:paraId="4A6E9DC0" w14:textId="77777777" w:rsidR="000D0397" w:rsidRPr="00CD66BB" w:rsidRDefault="000D0397" w:rsidP="00BF3F95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2026 год</w:t>
            </w:r>
          </w:p>
        </w:tc>
      </w:tr>
      <w:tr w:rsidR="000D0397" w:rsidRPr="009C1B32" w14:paraId="7D7B2089" w14:textId="77777777" w:rsidTr="00B23B3E">
        <w:tc>
          <w:tcPr>
            <w:tcW w:w="568" w:type="dxa"/>
          </w:tcPr>
          <w:p w14:paraId="62F50DAA" w14:textId="77777777" w:rsidR="000D0397" w:rsidRPr="00CD66BB" w:rsidRDefault="000D0397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1.</w:t>
            </w:r>
          </w:p>
        </w:tc>
        <w:tc>
          <w:tcPr>
            <w:tcW w:w="9639" w:type="dxa"/>
            <w:gridSpan w:val="10"/>
          </w:tcPr>
          <w:p w14:paraId="6E1A2E9D" w14:textId="77777777" w:rsidR="000D0397" w:rsidRPr="00CD66BB" w:rsidRDefault="009B15EB" w:rsidP="009B15EB">
            <w:pPr>
              <w:pStyle w:val="4"/>
              <w:shd w:val="clear" w:color="auto" w:fill="auto"/>
              <w:spacing w:after="0" w:line="274" w:lineRule="exact"/>
              <w:ind w:left="20" w:right="20" w:firstLine="0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Задача 1. Повышение уровня организации деятельности по сохранению местного традиционного народного творчества.</w:t>
            </w:r>
          </w:p>
        </w:tc>
      </w:tr>
      <w:tr w:rsidR="000D0397" w:rsidRPr="009C1B32" w14:paraId="20CA57F2" w14:textId="77777777" w:rsidTr="00B23B3E">
        <w:tc>
          <w:tcPr>
            <w:tcW w:w="568" w:type="dxa"/>
          </w:tcPr>
          <w:p w14:paraId="779C305C" w14:textId="77777777" w:rsidR="000D0397" w:rsidRPr="00CD66BB" w:rsidRDefault="000D0397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1.1</w:t>
            </w:r>
          </w:p>
        </w:tc>
        <w:tc>
          <w:tcPr>
            <w:tcW w:w="2835" w:type="dxa"/>
          </w:tcPr>
          <w:p w14:paraId="3DF83EB8" w14:textId="77777777" w:rsidR="000D0397" w:rsidRPr="00CD66BB" w:rsidRDefault="000D0397" w:rsidP="009B15EB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CD66BB">
              <w:rPr>
                <w:rStyle w:val="21"/>
                <w:color w:val="auto"/>
                <w:sz w:val="22"/>
                <w:szCs w:val="22"/>
              </w:rPr>
              <w:t>Выполнение муниципального задания</w:t>
            </w:r>
          </w:p>
        </w:tc>
        <w:tc>
          <w:tcPr>
            <w:tcW w:w="709" w:type="dxa"/>
          </w:tcPr>
          <w:p w14:paraId="778AF813" w14:textId="77777777" w:rsidR="000D0397" w:rsidRPr="00CD66BB" w:rsidRDefault="000D0397" w:rsidP="00BF3F95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14:paraId="295BEBF0" w14:textId="77777777" w:rsidR="000D0397" w:rsidRPr="00CD66BB" w:rsidRDefault="000D0397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4677138E" w14:textId="77777777" w:rsidR="000D0397" w:rsidRPr="00CD66BB" w:rsidRDefault="000D0397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6135FF5B" w14:textId="77777777" w:rsidR="000D0397" w:rsidRPr="00CD66BB" w:rsidRDefault="000D0397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14:paraId="6F923EEA" w14:textId="77777777" w:rsidR="000D0397" w:rsidRPr="00CD66BB" w:rsidRDefault="000D0397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14:paraId="588496AF" w14:textId="77777777" w:rsidR="000D0397" w:rsidRPr="00CD66BB" w:rsidRDefault="000D0397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14:paraId="7195A531" w14:textId="77777777" w:rsidR="000D0397" w:rsidRPr="00CD66BB" w:rsidRDefault="000D0397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14EF3F0A" w14:textId="77777777" w:rsidR="000D0397" w:rsidRPr="00CD66BB" w:rsidRDefault="000D0397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39522E63" w14:textId="77777777" w:rsidR="000D0397" w:rsidRPr="00CD66BB" w:rsidRDefault="000D0397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100</w:t>
            </w:r>
          </w:p>
        </w:tc>
      </w:tr>
      <w:tr w:rsidR="000D0397" w:rsidRPr="009C1B32" w14:paraId="484E331D" w14:textId="77777777" w:rsidTr="00B23B3E">
        <w:tc>
          <w:tcPr>
            <w:tcW w:w="568" w:type="dxa"/>
          </w:tcPr>
          <w:p w14:paraId="0D9C9970" w14:textId="77777777" w:rsidR="000D0397" w:rsidRPr="00CD66BB" w:rsidRDefault="000D0397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2.</w:t>
            </w:r>
          </w:p>
        </w:tc>
        <w:tc>
          <w:tcPr>
            <w:tcW w:w="9639" w:type="dxa"/>
            <w:gridSpan w:val="10"/>
          </w:tcPr>
          <w:p w14:paraId="4BB70BD8" w14:textId="77777777" w:rsidR="000D0397" w:rsidRPr="00CD66BB" w:rsidRDefault="009B15EB" w:rsidP="009B15EB">
            <w:pPr>
              <w:pStyle w:val="4"/>
              <w:shd w:val="clear" w:color="auto" w:fill="auto"/>
              <w:spacing w:after="0" w:line="274" w:lineRule="exact"/>
              <w:ind w:left="60" w:right="20" w:firstLine="0"/>
              <w:jc w:val="left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Задача 2. Организация демонстрации творческих достижений участников культурно-досуговых формирований и специалистов клубных учреждений.</w:t>
            </w:r>
          </w:p>
        </w:tc>
      </w:tr>
      <w:tr w:rsidR="000D0397" w:rsidRPr="009C1B32" w14:paraId="4E403D03" w14:textId="77777777" w:rsidTr="00B23B3E">
        <w:tc>
          <w:tcPr>
            <w:tcW w:w="568" w:type="dxa"/>
          </w:tcPr>
          <w:p w14:paraId="7B0BAA9C" w14:textId="77777777" w:rsidR="000D0397" w:rsidRPr="00CD66BB" w:rsidRDefault="000D0397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2.1</w:t>
            </w:r>
          </w:p>
        </w:tc>
        <w:tc>
          <w:tcPr>
            <w:tcW w:w="2835" w:type="dxa"/>
          </w:tcPr>
          <w:p w14:paraId="099D2307" w14:textId="77777777" w:rsidR="000D0397" w:rsidRPr="00CD66BB" w:rsidRDefault="009B15EB" w:rsidP="00BF3F95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CD66BB">
              <w:rPr>
                <w:rStyle w:val="21"/>
                <w:color w:val="auto"/>
                <w:sz w:val="22"/>
                <w:szCs w:val="22"/>
              </w:rPr>
              <w:t>Доля населения, являющегося посетителями культурно-досуговых мероприятий от общей численности населения</w:t>
            </w:r>
          </w:p>
        </w:tc>
        <w:tc>
          <w:tcPr>
            <w:tcW w:w="709" w:type="dxa"/>
          </w:tcPr>
          <w:p w14:paraId="6C557CDC" w14:textId="77777777" w:rsidR="000D0397" w:rsidRPr="00CD66BB" w:rsidRDefault="000D0397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14:paraId="26A40267" w14:textId="77777777" w:rsidR="000D0397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14:paraId="7CFCF445" w14:textId="77777777" w:rsidR="000D0397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14:paraId="0F33E684" w14:textId="77777777" w:rsidR="000D0397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</w:tcPr>
          <w:p w14:paraId="551F1BB6" w14:textId="77777777" w:rsidR="000D0397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14:paraId="2576F314" w14:textId="77777777" w:rsidR="000D0397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14:paraId="5F581790" w14:textId="77777777" w:rsidR="000D0397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14:paraId="518CCC39" w14:textId="77777777" w:rsidR="000D0397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</w:tcPr>
          <w:p w14:paraId="2183898A" w14:textId="77777777" w:rsidR="000D0397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40</w:t>
            </w:r>
          </w:p>
        </w:tc>
      </w:tr>
      <w:tr w:rsidR="000D0397" w:rsidRPr="009C1B32" w14:paraId="66246475" w14:textId="77777777" w:rsidTr="00B23B3E">
        <w:tc>
          <w:tcPr>
            <w:tcW w:w="568" w:type="dxa"/>
          </w:tcPr>
          <w:p w14:paraId="117179AE" w14:textId="77777777" w:rsidR="000D0397" w:rsidRPr="00CD66BB" w:rsidRDefault="000D0397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2.2</w:t>
            </w:r>
          </w:p>
        </w:tc>
        <w:tc>
          <w:tcPr>
            <w:tcW w:w="2835" w:type="dxa"/>
          </w:tcPr>
          <w:p w14:paraId="4955B6AB" w14:textId="77777777" w:rsidR="000D0397" w:rsidRPr="00CD66BB" w:rsidRDefault="009B15EB" w:rsidP="00BF3F95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CD66BB">
              <w:rPr>
                <w:rStyle w:val="21"/>
                <w:color w:val="auto"/>
                <w:sz w:val="22"/>
                <w:szCs w:val="22"/>
              </w:rPr>
              <w:t>Численность участников культурно-досуговых мероприятий</w:t>
            </w:r>
          </w:p>
        </w:tc>
        <w:tc>
          <w:tcPr>
            <w:tcW w:w="709" w:type="dxa"/>
          </w:tcPr>
          <w:p w14:paraId="784D8945" w14:textId="77777777" w:rsidR="000D0397" w:rsidRPr="00CD66BB" w:rsidRDefault="009B15EB" w:rsidP="009B15EB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тыс. чел.</w:t>
            </w:r>
          </w:p>
        </w:tc>
        <w:tc>
          <w:tcPr>
            <w:tcW w:w="708" w:type="dxa"/>
          </w:tcPr>
          <w:p w14:paraId="51982363" w14:textId="77777777" w:rsidR="000D0397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8,5</w:t>
            </w:r>
          </w:p>
        </w:tc>
        <w:tc>
          <w:tcPr>
            <w:tcW w:w="709" w:type="dxa"/>
          </w:tcPr>
          <w:p w14:paraId="5492689A" w14:textId="77777777" w:rsidR="000D0397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8,6</w:t>
            </w:r>
          </w:p>
        </w:tc>
        <w:tc>
          <w:tcPr>
            <w:tcW w:w="709" w:type="dxa"/>
          </w:tcPr>
          <w:p w14:paraId="0FC3BB68" w14:textId="77777777" w:rsidR="000D0397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8,7</w:t>
            </w:r>
          </w:p>
        </w:tc>
        <w:tc>
          <w:tcPr>
            <w:tcW w:w="850" w:type="dxa"/>
          </w:tcPr>
          <w:p w14:paraId="62F947FD" w14:textId="77777777" w:rsidR="000D0397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8,8</w:t>
            </w:r>
          </w:p>
        </w:tc>
        <w:tc>
          <w:tcPr>
            <w:tcW w:w="851" w:type="dxa"/>
          </w:tcPr>
          <w:p w14:paraId="104BB27E" w14:textId="77777777" w:rsidR="000D0397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8,9</w:t>
            </w:r>
          </w:p>
        </w:tc>
        <w:tc>
          <w:tcPr>
            <w:tcW w:w="850" w:type="dxa"/>
          </w:tcPr>
          <w:p w14:paraId="430B4FBC" w14:textId="77777777" w:rsidR="000D0397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9,0</w:t>
            </w:r>
          </w:p>
        </w:tc>
        <w:tc>
          <w:tcPr>
            <w:tcW w:w="709" w:type="dxa"/>
          </w:tcPr>
          <w:p w14:paraId="23FEAF79" w14:textId="77777777" w:rsidR="000D0397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9,0</w:t>
            </w:r>
          </w:p>
        </w:tc>
        <w:tc>
          <w:tcPr>
            <w:tcW w:w="709" w:type="dxa"/>
          </w:tcPr>
          <w:p w14:paraId="7C9E7611" w14:textId="77777777" w:rsidR="000D0397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9,1</w:t>
            </w:r>
          </w:p>
        </w:tc>
      </w:tr>
      <w:tr w:rsidR="009B15EB" w:rsidRPr="009C1B32" w14:paraId="5E6D5D23" w14:textId="77777777" w:rsidTr="00B23B3E">
        <w:tc>
          <w:tcPr>
            <w:tcW w:w="568" w:type="dxa"/>
          </w:tcPr>
          <w:p w14:paraId="1D2EC721" w14:textId="77777777" w:rsidR="009B15EB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2.3</w:t>
            </w:r>
          </w:p>
        </w:tc>
        <w:tc>
          <w:tcPr>
            <w:tcW w:w="2835" w:type="dxa"/>
          </w:tcPr>
          <w:p w14:paraId="269A02AC" w14:textId="77777777" w:rsidR="009B15EB" w:rsidRPr="00CD66BB" w:rsidRDefault="009B15EB" w:rsidP="00BF3F95">
            <w:pPr>
              <w:pStyle w:val="4"/>
              <w:shd w:val="clear" w:color="auto" w:fill="auto"/>
              <w:spacing w:after="0" w:line="240" w:lineRule="auto"/>
              <w:ind w:firstLine="0"/>
              <w:rPr>
                <w:rStyle w:val="21"/>
                <w:color w:val="auto"/>
                <w:sz w:val="22"/>
                <w:szCs w:val="22"/>
              </w:rPr>
            </w:pPr>
            <w:r w:rsidRPr="00CD66BB">
              <w:rPr>
                <w:rStyle w:val="21"/>
                <w:color w:val="auto"/>
                <w:sz w:val="22"/>
                <w:szCs w:val="22"/>
              </w:rPr>
              <w:t>Доля детей, привлекаемых к участию в творческих мероприятиях, от общей численности детей</w:t>
            </w:r>
          </w:p>
        </w:tc>
        <w:tc>
          <w:tcPr>
            <w:tcW w:w="709" w:type="dxa"/>
          </w:tcPr>
          <w:p w14:paraId="7D655779" w14:textId="77777777" w:rsidR="009B15EB" w:rsidRPr="00CD66BB" w:rsidRDefault="009B15EB" w:rsidP="009B15EB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14:paraId="33D9B8BD" w14:textId="77777777" w:rsidR="009B15EB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14:paraId="42910732" w14:textId="77777777" w:rsidR="009B15EB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14:paraId="50CDEF84" w14:textId="77777777" w:rsidR="009B15EB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</w:tcPr>
          <w:p w14:paraId="076A7971" w14:textId="77777777" w:rsidR="009B15EB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</w:tcPr>
          <w:p w14:paraId="1AC19967" w14:textId="77777777" w:rsidR="009B15EB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</w:tcPr>
          <w:p w14:paraId="1026C47C" w14:textId="77777777" w:rsidR="009B15EB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14:paraId="3A4C8823" w14:textId="77777777" w:rsidR="009B15EB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55</w:t>
            </w:r>
          </w:p>
        </w:tc>
        <w:tc>
          <w:tcPr>
            <w:tcW w:w="709" w:type="dxa"/>
          </w:tcPr>
          <w:p w14:paraId="250F7E4F" w14:textId="77777777" w:rsidR="009B15EB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60</w:t>
            </w:r>
          </w:p>
        </w:tc>
      </w:tr>
      <w:tr w:rsidR="00CD66BB" w:rsidRPr="009C1B32" w14:paraId="4F398206" w14:textId="77777777" w:rsidTr="00B23B3E">
        <w:tc>
          <w:tcPr>
            <w:tcW w:w="568" w:type="dxa"/>
          </w:tcPr>
          <w:p w14:paraId="249AE9A6" w14:textId="77777777" w:rsidR="00CD66B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2.4</w:t>
            </w:r>
          </w:p>
        </w:tc>
        <w:tc>
          <w:tcPr>
            <w:tcW w:w="2835" w:type="dxa"/>
          </w:tcPr>
          <w:p w14:paraId="6602484A" w14:textId="77777777" w:rsidR="00CD66BB" w:rsidRPr="00CD66BB" w:rsidRDefault="00CD66BB" w:rsidP="00BF3F95">
            <w:pPr>
              <w:pStyle w:val="4"/>
              <w:shd w:val="clear" w:color="auto" w:fill="auto"/>
              <w:spacing w:after="0" w:line="240" w:lineRule="auto"/>
              <w:ind w:firstLine="0"/>
              <w:rPr>
                <w:rStyle w:val="21"/>
                <w:color w:val="auto"/>
                <w:sz w:val="22"/>
                <w:szCs w:val="22"/>
              </w:rPr>
            </w:pPr>
            <w:r w:rsidRPr="00CD66BB">
              <w:rPr>
                <w:rStyle w:val="21"/>
                <w:color w:val="auto"/>
                <w:sz w:val="22"/>
                <w:szCs w:val="22"/>
              </w:rPr>
              <w:t>Доля населения, являющегося участниками культурно-досуговых формирований от общей численности населения</w:t>
            </w:r>
          </w:p>
        </w:tc>
        <w:tc>
          <w:tcPr>
            <w:tcW w:w="709" w:type="dxa"/>
          </w:tcPr>
          <w:p w14:paraId="009C2790" w14:textId="77777777" w:rsidR="00CD66BB" w:rsidRPr="00CD66BB" w:rsidRDefault="00CD66BB" w:rsidP="009B15EB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14:paraId="01A66947" w14:textId="77777777" w:rsidR="00CD66B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14:paraId="6821717A" w14:textId="77777777" w:rsidR="00CD66B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14:paraId="660B52DC" w14:textId="77777777" w:rsidR="00CD66B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14:paraId="5B76A4FA" w14:textId="77777777" w:rsidR="00CD66B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14:paraId="71A3E99A" w14:textId="77777777" w:rsidR="00CD66B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14:paraId="3845B088" w14:textId="77777777" w:rsidR="00CD66B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14:paraId="64922759" w14:textId="77777777" w:rsidR="00CD66B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14:paraId="55FC6848" w14:textId="77777777" w:rsidR="00CD66B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15</w:t>
            </w:r>
          </w:p>
        </w:tc>
      </w:tr>
      <w:tr w:rsidR="00CD66BB" w:rsidRPr="009C1B32" w14:paraId="1C284B88" w14:textId="77777777" w:rsidTr="00B23B3E">
        <w:tc>
          <w:tcPr>
            <w:tcW w:w="568" w:type="dxa"/>
          </w:tcPr>
          <w:p w14:paraId="6C3E0149" w14:textId="77777777" w:rsidR="00CD66B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2.5</w:t>
            </w:r>
          </w:p>
        </w:tc>
        <w:tc>
          <w:tcPr>
            <w:tcW w:w="2835" w:type="dxa"/>
          </w:tcPr>
          <w:p w14:paraId="21C436F2" w14:textId="77777777" w:rsidR="00CD66BB" w:rsidRPr="00CD66BB" w:rsidRDefault="00CD66BB" w:rsidP="00BF3F95">
            <w:pPr>
              <w:pStyle w:val="4"/>
              <w:shd w:val="clear" w:color="auto" w:fill="auto"/>
              <w:spacing w:after="0" w:line="240" w:lineRule="auto"/>
              <w:ind w:firstLine="0"/>
              <w:rPr>
                <w:rStyle w:val="21"/>
                <w:color w:val="auto"/>
                <w:sz w:val="22"/>
                <w:szCs w:val="22"/>
              </w:rPr>
            </w:pPr>
            <w:r w:rsidRPr="00CD66BB">
              <w:rPr>
                <w:rStyle w:val="21"/>
                <w:color w:val="auto"/>
                <w:sz w:val="22"/>
                <w:szCs w:val="22"/>
              </w:rPr>
              <w:t>Количество культурно</w:t>
            </w:r>
            <w:r w:rsidRPr="00CD66BB">
              <w:rPr>
                <w:rStyle w:val="21"/>
                <w:color w:val="auto"/>
                <w:sz w:val="22"/>
                <w:szCs w:val="22"/>
              </w:rPr>
              <w:softHyphen/>
              <w:t>-массовых мероприятий</w:t>
            </w:r>
          </w:p>
        </w:tc>
        <w:tc>
          <w:tcPr>
            <w:tcW w:w="709" w:type="dxa"/>
          </w:tcPr>
          <w:p w14:paraId="7F7CAB44" w14:textId="77777777" w:rsidR="00CD66BB" w:rsidRPr="00CD66BB" w:rsidRDefault="00CD66BB" w:rsidP="009B15EB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ед.</w:t>
            </w:r>
          </w:p>
        </w:tc>
        <w:tc>
          <w:tcPr>
            <w:tcW w:w="708" w:type="dxa"/>
          </w:tcPr>
          <w:p w14:paraId="6CC3493C" w14:textId="77777777" w:rsidR="00CD66B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350</w:t>
            </w:r>
          </w:p>
        </w:tc>
        <w:tc>
          <w:tcPr>
            <w:tcW w:w="709" w:type="dxa"/>
          </w:tcPr>
          <w:p w14:paraId="1ADD749E" w14:textId="77777777" w:rsidR="00CD66B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400</w:t>
            </w:r>
          </w:p>
        </w:tc>
        <w:tc>
          <w:tcPr>
            <w:tcW w:w="709" w:type="dxa"/>
          </w:tcPr>
          <w:p w14:paraId="3CCF8194" w14:textId="77777777" w:rsidR="00CD66B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450</w:t>
            </w:r>
          </w:p>
        </w:tc>
        <w:tc>
          <w:tcPr>
            <w:tcW w:w="850" w:type="dxa"/>
          </w:tcPr>
          <w:p w14:paraId="7FAADCBC" w14:textId="77777777" w:rsidR="00CD66B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500</w:t>
            </w:r>
          </w:p>
        </w:tc>
        <w:tc>
          <w:tcPr>
            <w:tcW w:w="851" w:type="dxa"/>
          </w:tcPr>
          <w:p w14:paraId="58E30D8F" w14:textId="77777777" w:rsidR="00CD66B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550</w:t>
            </w:r>
          </w:p>
        </w:tc>
        <w:tc>
          <w:tcPr>
            <w:tcW w:w="850" w:type="dxa"/>
          </w:tcPr>
          <w:p w14:paraId="198C0B22" w14:textId="77777777" w:rsidR="00CD66B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600</w:t>
            </w:r>
          </w:p>
        </w:tc>
        <w:tc>
          <w:tcPr>
            <w:tcW w:w="709" w:type="dxa"/>
          </w:tcPr>
          <w:p w14:paraId="2C93C536" w14:textId="77777777" w:rsidR="00CD66B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630</w:t>
            </w:r>
          </w:p>
        </w:tc>
        <w:tc>
          <w:tcPr>
            <w:tcW w:w="709" w:type="dxa"/>
          </w:tcPr>
          <w:p w14:paraId="3C016263" w14:textId="77777777" w:rsidR="00CD66B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650</w:t>
            </w:r>
          </w:p>
        </w:tc>
      </w:tr>
      <w:tr w:rsidR="00CD66BB" w:rsidRPr="009C1B32" w14:paraId="2999AB11" w14:textId="77777777" w:rsidTr="00B23B3E">
        <w:tc>
          <w:tcPr>
            <w:tcW w:w="568" w:type="dxa"/>
          </w:tcPr>
          <w:p w14:paraId="50E65288" w14:textId="77777777" w:rsidR="00CD66BB" w:rsidRPr="00CD66BB" w:rsidRDefault="00CD66BB" w:rsidP="00CD66BB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2.6</w:t>
            </w:r>
          </w:p>
        </w:tc>
        <w:tc>
          <w:tcPr>
            <w:tcW w:w="2835" w:type="dxa"/>
          </w:tcPr>
          <w:p w14:paraId="2EF9191A" w14:textId="77777777" w:rsidR="00CD66BB" w:rsidRPr="00CD66BB" w:rsidRDefault="00CD66BB" w:rsidP="00CD66BB">
            <w:pPr>
              <w:pStyle w:val="4"/>
              <w:shd w:val="clear" w:color="auto" w:fill="auto"/>
              <w:spacing w:after="0" w:line="240" w:lineRule="auto"/>
              <w:ind w:firstLine="0"/>
              <w:rPr>
                <w:rStyle w:val="21"/>
                <w:color w:val="auto"/>
                <w:sz w:val="22"/>
                <w:szCs w:val="22"/>
              </w:rPr>
            </w:pPr>
            <w:r w:rsidRPr="00CD66BB">
              <w:rPr>
                <w:rStyle w:val="21"/>
                <w:color w:val="auto"/>
                <w:sz w:val="22"/>
                <w:szCs w:val="22"/>
              </w:rPr>
              <w:t>Прирост объема платных услуг</w:t>
            </w:r>
          </w:p>
        </w:tc>
        <w:tc>
          <w:tcPr>
            <w:tcW w:w="709" w:type="dxa"/>
          </w:tcPr>
          <w:p w14:paraId="2544D14A" w14:textId="77777777" w:rsidR="00CD66BB" w:rsidRPr="00CD66BB" w:rsidRDefault="00CD66BB" w:rsidP="00CD66BB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14:paraId="5C1DCB5D" w14:textId="77777777" w:rsidR="00CD66BB" w:rsidRPr="00CD66BB" w:rsidRDefault="00CD66BB" w:rsidP="00CD66BB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1,5</w:t>
            </w:r>
          </w:p>
        </w:tc>
        <w:tc>
          <w:tcPr>
            <w:tcW w:w="709" w:type="dxa"/>
          </w:tcPr>
          <w:p w14:paraId="7E0F938F" w14:textId="77777777" w:rsidR="00CD66BB" w:rsidRPr="00CD66BB" w:rsidRDefault="00CD66BB" w:rsidP="00CD66BB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1,5</w:t>
            </w:r>
          </w:p>
        </w:tc>
        <w:tc>
          <w:tcPr>
            <w:tcW w:w="709" w:type="dxa"/>
          </w:tcPr>
          <w:p w14:paraId="369CE0EB" w14:textId="77777777" w:rsidR="00CD66BB" w:rsidRPr="00CD66BB" w:rsidRDefault="00CD66BB" w:rsidP="00CD66BB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1,5</w:t>
            </w:r>
          </w:p>
        </w:tc>
        <w:tc>
          <w:tcPr>
            <w:tcW w:w="850" w:type="dxa"/>
          </w:tcPr>
          <w:p w14:paraId="3B6D5689" w14:textId="77777777" w:rsidR="00CD66BB" w:rsidRPr="00CD66BB" w:rsidRDefault="00CD66BB" w:rsidP="00CD66BB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1,5</w:t>
            </w:r>
          </w:p>
        </w:tc>
        <w:tc>
          <w:tcPr>
            <w:tcW w:w="851" w:type="dxa"/>
          </w:tcPr>
          <w:p w14:paraId="6C9DA454" w14:textId="77777777" w:rsidR="00CD66BB" w:rsidRPr="00CD66BB" w:rsidRDefault="00CD66BB" w:rsidP="00CD66BB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1,5</w:t>
            </w:r>
          </w:p>
        </w:tc>
        <w:tc>
          <w:tcPr>
            <w:tcW w:w="850" w:type="dxa"/>
          </w:tcPr>
          <w:p w14:paraId="76B60D31" w14:textId="77777777" w:rsidR="00CD66BB" w:rsidRPr="00CD66BB" w:rsidRDefault="00CD66BB" w:rsidP="00CD66BB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1,5</w:t>
            </w:r>
          </w:p>
        </w:tc>
        <w:tc>
          <w:tcPr>
            <w:tcW w:w="709" w:type="dxa"/>
          </w:tcPr>
          <w:p w14:paraId="4125198C" w14:textId="77777777" w:rsidR="00CD66BB" w:rsidRPr="00CD66BB" w:rsidRDefault="00CD66BB" w:rsidP="00CD66BB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1,5</w:t>
            </w:r>
          </w:p>
        </w:tc>
        <w:tc>
          <w:tcPr>
            <w:tcW w:w="709" w:type="dxa"/>
          </w:tcPr>
          <w:p w14:paraId="4751D65E" w14:textId="77777777" w:rsidR="00CD66BB" w:rsidRPr="00CD66BB" w:rsidRDefault="00CD66BB" w:rsidP="00CD66BB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1,5</w:t>
            </w:r>
          </w:p>
        </w:tc>
      </w:tr>
      <w:tr w:rsidR="000D0397" w:rsidRPr="009C1B32" w14:paraId="790211A1" w14:textId="77777777" w:rsidTr="00B23B3E">
        <w:tc>
          <w:tcPr>
            <w:tcW w:w="568" w:type="dxa"/>
          </w:tcPr>
          <w:p w14:paraId="074479A1" w14:textId="77777777" w:rsidR="000D0397" w:rsidRPr="00CD66BB" w:rsidRDefault="000D0397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3.</w:t>
            </w:r>
          </w:p>
        </w:tc>
        <w:tc>
          <w:tcPr>
            <w:tcW w:w="9639" w:type="dxa"/>
            <w:gridSpan w:val="10"/>
          </w:tcPr>
          <w:p w14:paraId="68FACFC8" w14:textId="77777777" w:rsidR="000D0397" w:rsidRPr="00CD66BB" w:rsidRDefault="009B15EB" w:rsidP="009B15EB">
            <w:pPr>
              <w:pStyle w:val="4"/>
              <w:shd w:val="clear" w:color="auto" w:fill="auto"/>
              <w:spacing w:after="0" w:line="274" w:lineRule="exact"/>
              <w:ind w:left="60" w:right="20" w:firstLine="0"/>
              <w:jc w:val="left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Задача 3. Информационно-методическое обеспечение учреждений клубного типа поселений Усть-Илимского района.</w:t>
            </w:r>
          </w:p>
        </w:tc>
      </w:tr>
      <w:tr w:rsidR="000D0397" w:rsidRPr="009C1B32" w14:paraId="12E1BA9D" w14:textId="77777777" w:rsidTr="00B23B3E">
        <w:tc>
          <w:tcPr>
            <w:tcW w:w="568" w:type="dxa"/>
          </w:tcPr>
          <w:p w14:paraId="5F6B55DB" w14:textId="77777777" w:rsidR="000D0397" w:rsidRPr="00CD66BB" w:rsidRDefault="000D0397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3.1</w:t>
            </w:r>
          </w:p>
        </w:tc>
        <w:tc>
          <w:tcPr>
            <w:tcW w:w="2835" w:type="dxa"/>
          </w:tcPr>
          <w:p w14:paraId="33C9A2E1" w14:textId="77777777" w:rsidR="000D0397" w:rsidRPr="00CD66BB" w:rsidRDefault="00CD66BB" w:rsidP="00CD66BB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CD66BB">
              <w:rPr>
                <w:rStyle w:val="21"/>
                <w:color w:val="auto"/>
                <w:sz w:val="22"/>
                <w:szCs w:val="22"/>
              </w:rPr>
              <w:t>Количество изданий и информационно-методических материалов</w:t>
            </w:r>
          </w:p>
        </w:tc>
        <w:tc>
          <w:tcPr>
            <w:tcW w:w="709" w:type="dxa"/>
          </w:tcPr>
          <w:p w14:paraId="597A4FED" w14:textId="77777777" w:rsidR="000D0397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ед</w:t>
            </w:r>
            <w:r w:rsidR="000D0397" w:rsidRPr="00CD66BB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14:paraId="44592E29" w14:textId="77777777" w:rsidR="000D0397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14:paraId="2C4CA66C" w14:textId="77777777" w:rsidR="000D0397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14:paraId="13995AAC" w14:textId="77777777" w:rsidR="000D0397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14:paraId="7D383F5D" w14:textId="77777777" w:rsidR="000D0397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14:paraId="71E3CC8A" w14:textId="77777777" w:rsidR="000D0397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14:paraId="4B2AD0C7" w14:textId="77777777" w:rsidR="000D0397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14:paraId="44984BDE" w14:textId="77777777" w:rsidR="000D0397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14:paraId="21A35ADE" w14:textId="77777777" w:rsidR="000D0397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5</w:t>
            </w:r>
          </w:p>
        </w:tc>
      </w:tr>
      <w:tr w:rsidR="009B15EB" w:rsidRPr="009C1B32" w14:paraId="0F737AE9" w14:textId="77777777" w:rsidTr="00B23B3E">
        <w:tc>
          <w:tcPr>
            <w:tcW w:w="568" w:type="dxa"/>
          </w:tcPr>
          <w:p w14:paraId="78C0C2D8" w14:textId="77777777" w:rsidR="009B15EB" w:rsidRPr="00CD66BB" w:rsidRDefault="009B15E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9639" w:type="dxa"/>
            <w:gridSpan w:val="10"/>
          </w:tcPr>
          <w:p w14:paraId="15FFBFF3" w14:textId="77777777" w:rsidR="009B15EB" w:rsidRPr="00CD66BB" w:rsidRDefault="009B15EB" w:rsidP="009B15EB">
            <w:pPr>
              <w:pStyle w:val="4"/>
              <w:shd w:val="clear" w:color="auto" w:fill="auto"/>
              <w:spacing w:after="0" w:line="274" w:lineRule="exact"/>
              <w:ind w:firstLine="0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Задача 4. Повышение профессионального уровня специалистов клубных учреждений</w:t>
            </w:r>
          </w:p>
        </w:tc>
      </w:tr>
      <w:tr w:rsidR="009B15EB" w:rsidRPr="009C1B32" w14:paraId="5874A4A6" w14:textId="77777777" w:rsidTr="00B23B3E">
        <w:tc>
          <w:tcPr>
            <w:tcW w:w="568" w:type="dxa"/>
          </w:tcPr>
          <w:p w14:paraId="5C3F07DF" w14:textId="77777777" w:rsidR="009B15E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4.1</w:t>
            </w:r>
          </w:p>
        </w:tc>
        <w:tc>
          <w:tcPr>
            <w:tcW w:w="2835" w:type="dxa"/>
          </w:tcPr>
          <w:p w14:paraId="791DDDEF" w14:textId="77777777" w:rsidR="009B15EB" w:rsidRPr="00CD66BB" w:rsidRDefault="00CD66BB" w:rsidP="00BF3F95">
            <w:pPr>
              <w:pStyle w:val="4"/>
              <w:shd w:val="clear" w:color="auto" w:fill="auto"/>
              <w:spacing w:after="0" w:line="240" w:lineRule="auto"/>
              <w:ind w:firstLine="0"/>
              <w:rPr>
                <w:rStyle w:val="21"/>
                <w:color w:val="auto"/>
                <w:sz w:val="22"/>
                <w:szCs w:val="22"/>
              </w:rPr>
            </w:pPr>
            <w:r w:rsidRPr="00CD66BB">
              <w:rPr>
                <w:rFonts w:eastAsia="Arial Unicode MS"/>
                <w:sz w:val="22"/>
                <w:szCs w:val="22"/>
                <w:lang w:eastAsia="hi-IN" w:bidi="hi-IN"/>
              </w:rPr>
              <w:t>Доля специалистов сферы культуры, повысивших профессиональную квалификацию</w:t>
            </w:r>
          </w:p>
        </w:tc>
        <w:tc>
          <w:tcPr>
            <w:tcW w:w="709" w:type="dxa"/>
          </w:tcPr>
          <w:p w14:paraId="09D8178F" w14:textId="77777777" w:rsidR="009B15EB" w:rsidRPr="00CD66BB" w:rsidRDefault="00CD66BB" w:rsidP="00BF3F95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14:paraId="420C74A2" w14:textId="77777777" w:rsidR="009B15E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14:paraId="72E340B7" w14:textId="77777777" w:rsidR="009B15E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14:paraId="1336B2D4" w14:textId="77777777" w:rsidR="009B15E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14:paraId="34773CB8" w14:textId="77777777" w:rsidR="009B15E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14:paraId="5D61202E" w14:textId="77777777" w:rsidR="009B15E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14:paraId="721C6D88" w14:textId="77777777" w:rsidR="009B15E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14:paraId="47A2FF07" w14:textId="77777777" w:rsidR="009B15E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14:paraId="531E9CDD" w14:textId="77777777" w:rsidR="009B15EB" w:rsidRPr="00CD66BB" w:rsidRDefault="00CD66BB" w:rsidP="00BF3F9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CD66BB">
              <w:rPr>
                <w:sz w:val="22"/>
                <w:szCs w:val="22"/>
              </w:rPr>
              <w:t>10</w:t>
            </w:r>
          </w:p>
        </w:tc>
      </w:tr>
    </w:tbl>
    <w:p w14:paraId="0DDD5065" w14:textId="77777777" w:rsidR="00DC0053" w:rsidRDefault="00DC0053" w:rsidP="00A321C6">
      <w:pPr>
        <w:pStyle w:val="4"/>
        <w:shd w:val="clear" w:color="auto" w:fill="auto"/>
        <w:spacing w:after="245" w:line="274" w:lineRule="exact"/>
        <w:ind w:left="780" w:right="20" w:firstLine="0"/>
        <w:sectPr w:rsidR="00DC0053" w:rsidSect="00B23B3E">
          <w:pgSz w:w="11909" w:h="16838"/>
          <w:pgMar w:top="1134" w:right="851" w:bottom="1134" w:left="1701" w:header="0" w:footer="6" w:gutter="0"/>
          <w:cols w:space="720"/>
          <w:noEndnote/>
          <w:docGrid w:linePitch="360"/>
        </w:sectPr>
      </w:pPr>
    </w:p>
    <w:p w14:paraId="7E61EF3B" w14:textId="77777777" w:rsidR="00A321C6" w:rsidRPr="00B23B3E" w:rsidRDefault="00B23B3E" w:rsidP="00B23B3E">
      <w:pPr>
        <w:pStyle w:val="4"/>
        <w:shd w:val="clear" w:color="auto" w:fill="auto"/>
        <w:tabs>
          <w:tab w:val="left" w:pos="5670"/>
        </w:tabs>
        <w:spacing w:after="245" w:line="274" w:lineRule="exact"/>
        <w:ind w:left="780" w:right="20" w:firstLine="0"/>
        <w:rPr>
          <w:sz w:val="24"/>
          <w:szCs w:val="24"/>
        </w:rPr>
      </w:pPr>
      <w:r>
        <w:lastRenderedPageBreak/>
        <w:tab/>
      </w:r>
      <w:r w:rsidR="00266900" w:rsidRPr="00B23B3E">
        <w:rPr>
          <w:sz w:val="24"/>
          <w:szCs w:val="24"/>
        </w:rPr>
        <w:t xml:space="preserve"> ПЛАН </w:t>
      </w:r>
      <w:r w:rsidR="00CD66BB" w:rsidRPr="00B23B3E">
        <w:rPr>
          <w:sz w:val="24"/>
          <w:szCs w:val="24"/>
        </w:rPr>
        <w:t>МЕРОПРИЯТИЙ ПОДПРОГРАММЫ</w:t>
      </w:r>
    </w:p>
    <w:p w14:paraId="0E23A1A6" w14:textId="77777777" w:rsidR="000D0397" w:rsidRPr="00B23B3E" w:rsidRDefault="00CD66BB" w:rsidP="00A321C6">
      <w:pPr>
        <w:pStyle w:val="4"/>
        <w:shd w:val="clear" w:color="auto" w:fill="auto"/>
        <w:spacing w:after="0" w:line="274" w:lineRule="exact"/>
        <w:ind w:left="780" w:right="20" w:firstLine="0"/>
        <w:jc w:val="right"/>
        <w:rPr>
          <w:sz w:val="24"/>
          <w:szCs w:val="24"/>
        </w:rPr>
      </w:pPr>
      <w:r w:rsidRPr="00B23B3E">
        <w:rPr>
          <w:sz w:val="24"/>
          <w:szCs w:val="24"/>
        </w:rPr>
        <w:t>Таблица 2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090"/>
        <w:gridCol w:w="2221"/>
        <w:gridCol w:w="1275"/>
        <w:gridCol w:w="1418"/>
        <w:gridCol w:w="709"/>
        <w:gridCol w:w="850"/>
        <w:gridCol w:w="992"/>
        <w:gridCol w:w="993"/>
        <w:gridCol w:w="1748"/>
        <w:gridCol w:w="1134"/>
      </w:tblGrid>
      <w:tr w:rsidR="00A321C6" w:rsidRPr="00DB1E78" w14:paraId="266F7B04" w14:textId="77777777" w:rsidTr="001A4BA2">
        <w:trPr>
          <w:cantSplit/>
          <w:trHeight w:val="614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FD107C" w14:textId="77777777" w:rsidR="00A321C6" w:rsidRPr="00DB1E78" w:rsidRDefault="00A321C6" w:rsidP="00BF3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6E1AD9" w14:textId="77777777" w:rsidR="00A321C6" w:rsidRPr="00DB1E78" w:rsidRDefault="00A321C6" w:rsidP="00BF3F95">
            <w:pPr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2508BA58" w14:textId="77777777" w:rsidR="00A321C6" w:rsidRPr="00DB1E78" w:rsidRDefault="00A321C6" w:rsidP="00BF3F95">
            <w:pPr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основного мероприятия (мероприятия)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E18EB2" w14:textId="77777777" w:rsidR="00A321C6" w:rsidRPr="00DB1E78" w:rsidRDefault="00A321C6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участника (участника мероприятия)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2C1C81" w14:textId="77777777" w:rsidR="00A321C6" w:rsidRPr="00DB1E78" w:rsidRDefault="00A321C6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E5289" w14:textId="77777777" w:rsidR="00A321C6" w:rsidRPr="00DB1E78" w:rsidRDefault="00A321C6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C12B29" w14:textId="77777777" w:rsidR="00A321C6" w:rsidRPr="00DB1E78" w:rsidRDefault="00A321C6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показателя объема мероприятия, 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A1921E" w14:textId="77777777" w:rsidR="00A321C6" w:rsidRPr="00DB1E78" w:rsidRDefault="00A321C6" w:rsidP="00BF3F95">
            <w:pPr>
              <w:tabs>
                <w:tab w:val="left" w:pos="1040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Значение показателя объема мероприятия </w:t>
            </w:r>
          </w:p>
        </w:tc>
      </w:tr>
      <w:tr w:rsidR="00A321C6" w:rsidRPr="00DB1E78" w14:paraId="368D278D" w14:textId="77777777" w:rsidTr="001A4BA2">
        <w:trPr>
          <w:cantSplit/>
          <w:trHeight w:val="61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CF146F" w14:textId="77777777" w:rsidR="00A321C6" w:rsidRPr="00DB1E78" w:rsidRDefault="00A321C6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4FA0D8" w14:textId="77777777" w:rsidR="00A321C6" w:rsidRPr="00DB1E78" w:rsidRDefault="00A321C6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DA52FE" w14:textId="77777777" w:rsidR="00A321C6" w:rsidRPr="00DB1E78" w:rsidRDefault="00A321C6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AE898E" w14:textId="77777777" w:rsidR="00A321C6" w:rsidRPr="00DB1E78" w:rsidRDefault="00A321C6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DFD7A9" w14:textId="77777777" w:rsidR="00A321C6" w:rsidRPr="00DB1E78" w:rsidRDefault="00A321C6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Финансовые средства, всего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16EC0" w14:textId="77777777" w:rsidR="00A321C6" w:rsidRPr="00DB1E78" w:rsidRDefault="00A321C6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03E27513" w14:textId="77777777" w:rsidR="00A321C6" w:rsidRPr="00DB1E78" w:rsidRDefault="00A321C6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В том числе</w:t>
            </w:r>
            <w:r w:rsidR="00706AE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B20BA8" w14:textId="77777777" w:rsidR="00A321C6" w:rsidRPr="00DB1E78" w:rsidRDefault="00A321C6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75F6E2" w14:textId="77777777" w:rsidR="00A321C6" w:rsidRPr="00DB1E78" w:rsidRDefault="00A321C6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321C6" w:rsidRPr="00DB1E78" w14:paraId="5408A9E4" w14:textId="77777777" w:rsidTr="001A4BA2">
        <w:trPr>
          <w:cantSplit/>
          <w:trHeight w:val="482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3311D4" w14:textId="77777777" w:rsidR="00A321C6" w:rsidRPr="00DB1E78" w:rsidRDefault="00A321C6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3FE868" w14:textId="77777777" w:rsidR="00A321C6" w:rsidRPr="00DB1E78" w:rsidRDefault="00A321C6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C390F6" w14:textId="77777777" w:rsidR="00A321C6" w:rsidRPr="00DB1E78" w:rsidRDefault="00A321C6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9CE32A" w14:textId="77777777" w:rsidR="00A321C6" w:rsidRPr="00DB1E78" w:rsidRDefault="00A321C6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C3AC23" w14:textId="77777777" w:rsidR="00A321C6" w:rsidRPr="00DB1E78" w:rsidRDefault="00A321C6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F6115" w14:textId="77777777" w:rsidR="00A321C6" w:rsidRPr="00DB1E78" w:rsidRDefault="00A321C6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C161B" w14:textId="77777777" w:rsidR="00A321C6" w:rsidRPr="00DB1E78" w:rsidRDefault="00A321C6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8DB7A" w14:textId="77777777" w:rsidR="00A321C6" w:rsidRPr="00DB1E78" w:rsidRDefault="00A321C6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8D714" w14:textId="77777777" w:rsidR="00A321C6" w:rsidRPr="00DB1E78" w:rsidRDefault="00A321C6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8FC233" w14:textId="77777777" w:rsidR="00A321C6" w:rsidRPr="00DB1E78" w:rsidRDefault="00A321C6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1A179D" w14:textId="77777777" w:rsidR="00A321C6" w:rsidRPr="00DB1E78" w:rsidRDefault="00A321C6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321C6" w:rsidRPr="00DB1E78" w14:paraId="0F34B664" w14:textId="77777777" w:rsidTr="001A4BA2">
        <w:trPr>
          <w:trHeight w:val="23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A7115" w14:textId="77777777" w:rsidR="00A321C6" w:rsidRPr="00DB1E78" w:rsidRDefault="00A321C6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4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29FD" w14:textId="77777777" w:rsidR="00A321C6" w:rsidRPr="000C489A" w:rsidRDefault="00A321C6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C489A">
              <w:rPr>
                <w:rFonts w:ascii="Times New Roman" w:hAnsi="Times New Roman" w:cs="Times New Roman"/>
                <w:sz w:val="20"/>
                <w:szCs w:val="20"/>
              </w:rPr>
              <w:t>Задача 1. Повышение уровня организации деятельности по сохранению местного традиционного народного творчества.</w:t>
            </w:r>
          </w:p>
        </w:tc>
      </w:tr>
      <w:tr w:rsidR="000C489A" w:rsidRPr="00DB1E78" w14:paraId="7AAEC010" w14:textId="77777777" w:rsidTr="001A4BA2">
        <w:trPr>
          <w:cantSplit/>
          <w:trHeight w:val="459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45C7F5" w14:textId="77777777" w:rsidR="000C489A" w:rsidRPr="00DB1E78" w:rsidRDefault="000C489A" w:rsidP="000C489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14F399" w14:textId="77777777" w:rsidR="000C489A" w:rsidRPr="00A010AA" w:rsidRDefault="000C489A" w:rsidP="000C489A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010AA">
              <w:rPr>
                <w:rStyle w:val="3"/>
                <w:rFonts w:eastAsia="Century Gothic"/>
                <w:color w:val="auto"/>
                <w:sz w:val="20"/>
                <w:szCs w:val="20"/>
              </w:rPr>
              <w:t>Функционирование муниципального учреждения (содержание учреждения)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D1F625" w14:textId="77777777" w:rsidR="000C489A" w:rsidRPr="00DB1E78" w:rsidRDefault="000C489A" w:rsidP="000C489A">
            <w:pPr>
              <w:pStyle w:val="4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  <w:color w:val="auto"/>
                <w:sz w:val="20"/>
                <w:szCs w:val="20"/>
              </w:rPr>
            </w:pPr>
            <w:r w:rsidRPr="00DB1E78">
              <w:rPr>
                <w:rStyle w:val="21"/>
                <w:color w:val="auto"/>
                <w:sz w:val="20"/>
                <w:szCs w:val="20"/>
              </w:rPr>
              <w:t>МУ «МЦ</w:t>
            </w:r>
            <w:r>
              <w:rPr>
                <w:rStyle w:val="21"/>
                <w:color w:val="auto"/>
                <w:sz w:val="20"/>
                <w:szCs w:val="20"/>
              </w:rPr>
              <w:t>К</w:t>
            </w:r>
            <w:r w:rsidRPr="00DB1E78">
              <w:rPr>
                <w:rStyle w:val="21"/>
                <w:color w:val="auto"/>
                <w:sz w:val="20"/>
                <w:szCs w:val="20"/>
              </w:rPr>
              <w:t>»</w:t>
            </w:r>
          </w:p>
          <w:p w14:paraId="6BDCC0CE" w14:textId="77777777" w:rsidR="000C489A" w:rsidRPr="00DB1E78" w:rsidRDefault="000C489A" w:rsidP="000C489A">
            <w:pPr>
              <w:pStyle w:val="4"/>
              <w:shd w:val="clear" w:color="auto" w:fill="auto"/>
              <w:spacing w:after="0" w:line="274" w:lineRule="exact"/>
              <w:ind w:firstLine="0"/>
              <w:jc w:val="left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D9719" w14:textId="77777777" w:rsidR="000C489A" w:rsidRPr="00DB1E78" w:rsidRDefault="000C489A" w:rsidP="000C489A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A6216" w14:textId="77777777" w:rsidR="000C489A" w:rsidRPr="00E90C7C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90C7C">
              <w:rPr>
                <w:rFonts w:ascii="Times New Roman" w:hAnsi="Times New Roman" w:cs="Times New Roman"/>
                <w:sz w:val="20"/>
                <w:szCs w:val="20"/>
              </w:rPr>
              <w:t>6 363,1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1D52F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C5B31" w14:textId="77777777" w:rsidR="000C489A" w:rsidRPr="00A010AA" w:rsidRDefault="000C489A" w:rsidP="000C489A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A">
              <w:rPr>
                <w:rFonts w:ascii="Times New Roman" w:hAnsi="Times New Roman" w:cs="Times New Roman"/>
                <w:sz w:val="20"/>
                <w:szCs w:val="20"/>
              </w:rPr>
              <w:t>326,8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34EF4" w14:textId="77777777" w:rsidR="000C489A" w:rsidRPr="000C489A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C489A">
              <w:rPr>
                <w:rFonts w:ascii="Times New Roman" w:hAnsi="Times New Roman" w:cs="Times New Roman"/>
                <w:sz w:val="20"/>
                <w:szCs w:val="20"/>
              </w:rPr>
              <w:t>5 946,3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8AC8D" w14:textId="77777777" w:rsidR="000C489A" w:rsidRPr="000C489A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C489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B062C2" w14:textId="77777777" w:rsidR="000C489A" w:rsidRPr="00DB1E78" w:rsidRDefault="000C489A" w:rsidP="000C489A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  <w:lang w:bidi="ru-RU"/>
              </w:rPr>
            </w:pPr>
            <w:r w:rsidRPr="00DB1E78">
              <w:rPr>
                <w:rStyle w:val="21"/>
                <w:color w:val="auto"/>
                <w:sz w:val="20"/>
                <w:szCs w:val="20"/>
              </w:rPr>
              <w:t>Выполнение муниципального задания, %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C97587" w14:textId="77777777" w:rsidR="000C489A" w:rsidRPr="00DB1E78" w:rsidRDefault="000C489A" w:rsidP="000C489A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  <w:r w:rsidRPr="00DB1E78">
              <w:rPr>
                <w:rFonts w:eastAsia="Arial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0C489A" w:rsidRPr="00DB1E78" w14:paraId="29C09BD2" w14:textId="77777777" w:rsidTr="001A4BA2">
        <w:trPr>
          <w:cantSplit/>
          <w:trHeight w:val="459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0B281E" w14:textId="77777777" w:rsidR="000C489A" w:rsidRPr="00DB1E78" w:rsidRDefault="000C489A" w:rsidP="000C489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0EB594" w14:textId="77777777" w:rsidR="000C489A" w:rsidRPr="00DB1E78" w:rsidRDefault="000C489A" w:rsidP="000C489A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58CED2" w14:textId="77777777" w:rsidR="000C489A" w:rsidRPr="00DB1E78" w:rsidRDefault="000C489A" w:rsidP="000C489A">
            <w:pPr>
              <w:pStyle w:val="af7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3493E" w14:textId="77777777" w:rsidR="000C489A" w:rsidRPr="00DB1E78" w:rsidRDefault="000C489A" w:rsidP="000C489A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DD280" w14:textId="77777777" w:rsidR="000C489A" w:rsidRPr="00E90C7C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90C7C">
              <w:rPr>
                <w:rFonts w:ascii="Times New Roman" w:eastAsia="Century Gothic" w:hAnsi="Times New Roman" w:cs="Times New Roman"/>
                <w:color w:val="auto"/>
                <w:sz w:val="20"/>
                <w:szCs w:val="20"/>
                <w:lang w:bidi="ar-SA"/>
              </w:rPr>
              <w:t>6 775,5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13F75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C45DE" w14:textId="77777777" w:rsidR="000C489A" w:rsidRPr="00A010AA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010AA">
              <w:rPr>
                <w:rFonts w:ascii="Times New Roman" w:eastAsia="Century Gothic" w:hAnsi="Times New Roman" w:cs="Times New Roman"/>
                <w:color w:val="auto"/>
                <w:sz w:val="20"/>
                <w:szCs w:val="20"/>
                <w:lang w:bidi="ar-SA"/>
              </w:rPr>
              <w:t>1 400,6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131BD" w14:textId="77777777" w:rsidR="000C489A" w:rsidRPr="000C489A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C489A">
              <w:rPr>
                <w:rFonts w:ascii="Times New Roman" w:eastAsia="Century Gothic" w:hAnsi="Times New Roman" w:cs="Times New Roman"/>
                <w:sz w:val="20"/>
                <w:szCs w:val="20"/>
              </w:rPr>
              <w:t>5 260,4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DDC34" w14:textId="77777777" w:rsidR="000C489A" w:rsidRPr="000C489A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C489A">
              <w:rPr>
                <w:rFonts w:ascii="Times New Roman" w:eastAsia="Century Gothic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B587BE" w14:textId="77777777" w:rsidR="000C489A" w:rsidRPr="00DB1E78" w:rsidRDefault="000C489A" w:rsidP="000C489A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253720" w14:textId="77777777" w:rsidR="000C489A" w:rsidRPr="00DB1E78" w:rsidRDefault="000C489A" w:rsidP="000C489A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</w:tr>
      <w:tr w:rsidR="000C489A" w:rsidRPr="00DB1E78" w14:paraId="72976FE4" w14:textId="77777777" w:rsidTr="001A4BA2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268EEB" w14:textId="77777777" w:rsidR="000C489A" w:rsidRPr="00DB1E78" w:rsidRDefault="000C489A" w:rsidP="000C489A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45C017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E6E95B" w14:textId="77777777" w:rsidR="000C489A" w:rsidRPr="00DB1E78" w:rsidRDefault="000C489A" w:rsidP="000C489A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307FA" w14:textId="77777777" w:rsidR="000C489A" w:rsidRPr="00DB1E78" w:rsidRDefault="000C489A" w:rsidP="000C489A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5B2F9" w14:textId="77777777" w:rsidR="000C489A" w:rsidRPr="00E90C7C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90C7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7 168,2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FDA4B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62EEF" w14:textId="77777777" w:rsidR="000C489A" w:rsidRPr="00A010AA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010A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1 949,3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36FCE" w14:textId="77777777" w:rsidR="000C489A" w:rsidRPr="000C489A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C489A">
              <w:rPr>
                <w:rFonts w:ascii="Times New Roman" w:hAnsi="Times New Roman" w:cs="Times New Roman"/>
                <w:sz w:val="20"/>
                <w:szCs w:val="20"/>
              </w:rPr>
              <w:t>5 189,7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4D14D" w14:textId="77777777" w:rsidR="000C489A" w:rsidRPr="000C489A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C489A"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2E8244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4837F4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0C489A" w:rsidRPr="00DB1E78" w14:paraId="6F87036D" w14:textId="77777777" w:rsidTr="001A4BA2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AC7F61" w14:textId="77777777" w:rsidR="000C489A" w:rsidRPr="00DB1E78" w:rsidRDefault="000C489A" w:rsidP="000C489A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9F8854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3DBB10" w14:textId="77777777" w:rsidR="000C489A" w:rsidRPr="00DB1E78" w:rsidRDefault="000C489A" w:rsidP="000C489A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DFF4D" w14:textId="77777777" w:rsidR="000C489A" w:rsidRPr="00DB1E78" w:rsidRDefault="000C489A" w:rsidP="000C489A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7E013" w14:textId="77777777" w:rsidR="000C489A" w:rsidRPr="00E90C7C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90C7C">
              <w:rPr>
                <w:rFonts w:ascii="Times New Roman" w:eastAsia="Century Gothic" w:hAnsi="Times New Roman" w:cs="Times New Roman"/>
                <w:color w:val="auto"/>
                <w:sz w:val="20"/>
                <w:szCs w:val="20"/>
                <w:lang w:bidi="ar-SA"/>
              </w:rPr>
              <w:t>9 029,1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C0E18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59CB6" w14:textId="77777777" w:rsidR="000C489A" w:rsidRPr="00A010AA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010AA">
              <w:rPr>
                <w:rFonts w:ascii="Times New Roman" w:eastAsia="Century Gothic" w:hAnsi="Times New Roman" w:cs="Times New Roman"/>
                <w:color w:val="auto"/>
                <w:sz w:val="20"/>
                <w:szCs w:val="20"/>
                <w:lang w:bidi="ar-SA"/>
              </w:rPr>
              <w:t>2 613,3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9E4D6" w14:textId="77777777" w:rsidR="000C489A" w:rsidRPr="000C489A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C489A">
              <w:rPr>
                <w:rFonts w:ascii="Times New Roman" w:eastAsia="Century Gothic" w:hAnsi="Times New Roman" w:cs="Times New Roman"/>
                <w:sz w:val="20"/>
                <w:szCs w:val="20"/>
              </w:rPr>
              <w:t>6 303,8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C9CD1" w14:textId="77777777" w:rsidR="000C489A" w:rsidRPr="000C489A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C489A">
              <w:rPr>
                <w:rFonts w:ascii="Times New Roman" w:eastAsia="Century Gothic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58C4CF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830C98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0C489A" w:rsidRPr="00DB1E78" w14:paraId="2A3B6338" w14:textId="77777777" w:rsidTr="001A4BA2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9B4F21" w14:textId="77777777" w:rsidR="000C489A" w:rsidRPr="00DB1E78" w:rsidRDefault="000C489A" w:rsidP="000C489A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37796F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3A65FF" w14:textId="77777777" w:rsidR="000C489A" w:rsidRPr="00DB1E78" w:rsidRDefault="000C489A" w:rsidP="000C489A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7DD33" w14:textId="77777777" w:rsidR="000C489A" w:rsidRPr="00DB1E78" w:rsidRDefault="000C489A" w:rsidP="000C489A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DC725" w14:textId="4400F828" w:rsidR="000C489A" w:rsidRPr="00E90C7C" w:rsidRDefault="00661CB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color w:val="auto"/>
                <w:sz w:val="20"/>
                <w:szCs w:val="20"/>
                <w:lang w:bidi="ar-SA"/>
              </w:rPr>
              <w:t>10 295,5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D9336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53E02" w14:textId="056F8FB5" w:rsidR="000C489A" w:rsidRPr="00A010AA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010AA">
              <w:rPr>
                <w:rFonts w:ascii="Times New Roman" w:eastAsia="Century Gothic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  <w:r w:rsidR="00661CBA">
              <w:rPr>
                <w:rFonts w:ascii="Times New Roman" w:eastAsia="Century Gothic" w:hAnsi="Times New Roman" w:cs="Times New Roman"/>
                <w:color w:val="auto"/>
                <w:sz w:val="20"/>
                <w:szCs w:val="20"/>
                <w:lang w:bidi="ar-SA"/>
              </w:rPr>
              <w:t> 779,1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89FD4" w14:textId="197D83F3" w:rsidR="000C489A" w:rsidRPr="000C489A" w:rsidRDefault="00661CB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7 344,6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85E54" w14:textId="77777777" w:rsidR="000C489A" w:rsidRPr="000C489A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C489A">
              <w:rPr>
                <w:rFonts w:ascii="Times New Roman" w:eastAsia="Century Gothic" w:hAnsi="Times New Roman" w:cs="Times New Roman"/>
                <w:sz w:val="20"/>
                <w:szCs w:val="20"/>
              </w:rPr>
              <w:t>171,8</w:t>
            </w: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87C64F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CFA00A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0C489A" w:rsidRPr="00DB1E78" w14:paraId="20A26C93" w14:textId="77777777" w:rsidTr="001A4BA2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5A2F0A" w14:textId="77777777" w:rsidR="000C489A" w:rsidRPr="00DB1E78" w:rsidRDefault="000C489A" w:rsidP="000C489A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CB6859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6F16BF" w14:textId="77777777" w:rsidR="000C489A" w:rsidRPr="00DB1E78" w:rsidRDefault="000C489A" w:rsidP="000C489A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84CF8" w14:textId="77777777" w:rsidR="000C489A" w:rsidRPr="00DB1E78" w:rsidRDefault="000C489A" w:rsidP="000C489A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D86AE" w14:textId="589F9D66" w:rsidR="000C489A" w:rsidRPr="00E90C7C" w:rsidRDefault="000C489A" w:rsidP="000C489A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C7C">
              <w:rPr>
                <w:rFonts w:ascii="Times New Roman" w:eastAsia="Century Gothic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661CBA">
              <w:rPr>
                <w:rFonts w:ascii="Times New Roman" w:eastAsia="Century Gothic" w:hAnsi="Times New Roman" w:cs="Times New Roman"/>
                <w:color w:val="auto"/>
                <w:sz w:val="20"/>
                <w:szCs w:val="20"/>
                <w:lang w:bidi="ar-SA"/>
              </w:rPr>
              <w:t>0 610,7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4B114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A2D73" w14:textId="77777777" w:rsidR="000C489A" w:rsidRPr="00A010AA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010AA">
              <w:rPr>
                <w:rFonts w:ascii="Times New Roman" w:eastAsia="Century Gothic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E5ECE" w14:textId="349B43E2" w:rsidR="000C489A" w:rsidRPr="000C489A" w:rsidRDefault="000C489A" w:rsidP="000C489A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89A">
              <w:rPr>
                <w:rFonts w:ascii="Times New Roman" w:eastAsia="Century Gothic" w:hAnsi="Times New Roman" w:cs="Times New Roman"/>
                <w:sz w:val="20"/>
                <w:szCs w:val="20"/>
              </w:rPr>
              <w:t>1</w:t>
            </w:r>
            <w:r w:rsidR="00661CBA">
              <w:rPr>
                <w:rFonts w:ascii="Times New Roman" w:eastAsia="Century Gothic" w:hAnsi="Times New Roman" w:cs="Times New Roman"/>
                <w:sz w:val="20"/>
                <w:szCs w:val="20"/>
              </w:rPr>
              <w:t>0 438,9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7F05B" w14:textId="77777777" w:rsidR="000C489A" w:rsidRPr="000C489A" w:rsidRDefault="000C489A" w:rsidP="000C489A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89A">
              <w:rPr>
                <w:rFonts w:ascii="Times New Roman" w:eastAsia="Century Gothic" w:hAnsi="Times New Roman" w:cs="Times New Roman"/>
                <w:sz w:val="20"/>
                <w:szCs w:val="20"/>
              </w:rPr>
              <w:t>171,8</w:t>
            </w: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5FCC600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44BA0E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0C489A" w:rsidRPr="00DB1E78" w14:paraId="0E609B2F" w14:textId="77777777" w:rsidTr="001A4BA2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2C13CE" w14:textId="77777777" w:rsidR="000C489A" w:rsidRPr="00DB1E78" w:rsidRDefault="000C489A" w:rsidP="000C489A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000757E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CA82A54" w14:textId="77777777" w:rsidR="000C489A" w:rsidRPr="00DB1E78" w:rsidRDefault="000C489A" w:rsidP="000C489A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CC444" w14:textId="77777777" w:rsidR="000C489A" w:rsidRPr="00DB1E78" w:rsidRDefault="000C489A" w:rsidP="000C489A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21FFA" w14:textId="366F9A16" w:rsidR="000C489A" w:rsidRPr="00E90C7C" w:rsidRDefault="00185D4F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color w:val="auto"/>
                <w:sz w:val="20"/>
                <w:szCs w:val="20"/>
                <w:lang w:bidi="ar-SA"/>
              </w:rPr>
              <w:t>11 110,7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160F0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0839F" w14:textId="77777777" w:rsidR="000C489A" w:rsidRPr="00A010AA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010AA">
              <w:rPr>
                <w:rFonts w:ascii="Times New Roman" w:eastAsia="Century Gothic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63997" w14:textId="2ACDD11D" w:rsidR="000C489A" w:rsidRPr="000C489A" w:rsidRDefault="00185D4F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10 938,9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C0CA1" w14:textId="77777777" w:rsidR="000C489A" w:rsidRPr="000C489A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C489A">
              <w:rPr>
                <w:rFonts w:ascii="Times New Roman" w:eastAsia="Century Gothic" w:hAnsi="Times New Roman" w:cs="Times New Roman"/>
                <w:sz w:val="20"/>
                <w:szCs w:val="20"/>
              </w:rPr>
              <w:t>171,8</w:t>
            </w: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7CD4DDD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30D4CE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0C489A" w:rsidRPr="00DB1E78" w14:paraId="393E85FE" w14:textId="77777777" w:rsidTr="001A4BA2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E2454" w14:textId="77777777" w:rsidR="000C489A" w:rsidRPr="00DB1E78" w:rsidRDefault="000C489A" w:rsidP="000C489A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48495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F0859" w14:textId="77777777" w:rsidR="000C489A" w:rsidRPr="00DB1E78" w:rsidRDefault="000C489A" w:rsidP="000C489A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FE4FE" w14:textId="77777777" w:rsidR="000C489A" w:rsidRPr="00DB1E78" w:rsidRDefault="000C489A" w:rsidP="000C489A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0D9FC" w14:textId="527EB32A" w:rsidR="000C489A" w:rsidRPr="00E90C7C" w:rsidRDefault="00185D4F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color w:val="auto"/>
                <w:sz w:val="20"/>
                <w:szCs w:val="20"/>
                <w:lang w:bidi="ar-SA"/>
              </w:rPr>
              <w:t>11 110,7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7801A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A1A1E" w14:textId="77777777" w:rsidR="000C489A" w:rsidRPr="00A010AA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010AA">
              <w:rPr>
                <w:rFonts w:ascii="Times New Roman" w:eastAsia="Century Gothic" w:hAnsi="Times New Roman" w:cs="Times New Roman"/>
                <w:color w:val="auto"/>
                <w:sz w:val="20"/>
                <w:szCs w:val="20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8E557" w14:textId="1B925B2A" w:rsidR="000C489A" w:rsidRPr="000C489A" w:rsidRDefault="00185D4F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10 938,9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2F86D" w14:textId="77777777" w:rsidR="000C489A" w:rsidRPr="000C489A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C489A">
              <w:rPr>
                <w:rFonts w:ascii="Times New Roman" w:eastAsia="Century Gothic" w:hAnsi="Times New Roman" w:cs="Times New Roman"/>
                <w:sz w:val="20"/>
                <w:szCs w:val="20"/>
              </w:rPr>
              <w:t>171,8</w:t>
            </w: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B111B74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571146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A4BA2" w:rsidRPr="00DB1E78" w14:paraId="4EF2CE9F" w14:textId="77777777" w:rsidTr="00185D4F">
        <w:trPr>
          <w:cantSplit/>
          <w:trHeight w:val="3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2EA739C4" w14:textId="77777777" w:rsidR="001A4BA2" w:rsidRPr="00DB1E78" w:rsidRDefault="00FD3A09" w:rsidP="00BF3F95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  <w:r>
              <w:rPr>
                <w:rFonts w:eastAsia="Arial" w:cs="Times New Roman"/>
                <w:color w:val="auto"/>
                <w:sz w:val="20"/>
                <w:szCs w:val="20"/>
              </w:rPr>
              <w:t>1.2.</w:t>
            </w:r>
          </w:p>
        </w:tc>
        <w:tc>
          <w:tcPr>
            <w:tcW w:w="53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605FDB89" w14:textId="77777777" w:rsidR="001A4BA2" w:rsidRPr="00DB1E78" w:rsidRDefault="001A4BA2" w:rsidP="00FD3A09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  <w:r w:rsidRPr="00DB1E78">
              <w:rPr>
                <w:rFonts w:eastAsia="Arial" w:cs="Times New Roman"/>
                <w:color w:val="auto"/>
                <w:sz w:val="20"/>
                <w:szCs w:val="20"/>
              </w:rPr>
              <w:t>Итого по Задаче 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5875ED9C" w14:textId="77777777" w:rsidR="001A4BA2" w:rsidRPr="00DB1E78" w:rsidRDefault="001A4BA2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2019-2026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3F296784" w14:textId="588F31E4" w:rsidR="001A4BA2" w:rsidRPr="00DB1E78" w:rsidRDefault="00185D4F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  <w:r w:rsidR="00661CBA">
              <w:rPr>
                <w:rFonts w:ascii="Times New Roman" w:eastAsia="Arial" w:hAnsi="Times New Roman" w:cs="Times New Roman"/>
                <w:sz w:val="20"/>
                <w:szCs w:val="20"/>
              </w:rPr>
              <w:t>2 463,5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327517BC" w14:textId="77777777" w:rsidR="001A4BA2" w:rsidRPr="00DB1E78" w:rsidRDefault="001A4BA2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511C4689" w14:textId="77777777" w:rsidR="001A4BA2" w:rsidRPr="00A010AA" w:rsidRDefault="001A4BA2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010AA">
              <w:rPr>
                <w:rFonts w:ascii="Times New Roman" w:eastAsia="Arial" w:hAnsi="Times New Roman" w:cs="Times New Roman"/>
                <w:sz w:val="20"/>
                <w:szCs w:val="20"/>
              </w:rPr>
              <w:t>9 069,1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44CADB4C" w14:textId="144A4A6B" w:rsidR="001A4BA2" w:rsidRPr="00DB1E78" w:rsidRDefault="00185D4F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  <w:r w:rsidR="00661CBA">
              <w:rPr>
                <w:rFonts w:ascii="Times New Roman" w:eastAsia="Arial" w:hAnsi="Times New Roman" w:cs="Times New Roman"/>
                <w:sz w:val="20"/>
                <w:szCs w:val="20"/>
              </w:rPr>
              <w:t>2 361,5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354BD12B" w14:textId="77777777" w:rsidR="001A4BA2" w:rsidRPr="00DB1E78" w:rsidRDefault="001A4BA2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1 032,9</w:t>
            </w:r>
          </w:p>
        </w:tc>
        <w:tc>
          <w:tcPr>
            <w:tcW w:w="1748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14:paraId="38A4414D" w14:textId="77777777" w:rsidR="001A4BA2" w:rsidRPr="00DB1E78" w:rsidRDefault="001A4BA2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A0948" w14:textId="77777777" w:rsidR="001A4BA2" w:rsidRPr="00DB1E78" w:rsidRDefault="001A4BA2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85D4F" w:rsidRPr="00DB1E78" w14:paraId="1973F50C" w14:textId="77777777" w:rsidTr="00185D4F">
        <w:trPr>
          <w:cantSplit/>
          <w:trHeight w:val="311"/>
        </w:trPr>
        <w:tc>
          <w:tcPr>
            <w:tcW w:w="1502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17075" w14:textId="5F449454" w:rsidR="00185D4F" w:rsidRPr="00DB1E78" w:rsidRDefault="00185D4F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</w:t>
            </w:r>
            <w:r w:rsidR="00661CBA">
              <w:rPr>
                <w:rStyle w:val="aa"/>
                <w:rFonts w:eastAsia="Courier New"/>
                <w:color w:val="auto"/>
              </w:rPr>
              <w:t>й</w:t>
            </w:r>
            <w:r w:rsidRPr="00F52088">
              <w:rPr>
                <w:rStyle w:val="aa"/>
                <w:rFonts w:eastAsia="Courier New"/>
                <w:color w:val="auto"/>
              </w:rPr>
              <w:t xml:space="preserve">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>мский район» от 29.07.2024 № 337</w:t>
            </w:r>
            <w:r w:rsidR="00661CBA">
              <w:rPr>
                <w:rStyle w:val="aa"/>
                <w:rFonts w:eastAsia="Courier New"/>
                <w:color w:val="auto"/>
              </w:rPr>
              <w:t xml:space="preserve">, </w:t>
            </w:r>
            <w:r w:rsidR="00661CBA">
              <w:rPr>
                <w:rStyle w:val="aa"/>
                <w:rFonts w:eastAsia="Courier New"/>
                <w:color w:val="auto"/>
              </w:rPr>
              <w:t>от 31.03.2025 № 180-А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</w:tr>
      <w:tr w:rsidR="00A321C6" w:rsidRPr="00DB1E78" w14:paraId="1C31B936" w14:textId="77777777" w:rsidTr="001A4BA2">
        <w:trPr>
          <w:trHeight w:val="23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D7DD5" w14:textId="77777777" w:rsidR="00A321C6" w:rsidRPr="00DB1E78" w:rsidRDefault="00A321C6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4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12693" w14:textId="77777777" w:rsidR="00A321C6" w:rsidRPr="000C489A" w:rsidRDefault="00A321C6" w:rsidP="00BF3F95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C489A">
              <w:rPr>
                <w:rFonts w:ascii="Times New Roman" w:hAnsi="Times New Roman" w:cs="Times New Roman"/>
                <w:sz w:val="20"/>
                <w:szCs w:val="20"/>
              </w:rPr>
              <w:t>Задача 2. Организация демонстрации творческих достижений участников культурно-досуговых формирований и специалистов клубных учреждений.</w:t>
            </w:r>
          </w:p>
        </w:tc>
      </w:tr>
      <w:tr w:rsidR="000C489A" w:rsidRPr="00DB1E78" w14:paraId="241B6567" w14:textId="77777777" w:rsidTr="001A4BA2">
        <w:trPr>
          <w:cantSplit/>
          <w:trHeight w:val="556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9AFDFF" w14:textId="77777777" w:rsidR="000C489A" w:rsidRPr="00DB1E78" w:rsidRDefault="000C489A" w:rsidP="00BF3F9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0EEE02" w14:textId="77777777" w:rsidR="000C489A" w:rsidRPr="000C489A" w:rsidRDefault="000C489A" w:rsidP="00BF3F9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C489A">
              <w:rPr>
                <w:rStyle w:val="21"/>
                <w:rFonts w:eastAsia="Courier New"/>
                <w:color w:val="auto"/>
                <w:sz w:val="20"/>
                <w:szCs w:val="20"/>
              </w:rPr>
              <w:t>Организация и проведение культурно -досуговых мероприятий**</w:t>
            </w:r>
          </w:p>
          <w:p w14:paraId="42CDC2C7" w14:textId="77777777" w:rsidR="000C489A" w:rsidRPr="000C489A" w:rsidRDefault="000C489A" w:rsidP="00BF3F95">
            <w:pPr>
              <w:ind w:firstLine="708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6AB63664" w14:textId="77777777" w:rsidR="000C489A" w:rsidRPr="000C489A" w:rsidRDefault="000C489A" w:rsidP="00BF3F95">
            <w:pPr>
              <w:ind w:firstLine="708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6B517BF5" w14:textId="77777777" w:rsidR="000C489A" w:rsidRPr="000C489A" w:rsidRDefault="000C489A" w:rsidP="00BF3F95">
            <w:pPr>
              <w:ind w:firstLine="708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300D59D8" w14:textId="77777777" w:rsidR="000C489A" w:rsidRPr="000C489A" w:rsidRDefault="000C489A" w:rsidP="00BF3F95">
            <w:pPr>
              <w:ind w:firstLine="708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0B3C866B" w14:textId="77777777" w:rsidR="000C489A" w:rsidRPr="000C489A" w:rsidRDefault="000C489A" w:rsidP="00BF3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FD6D45" w14:textId="578CB0DD" w:rsidR="000C489A" w:rsidRPr="000C489A" w:rsidRDefault="000C489A" w:rsidP="000C489A">
            <w:pPr>
              <w:pStyle w:val="4"/>
              <w:shd w:val="clear" w:color="auto" w:fill="auto"/>
              <w:spacing w:after="0" w:line="250" w:lineRule="exact"/>
              <w:ind w:left="-100" w:firstLine="0"/>
              <w:jc w:val="left"/>
              <w:rPr>
                <w:sz w:val="20"/>
                <w:szCs w:val="20"/>
                <w:lang w:bidi="ru-RU"/>
              </w:rPr>
            </w:pPr>
            <w:r w:rsidRPr="000C489A">
              <w:rPr>
                <w:rFonts w:eastAsia="Arial"/>
                <w:sz w:val="20"/>
                <w:szCs w:val="20"/>
              </w:rPr>
              <w:t xml:space="preserve">МУ «МЦК»; </w:t>
            </w:r>
            <w:r w:rsidRPr="000C489A">
              <w:rPr>
                <w:rStyle w:val="21"/>
                <w:color w:val="auto"/>
                <w:sz w:val="20"/>
                <w:szCs w:val="20"/>
              </w:rPr>
              <w:t>учреждения</w:t>
            </w:r>
            <w:r w:rsidR="0007745B">
              <w:rPr>
                <w:rStyle w:val="21"/>
                <w:color w:val="auto"/>
                <w:sz w:val="20"/>
                <w:szCs w:val="20"/>
              </w:rPr>
              <w:t xml:space="preserve"> </w:t>
            </w:r>
            <w:r w:rsidRPr="000C489A">
              <w:rPr>
                <w:rStyle w:val="21"/>
                <w:color w:val="auto"/>
                <w:sz w:val="20"/>
                <w:szCs w:val="20"/>
              </w:rPr>
              <w:t>культуры</w:t>
            </w:r>
            <w:r w:rsidR="0007745B">
              <w:rPr>
                <w:rStyle w:val="21"/>
                <w:color w:val="auto"/>
                <w:sz w:val="20"/>
                <w:szCs w:val="20"/>
              </w:rPr>
              <w:t xml:space="preserve"> </w:t>
            </w:r>
            <w:r w:rsidRPr="000C489A">
              <w:rPr>
                <w:rStyle w:val="21"/>
                <w:color w:val="auto"/>
                <w:sz w:val="20"/>
                <w:szCs w:val="20"/>
              </w:rPr>
              <w:t>поселений</w:t>
            </w:r>
          </w:p>
          <w:p w14:paraId="3455C4F6" w14:textId="77777777" w:rsidR="000C489A" w:rsidRPr="000C489A" w:rsidRDefault="000C489A" w:rsidP="000C489A">
            <w:pPr>
              <w:pStyle w:val="4"/>
              <w:shd w:val="clear" w:color="auto" w:fill="auto"/>
              <w:spacing w:after="0" w:line="250" w:lineRule="exact"/>
              <w:ind w:left="-100" w:firstLine="0"/>
              <w:jc w:val="left"/>
              <w:rPr>
                <w:sz w:val="20"/>
                <w:szCs w:val="20"/>
                <w:lang w:bidi="ru-RU"/>
              </w:rPr>
            </w:pPr>
            <w:r w:rsidRPr="000C489A">
              <w:rPr>
                <w:rStyle w:val="21"/>
                <w:color w:val="auto"/>
                <w:sz w:val="20"/>
                <w:szCs w:val="20"/>
              </w:rPr>
              <w:t>муниципального</w:t>
            </w:r>
          </w:p>
          <w:p w14:paraId="5971E37D" w14:textId="77777777" w:rsidR="000C489A" w:rsidRPr="000C489A" w:rsidRDefault="000C489A" w:rsidP="000C489A">
            <w:pPr>
              <w:pStyle w:val="4"/>
              <w:shd w:val="clear" w:color="auto" w:fill="auto"/>
              <w:spacing w:after="0" w:line="250" w:lineRule="exact"/>
              <w:ind w:left="-100" w:firstLine="0"/>
              <w:jc w:val="left"/>
              <w:rPr>
                <w:sz w:val="20"/>
                <w:szCs w:val="20"/>
                <w:lang w:bidi="ru-RU"/>
              </w:rPr>
            </w:pPr>
            <w:r w:rsidRPr="000C489A">
              <w:rPr>
                <w:rStyle w:val="21"/>
                <w:color w:val="auto"/>
                <w:sz w:val="20"/>
                <w:szCs w:val="20"/>
              </w:rPr>
              <w:t>образования «Усть-Илимский район»</w:t>
            </w:r>
          </w:p>
          <w:p w14:paraId="01310F40" w14:textId="77777777" w:rsidR="000C489A" w:rsidRPr="000C489A" w:rsidRDefault="000C489A" w:rsidP="00BF3F9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5222BFBF" w14:textId="77777777" w:rsidR="000C489A" w:rsidRPr="000C489A" w:rsidRDefault="000C489A" w:rsidP="00BF3F9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2F6C1" w14:textId="77777777" w:rsidR="000C489A" w:rsidRPr="00DB1E78" w:rsidRDefault="000C489A" w:rsidP="00BF3F95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10C6D" w14:textId="77777777" w:rsidR="000C489A" w:rsidRPr="00DB1E78" w:rsidRDefault="000C489A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45</w:t>
            </w: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681ED" w14:textId="77777777" w:rsidR="000C489A" w:rsidRPr="00DB1E78" w:rsidRDefault="000C489A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309C9" w14:textId="77777777" w:rsidR="000C489A" w:rsidRPr="00DB1E78" w:rsidRDefault="000C489A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B2FB3" w14:textId="77777777" w:rsidR="000C489A" w:rsidRPr="00DB1E78" w:rsidRDefault="000C489A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45</w:t>
            </w: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51AB0A" w14:textId="77777777" w:rsidR="000C489A" w:rsidRPr="00DB1E78" w:rsidRDefault="000C489A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B5D46" w14:textId="77777777" w:rsidR="000C489A" w:rsidRPr="00BE4FE3" w:rsidRDefault="00BE4FE3" w:rsidP="00266900">
            <w:pPr>
              <w:ind w:right="34"/>
              <w:rPr>
                <w:rStyle w:val="21"/>
                <w:rFonts w:eastAsia="Courier New"/>
                <w:color w:val="auto"/>
                <w:sz w:val="20"/>
                <w:szCs w:val="20"/>
              </w:rPr>
            </w:pPr>
            <w:r w:rsidRPr="00BE4FE3">
              <w:rPr>
                <w:rStyle w:val="21"/>
                <w:rFonts w:eastAsia="Courier New"/>
                <w:color w:val="auto"/>
                <w:sz w:val="20"/>
                <w:szCs w:val="20"/>
              </w:rPr>
              <w:t>Доля населения, являющегося посетителями культурно-досуговых мероприятий от общей численности населения, %</w:t>
            </w:r>
          </w:p>
          <w:p w14:paraId="02D61A94" w14:textId="77777777" w:rsidR="00BE4FE3" w:rsidRDefault="00BE4FE3" w:rsidP="00266900">
            <w:pPr>
              <w:ind w:right="34"/>
              <w:rPr>
                <w:rStyle w:val="21"/>
                <w:rFonts w:eastAsia="Courier New"/>
                <w:color w:val="auto"/>
                <w:sz w:val="20"/>
                <w:szCs w:val="20"/>
              </w:rPr>
            </w:pPr>
          </w:p>
          <w:p w14:paraId="6AC65291" w14:textId="77777777" w:rsidR="00BE4FE3" w:rsidRPr="00BE4FE3" w:rsidRDefault="00BE4FE3" w:rsidP="00266900">
            <w:pPr>
              <w:ind w:right="34"/>
              <w:rPr>
                <w:rStyle w:val="21"/>
                <w:rFonts w:eastAsia="Courier New"/>
                <w:color w:val="auto"/>
                <w:sz w:val="20"/>
                <w:szCs w:val="20"/>
              </w:rPr>
            </w:pPr>
            <w:r w:rsidRPr="00BE4FE3">
              <w:rPr>
                <w:rStyle w:val="21"/>
                <w:rFonts w:eastAsia="Courier New"/>
                <w:color w:val="auto"/>
                <w:sz w:val="20"/>
                <w:szCs w:val="20"/>
              </w:rPr>
              <w:t>Численность участников культурно-досуговых мероприятий, тыс. чел.</w:t>
            </w:r>
          </w:p>
          <w:p w14:paraId="555A645C" w14:textId="77777777" w:rsidR="00BE4FE3" w:rsidRDefault="00BE4FE3" w:rsidP="00266900">
            <w:pPr>
              <w:ind w:right="34"/>
              <w:rPr>
                <w:rStyle w:val="21"/>
                <w:rFonts w:eastAsia="Courier New"/>
                <w:color w:val="auto"/>
                <w:sz w:val="20"/>
                <w:szCs w:val="20"/>
              </w:rPr>
            </w:pPr>
          </w:p>
          <w:p w14:paraId="07C90C8B" w14:textId="77777777" w:rsidR="00BE4FE3" w:rsidRPr="00BE4FE3" w:rsidRDefault="00BE4FE3" w:rsidP="00266900">
            <w:pPr>
              <w:ind w:right="34"/>
              <w:rPr>
                <w:rStyle w:val="21"/>
                <w:rFonts w:eastAsia="Courier New"/>
                <w:color w:val="auto"/>
                <w:sz w:val="20"/>
                <w:szCs w:val="20"/>
              </w:rPr>
            </w:pPr>
            <w:r w:rsidRPr="00BE4FE3">
              <w:rPr>
                <w:rStyle w:val="21"/>
                <w:rFonts w:eastAsia="Courier New"/>
                <w:color w:val="auto"/>
                <w:sz w:val="20"/>
                <w:szCs w:val="20"/>
              </w:rPr>
              <w:t>Доля детей, привлекаемых к участию в творческих мероприятиях, от общей численности детей, %</w:t>
            </w:r>
          </w:p>
          <w:p w14:paraId="46F2F248" w14:textId="77777777" w:rsidR="00BE4FE3" w:rsidRDefault="00BE4FE3" w:rsidP="00266900">
            <w:pPr>
              <w:ind w:right="34"/>
              <w:rPr>
                <w:rStyle w:val="21"/>
                <w:rFonts w:eastAsia="Courier New"/>
                <w:color w:val="auto"/>
                <w:sz w:val="20"/>
                <w:szCs w:val="20"/>
              </w:rPr>
            </w:pPr>
          </w:p>
          <w:p w14:paraId="7145A06D" w14:textId="77777777" w:rsidR="00BE4FE3" w:rsidRPr="00BE4FE3" w:rsidRDefault="00BE4FE3" w:rsidP="00266900">
            <w:pPr>
              <w:ind w:right="34"/>
              <w:rPr>
                <w:rStyle w:val="21"/>
                <w:rFonts w:eastAsia="Courier New"/>
                <w:color w:val="auto"/>
                <w:sz w:val="20"/>
                <w:szCs w:val="20"/>
              </w:rPr>
            </w:pPr>
            <w:r w:rsidRPr="00BE4FE3">
              <w:rPr>
                <w:rStyle w:val="21"/>
                <w:rFonts w:eastAsia="Courier New"/>
                <w:color w:val="auto"/>
                <w:sz w:val="20"/>
                <w:szCs w:val="20"/>
              </w:rPr>
              <w:t>Доля населения, являющегося участниками культурно-досуговых формирований от общей численности населения, %</w:t>
            </w:r>
          </w:p>
          <w:p w14:paraId="1728617F" w14:textId="77777777" w:rsidR="00BE4FE3" w:rsidRDefault="00BE4FE3" w:rsidP="00266900">
            <w:pPr>
              <w:ind w:right="34"/>
              <w:rPr>
                <w:rStyle w:val="21"/>
                <w:rFonts w:eastAsia="Courier New"/>
                <w:color w:val="auto"/>
                <w:sz w:val="20"/>
                <w:szCs w:val="20"/>
              </w:rPr>
            </w:pPr>
          </w:p>
          <w:p w14:paraId="03310E32" w14:textId="77777777" w:rsidR="00BE4FE3" w:rsidRPr="00BE4FE3" w:rsidRDefault="00BE4FE3" w:rsidP="00266900">
            <w:pPr>
              <w:ind w:right="34"/>
              <w:rPr>
                <w:rStyle w:val="21"/>
                <w:rFonts w:eastAsia="Courier New"/>
                <w:color w:val="auto"/>
                <w:sz w:val="20"/>
                <w:szCs w:val="20"/>
              </w:rPr>
            </w:pPr>
            <w:r w:rsidRPr="00BE4FE3">
              <w:rPr>
                <w:rStyle w:val="21"/>
                <w:rFonts w:eastAsia="Courier New"/>
                <w:color w:val="auto"/>
                <w:sz w:val="20"/>
                <w:szCs w:val="20"/>
              </w:rPr>
              <w:t>Количество культурно</w:t>
            </w:r>
            <w:r w:rsidRPr="00BE4FE3">
              <w:rPr>
                <w:rStyle w:val="21"/>
                <w:rFonts w:eastAsia="Courier New"/>
                <w:color w:val="auto"/>
                <w:sz w:val="20"/>
                <w:szCs w:val="20"/>
              </w:rPr>
              <w:softHyphen/>
              <w:t>-массовых мероприятий, ед.</w:t>
            </w:r>
          </w:p>
          <w:p w14:paraId="0BFA4B77" w14:textId="77777777" w:rsidR="00BE4FE3" w:rsidRDefault="00BE4FE3" w:rsidP="00266900">
            <w:pPr>
              <w:ind w:right="34"/>
              <w:rPr>
                <w:rStyle w:val="21"/>
                <w:rFonts w:eastAsia="Courier New"/>
                <w:color w:val="auto"/>
                <w:sz w:val="20"/>
                <w:szCs w:val="20"/>
              </w:rPr>
            </w:pPr>
          </w:p>
          <w:p w14:paraId="1C2DC9A9" w14:textId="77777777" w:rsidR="00BE4FE3" w:rsidRPr="00BE4FE3" w:rsidRDefault="00BE4FE3" w:rsidP="00266900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E4FE3">
              <w:rPr>
                <w:rStyle w:val="21"/>
                <w:rFonts w:eastAsia="Courier New"/>
                <w:color w:val="auto"/>
                <w:sz w:val="20"/>
                <w:szCs w:val="20"/>
              </w:rPr>
              <w:t>Прирост объема платных услуг,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E100F" w14:textId="77777777" w:rsidR="000C489A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  <w:p w14:paraId="01DAD879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F3A97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677D86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475B7E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8DB423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446182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5D7F73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F1805" w14:textId="77777777" w:rsidR="00266900" w:rsidRDefault="00266900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796F54" w14:textId="77777777" w:rsidR="00266900" w:rsidRDefault="00266900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B0B891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  <w:p w14:paraId="4DA55E5A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18E11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54072F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A443DB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CC01B9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AF5E5" w14:textId="77777777" w:rsidR="00266900" w:rsidRDefault="00266900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6803F1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14:paraId="406C25C5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F1BBA7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B8BB47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F562D2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CC578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904264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4FE033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58F79E" w14:textId="77777777" w:rsidR="00266900" w:rsidRDefault="00266900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20423C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2C99EFD5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9297EC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DAEE89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DC147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ECB3E2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BDBEF2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52F53A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96651A" w14:textId="77777777" w:rsidR="00266900" w:rsidRDefault="00266900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B13E4E" w14:textId="77777777" w:rsidR="00266900" w:rsidRDefault="00266900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B02873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  <w:p w14:paraId="250CB61F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B37DEE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F2F5EB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D105EC" w14:textId="77777777" w:rsidR="00266900" w:rsidRDefault="00266900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DD0880" w14:textId="77777777" w:rsidR="00BE4FE3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14:paraId="119BE135" w14:textId="77777777" w:rsidR="00BE4FE3" w:rsidRPr="00DB1E78" w:rsidRDefault="00BE4FE3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89A" w:rsidRPr="00DB1E78" w14:paraId="0D797BF4" w14:textId="77777777" w:rsidTr="001A4BA2">
        <w:trPr>
          <w:cantSplit/>
          <w:trHeight w:val="301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0DEE45" w14:textId="77777777" w:rsidR="000C489A" w:rsidRPr="00DB1E78" w:rsidRDefault="000C489A" w:rsidP="00BF3F9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7A9C58" w14:textId="77777777" w:rsidR="000C489A" w:rsidRPr="00DB1E78" w:rsidRDefault="000C489A" w:rsidP="00BF3F95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CC9630" w14:textId="77777777" w:rsidR="000C489A" w:rsidRPr="00DB1E78" w:rsidRDefault="000C489A" w:rsidP="00BF3F9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A8E73" w14:textId="77777777" w:rsidR="000C489A" w:rsidRPr="00DB1E78" w:rsidRDefault="000C489A" w:rsidP="00BF3F95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7918B" w14:textId="77777777" w:rsidR="000C489A" w:rsidRPr="00DB1E78" w:rsidRDefault="000C489A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74B14" w14:textId="77777777" w:rsidR="000C489A" w:rsidRPr="00DB1E78" w:rsidRDefault="000C489A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80B7A" w14:textId="77777777" w:rsidR="000C489A" w:rsidRPr="00DB1E78" w:rsidRDefault="000C489A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D3B50" w14:textId="77777777" w:rsidR="000C489A" w:rsidRPr="00DB1E78" w:rsidRDefault="000C489A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19266F" w14:textId="77777777" w:rsidR="000C489A" w:rsidRPr="00DB1E78" w:rsidRDefault="000C489A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436E8" w14:textId="77777777" w:rsidR="000C489A" w:rsidRPr="00DB1E78" w:rsidRDefault="000C489A" w:rsidP="00BF3F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B402C" w14:textId="77777777" w:rsidR="000C489A" w:rsidRPr="00DB1E78" w:rsidRDefault="000C489A" w:rsidP="00BF3F95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</w:tr>
      <w:tr w:rsidR="000C489A" w:rsidRPr="00DB1E78" w14:paraId="5B46207C" w14:textId="77777777" w:rsidTr="001A4BA2">
        <w:trPr>
          <w:cantSplit/>
          <w:trHeight w:val="285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94FA50" w14:textId="77777777" w:rsidR="000C489A" w:rsidRPr="00DB1E78" w:rsidRDefault="000C489A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65396A8" w14:textId="77777777" w:rsidR="000C489A" w:rsidRPr="00DB1E78" w:rsidRDefault="000C489A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C78714" w14:textId="77777777" w:rsidR="000C489A" w:rsidRPr="00DB1E78" w:rsidRDefault="000C489A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5FCE9" w14:textId="77777777" w:rsidR="000C489A" w:rsidRPr="00DB1E78" w:rsidRDefault="000C489A" w:rsidP="00BF3F95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26AD" w14:textId="77777777" w:rsidR="000C489A" w:rsidRPr="00DB1E78" w:rsidRDefault="000C489A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C7EE1" w14:textId="77777777" w:rsidR="000C489A" w:rsidRPr="00DB1E78" w:rsidRDefault="000C489A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C7B3F" w14:textId="77777777" w:rsidR="000C489A" w:rsidRPr="00DB1E78" w:rsidRDefault="000C489A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0DCE1" w14:textId="77777777" w:rsidR="000C489A" w:rsidRPr="00DB1E78" w:rsidRDefault="000C489A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367809" w14:textId="77777777" w:rsidR="000C489A" w:rsidRPr="00DB1E78" w:rsidRDefault="000C489A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7B203" w14:textId="77777777" w:rsidR="000C489A" w:rsidRPr="00DB1E78" w:rsidRDefault="000C489A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4CE2A" w14:textId="77777777" w:rsidR="000C489A" w:rsidRPr="00DB1E78" w:rsidRDefault="000C489A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0C489A" w:rsidRPr="00DB1E78" w14:paraId="6290C86E" w14:textId="77777777" w:rsidTr="001A4BA2">
        <w:trPr>
          <w:cantSplit/>
          <w:trHeight w:val="303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C591F39" w14:textId="77777777" w:rsidR="000C489A" w:rsidRPr="00DB1E78" w:rsidRDefault="000C489A" w:rsidP="000C489A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0F8FF1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120045" w14:textId="77777777" w:rsidR="000C489A" w:rsidRPr="00DB1E78" w:rsidRDefault="000C489A" w:rsidP="000C489A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12A4F" w14:textId="77777777" w:rsidR="000C489A" w:rsidRPr="00DB1E78" w:rsidRDefault="000C489A" w:rsidP="000C489A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11155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2D4CE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A9E07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D5F6B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A23C6D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4F00D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9DD04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0C489A" w:rsidRPr="00DB1E78" w14:paraId="30F059E1" w14:textId="77777777" w:rsidTr="001A4BA2">
        <w:trPr>
          <w:cantSplit/>
          <w:trHeight w:val="330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66060A" w14:textId="77777777" w:rsidR="000C489A" w:rsidRPr="00DB1E78" w:rsidRDefault="000C489A" w:rsidP="000C489A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02A4EB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7DABCF" w14:textId="77777777" w:rsidR="000C489A" w:rsidRPr="00DB1E78" w:rsidRDefault="000C489A" w:rsidP="000C489A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4CEE9" w14:textId="77777777" w:rsidR="000C489A" w:rsidRPr="00DB1E78" w:rsidRDefault="000C489A" w:rsidP="000C489A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288A7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666,5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13780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AF241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C8FC3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666,5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84181D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DD613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A3999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0C489A" w:rsidRPr="00DB1E78" w14:paraId="235553C9" w14:textId="77777777" w:rsidTr="001A4BA2">
        <w:trPr>
          <w:cantSplit/>
          <w:trHeight w:val="315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B4E887" w14:textId="77777777" w:rsidR="000C489A" w:rsidRPr="00DB1E78" w:rsidRDefault="000C489A" w:rsidP="000C489A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A494A14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AB9C3C" w14:textId="77777777" w:rsidR="000C489A" w:rsidRPr="00DB1E78" w:rsidRDefault="000C489A" w:rsidP="000C489A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581C3" w14:textId="77777777" w:rsidR="000C489A" w:rsidRPr="00DB1E78" w:rsidRDefault="000C489A" w:rsidP="000C489A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FF91E" w14:textId="0BE44913" w:rsidR="000C489A" w:rsidRPr="00DB1E78" w:rsidRDefault="00661CB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285,7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4E796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550B6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6538D" w14:textId="050F3706" w:rsidR="000C489A" w:rsidRPr="00DB1E78" w:rsidRDefault="00661CB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285,7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3FFE66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F4F0B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8377C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0C489A" w:rsidRPr="00DB1E78" w14:paraId="10459BB5" w14:textId="77777777" w:rsidTr="001A4BA2">
        <w:trPr>
          <w:cantSplit/>
          <w:trHeight w:val="246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7C014A" w14:textId="77777777" w:rsidR="000C489A" w:rsidRPr="00DB1E78" w:rsidRDefault="000C489A" w:rsidP="000C489A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4A415B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BA3937" w14:textId="77777777" w:rsidR="000C489A" w:rsidRPr="00DB1E78" w:rsidRDefault="000C489A" w:rsidP="000C489A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1E83F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776A0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ECBBE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AF5FD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BCD10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16DD38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1714D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48D82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0C489A" w:rsidRPr="00DB1E78" w14:paraId="6D2B9EF6" w14:textId="77777777" w:rsidTr="001A4BA2">
        <w:trPr>
          <w:cantSplit/>
          <w:trHeight w:val="278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31C4F" w14:textId="77777777" w:rsidR="000C489A" w:rsidRPr="00DB1E78" w:rsidRDefault="000C489A" w:rsidP="000C489A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1ED53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A4ED6" w14:textId="77777777" w:rsidR="000C489A" w:rsidRPr="00DB1E78" w:rsidRDefault="000C489A" w:rsidP="000C489A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F3EBB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687B7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15405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103CE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BD453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2D2980" w14:textId="77777777" w:rsidR="000C489A" w:rsidRPr="00DB1E78" w:rsidRDefault="000C489A" w:rsidP="000C489A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DF9ED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9DE8D" w14:textId="77777777" w:rsidR="000C489A" w:rsidRPr="00DB1E78" w:rsidRDefault="000C489A" w:rsidP="000C489A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D3A09" w:rsidRPr="00DB1E78" w14:paraId="4647FEBB" w14:textId="77777777" w:rsidTr="006D3E07">
        <w:trPr>
          <w:cantSplit/>
          <w:trHeight w:val="278"/>
        </w:trPr>
        <w:tc>
          <w:tcPr>
            <w:tcW w:w="596" w:type="dxa"/>
            <w:tcBorders>
              <w:left w:val="single" w:sz="4" w:space="0" w:color="000000"/>
              <w:bottom w:val="nil"/>
            </w:tcBorders>
            <w:shd w:val="clear" w:color="auto" w:fill="auto"/>
          </w:tcPr>
          <w:p w14:paraId="3D7E381B" w14:textId="77777777" w:rsidR="00FD3A09" w:rsidRPr="00DB1E78" w:rsidRDefault="00FD3A09" w:rsidP="00A321C6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5311" w:type="dxa"/>
            <w:gridSpan w:val="2"/>
            <w:tcBorders>
              <w:left w:val="single" w:sz="4" w:space="0" w:color="000000"/>
              <w:bottom w:val="nil"/>
            </w:tcBorders>
            <w:shd w:val="clear" w:color="auto" w:fill="auto"/>
          </w:tcPr>
          <w:p w14:paraId="2E3B3DA6" w14:textId="77777777" w:rsidR="00FD3A09" w:rsidRPr="00DB1E78" w:rsidRDefault="00FD3A09" w:rsidP="00FD3A09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Итого по Задаче 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31B8DAFA" w14:textId="77777777" w:rsidR="00FD3A09" w:rsidRPr="00DB1E78" w:rsidRDefault="00FD3A09" w:rsidP="00A321C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2019-2026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1BB58236" w14:textId="3D148665" w:rsidR="00FD3A09" w:rsidRPr="00DB1E78" w:rsidRDefault="00661CBA" w:rsidP="00A321C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1 138,2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1D511FD8" w14:textId="77777777" w:rsidR="00FD3A09" w:rsidRPr="00DB1E78" w:rsidRDefault="00FD3A09" w:rsidP="00A321C6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4C3F6D39" w14:textId="77777777" w:rsidR="00FD3A09" w:rsidRPr="00DB1E78" w:rsidRDefault="00FD3A09" w:rsidP="00A321C6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384DEFAF" w14:textId="15C3AA82" w:rsidR="00FD3A09" w:rsidRPr="00DB1E78" w:rsidRDefault="00661CBA" w:rsidP="00A321C6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1 138,2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20F0ED75" w14:textId="77777777" w:rsidR="00FD3A09" w:rsidRPr="00DB1E78" w:rsidRDefault="00FD3A09" w:rsidP="00A321C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D27606" w14:textId="77777777" w:rsidR="00FD3A09" w:rsidRPr="00DB1E78" w:rsidRDefault="00FD3A09" w:rsidP="00A321C6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0699D4" w14:textId="77777777" w:rsidR="00FD3A09" w:rsidRPr="00DB1E78" w:rsidRDefault="00FD3A09" w:rsidP="00A321C6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6D3E07" w:rsidRPr="00DB1E78" w14:paraId="03E6C3F2" w14:textId="77777777" w:rsidTr="006D3E07">
        <w:trPr>
          <w:cantSplit/>
          <w:trHeight w:val="278"/>
        </w:trPr>
        <w:tc>
          <w:tcPr>
            <w:tcW w:w="15026" w:type="dxa"/>
            <w:gridSpan w:val="11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F548" w14:textId="64241C55" w:rsidR="006D3E07" w:rsidRPr="00DB1E78" w:rsidRDefault="006D3E07" w:rsidP="006D3E07">
            <w:pPr>
              <w:snapToGrid w:val="0"/>
              <w:ind w:right="34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</w:t>
            </w:r>
            <w:r>
              <w:rPr>
                <w:rStyle w:val="aa"/>
                <w:rFonts w:eastAsia="Courier New"/>
                <w:color w:val="auto"/>
              </w:rPr>
              <w:t>я</w:t>
            </w:r>
            <w:r w:rsidRPr="00F52088">
              <w:rPr>
                <w:rStyle w:val="aa"/>
                <w:rFonts w:eastAsia="Courier New"/>
                <w:color w:val="auto"/>
              </w:rPr>
              <w:t xml:space="preserve">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>мский район» от 31.03.2025 № 180-А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</w:tr>
      <w:tr w:rsidR="00A321C6" w:rsidRPr="00DB1E78" w14:paraId="7D40371D" w14:textId="77777777" w:rsidTr="006D3E07">
        <w:trPr>
          <w:cantSplit/>
          <w:trHeight w:val="278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425EC" w14:textId="77777777" w:rsidR="00A321C6" w:rsidRPr="00DB1E78" w:rsidRDefault="000C489A" w:rsidP="00A321C6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43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2FAE57" w14:textId="77777777" w:rsidR="00A321C6" w:rsidRPr="00DB1E78" w:rsidRDefault="000C489A" w:rsidP="00A321C6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C489A">
              <w:rPr>
                <w:rFonts w:ascii="Times New Roman" w:hAnsi="Times New Roman" w:cs="Times New Roman"/>
                <w:sz w:val="20"/>
                <w:szCs w:val="20"/>
              </w:rPr>
              <w:t>Задача 3. Информационно-методическое обеспечение учреждений клубного типа поселений Усть-Илимского района.</w:t>
            </w:r>
          </w:p>
        </w:tc>
      </w:tr>
      <w:tr w:rsidR="00BE4FE3" w:rsidRPr="00DB1E78" w14:paraId="28C8C0A8" w14:textId="77777777" w:rsidTr="001A4BA2">
        <w:trPr>
          <w:cantSplit/>
          <w:trHeight w:val="278"/>
        </w:trPr>
        <w:tc>
          <w:tcPr>
            <w:tcW w:w="59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38F48E0" w14:textId="77777777" w:rsidR="00BE4FE3" w:rsidRPr="00DB1E78" w:rsidRDefault="00BE4FE3" w:rsidP="00BE4FE3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09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AEB7E3C" w14:textId="77777777" w:rsidR="00BE4FE3" w:rsidRPr="00BE4FE3" w:rsidRDefault="00BE4FE3" w:rsidP="00BE4FE3">
            <w:pPr>
              <w:pStyle w:val="4"/>
              <w:shd w:val="clear" w:color="auto" w:fill="auto"/>
              <w:spacing w:after="0" w:line="230" w:lineRule="exact"/>
              <w:ind w:firstLine="0"/>
              <w:jc w:val="left"/>
              <w:rPr>
                <w:sz w:val="20"/>
                <w:szCs w:val="20"/>
                <w:lang w:bidi="ru-RU"/>
              </w:rPr>
            </w:pPr>
            <w:r w:rsidRPr="00BE4FE3">
              <w:rPr>
                <w:rStyle w:val="21"/>
                <w:color w:val="auto"/>
                <w:sz w:val="20"/>
                <w:szCs w:val="20"/>
              </w:rPr>
              <w:t>Издание методических и</w:t>
            </w:r>
          </w:p>
          <w:p w14:paraId="47569ADD" w14:textId="77777777" w:rsidR="00BE4FE3" w:rsidRPr="00BE4FE3" w:rsidRDefault="00BE4FE3" w:rsidP="00BE4FE3">
            <w:pPr>
              <w:pStyle w:val="4"/>
              <w:shd w:val="clear" w:color="auto" w:fill="auto"/>
              <w:spacing w:after="0" w:line="230" w:lineRule="exact"/>
              <w:ind w:firstLine="0"/>
              <w:jc w:val="left"/>
              <w:rPr>
                <w:sz w:val="20"/>
                <w:szCs w:val="20"/>
                <w:lang w:bidi="ru-RU"/>
              </w:rPr>
            </w:pPr>
            <w:r w:rsidRPr="00BE4FE3">
              <w:rPr>
                <w:rStyle w:val="21"/>
                <w:color w:val="auto"/>
                <w:sz w:val="20"/>
                <w:szCs w:val="20"/>
              </w:rPr>
              <w:t>информационных</w:t>
            </w:r>
          </w:p>
          <w:p w14:paraId="607FECAC" w14:textId="77777777" w:rsidR="00BE4FE3" w:rsidRPr="00BE4FE3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4FE3">
              <w:rPr>
                <w:rStyle w:val="21"/>
                <w:rFonts w:eastAsia="Courier New"/>
                <w:color w:val="auto"/>
                <w:sz w:val="20"/>
                <w:szCs w:val="20"/>
              </w:rPr>
              <w:t>материалов***</w:t>
            </w:r>
          </w:p>
        </w:tc>
        <w:tc>
          <w:tcPr>
            <w:tcW w:w="22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6A75AE7" w14:textId="77777777" w:rsidR="00BE4FE3" w:rsidRPr="00DB1E78" w:rsidRDefault="00BE4FE3" w:rsidP="00BE4FE3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МУ «МЦК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71047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8751F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1ED85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1D732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93E67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5BD9D2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04D6B" w14:textId="77777777" w:rsidR="00BE4FE3" w:rsidRPr="00E83B59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83B59">
              <w:rPr>
                <w:rStyle w:val="21"/>
                <w:rFonts w:eastAsia="Courier New"/>
                <w:color w:val="auto"/>
                <w:sz w:val="20"/>
                <w:szCs w:val="20"/>
              </w:rPr>
              <w:t xml:space="preserve">Количество изданий и информационно-методических </w:t>
            </w:r>
            <w:r w:rsidRPr="00E83B59">
              <w:rPr>
                <w:rStyle w:val="21"/>
                <w:rFonts w:eastAsia="Courier New"/>
                <w:color w:val="auto"/>
                <w:sz w:val="20"/>
                <w:szCs w:val="20"/>
              </w:rPr>
              <w:lastRenderedPageBreak/>
              <w:t>материалов,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6CCB9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5</w:t>
            </w:r>
          </w:p>
        </w:tc>
      </w:tr>
      <w:tr w:rsidR="00BE4FE3" w:rsidRPr="00DB1E78" w14:paraId="1E228B54" w14:textId="77777777" w:rsidTr="001A4BA2">
        <w:trPr>
          <w:cantSplit/>
          <w:trHeight w:val="278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93B2A4" w14:textId="77777777" w:rsidR="00BE4FE3" w:rsidRPr="00DB1E78" w:rsidRDefault="00BE4FE3" w:rsidP="00BE4FE3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390D9B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8CBA67C" w14:textId="77777777" w:rsidR="00BE4FE3" w:rsidRPr="00DB1E78" w:rsidRDefault="00BE4FE3" w:rsidP="00BE4FE3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EBF35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A3E20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E44B7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EFA51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5ED77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53A169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3EEF2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27D6C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BE4FE3" w:rsidRPr="00DB1E78" w14:paraId="6A1843F3" w14:textId="77777777" w:rsidTr="001A4BA2">
        <w:trPr>
          <w:cantSplit/>
          <w:trHeight w:val="278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47C8FE" w14:textId="77777777" w:rsidR="00BE4FE3" w:rsidRPr="00DB1E78" w:rsidRDefault="00BE4FE3" w:rsidP="00BE4FE3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F689F3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16E24E" w14:textId="77777777" w:rsidR="00BE4FE3" w:rsidRPr="00DB1E78" w:rsidRDefault="00BE4FE3" w:rsidP="00BE4FE3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4988F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D9811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F9028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A090D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A0C3D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147C2B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C48C6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0B4E3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BE4FE3" w:rsidRPr="00DB1E78" w14:paraId="30219D13" w14:textId="77777777" w:rsidTr="001A4BA2">
        <w:trPr>
          <w:cantSplit/>
          <w:trHeight w:val="278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F3B92A" w14:textId="77777777" w:rsidR="00BE4FE3" w:rsidRPr="00DB1E78" w:rsidRDefault="00BE4FE3" w:rsidP="00BE4FE3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134BB7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4C5B95" w14:textId="77777777" w:rsidR="00BE4FE3" w:rsidRPr="00DB1E78" w:rsidRDefault="00BE4FE3" w:rsidP="00BE4FE3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2547F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05F3B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24521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2F602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4574F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B64E75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CD9C3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AE009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BE4FE3" w:rsidRPr="00DB1E78" w14:paraId="472A7AD5" w14:textId="77777777" w:rsidTr="001A4BA2">
        <w:trPr>
          <w:cantSplit/>
          <w:trHeight w:val="278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93B9A5" w14:textId="77777777" w:rsidR="00BE4FE3" w:rsidRPr="00DB1E78" w:rsidRDefault="00BE4FE3" w:rsidP="00BE4FE3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45BD52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87CA61D" w14:textId="77777777" w:rsidR="00BE4FE3" w:rsidRPr="00DB1E78" w:rsidRDefault="00BE4FE3" w:rsidP="00BE4FE3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D90A2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28F7C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772F8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275A6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84E2E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BBEB58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03E07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848B8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BE4FE3" w:rsidRPr="00DB1E78" w14:paraId="60D0081D" w14:textId="77777777" w:rsidTr="001A4BA2">
        <w:trPr>
          <w:cantSplit/>
          <w:trHeight w:val="278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B71BDD" w14:textId="77777777" w:rsidR="00BE4FE3" w:rsidRPr="00DB1E78" w:rsidRDefault="00BE4FE3" w:rsidP="00BE4FE3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B4C8FF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8FC510" w14:textId="77777777" w:rsidR="00BE4FE3" w:rsidRPr="00DB1E78" w:rsidRDefault="00BE4FE3" w:rsidP="00BE4FE3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7DC44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9F44B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DC80D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0564B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B3E3C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BF461C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17080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58730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BE4FE3" w:rsidRPr="00DB1E78" w14:paraId="3D597A56" w14:textId="77777777" w:rsidTr="001A4BA2">
        <w:trPr>
          <w:cantSplit/>
          <w:trHeight w:val="278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7D42BE9" w14:textId="77777777" w:rsidR="00BE4FE3" w:rsidRPr="00DB1E78" w:rsidRDefault="00BE4FE3" w:rsidP="00BE4FE3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A5484A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D2ECAB" w14:textId="77777777" w:rsidR="00BE4FE3" w:rsidRPr="00DB1E78" w:rsidRDefault="00BE4FE3" w:rsidP="00BE4FE3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E0EED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F536C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007FC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F3FC4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E075D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FD475E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786B1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6E7DB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BE4FE3" w:rsidRPr="00DB1E78" w14:paraId="6C866D0E" w14:textId="77777777" w:rsidTr="001A4BA2">
        <w:trPr>
          <w:cantSplit/>
          <w:trHeight w:val="278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71929" w14:textId="77777777" w:rsidR="00BE4FE3" w:rsidRPr="00DB1E78" w:rsidRDefault="00BE4FE3" w:rsidP="00BE4FE3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D08DF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A17B9" w14:textId="77777777" w:rsidR="00BE4FE3" w:rsidRPr="00DB1E78" w:rsidRDefault="00BE4FE3" w:rsidP="00BE4FE3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CDD56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410DE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812AD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1649E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DDF35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78DDFB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8A4F9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DC68A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D3A09" w:rsidRPr="00DB1E78" w14:paraId="5BB79DC7" w14:textId="77777777" w:rsidTr="00FD3A09">
        <w:trPr>
          <w:cantSplit/>
          <w:trHeight w:val="278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29284" w14:textId="77777777" w:rsidR="00FD3A09" w:rsidRPr="00DB1E78" w:rsidRDefault="00FD3A09" w:rsidP="00BE4FE3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53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BC976" w14:textId="77777777" w:rsidR="00FD3A09" w:rsidRPr="00DB1E78" w:rsidRDefault="00FD3A09" w:rsidP="00FD3A09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Итого по Задаче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CA947" w14:textId="77777777" w:rsidR="00FD3A09" w:rsidRPr="00DB1E78" w:rsidRDefault="00FD3A09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2019-2026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6FAE9" w14:textId="73DD8826" w:rsidR="00FD3A09" w:rsidRPr="00DB1E78" w:rsidRDefault="00185D4F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4889F" w14:textId="43EFE8EA" w:rsidR="00FD3A09" w:rsidRPr="00DB1E78" w:rsidRDefault="00185D4F" w:rsidP="00BE4FE3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A1CA4" w14:textId="670632E8" w:rsidR="00FD3A09" w:rsidRPr="00DB1E78" w:rsidRDefault="00185D4F" w:rsidP="00BE4FE3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9BA77" w14:textId="5635D289" w:rsidR="00FD3A09" w:rsidRPr="00DB1E78" w:rsidRDefault="00185D4F" w:rsidP="00BE4FE3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A31683" w14:textId="68C8C450" w:rsidR="00FD3A09" w:rsidRPr="00DB1E78" w:rsidRDefault="00185D4F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6AAB" w14:textId="77777777" w:rsidR="00FD3A09" w:rsidRPr="00DB1E78" w:rsidRDefault="00FD3A09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FC1C" w14:textId="77777777" w:rsidR="00FD3A09" w:rsidRPr="00DB1E78" w:rsidRDefault="00FD3A09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BE4FE3" w:rsidRPr="00DB1E78" w14:paraId="7BF2AB45" w14:textId="77777777" w:rsidTr="001A4BA2">
        <w:trPr>
          <w:cantSplit/>
          <w:trHeight w:val="278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CD2CE" w14:textId="77777777" w:rsidR="00BE4FE3" w:rsidRPr="00DB1E78" w:rsidRDefault="00BE4FE3" w:rsidP="00BE4FE3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3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FF7D0" w14:textId="77777777" w:rsidR="00BE4FE3" w:rsidRPr="00BE4FE3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E4FE3">
              <w:rPr>
                <w:rFonts w:ascii="Times New Roman" w:hAnsi="Times New Roman" w:cs="Times New Roman"/>
                <w:sz w:val="20"/>
                <w:szCs w:val="20"/>
              </w:rPr>
              <w:t>Задача 4. Повышение профессионального уровня специалистов клубных учреждений</w:t>
            </w:r>
          </w:p>
        </w:tc>
      </w:tr>
      <w:tr w:rsidR="00BE4FE3" w:rsidRPr="00DB1E78" w14:paraId="4DDC548D" w14:textId="77777777" w:rsidTr="001A4BA2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A16590" w14:textId="77777777" w:rsidR="00BE4FE3" w:rsidRPr="00DB1E78" w:rsidRDefault="00E83B59" w:rsidP="00BE4FE3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C20393" w14:textId="77777777" w:rsidR="00BE4FE3" w:rsidRPr="00DB1E78" w:rsidRDefault="00BE4FE3" w:rsidP="00BE4FE3">
            <w:pPr>
              <w:pStyle w:val="4"/>
              <w:shd w:val="clear" w:color="auto" w:fill="auto"/>
              <w:spacing w:after="0" w:line="250" w:lineRule="exact"/>
              <w:ind w:left="80" w:firstLine="0"/>
              <w:rPr>
                <w:rFonts w:eastAsia="Arial"/>
                <w:sz w:val="20"/>
                <w:szCs w:val="20"/>
              </w:rPr>
            </w:pPr>
            <w:r w:rsidRPr="00DB1E78">
              <w:rPr>
                <w:rFonts w:eastAsia="Arial"/>
                <w:sz w:val="20"/>
                <w:szCs w:val="20"/>
              </w:rPr>
              <w:t xml:space="preserve">Организация </w:t>
            </w:r>
            <w:r w:rsidR="00E83B59">
              <w:rPr>
                <w:rFonts w:eastAsia="Arial"/>
                <w:sz w:val="20"/>
                <w:szCs w:val="20"/>
              </w:rPr>
              <w:t>курсов, семинаров-практикумов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101C6F" w14:textId="77777777" w:rsidR="00BE4FE3" w:rsidRPr="00DB1E78" w:rsidRDefault="00E83B59" w:rsidP="00E83B59">
            <w:pPr>
              <w:pStyle w:val="4"/>
              <w:shd w:val="clear" w:color="auto" w:fill="auto"/>
              <w:spacing w:after="0" w:line="250" w:lineRule="exact"/>
              <w:ind w:left="80" w:firstLine="0"/>
              <w:rPr>
                <w:sz w:val="20"/>
                <w:szCs w:val="20"/>
                <w:lang w:bidi="ru-RU"/>
              </w:rPr>
            </w:pPr>
            <w:r>
              <w:rPr>
                <w:rStyle w:val="21"/>
                <w:color w:val="auto"/>
                <w:sz w:val="20"/>
                <w:szCs w:val="20"/>
              </w:rPr>
              <w:t>МУ «МЦК»</w:t>
            </w:r>
          </w:p>
          <w:p w14:paraId="181F95E2" w14:textId="77777777" w:rsidR="00BE4FE3" w:rsidRPr="00DB1E78" w:rsidRDefault="00BE4FE3" w:rsidP="00E83B59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5C47D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FAA87" w14:textId="77777777" w:rsidR="00BE4FE3" w:rsidRPr="00DB1E78" w:rsidRDefault="00E83B59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DE2F1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838F4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DB6CA" w14:textId="77777777" w:rsidR="00BE4FE3" w:rsidRPr="00DB1E78" w:rsidRDefault="00E83B59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A4E88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C38781" w14:textId="77777777" w:rsidR="00BE4FE3" w:rsidRPr="00E83B59" w:rsidRDefault="00E83B59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83B59">
              <w:rPr>
                <w:rFonts w:ascii="Times New Roman" w:eastAsia="Arial Unicode MS" w:hAnsi="Times New Roman" w:cs="Times New Roman"/>
                <w:sz w:val="20"/>
                <w:szCs w:val="20"/>
                <w:lang w:eastAsia="hi-IN" w:bidi="hi-IN"/>
              </w:rPr>
              <w:t>Доля специалистов сферы культуры, повысивших профессиональную квалификацию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hi-IN" w:bidi="hi-IN"/>
              </w:rPr>
              <w:t>, %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32405F" w14:textId="77777777" w:rsidR="00BE4FE3" w:rsidRPr="00DB1E78" w:rsidRDefault="00E83B59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</w:tr>
      <w:tr w:rsidR="00BE4FE3" w:rsidRPr="00DB1E78" w14:paraId="03F684EE" w14:textId="77777777" w:rsidTr="001A4BA2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8A48F79" w14:textId="77777777" w:rsidR="00BE4FE3" w:rsidRPr="00DB1E78" w:rsidRDefault="00BE4FE3" w:rsidP="00BE4FE3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20DE29" w14:textId="77777777" w:rsidR="00BE4FE3" w:rsidRPr="00DB1E78" w:rsidRDefault="00BE4FE3" w:rsidP="00BE4FE3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F7B67F" w14:textId="77777777" w:rsidR="00BE4FE3" w:rsidRPr="00DB1E78" w:rsidRDefault="00BE4FE3" w:rsidP="00BE4FE3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0D352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7B893" w14:textId="77777777" w:rsidR="00BE4FE3" w:rsidRPr="00DB1E78" w:rsidRDefault="00E83B59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  <w:r w:rsidR="00BE4FE3"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09354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0D2A2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D77E0" w14:textId="77777777" w:rsidR="00BE4FE3" w:rsidRPr="00DB1E78" w:rsidRDefault="00E83B59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  <w:r w:rsidR="00BE4FE3"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CC336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99CBC0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2A7C7D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BE4FE3" w:rsidRPr="00DB1E78" w14:paraId="584E0F66" w14:textId="77777777" w:rsidTr="001A4BA2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5656CF" w14:textId="77777777" w:rsidR="00BE4FE3" w:rsidRPr="00DB1E78" w:rsidRDefault="00BE4FE3" w:rsidP="00BE4FE3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4D0D74" w14:textId="77777777" w:rsidR="00BE4FE3" w:rsidRPr="00DB1E78" w:rsidRDefault="00BE4FE3" w:rsidP="00BE4FE3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09F535" w14:textId="77777777" w:rsidR="00BE4FE3" w:rsidRPr="00DB1E78" w:rsidRDefault="00BE4FE3" w:rsidP="00BE4FE3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0B278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B729F" w14:textId="77777777" w:rsidR="00BE4FE3" w:rsidRPr="00DB1E78" w:rsidRDefault="00E83B59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90D1C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8D2B9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8DE3E" w14:textId="77777777" w:rsidR="00BE4FE3" w:rsidRPr="00DB1E78" w:rsidRDefault="00E83B59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2E4F6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96958D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F3F013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E83B59" w:rsidRPr="00DB1E78" w14:paraId="52E6CC10" w14:textId="77777777" w:rsidTr="001A4BA2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5B197B1" w14:textId="77777777" w:rsidR="00E83B59" w:rsidRPr="00DB1E78" w:rsidRDefault="00E83B59" w:rsidP="00E83B59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1540C2" w14:textId="77777777" w:rsidR="00E83B59" w:rsidRPr="00DB1E78" w:rsidRDefault="00E83B59" w:rsidP="00E83B59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623C0D" w14:textId="77777777" w:rsidR="00E83B59" w:rsidRPr="00DB1E78" w:rsidRDefault="00E83B59" w:rsidP="00E83B59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695F1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30283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42BC4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FBF51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B5A59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5CC98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06A8E7" w14:textId="77777777" w:rsidR="00E83B59" w:rsidRPr="00DB1E78" w:rsidRDefault="00E83B59" w:rsidP="00E83B59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8A7CE8" w14:textId="77777777" w:rsidR="00E83B59" w:rsidRPr="00DB1E78" w:rsidRDefault="00E83B59" w:rsidP="00E83B59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E83B59" w:rsidRPr="00DB1E78" w14:paraId="76640FEF" w14:textId="77777777" w:rsidTr="001A4BA2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2F5E58" w14:textId="77777777" w:rsidR="00E83B59" w:rsidRPr="00DB1E78" w:rsidRDefault="00E83B59" w:rsidP="00E83B59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4362AF" w14:textId="77777777" w:rsidR="00E83B59" w:rsidRPr="00DB1E78" w:rsidRDefault="00E83B59" w:rsidP="00E83B59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2DB236" w14:textId="77777777" w:rsidR="00E83B59" w:rsidRPr="00DB1E78" w:rsidRDefault="00E83B59" w:rsidP="00E83B59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A84E8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97019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E7BA6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A5FDA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C1226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1217B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1E582D" w14:textId="77777777" w:rsidR="00E83B59" w:rsidRPr="00DB1E78" w:rsidRDefault="00E83B59" w:rsidP="00E83B59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29B726" w14:textId="77777777" w:rsidR="00E83B59" w:rsidRPr="00DB1E78" w:rsidRDefault="00E83B59" w:rsidP="00E83B59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E83B59" w:rsidRPr="00DB1E78" w14:paraId="173FDADB" w14:textId="77777777" w:rsidTr="001A4BA2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C42993" w14:textId="77777777" w:rsidR="00E83B59" w:rsidRPr="00DB1E78" w:rsidRDefault="00E83B59" w:rsidP="00E83B59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7BE004" w14:textId="77777777" w:rsidR="00E83B59" w:rsidRPr="00DB1E78" w:rsidRDefault="00E83B59" w:rsidP="00E83B59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4DDDC9" w14:textId="77777777" w:rsidR="00E83B59" w:rsidRPr="00DB1E78" w:rsidRDefault="00E83B59" w:rsidP="00E83B59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223D0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4BA74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1D074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6C397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A3C58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9B031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9938CB" w14:textId="77777777" w:rsidR="00E83B59" w:rsidRPr="00DB1E78" w:rsidRDefault="00E83B59" w:rsidP="00E83B59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249A4B" w14:textId="77777777" w:rsidR="00E83B59" w:rsidRPr="00DB1E78" w:rsidRDefault="00E83B59" w:rsidP="00E83B59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E83B59" w:rsidRPr="00DB1E78" w14:paraId="52964939" w14:textId="77777777" w:rsidTr="001A4BA2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BBD277" w14:textId="77777777" w:rsidR="00E83B59" w:rsidRPr="00DB1E78" w:rsidRDefault="00E83B59" w:rsidP="00E83B59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85C4FA" w14:textId="77777777" w:rsidR="00E83B59" w:rsidRPr="00DB1E78" w:rsidRDefault="00E83B59" w:rsidP="00E83B59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E27B1F" w14:textId="77777777" w:rsidR="00E83B59" w:rsidRPr="00DB1E78" w:rsidRDefault="00E83B59" w:rsidP="00E83B59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A518B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70FF3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B9792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2A204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E5576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159D2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12FB1D7" w14:textId="77777777" w:rsidR="00E83B59" w:rsidRPr="00DB1E78" w:rsidRDefault="00E83B59" w:rsidP="00E83B59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C67C2A" w14:textId="77777777" w:rsidR="00E83B59" w:rsidRPr="00DB1E78" w:rsidRDefault="00E83B59" w:rsidP="00E83B59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E83B59" w:rsidRPr="00DB1E78" w14:paraId="362D7092" w14:textId="77777777" w:rsidTr="001A4BA2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3F41C" w14:textId="77777777" w:rsidR="00E83B59" w:rsidRPr="00DB1E78" w:rsidRDefault="00E83B59" w:rsidP="00E83B59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8BF4B" w14:textId="77777777" w:rsidR="00E83B59" w:rsidRPr="00DB1E78" w:rsidRDefault="00E83B59" w:rsidP="00E83B59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F9A62" w14:textId="77777777" w:rsidR="00E83B59" w:rsidRPr="00DB1E78" w:rsidRDefault="00E83B59" w:rsidP="00E83B59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257EC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3ED05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8D56D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06CB1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6C80D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56DF8" w14:textId="77777777" w:rsidR="00E83B59" w:rsidRPr="00DB1E78" w:rsidRDefault="00E83B59" w:rsidP="00E83B59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4B8955E" w14:textId="77777777" w:rsidR="00E83B59" w:rsidRPr="00DB1E78" w:rsidRDefault="00E83B59" w:rsidP="00E83B59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46FB8F" w14:textId="77777777" w:rsidR="00E83B59" w:rsidRPr="00DB1E78" w:rsidRDefault="00E83B59" w:rsidP="00E83B59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D3A09" w:rsidRPr="00DB1E78" w14:paraId="6250EDF3" w14:textId="77777777" w:rsidTr="00FD3A09">
        <w:trPr>
          <w:trHeight w:val="28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45FCB" w14:textId="77777777" w:rsidR="00FD3A09" w:rsidRPr="00DB1E78" w:rsidRDefault="00FD3A09" w:rsidP="00BE4FE3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5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B9E8D" w14:textId="77777777" w:rsidR="00FD3A09" w:rsidRPr="00DB1E78" w:rsidRDefault="00FD3A09" w:rsidP="00FD3A09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Итого по Задаче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E5CB7" w14:textId="77777777" w:rsidR="00FD3A09" w:rsidRPr="00DB1E78" w:rsidRDefault="00FD3A09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2019-2026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7BBFD" w14:textId="77777777" w:rsidR="00FD3A09" w:rsidRPr="00DB1E78" w:rsidRDefault="00FD3A09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394C6" w14:textId="77777777" w:rsidR="00FD3A09" w:rsidRPr="00DB1E78" w:rsidRDefault="00FD3A09" w:rsidP="00BE4FE3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F7527" w14:textId="77777777" w:rsidR="00FD3A09" w:rsidRPr="00DB1E78" w:rsidRDefault="00FD3A09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E3182" w14:textId="77777777" w:rsidR="00FD3A09" w:rsidRPr="00DB1E78" w:rsidRDefault="00FD3A09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E27FC" w14:textId="77777777" w:rsidR="00FD3A09" w:rsidRPr="00DB1E78" w:rsidRDefault="00FD3A09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50CDA2" w14:textId="77777777" w:rsidR="00FD3A09" w:rsidRPr="00DB1E78" w:rsidRDefault="00FD3A09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ED8695" w14:textId="77777777" w:rsidR="00FD3A09" w:rsidRPr="00DB1E78" w:rsidRDefault="00FD3A09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BE4FE3" w:rsidRPr="00DB1E78" w14:paraId="37D92981" w14:textId="77777777" w:rsidTr="00185D4F">
        <w:trPr>
          <w:trHeight w:val="263"/>
        </w:trPr>
        <w:tc>
          <w:tcPr>
            <w:tcW w:w="5907" w:type="dxa"/>
            <w:gridSpan w:val="3"/>
            <w:tcBorders>
              <w:left w:val="single" w:sz="4" w:space="0" w:color="000000"/>
              <w:bottom w:val="nil"/>
            </w:tcBorders>
            <w:shd w:val="clear" w:color="auto" w:fill="auto"/>
          </w:tcPr>
          <w:p w14:paraId="55C56BCD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275" w:type="dxa"/>
            <w:tcBorders>
              <w:left w:val="single" w:sz="4" w:space="0" w:color="000000"/>
              <w:bottom w:val="nil"/>
            </w:tcBorders>
            <w:shd w:val="clear" w:color="auto" w:fill="auto"/>
          </w:tcPr>
          <w:p w14:paraId="11C5803A" w14:textId="77777777" w:rsidR="00BE4FE3" w:rsidRPr="00DB1E78" w:rsidRDefault="00BE4FE3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nil"/>
            </w:tcBorders>
            <w:shd w:val="clear" w:color="auto" w:fill="auto"/>
          </w:tcPr>
          <w:p w14:paraId="60D4E1FF" w14:textId="24EE921A" w:rsidR="00BE4FE3" w:rsidRPr="00DB1E78" w:rsidRDefault="00E83B59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7</w:t>
            </w:r>
            <w:r w:rsidR="006D3E0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2 573,2</w:t>
            </w:r>
          </w:p>
        </w:tc>
        <w:tc>
          <w:tcPr>
            <w:tcW w:w="709" w:type="dxa"/>
            <w:tcBorders>
              <w:left w:val="single" w:sz="4" w:space="0" w:color="000000"/>
              <w:bottom w:val="nil"/>
            </w:tcBorders>
            <w:shd w:val="clear" w:color="auto" w:fill="auto"/>
          </w:tcPr>
          <w:p w14:paraId="61EEE4ED" w14:textId="77777777" w:rsidR="00BE4FE3" w:rsidRPr="00DB1E78" w:rsidRDefault="00E83B59" w:rsidP="00BE4FE3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nil"/>
            </w:tcBorders>
            <w:shd w:val="clear" w:color="auto" w:fill="auto"/>
          </w:tcPr>
          <w:p w14:paraId="24D14A84" w14:textId="77777777" w:rsidR="00BE4FE3" w:rsidRPr="00DB1E78" w:rsidRDefault="00BE4FE3" w:rsidP="00BE4F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E7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E83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069</w:t>
            </w:r>
            <w:r w:rsidRPr="00DB1E78"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left w:val="single" w:sz="4" w:space="0" w:color="000000"/>
              <w:bottom w:val="nil"/>
            </w:tcBorders>
            <w:shd w:val="clear" w:color="auto" w:fill="auto"/>
          </w:tcPr>
          <w:p w14:paraId="0C246B72" w14:textId="1AFB987D" w:rsidR="00BE4FE3" w:rsidRPr="00DB1E78" w:rsidRDefault="00E83B59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</w:t>
            </w:r>
            <w:r w:rsidR="006D3E0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3 504,1</w:t>
            </w:r>
          </w:p>
        </w:tc>
        <w:tc>
          <w:tcPr>
            <w:tcW w:w="993" w:type="dxa"/>
            <w:tcBorders>
              <w:left w:val="single" w:sz="4" w:space="0" w:color="000000"/>
              <w:bottom w:val="nil"/>
            </w:tcBorders>
            <w:shd w:val="clear" w:color="auto" w:fill="auto"/>
          </w:tcPr>
          <w:p w14:paraId="6C3A9E72" w14:textId="77777777" w:rsidR="00BE4FE3" w:rsidRPr="00DB1E78" w:rsidRDefault="00E83B59" w:rsidP="00BE4FE3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1 032,9</w:t>
            </w:r>
          </w:p>
        </w:tc>
        <w:tc>
          <w:tcPr>
            <w:tcW w:w="1748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14:paraId="1FDD77CC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4994AB" w14:textId="77777777" w:rsidR="00BE4FE3" w:rsidRPr="00DB1E78" w:rsidRDefault="00BE4FE3" w:rsidP="00BE4FE3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85D4F" w:rsidRPr="00DB1E78" w14:paraId="4009249F" w14:textId="77777777" w:rsidTr="00185D4F">
        <w:trPr>
          <w:trHeight w:val="263"/>
        </w:trPr>
        <w:tc>
          <w:tcPr>
            <w:tcW w:w="1502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3A40B" w14:textId="137E5223" w:rsidR="00185D4F" w:rsidRPr="00DB1E78" w:rsidRDefault="006D3E07" w:rsidP="00185D4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</w:t>
            </w:r>
            <w:r>
              <w:rPr>
                <w:rStyle w:val="aa"/>
                <w:rFonts w:eastAsia="Courier New"/>
                <w:color w:val="auto"/>
              </w:rPr>
              <w:t>й</w:t>
            </w:r>
            <w:r w:rsidRPr="00F52088">
              <w:rPr>
                <w:rStyle w:val="aa"/>
                <w:rFonts w:eastAsia="Courier New"/>
                <w:color w:val="auto"/>
              </w:rPr>
              <w:t xml:space="preserve">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>мский район» от 29.07.2024 № 337, от 31.03.2025 № 180-А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</w:tr>
    </w:tbl>
    <w:p w14:paraId="211A1B59" w14:textId="77777777" w:rsidR="00A321C6" w:rsidRPr="000D0397" w:rsidRDefault="00A321C6" w:rsidP="00A321C6">
      <w:pPr>
        <w:pStyle w:val="4"/>
        <w:shd w:val="clear" w:color="auto" w:fill="auto"/>
        <w:spacing w:after="0" w:line="274" w:lineRule="exact"/>
        <w:ind w:left="780" w:right="20" w:firstLine="0"/>
        <w:jc w:val="right"/>
      </w:pPr>
    </w:p>
    <w:p w14:paraId="0197E4E0" w14:textId="77777777" w:rsidR="00790C58" w:rsidRPr="002E3498" w:rsidRDefault="00790C58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3B341A0D" w14:textId="77777777" w:rsidR="00790C58" w:rsidRPr="002E3498" w:rsidRDefault="00790C58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58D832CC" w14:textId="77777777" w:rsidR="00790C58" w:rsidRPr="002E3498" w:rsidRDefault="00790C58">
      <w:pPr>
        <w:rPr>
          <w:rFonts w:ascii="Times New Roman" w:hAnsi="Times New Roman" w:cs="Times New Roman"/>
          <w:color w:val="auto"/>
          <w:sz w:val="2"/>
          <w:szCs w:val="2"/>
        </w:rPr>
        <w:sectPr w:rsidR="00790C58" w:rsidRPr="002E3498" w:rsidSect="00B23B3E">
          <w:pgSz w:w="16838" w:h="11909" w:orient="landscape"/>
          <w:pgMar w:top="851" w:right="1160" w:bottom="1149" w:left="1418" w:header="0" w:footer="6" w:gutter="0"/>
          <w:cols w:space="720"/>
          <w:noEndnote/>
          <w:docGrid w:linePitch="360"/>
        </w:sectPr>
      </w:pPr>
    </w:p>
    <w:p w14:paraId="7921ABC0" w14:textId="77777777" w:rsidR="00790C58" w:rsidRPr="002E3498" w:rsidRDefault="00790C58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1BC6D751" w14:textId="77777777" w:rsidR="00790C58" w:rsidRPr="002E3498" w:rsidRDefault="00706AEA" w:rsidP="006E6D55">
      <w:pPr>
        <w:pStyle w:val="4"/>
        <w:shd w:val="clear" w:color="auto" w:fill="auto"/>
        <w:spacing w:after="0" w:line="274" w:lineRule="exact"/>
        <w:ind w:left="20" w:right="78" w:firstLine="0"/>
      </w:pPr>
      <w:r>
        <w:t xml:space="preserve">* </w:t>
      </w:r>
      <w:r w:rsidR="0067340C" w:rsidRPr="002E3498">
        <w:t>Приняты сокращения: МБ - средства местного бюджета, ВБ - другие источники финансирования (средства от оказания дополнительных платных услуг), Х - финансирование не требуется.</w:t>
      </w:r>
    </w:p>
    <w:p w14:paraId="363F0DED" w14:textId="77777777" w:rsidR="00790C58" w:rsidRPr="002E3498" w:rsidRDefault="0067340C" w:rsidP="006E6D55">
      <w:pPr>
        <w:pStyle w:val="4"/>
        <w:shd w:val="clear" w:color="auto" w:fill="auto"/>
        <w:spacing w:after="0" w:line="274" w:lineRule="exact"/>
        <w:ind w:left="20" w:right="78" w:firstLine="0"/>
      </w:pPr>
      <w:r w:rsidRPr="002E3498">
        <w:t>**Мероприятия к задаче 2:</w:t>
      </w:r>
    </w:p>
    <w:p w14:paraId="2C060C39" w14:textId="77777777" w:rsidR="00790C58" w:rsidRPr="002E3498" w:rsidRDefault="0067340C" w:rsidP="009B79E0">
      <w:pPr>
        <w:pStyle w:val="4"/>
        <w:numPr>
          <w:ilvl w:val="0"/>
          <w:numId w:val="32"/>
        </w:numPr>
        <w:shd w:val="clear" w:color="auto" w:fill="auto"/>
        <w:spacing w:after="0" w:line="274" w:lineRule="exact"/>
        <w:ind w:left="20" w:right="78" w:firstLine="0"/>
      </w:pPr>
      <w:r w:rsidRPr="002E3498">
        <w:t>организация и проведение районных мероприятий (смотры, фестивали, конкурсы, праздники, выставки, концерты);</w:t>
      </w:r>
    </w:p>
    <w:p w14:paraId="7F0FB959" w14:textId="77777777" w:rsidR="00790C58" w:rsidRPr="002E3498" w:rsidRDefault="0067340C" w:rsidP="009B79E0">
      <w:pPr>
        <w:pStyle w:val="4"/>
        <w:numPr>
          <w:ilvl w:val="0"/>
          <w:numId w:val="32"/>
        </w:numPr>
        <w:shd w:val="clear" w:color="auto" w:fill="auto"/>
        <w:spacing w:after="0" w:line="274" w:lineRule="exact"/>
        <w:ind w:left="20" w:right="78" w:firstLine="0"/>
      </w:pPr>
      <w:r w:rsidRPr="002E3498">
        <w:t xml:space="preserve"> организация и проведение мероприятий героико-патриотического направления, по народному календарю;</w:t>
      </w:r>
    </w:p>
    <w:p w14:paraId="194698F3" w14:textId="77777777" w:rsidR="00790C58" w:rsidRPr="002E3498" w:rsidRDefault="0067340C" w:rsidP="009B79E0">
      <w:pPr>
        <w:pStyle w:val="4"/>
        <w:numPr>
          <w:ilvl w:val="0"/>
          <w:numId w:val="32"/>
        </w:numPr>
        <w:shd w:val="clear" w:color="auto" w:fill="auto"/>
        <w:spacing w:after="0" w:line="274" w:lineRule="exact"/>
        <w:ind w:left="20" w:right="78" w:firstLine="0"/>
      </w:pPr>
      <w:r w:rsidRPr="002E3498">
        <w:t xml:space="preserve"> участие в областных мероприятиях (смотры, фестивали, конкурсы, праздники, выставки, концерты);</w:t>
      </w:r>
    </w:p>
    <w:p w14:paraId="44666171" w14:textId="77777777" w:rsidR="00790C58" w:rsidRPr="002E3498" w:rsidRDefault="0067340C" w:rsidP="009B79E0">
      <w:pPr>
        <w:pStyle w:val="4"/>
        <w:numPr>
          <w:ilvl w:val="0"/>
          <w:numId w:val="32"/>
        </w:numPr>
        <w:shd w:val="clear" w:color="auto" w:fill="auto"/>
        <w:spacing w:after="0" w:line="274" w:lineRule="exact"/>
        <w:ind w:left="20" w:right="78" w:firstLine="0"/>
      </w:pPr>
      <w:r w:rsidRPr="002E3498">
        <w:t xml:space="preserve"> мероприятия для населения муниципального образования «Усть-Илимский район» (концерты, игровые программы, вечера, развлекательные программы, праздники);</w:t>
      </w:r>
    </w:p>
    <w:p w14:paraId="26B50A9D" w14:textId="77777777" w:rsidR="00790C58" w:rsidRPr="002E3498" w:rsidRDefault="0067340C" w:rsidP="009B79E0">
      <w:pPr>
        <w:pStyle w:val="4"/>
        <w:numPr>
          <w:ilvl w:val="0"/>
          <w:numId w:val="32"/>
        </w:numPr>
        <w:shd w:val="clear" w:color="auto" w:fill="auto"/>
        <w:spacing w:after="0" w:line="274" w:lineRule="exact"/>
        <w:ind w:left="20" w:right="78" w:firstLine="0"/>
      </w:pPr>
      <w:r w:rsidRPr="002E3498">
        <w:t xml:space="preserve"> орг</w:t>
      </w:r>
      <w:r w:rsidR="00B23B3E">
        <w:t>анизация деятельности культурно</w:t>
      </w:r>
      <w:r w:rsidRPr="002E3498">
        <w:t>-досуговых формирований;</w:t>
      </w:r>
    </w:p>
    <w:p w14:paraId="0A64E55B" w14:textId="77777777" w:rsidR="00790C58" w:rsidRPr="002E3498" w:rsidRDefault="0067340C" w:rsidP="009B79E0">
      <w:pPr>
        <w:pStyle w:val="4"/>
        <w:numPr>
          <w:ilvl w:val="0"/>
          <w:numId w:val="32"/>
        </w:numPr>
        <w:shd w:val="clear" w:color="auto" w:fill="auto"/>
        <w:spacing w:after="0" w:line="274" w:lineRule="exact"/>
        <w:ind w:left="20" w:right="78" w:firstLine="0"/>
      </w:pPr>
      <w:r w:rsidRPr="002E3498">
        <w:t xml:space="preserve"> организация и проведение мероприятий на платной основе.</w:t>
      </w:r>
    </w:p>
    <w:p w14:paraId="5BBF9000" w14:textId="77777777" w:rsidR="00790C58" w:rsidRPr="002E3498" w:rsidRDefault="0067340C" w:rsidP="006E6D55">
      <w:pPr>
        <w:pStyle w:val="4"/>
        <w:shd w:val="clear" w:color="auto" w:fill="auto"/>
        <w:spacing w:after="0" w:line="274" w:lineRule="exact"/>
        <w:ind w:left="20" w:right="78" w:firstLine="0"/>
      </w:pPr>
      <w:r w:rsidRPr="002E3498">
        <w:t>***Мероприятия к задаче 3:</w:t>
      </w:r>
    </w:p>
    <w:p w14:paraId="5F0435D3" w14:textId="77777777" w:rsidR="00790C58" w:rsidRPr="002E3498" w:rsidRDefault="0067340C" w:rsidP="009B79E0">
      <w:pPr>
        <w:pStyle w:val="4"/>
        <w:numPr>
          <w:ilvl w:val="0"/>
          <w:numId w:val="33"/>
        </w:numPr>
        <w:shd w:val="clear" w:color="auto" w:fill="auto"/>
        <w:spacing w:after="0" w:line="274" w:lineRule="exact"/>
        <w:ind w:left="20" w:right="78" w:firstLine="0"/>
      </w:pPr>
      <w:r w:rsidRPr="002E3498">
        <w:t>разработка, издание, изготовление и формирование информационно</w:t>
      </w:r>
      <w:r w:rsidR="006E6D55" w:rsidRPr="002E3498">
        <w:t>-</w:t>
      </w:r>
      <w:r w:rsidRPr="002E3498">
        <w:softHyphen/>
        <w:t>методических материалов, пропагандирующих и обобщающих деятельность учреждений культуры клубного типа (сборники, проспекты, афиши, дайджесты, буклеты, флаеры, рекомендации, аудио и видеоматериалы, освещение в средствах массовой информации, база данных);</w:t>
      </w:r>
    </w:p>
    <w:p w14:paraId="3F91DA16" w14:textId="77777777" w:rsidR="00790C58" w:rsidRPr="002E3498" w:rsidRDefault="0067340C" w:rsidP="009B79E0">
      <w:pPr>
        <w:pStyle w:val="4"/>
        <w:numPr>
          <w:ilvl w:val="0"/>
          <w:numId w:val="33"/>
        </w:numPr>
        <w:shd w:val="clear" w:color="auto" w:fill="auto"/>
        <w:spacing w:after="0" w:line="274" w:lineRule="exact"/>
        <w:ind w:left="20" w:right="78" w:firstLine="0"/>
      </w:pPr>
      <w:r w:rsidRPr="002E3498">
        <w:t xml:space="preserve"> организация и проведение районных мастер-классов, семинаров, творческих лабораторий, веб-семинаров, обменов опытом, стажировок, </w:t>
      </w:r>
      <w:r w:rsidRPr="002E3498">
        <w:lastRenderedPageBreak/>
        <w:t>консультаций, конференций;</w:t>
      </w:r>
    </w:p>
    <w:p w14:paraId="59685030" w14:textId="77777777" w:rsidR="00790C58" w:rsidRPr="002E3498" w:rsidRDefault="0067340C" w:rsidP="009B79E0">
      <w:pPr>
        <w:pStyle w:val="4"/>
        <w:numPr>
          <w:ilvl w:val="0"/>
          <w:numId w:val="33"/>
        </w:numPr>
        <w:shd w:val="clear" w:color="auto" w:fill="auto"/>
        <w:spacing w:after="0" w:line="274" w:lineRule="exact"/>
        <w:ind w:left="20" w:right="78" w:firstLine="0"/>
        <w:sectPr w:rsidR="00790C58" w:rsidRPr="002E3498" w:rsidSect="000D3B5D">
          <w:headerReference w:type="default" r:id="rId9"/>
          <w:headerReference w:type="first" r:id="rId10"/>
          <w:type w:val="continuous"/>
          <w:pgSz w:w="16838" w:h="11909" w:orient="landscape"/>
          <w:pgMar w:top="1157" w:right="962" w:bottom="1176" w:left="1679" w:header="0" w:footer="6" w:gutter="0"/>
          <w:cols w:space="720"/>
          <w:noEndnote/>
          <w:docGrid w:linePitch="360"/>
        </w:sectPr>
      </w:pPr>
      <w:r w:rsidRPr="002E3498">
        <w:t xml:space="preserve"> участие в организации и проведении областных, региональных мастер-классах, семинарах, творческих лабораториях, веб-семинарах, стажировках, конференциях.</w:t>
      </w:r>
    </w:p>
    <w:p w14:paraId="11D9253F" w14:textId="77777777" w:rsidR="00D10B57" w:rsidRPr="00C42F3C" w:rsidRDefault="0067340C" w:rsidP="00266900">
      <w:pPr>
        <w:pStyle w:val="4"/>
        <w:shd w:val="clear" w:color="auto" w:fill="auto"/>
        <w:spacing w:after="0" w:line="274" w:lineRule="exact"/>
        <w:ind w:left="6200" w:right="400" w:firstLine="0"/>
        <w:jc w:val="right"/>
        <w:rPr>
          <w:sz w:val="24"/>
          <w:szCs w:val="24"/>
        </w:rPr>
      </w:pPr>
      <w:r w:rsidRPr="00C42F3C">
        <w:rPr>
          <w:sz w:val="24"/>
          <w:szCs w:val="24"/>
        </w:rPr>
        <w:lastRenderedPageBreak/>
        <w:t xml:space="preserve">Приложение № 3 </w:t>
      </w:r>
    </w:p>
    <w:p w14:paraId="52769343" w14:textId="77777777" w:rsidR="00790C58" w:rsidRPr="00B23B3E" w:rsidRDefault="0067340C" w:rsidP="00266900">
      <w:pPr>
        <w:pStyle w:val="4"/>
        <w:shd w:val="clear" w:color="auto" w:fill="auto"/>
        <w:spacing w:after="0" w:line="274" w:lineRule="exact"/>
        <w:ind w:left="6200" w:right="400" w:firstLine="0"/>
        <w:jc w:val="right"/>
        <w:rPr>
          <w:sz w:val="24"/>
          <w:szCs w:val="24"/>
        </w:rPr>
      </w:pPr>
      <w:r w:rsidRPr="00C42F3C">
        <w:rPr>
          <w:sz w:val="24"/>
          <w:szCs w:val="24"/>
        </w:rPr>
        <w:t xml:space="preserve">к муниципальной программе муниципального образования </w:t>
      </w:r>
      <w:r w:rsidR="00EF1452" w:rsidRPr="00B23B3E">
        <w:rPr>
          <w:sz w:val="24"/>
          <w:szCs w:val="24"/>
        </w:rPr>
        <w:t>«У</w:t>
      </w:r>
      <w:r w:rsidRPr="00B23B3E">
        <w:rPr>
          <w:sz w:val="24"/>
          <w:szCs w:val="24"/>
        </w:rPr>
        <w:t>сть-Илимский район» «Развитие культуры»</w:t>
      </w:r>
    </w:p>
    <w:p w14:paraId="29FC6614" w14:textId="77777777" w:rsidR="00266900" w:rsidRPr="00B23B3E" w:rsidRDefault="00266900" w:rsidP="00266900">
      <w:pPr>
        <w:pStyle w:val="4"/>
        <w:shd w:val="clear" w:color="auto" w:fill="auto"/>
        <w:spacing w:after="0" w:line="274" w:lineRule="exact"/>
        <w:ind w:left="6200" w:right="400" w:firstLine="0"/>
        <w:jc w:val="right"/>
        <w:rPr>
          <w:sz w:val="24"/>
          <w:szCs w:val="24"/>
        </w:rPr>
      </w:pPr>
    </w:p>
    <w:p w14:paraId="52E4E6F4" w14:textId="77777777" w:rsidR="00790C58" w:rsidRPr="00B23B3E" w:rsidRDefault="0067340C">
      <w:pPr>
        <w:pStyle w:val="4"/>
        <w:shd w:val="clear" w:color="auto" w:fill="auto"/>
        <w:spacing w:after="245" w:line="274" w:lineRule="exact"/>
        <w:ind w:left="220" w:firstLine="0"/>
        <w:jc w:val="center"/>
        <w:rPr>
          <w:sz w:val="24"/>
          <w:szCs w:val="24"/>
        </w:rPr>
      </w:pPr>
      <w:r w:rsidRPr="00B23B3E">
        <w:rPr>
          <w:sz w:val="24"/>
          <w:szCs w:val="24"/>
        </w:rPr>
        <w:t>ПОДПРОГРАММА № 3 «ОРГАНИЗАЦИЯ БИБЛИОТЕЧНОГО ДЕЛА НА ТЕРРИТОРИИ МУНИЦИПАЛЬНОГО ОБРАЗОВАНИЯ «УСТЬ-ИЛИМСКИЙ РАЙОН»</w:t>
      </w:r>
    </w:p>
    <w:p w14:paraId="327D08BE" w14:textId="77777777" w:rsidR="00F36D2A" w:rsidRPr="00B23B3E" w:rsidRDefault="00F36D2A">
      <w:pPr>
        <w:pStyle w:val="4"/>
        <w:shd w:val="clear" w:color="auto" w:fill="auto"/>
        <w:spacing w:after="245" w:line="274" w:lineRule="exact"/>
        <w:ind w:left="220" w:firstLine="0"/>
        <w:jc w:val="center"/>
        <w:rPr>
          <w:sz w:val="24"/>
          <w:szCs w:val="24"/>
        </w:rPr>
      </w:pPr>
      <w:r w:rsidRPr="00B23B3E">
        <w:rPr>
          <w:sz w:val="24"/>
          <w:szCs w:val="24"/>
        </w:rPr>
        <w:t>ПАСПОРТ ПОДПРОГРАММЫ № 3</w:t>
      </w:r>
    </w:p>
    <w:tbl>
      <w:tblPr>
        <w:tblW w:w="9874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3984"/>
        <w:gridCol w:w="5890"/>
      </w:tblGrid>
      <w:tr w:rsidR="00F36D2A" w:rsidRPr="002E3498" w14:paraId="51CF2A01" w14:textId="77777777" w:rsidTr="00900F6F">
        <w:trPr>
          <w:trHeight w:val="56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51C4C" w14:textId="77777777" w:rsidR="00F36D2A" w:rsidRPr="002E3498" w:rsidRDefault="00F36D2A" w:rsidP="00900F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8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B36BA" w14:textId="77777777" w:rsidR="00F36D2A" w:rsidRPr="002E3498" w:rsidRDefault="00F36D2A" w:rsidP="00900F6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муниципального образования «Усть-Илимский район» «Развитие культуры» </w:t>
            </w:r>
          </w:p>
        </w:tc>
      </w:tr>
      <w:tr w:rsidR="00F36D2A" w:rsidRPr="002E3498" w14:paraId="4BF5299D" w14:textId="77777777" w:rsidTr="00900F6F">
        <w:trPr>
          <w:trHeight w:val="56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B4E30" w14:textId="77777777" w:rsidR="00F36D2A" w:rsidRPr="002E3498" w:rsidRDefault="00F36D2A" w:rsidP="00900F6F">
            <w:pPr>
              <w:pStyle w:val="ConsPlusCell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E3498">
              <w:rPr>
                <w:rFonts w:ascii="Times New Roman" w:eastAsia="Courier New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353DD" w14:textId="77777777" w:rsidR="00F36D2A" w:rsidRPr="00F36D2A" w:rsidRDefault="00F36D2A" w:rsidP="00900F6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D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библиотечного дела на территории муниципального образования «Усть-Илимский район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  <w:tr w:rsidR="00F36D2A" w:rsidRPr="002E3498" w14:paraId="4763B39D" w14:textId="77777777" w:rsidTr="00900F6F">
        <w:trPr>
          <w:trHeight w:val="511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A4E32" w14:textId="77777777" w:rsidR="00F36D2A" w:rsidRPr="002E3498" w:rsidRDefault="00F36D2A" w:rsidP="00900F6F">
            <w:pPr>
              <w:jc w:val="both"/>
              <w:rPr>
                <w:rFonts w:ascii="Times New Roman" w:hAnsi="Times New Roman" w:cs="Times New Roman"/>
              </w:rPr>
            </w:pPr>
            <w:r w:rsidRPr="002E3498">
              <w:rPr>
                <w:rStyle w:val="21"/>
                <w:rFonts w:eastAsia="Courier New"/>
                <w:color w:val="auto"/>
                <w:sz w:val="24"/>
                <w:szCs w:val="24"/>
              </w:rPr>
              <w:t>Соисполнитель, являющийся ответственным за разработку и реализацию подпрограммы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685B2" w14:textId="77777777" w:rsidR="00F36D2A" w:rsidRPr="002E3498" w:rsidRDefault="00F36D2A" w:rsidP="00900F6F">
            <w:pPr>
              <w:jc w:val="both"/>
              <w:rPr>
                <w:rFonts w:ascii="Times New Roman" w:hAnsi="Times New Roman" w:cs="Times New Roman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Муниципальное казенное учреждение культуры «Межпоселенческая центральная библиотека» (далее - МКУК «МЦБ»)</w:t>
            </w:r>
          </w:p>
        </w:tc>
      </w:tr>
      <w:tr w:rsidR="00F36D2A" w:rsidRPr="002E3498" w14:paraId="0A640340" w14:textId="77777777" w:rsidTr="00F36D2A">
        <w:trPr>
          <w:trHeight w:val="1952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5F7B" w14:textId="77777777" w:rsidR="00F36D2A" w:rsidRPr="002E3498" w:rsidRDefault="00F36D2A" w:rsidP="00900F6F">
            <w:pPr>
              <w:pStyle w:val="ConsPlusCell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E3498">
              <w:rPr>
                <w:rFonts w:ascii="Times New Roman" w:eastAsia="Courier New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1DC89" w14:textId="77777777" w:rsidR="00F36D2A" w:rsidRPr="002E3498" w:rsidRDefault="00F36D2A" w:rsidP="00900F6F">
            <w:pPr>
              <w:pStyle w:val="4"/>
              <w:shd w:val="clear" w:color="auto" w:fill="auto"/>
              <w:spacing w:after="0" w:line="274" w:lineRule="exact"/>
              <w:ind w:right="32" w:firstLine="0"/>
              <w:rPr>
                <w:rStyle w:val="21"/>
                <w:color w:val="auto"/>
                <w:sz w:val="24"/>
                <w:szCs w:val="24"/>
              </w:rPr>
            </w:pPr>
            <w:r w:rsidRPr="002E3498">
              <w:rPr>
                <w:rStyle w:val="21"/>
                <w:color w:val="auto"/>
                <w:sz w:val="24"/>
                <w:szCs w:val="24"/>
              </w:rPr>
              <w:t>1.Муниципальное учреждение «Межпоселенческий центр культуры»;</w:t>
            </w:r>
          </w:p>
          <w:p w14:paraId="3B0627FF" w14:textId="77777777" w:rsidR="00F36D2A" w:rsidRPr="002E3498" w:rsidRDefault="00F36D2A" w:rsidP="00900F6F">
            <w:pPr>
              <w:pStyle w:val="4"/>
              <w:shd w:val="clear" w:color="auto" w:fill="auto"/>
              <w:spacing w:after="0" w:line="274" w:lineRule="exact"/>
              <w:ind w:right="32" w:firstLine="0"/>
              <w:rPr>
                <w:rStyle w:val="21"/>
                <w:color w:val="auto"/>
                <w:sz w:val="24"/>
                <w:szCs w:val="24"/>
              </w:rPr>
            </w:pPr>
            <w:r>
              <w:rPr>
                <w:rStyle w:val="21"/>
                <w:color w:val="auto"/>
                <w:sz w:val="24"/>
                <w:szCs w:val="24"/>
              </w:rPr>
              <w:t>2</w:t>
            </w:r>
            <w:r w:rsidRPr="002E3498">
              <w:rPr>
                <w:rStyle w:val="21"/>
                <w:color w:val="auto"/>
                <w:sz w:val="24"/>
                <w:szCs w:val="24"/>
              </w:rPr>
              <w:t>. Муниципальное образовательное учреждение дополнительного образования детей «Районная детская школа искусств»;</w:t>
            </w:r>
          </w:p>
          <w:p w14:paraId="76392C43" w14:textId="77777777" w:rsidR="00F36D2A" w:rsidRPr="002E3498" w:rsidRDefault="00F36D2A" w:rsidP="00900F6F">
            <w:pPr>
              <w:pStyle w:val="4"/>
              <w:shd w:val="clear" w:color="auto" w:fill="auto"/>
              <w:spacing w:after="0" w:line="274" w:lineRule="exact"/>
              <w:ind w:right="32" w:firstLine="0"/>
              <w:rPr>
                <w:sz w:val="24"/>
                <w:szCs w:val="24"/>
                <w:lang w:bidi="ru-RU"/>
              </w:rPr>
            </w:pPr>
            <w:r>
              <w:rPr>
                <w:rStyle w:val="21"/>
                <w:color w:val="auto"/>
                <w:sz w:val="24"/>
                <w:szCs w:val="24"/>
              </w:rPr>
              <w:t>3</w:t>
            </w:r>
            <w:r w:rsidRPr="002E3498">
              <w:rPr>
                <w:rStyle w:val="21"/>
                <w:color w:val="auto"/>
                <w:sz w:val="24"/>
                <w:szCs w:val="24"/>
              </w:rPr>
              <w:t>. Муниципальное казенное учреждение «Центр хозяйственного и бухгалтерского об</w:t>
            </w:r>
            <w:r>
              <w:rPr>
                <w:rStyle w:val="21"/>
                <w:color w:val="auto"/>
                <w:sz w:val="24"/>
                <w:szCs w:val="24"/>
              </w:rPr>
              <w:t>служивания».</w:t>
            </w:r>
          </w:p>
        </w:tc>
      </w:tr>
      <w:tr w:rsidR="00F36D2A" w:rsidRPr="002E3498" w14:paraId="74F79548" w14:textId="77777777" w:rsidTr="00900F6F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D59EF" w14:textId="77777777" w:rsidR="00F36D2A" w:rsidRPr="002E3498" w:rsidRDefault="00F36D2A" w:rsidP="00900F6F">
            <w:pPr>
              <w:rPr>
                <w:rFonts w:ascii="Times New Roman" w:hAnsi="Times New Roman" w:cs="Times New Roman"/>
              </w:rPr>
            </w:pPr>
            <w:r w:rsidRPr="002E3498">
              <w:rPr>
                <w:rFonts w:ascii="Times New Roman" w:hAnsi="Times New Roman" w:cs="Times New Roman"/>
              </w:rPr>
              <w:t xml:space="preserve">Цель подпрограммы 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FFBB0" w14:textId="77777777" w:rsidR="00F36D2A" w:rsidRPr="00CE05B6" w:rsidRDefault="00CE05B6" w:rsidP="00900F6F">
            <w:pPr>
              <w:jc w:val="both"/>
              <w:rPr>
                <w:rFonts w:ascii="Times New Roman" w:hAnsi="Times New Roman" w:cs="Times New Roman"/>
              </w:rPr>
            </w:pPr>
            <w:r w:rsidRPr="00CE05B6">
              <w:rPr>
                <w:rFonts w:ascii="Times New Roman" w:hAnsi="Times New Roman" w:cs="Times New Roman"/>
              </w:rPr>
              <w:t>Сохранение</w:t>
            </w:r>
            <w:r w:rsidR="009F7033">
              <w:rPr>
                <w:rFonts w:ascii="Times New Roman" w:hAnsi="Times New Roman" w:cs="Times New Roman"/>
              </w:rPr>
              <w:t xml:space="preserve"> </w:t>
            </w:r>
            <w:r w:rsidRPr="00CE05B6">
              <w:rPr>
                <w:rFonts w:ascii="Times New Roman" w:hAnsi="Times New Roman" w:cs="Times New Roman"/>
              </w:rPr>
              <w:t>условий для развития библиотечного обслуживания населения на территории муниципального образования «Усть-Илимский район»</w:t>
            </w:r>
          </w:p>
        </w:tc>
      </w:tr>
      <w:tr w:rsidR="00F36D2A" w:rsidRPr="002E3498" w14:paraId="209F5D71" w14:textId="77777777" w:rsidTr="00900F6F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6DF38" w14:textId="77777777" w:rsidR="00F36D2A" w:rsidRPr="002E3498" w:rsidRDefault="00F36D2A" w:rsidP="00900F6F">
            <w:pPr>
              <w:rPr>
                <w:rFonts w:ascii="Times New Roman" w:hAnsi="Times New Roman" w:cs="Times New Roman"/>
              </w:rPr>
            </w:pPr>
            <w:r w:rsidRPr="002E3498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E4F1F" w14:textId="77777777" w:rsidR="00F36D2A" w:rsidRDefault="00F36D2A" w:rsidP="00F36D2A">
            <w:pPr>
              <w:jc w:val="both"/>
              <w:rPr>
                <w:rFonts w:ascii="Times New Roman" w:eastAsia="Arial Unicode MS" w:hAnsi="Times New Roman" w:cs="Times New Roman"/>
                <w:color w:val="auto"/>
              </w:rPr>
            </w:pPr>
            <w:r w:rsidRPr="002E3498">
              <w:rPr>
                <w:rFonts w:ascii="Times New Roman" w:eastAsia="Arial Unicode MS" w:hAnsi="Times New Roman" w:cs="Times New Roman"/>
                <w:color w:val="auto"/>
              </w:rPr>
              <w:t>1. Со</w:t>
            </w:r>
            <w:r w:rsidR="00CE05B6">
              <w:rPr>
                <w:rFonts w:ascii="Times New Roman" w:eastAsia="Arial Unicode MS" w:hAnsi="Times New Roman" w:cs="Times New Roman"/>
                <w:color w:val="auto"/>
              </w:rPr>
              <w:t>хранение</w:t>
            </w:r>
            <w:r w:rsidRPr="002E3498">
              <w:rPr>
                <w:rFonts w:ascii="Times New Roman" w:eastAsia="Arial Unicode MS" w:hAnsi="Times New Roman" w:cs="Times New Roman"/>
                <w:color w:val="auto"/>
              </w:rPr>
              <w:t xml:space="preserve"> условий для организации библиотечного обслуживания и комплектования библиотечного фонда.</w:t>
            </w:r>
            <w:r w:rsidRPr="002E3498">
              <w:rPr>
                <w:rFonts w:ascii="Times New Roman" w:hAnsi="Times New Roman" w:cs="Times New Roman"/>
                <w:color w:val="auto"/>
              </w:rPr>
              <w:br/>
            </w:r>
            <w:r w:rsidRPr="002E3498">
              <w:rPr>
                <w:rFonts w:ascii="Times New Roman" w:eastAsia="Arial Unicode MS" w:hAnsi="Times New Roman" w:cs="Times New Roman"/>
                <w:color w:val="auto"/>
              </w:rPr>
              <w:t xml:space="preserve">2. Повышение профессионального уровня специалистов </w:t>
            </w:r>
            <w:r>
              <w:rPr>
                <w:rFonts w:ascii="Times New Roman" w:eastAsia="Arial Unicode MS" w:hAnsi="Times New Roman" w:cs="Times New Roman"/>
                <w:color w:val="auto"/>
              </w:rPr>
              <w:t>м</w:t>
            </w:r>
            <w:r w:rsidRPr="002E3498">
              <w:rPr>
                <w:rFonts w:ascii="Times New Roman" w:eastAsia="Arial Unicode MS" w:hAnsi="Times New Roman" w:cs="Times New Roman"/>
                <w:color w:val="auto"/>
              </w:rPr>
              <w:t>униципального казенного учреждения культуры «Межпоселенческая центральная библиотека» и специалистов библиотек учреждений культуры муниципальных образований Усть-Илимского</w:t>
            </w:r>
            <w:r>
              <w:rPr>
                <w:rFonts w:ascii="Times New Roman" w:eastAsia="Arial Unicode MS" w:hAnsi="Times New Roman" w:cs="Times New Roman"/>
                <w:color w:val="auto"/>
              </w:rPr>
              <w:t xml:space="preserve"> района. </w:t>
            </w:r>
          </w:p>
          <w:p w14:paraId="2E3E21B1" w14:textId="77777777" w:rsidR="00F36D2A" w:rsidRPr="00F36D2A" w:rsidRDefault="00F36D2A" w:rsidP="00F36D2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3. Мероприятия, способствующие расширению спектра библиотечных услуг, повышению общего культурного уровня населения.</w:t>
            </w:r>
          </w:p>
        </w:tc>
      </w:tr>
      <w:tr w:rsidR="00F36D2A" w:rsidRPr="002E3498" w14:paraId="7BEB6E1C" w14:textId="77777777" w:rsidTr="00900F6F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07F3C" w14:textId="77777777" w:rsidR="00F36D2A" w:rsidRPr="002E3498" w:rsidRDefault="00F36D2A" w:rsidP="00900F6F">
            <w:pPr>
              <w:rPr>
                <w:rFonts w:ascii="Times New Roman" w:hAnsi="Times New Roman" w:cs="Times New Roman"/>
              </w:rPr>
            </w:pPr>
            <w:r w:rsidRPr="002E3498">
              <w:rPr>
                <w:rFonts w:ascii="Times New Roman" w:hAnsi="Times New Roman" w:cs="Times New Roman"/>
              </w:rPr>
              <w:t>Сроки реализации подпрограммы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DE9B5" w14:textId="77777777" w:rsidR="00F36D2A" w:rsidRPr="002E3498" w:rsidRDefault="00F36D2A" w:rsidP="00900F6F">
            <w:pPr>
              <w:jc w:val="both"/>
              <w:rPr>
                <w:rFonts w:ascii="Times New Roman" w:hAnsi="Times New Roman" w:cs="Times New Roman"/>
              </w:rPr>
            </w:pPr>
            <w:r w:rsidRPr="002E3498">
              <w:rPr>
                <w:rFonts w:ascii="Times New Roman" w:hAnsi="Times New Roman" w:cs="Times New Roman"/>
              </w:rPr>
              <w:t>2019-2026 годы</w:t>
            </w:r>
          </w:p>
        </w:tc>
      </w:tr>
      <w:tr w:rsidR="00F36D2A" w:rsidRPr="002E3498" w14:paraId="697F294E" w14:textId="77777777" w:rsidTr="00900F6F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C3291" w14:textId="77777777" w:rsidR="00F36D2A" w:rsidRPr="002E3498" w:rsidRDefault="00F36D2A" w:rsidP="00900F6F">
            <w:pPr>
              <w:jc w:val="both"/>
              <w:rPr>
                <w:rFonts w:ascii="Times New Roman" w:hAnsi="Times New Roman" w:cs="Times New Roman"/>
              </w:rPr>
            </w:pPr>
            <w:r w:rsidRPr="002E3498">
              <w:rPr>
                <w:rFonts w:ascii="Times New Roman" w:hAnsi="Times New Roman" w:cs="Times New Roman"/>
              </w:rPr>
              <w:t>Целевые показатели подпрограммы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CAB09" w14:textId="77777777" w:rsidR="00F36D2A" w:rsidRPr="002E3498" w:rsidRDefault="00F36D2A" w:rsidP="00F36D2A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1. Выполнение объема муниципального задания, %.</w:t>
            </w:r>
          </w:p>
          <w:p w14:paraId="571A4140" w14:textId="77777777" w:rsidR="00F36D2A" w:rsidRPr="002E3498" w:rsidRDefault="00F36D2A" w:rsidP="00F36D2A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 xml:space="preserve">2. </w:t>
            </w:r>
            <w:proofErr w:type="spellStart"/>
            <w:r w:rsidRPr="002E3498">
              <w:rPr>
                <w:rFonts w:ascii="Times New Roman" w:hAnsi="Times New Roman" w:cs="Times New Roman"/>
                <w:color w:val="auto"/>
              </w:rPr>
              <w:t>Книгообеспеченность</w:t>
            </w:r>
            <w:proofErr w:type="spellEnd"/>
            <w:r w:rsidRPr="002E3498">
              <w:rPr>
                <w:rFonts w:ascii="Times New Roman" w:hAnsi="Times New Roman" w:cs="Times New Roman"/>
                <w:color w:val="auto"/>
              </w:rPr>
              <w:t xml:space="preserve"> книжного фонда:</w:t>
            </w:r>
          </w:p>
          <w:p w14:paraId="25460AF2" w14:textId="77777777" w:rsidR="00F36D2A" w:rsidRPr="002E3498" w:rsidRDefault="00F36D2A" w:rsidP="00F36D2A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- на одного читателя библиотек, экз.;</w:t>
            </w:r>
          </w:p>
          <w:p w14:paraId="0B1E9F76" w14:textId="77777777" w:rsidR="00F36D2A" w:rsidRPr="002E3498" w:rsidRDefault="00F36D2A" w:rsidP="00F36D2A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- на одного жителя района, экз.</w:t>
            </w:r>
          </w:p>
          <w:p w14:paraId="30D83887" w14:textId="77777777" w:rsidR="00F36D2A" w:rsidRPr="002E3498" w:rsidRDefault="00F36D2A" w:rsidP="00F36D2A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3. Количество выданных библиографических справок, экз.</w:t>
            </w:r>
          </w:p>
          <w:p w14:paraId="71FD5188" w14:textId="77777777" w:rsidR="00F36D2A" w:rsidRPr="002E3498" w:rsidRDefault="00F36D2A" w:rsidP="00F36D2A">
            <w:pPr>
              <w:pStyle w:val="12"/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4. Увеличение количества наименований библиографических записей (изданий) сводного электронного каталога библиотек района, ед.</w:t>
            </w:r>
          </w:p>
          <w:p w14:paraId="1E2DBAFB" w14:textId="4B69EFB1" w:rsidR="00F36D2A" w:rsidRPr="002E3498" w:rsidRDefault="00F36D2A" w:rsidP="00F36D2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5. Доля специалистов МКУК «МЦБ», прошедших</w:t>
            </w:r>
            <w:r w:rsidR="0007745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10B57">
              <w:rPr>
                <w:rFonts w:ascii="Times New Roman" w:hAnsi="Times New Roman" w:cs="Times New Roman"/>
                <w:color w:val="auto"/>
              </w:rPr>
              <w:lastRenderedPageBreak/>
              <w:t>курсы</w:t>
            </w:r>
            <w:r w:rsidRPr="002E3498">
              <w:rPr>
                <w:rFonts w:ascii="Times New Roman" w:hAnsi="Times New Roman" w:cs="Times New Roman"/>
                <w:color w:val="auto"/>
              </w:rPr>
              <w:t xml:space="preserve"> повышени</w:t>
            </w:r>
            <w:r w:rsidR="00D10B57">
              <w:rPr>
                <w:rFonts w:ascii="Times New Roman" w:hAnsi="Times New Roman" w:cs="Times New Roman"/>
                <w:color w:val="auto"/>
              </w:rPr>
              <w:t>я</w:t>
            </w:r>
            <w:r w:rsidRPr="002E3498">
              <w:rPr>
                <w:rFonts w:ascii="Times New Roman" w:hAnsi="Times New Roman" w:cs="Times New Roman"/>
                <w:color w:val="auto"/>
              </w:rPr>
              <w:t xml:space="preserve"> квалификации, %.</w:t>
            </w:r>
          </w:p>
          <w:p w14:paraId="5B6AEA4D" w14:textId="77777777" w:rsidR="00D10B57" w:rsidRDefault="00F36D2A" w:rsidP="00F36D2A">
            <w:pPr>
              <w:jc w:val="both"/>
              <w:rPr>
                <w:rStyle w:val="21"/>
                <w:rFonts w:eastAsia="Courier New"/>
                <w:color w:val="auto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 xml:space="preserve">6. </w:t>
            </w:r>
            <w:r w:rsidR="00D10B57" w:rsidRPr="000D0397">
              <w:rPr>
                <w:rStyle w:val="21"/>
                <w:rFonts w:eastAsia="Courier New"/>
                <w:color w:val="auto"/>
                <w:sz w:val="24"/>
                <w:szCs w:val="24"/>
              </w:rPr>
              <w:t xml:space="preserve">Организация и проведение районных семинаров, семинаров-практикумов, совещаний для специалистов библиотек района, </w:t>
            </w:r>
            <w:r w:rsidR="00D10B57">
              <w:rPr>
                <w:rStyle w:val="21"/>
                <w:rFonts w:eastAsia="Courier New"/>
                <w:color w:val="auto"/>
                <w:sz w:val="24"/>
                <w:szCs w:val="24"/>
              </w:rPr>
              <w:t>ед.</w:t>
            </w:r>
          </w:p>
          <w:p w14:paraId="2FAB71E0" w14:textId="77777777" w:rsidR="00F36D2A" w:rsidRDefault="00D10B57" w:rsidP="00F36D2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7. Количество</w:t>
            </w:r>
            <w:r w:rsidR="00F36D2A" w:rsidRPr="002E3498">
              <w:rPr>
                <w:rFonts w:ascii="Times New Roman" w:hAnsi="Times New Roman" w:cs="Times New Roman"/>
                <w:color w:val="auto"/>
              </w:rPr>
              <w:t xml:space="preserve"> посещений на мероприятиях МКУК «МЦБ», чел.</w:t>
            </w:r>
          </w:p>
          <w:p w14:paraId="5F3C7969" w14:textId="77777777" w:rsidR="00D10B57" w:rsidRPr="000D0397" w:rsidRDefault="00D10B57" w:rsidP="00D10B57">
            <w:pPr>
              <w:pStyle w:val="4"/>
              <w:shd w:val="clear" w:color="auto" w:fill="auto"/>
              <w:tabs>
                <w:tab w:val="left" w:pos="270"/>
              </w:tabs>
              <w:spacing w:after="0" w:line="274" w:lineRule="exact"/>
              <w:ind w:right="32" w:firstLine="0"/>
              <w:rPr>
                <w:rStyle w:val="21"/>
                <w:color w:val="auto"/>
                <w:sz w:val="24"/>
                <w:szCs w:val="24"/>
              </w:rPr>
            </w:pPr>
            <w:r w:rsidRPr="000D0397">
              <w:rPr>
                <w:sz w:val="24"/>
                <w:szCs w:val="24"/>
              </w:rPr>
              <w:t xml:space="preserve">8. </w:t>
            </w:r>
            <w:r w:rsidRPr="000D0397">
              <w:rPr>
                <w:rStyle w:val="21"/>
                <w:color w:val="auto"/>
                <w:sz w:val="24"/>
                <w:szCs w:val="24"/>
              </w:rPr>
              <w:t>Увеличение количества предоставляемых дополнительных услуг по отношению к 2019 году</w:t>
            </w:r>
            <w:r>
              <w:rPr>
                <w:rStyle w:val="21"/>
                <w:color w:val="auto"/>
                <w:sz w:val="24"/>
                <w:szCs w:val="24"/>
              </w:rPr>
              <w:t>, %</w:t>
            </w:r>
            <w:r w:rsidRPr="000D0397">
              <w:rPr>
                <w:rStyle w:val="21"/>
                <w:color w:val="auto"/>
                <w:sz w:val="24"/>
                <w:szCs w:val="24"/>
              </w:rPr>
              <w:t>.</w:t>
            </w:r>
          </w:p>
          <w:p w14:paraId="2E0AA596" w14:textId="77777777" w:rsidR="00D10B57" w:rsidRPr="002E3498" w:rsidRDefault="00D10B57" w:rsidP="00D10B57">
            <w:pPr>
              <w:jc w:val="both"/>
              <w:rPr>
                <w:rFonts w:ascii="Times New Roman" w:hAnsi="Times New Roman" w:cs="Times New Roman"/>
              </w:rPr>
            </w:pPr>
            <w:r w:rsidRPr="000D0397">
              <w:rPr>
                <w:rStyle w:val="21"/>
                <w:rFonts w:eastAsia="Courier New"/>
                <w:color w:val="auto"/>
                <w:sz w:val="24"/>
                <w:szCs w:val="24"/>
              </w:rPr>
              <w:t xml:space="preserve">9. Прирост объема платных услуг, </w:t>
            </w:r>
            <w:r>
              <w:rPr>
                <w:rStyle w:val="21"/>
                <w:rFonts w:eastAsia="Courier New"/>
                <w:color w:val="auto"/>
                <w:sz w:val="24"/>
                <w:szCs w:val="24"/>
              </w:rPr>
              <w:t>%</w:t>
            </w:r>
            <w:r w:rsidRPr="000D0397">
              <w:rPr>
                <w:rStyle w:val="21"/>
                <w:rFonts w:eastAsia="Courier New"/>
                <w:color w:val="auto"/>
                <w:sz w:val="24"/>
                <w:szCs w:val="24"/>
              </w:rPr>
              <w:t>.</w:t>
            </w:r>
          </w:p>
        </w:tc>
      </w:tr>
      <w:tr w:rsidR="00C42F3C" w:rsidRPr="002E3498" w14:paraId="0CDE8B5A" w14:textId="77777777" w:rsidTr="00C42F3C"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DF7FC1" w14:textId="77777777" w:rsidR="00C42F3C" w:rsidRPr="002E3498" w:rsidRDefault="00C42F3C" w:rsidP="00900F6F">
            <w:pPr>
              <w:pStyle w:val="af7"/>
              <w:jc w:val="both"/>
              <w:rPr>
                <w:rFonts w:cs="Times New Roman"/>
              </w:rPr>
            </w:pPr>
            <w:r w:rsidRPr="002E3498">
              <w:rPr>
                <w:rFonts w:cs="Times New Roman"/>
              </w:rPr>
              <w:lastRenderedPageBreak/>
              <w:t>Ресурсное обеспечение подпрограммы</w:t>
            </w:r>
          </w:p>
          <w:p w14:paraId="4E608FEB" w14:textId="5E3D0C99" w:rsidR="00C42F3C" w:rsidRPr="002E3498" w:rsidRDefault="00C42F3C" w:rsidP="00900F6F">
            <w:pPr>
              <w:pStyle w:val="af7"/>
              <w:jc w:val="both"/>
              <w:rPr>
                <w:rFonts w:cs="Times New Roman"/>
              </w:rPr>
            </w:pP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7E0A80" w14:textId="1FAD3931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Общий объем финансирования составляет 5</w:t>
            </w:r>
            <w:r>
              <w:rPr>
                <w:rFonts w:cs="Times New Roman"/>
                <w:color w:val="auto"/>
                <w:szCs w:val="24"/>
              </w:rPr>
              <w:t>6</w:t>
            </w:r>
            <w:r w:rsidR="006D3E07">
              <w:rPr>
                <w:rFonts w:cs="Times New Roman"/>
                <w:color w:val="auto"/>
                <w:szCs w:val="24"/>
              </w:rPr>
              <w:t> 380,7</w:t>
            </w:r>
            <w:r w:rsidRPr="002E3498">
              <w:rPr>
                <w:rFonts w:cs="Times New Roman"/>
                <w:color w:val="auto"/>
                <w:szCs w:val="24"/>
              </w:rPr>
              <w:t xml:space="preserve"> тыс. рублей, в том числе:</w:t>
            </w:r>
          </w:p>
          <w:p w14:paraId="2365D26D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2019 год – 5 375,5 тыс. рублей;</w:t>
            </w:r>
          </w:p>
          <w:p w14:paraId="14467817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2020 год – 5 411,0 тыс. рублей;</w:t>
            </w:r>
          </w:p>
          <w:p w14:paraId="6E79D1AF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2021 год – 5 838,3 тыс. рублей;</w:t>
            </w:r>
          </w:p>
          <w:p w14:paraId="526E23C7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2022 год – 6 668,6 тыс. рублей;</w:t>
            </w:r>
          </w:p>
          <w:p w14:paraId="665F7736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2023 год – 7 158,6 тыс. рублей;</w:t>
            </w:r>
          </w:p>
          <w:p w14:paraId="776D3E5C" w14:textId="602DE87F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</w:rPr>
            </w:pPr>
            <w:r w:rsidRPr="002E3498">
              <w:rPr>
                <w:rFonts w:cs="Times New Roman"/>
                <w:color w:val="auto"/>
                <w:szCs w:val="24"/>
              </w:rPr>
              <w:t xml:space="preserve">2024 год – </w:t>
            </w:r>
            <w:r w:rsidRPr="002E3498">
              <w:rPr>
                <w:rFonts w:cs="Times New Roman"/>
                <w:color w:val="auto"/>
              </w:rPr>
              <w:t>9</w:t>
            </w:r>
            <w:r w:rsidR="006D3E07">
              <w:rPr>
                <w:rFonts w:cs="Times New Roman"/>
                <w:color w:val="auto"/>
              </w:rPr>
              <w:t> 325,9</w:t>
            </w:r>
            <w:r w:rsidRPr="002E3498">
              <w:rPr>
                <w:rFonts w:cs="Times New Roman"/>
                <w:color w:val="auto"/>
              </w:rPr>
              <w:t xml:space="preserve"> тыс. рублей;</w:t>
            </w:r>
          </w:p>
          <w:p w14:paraId="34FE5745" w14:textId="3199373F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</w:rPr>
            </w:pPr>
            <w:r w:rsidRPr="002E3498">
              <w:rPr>
                <w:rFonts w:cs="Times New Roman"/>
                <w:color w:val="auto"/>
              </w:rPr>
              <w:t xml:space="preserve">2025 год – </w:t>
            </w:r>
            <w:r>
              <w:rPr>
                <w:rFonts w:cs="Times New Roman"/>
                <w:color w:val="auto"/>
              </w:rPr>
              <w:t>8 299,1</w:t>
            </w:r>
            <w:r w:rsidRPr="002E3498">
              <w:rPr>
                <w:rFonts w:cs="Times New Roman"/>
                <w:color w:val="auto"/>
              </w:rPr>
              <w:t xml:space="preserve"> тыс. рублей;</w:t>
            </w:r>
          </w:p>
          <w:p w14:paraId="1C66B1AF" w14:textId="3A764C95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</w:rPr>
              <w:t xml:space="preserve">2026 год – </w:t>
            </w:r>
            <w:r>
              <w:rPr>
                <w:rFonts w:cs="Times New Roman"/>
                <w:color w:val="auto"/>
              </w:rPr>
              <w:t>8 303,7</w:t>
            </w:r>
            <w:r w:rsidRPr="002E3498">
              <w:rPr>
                <w:rFonts w:cs="Times New Roman"/>
                <w:color w:val="auto"/>
              </w:rPr>
              <w:t xml:space="preserve"> тыс. рублей.</w:t>
            </w:r>
          </w:p>
          <w:p w14:paraId="2ABB4238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Объем финансирования за счет </w:t>
            </w:r>
            <w:r w:rsidRPr="002E3498">
              <w:rPr>
                <w:rFonts w:cs="Times New Roman"/>
                <w:color w:val="auto"/>
                <w:szCs w:val="24"/>
              </w:rPr>
              <w:t>средств федерального бюджета составляет 949,6 тыс. рублей, в том числе:</w:t>
            </w:r>
          </w:p>
          <w:p w14:paraId="6CE8284C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2019 год – 8,2 тыс. рублей;</w:t>
            </w:r>
          </w:p>
          <w:p w14:paraId="215ED02A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2020 год – 0,0 тыс. рублей;</w:t>
            </w:r>
          </w:p>
          <w:p w14:paraId="4D64AC1B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2021 год – 205,8 тыс. рублей;</w:t>
            </w:r>
          </w:p>
          <w:p w14:paraId="2A2B6146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2022 год – 194,3 тыс. рублей;</w:t>
            </w:r>
          </w:p>
          <w:p w14:paraId="5D3F8F9F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2023 год – 206,3 тыс. рублей;</w:t>
            </w:r>
          </w:p>
          <w:p w14:paraId="6A75B4C1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</w:rPr>
            </w:pPr>
            <w:r w:rsidRPr="002E3498">
              <w:rPr>
                <w:rFonts w:cs="Times New Roman"/>
                <w:color w:val="auto"/>
                <w:szCs w:val="24"/>
              </w:rPr>
              <w:t xml:space="preserve">2024 год – 117,5 </w:t>
            </w:r>
            <w:r w:rsidRPr="002E3498">
              <w:rPr>
                <w:rFonts w:cs="Times New Roman"/>
                <w:color w:val="auto"/>
              </w:rPr>
              <w:t>тыс. рублей;</w:t>
            </w:r>
          </w:p>
          <w:p w14:paraId="40A442D4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</w:rPr>
            </w:pPr>
            <w:r w:rsidRPr="002E3498">
              <w:rPr>
                <w:rFonts w:cs="Times New Roman"/>
                <w:color w:val="auto"/>
              </w:rPr>
              <w:t xml:space="preserve">2025 год – 114,5 тыс. рублей; </w:t>
            </w:r>
          </w:p>
          <w:p w14:paraId="78A49C60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</w:rPr>
            </w:pPr>
            <w:r w:rsidRPr="002E3498">
              <w:rPr>
                <w:rFonts w:cs="Times New Roman"/>
                <w:color w:val="auto"/>
              </w:rPr>
              <w:t>2026 год – 103,0 тыс. рублей.</w:t>
            </w:r>
          </w:p>
          <w:p w14:paraId="5E0FF527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Объем финансирования за счет средств областного бюджета составляет 7 629,1 тыс. рублей, в том числе:</w:t>
            </w:r>
          </w:p>
          <w:p w14:paraId="253CB0C3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2019 год – 340,6 тыс. рублей;</w:t>
            </w:r>
          </w:p>
          <w:p w14:paraId="2455E948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2020 год – 1 264,2 тыс. рублей;</w:t>
            </w:r>
          </w:p>
          <w:p w14:paraId="0EE32ABA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2021 год – 1 808,5 тыс. рублей;</w:t>
            </w:r>
          </w:p>
          <w:p w14:paraId="3BEAE48F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2022 год – 1 808,7 тыс. рублей;</w:t>
            </w:r>
          </w:p>
          <w:p w14:paraId="3D4F0443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2023 год – 2 267,8 тыс. рублей;</w:t>
            </w:r>
          </w:p>
          <w:p w14:paraId="1B634EAA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</w:rPr>
            </w:pPr>
            <w:r w:rsidRPr="002E3498">
              <w:rPr>
                <w:rFonts w:cs="Times New Roman"/>
                <w:color w:val="auto"/>
                <w:szCs w:val="24"/>
              </w:rPr>
              <w:t xml:space="preserve">2024 год – 39,1 </w:t>
            </w:r>
            <w:r w:rsidRPr="002E3498">
              <w:rPr>
                <w:rFonts w:cs="Times New Roman"/>
                <w:color w:val="auto"/>
              </w:rPr>
              <w:t>тыс. рублей;</w:t>
            </w:r>
          </w:p>
          <w:p w14:paraId="4BCD9ECF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</w:rPr>
            </w:pPr>
            <w:r w:rsidRPr="002E3498">
              <w:rPr>
                <w:rFonts w:cs="Times New Roman"/>
                <w:color w:val="auto"/>
              </w:rPr>
              <w:t>2025 год – 42,3</w:t>
            </w:r>
            <w:r>
              <w:rPr>
                <w:rFonts w:cs="Times New Roman"/>
                <w:color w:val="auto"/>
              </w:rPr>
              <w:t xml:space="preserve"> тыс. рублей;</w:t>
            </w:r>
          </w:p>
          <w:p w14:paraId="2A5236E1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</w:rPr>
            </w:pPr>
            <w:r w:rsidRPr="002E3498">
              <w:rPr>
                <w:rFonts w:cs="Times New Roman"/>
                <w:color w:val="auto"/>
              </w:rPr>
              <w:t xml:space="preserve">2026 год – 57,9 тыс. рублей. </w:t>
            </w:r>
          </w:p>
          <w:p w14:paraId="2F101AC0" w14:textId="49E929D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Объем финансирования за счет средств местного бюджета составляет 4</w:t>
            </w:r>
            <w:r>
              <w:rPr>
                <w:rFonts w:cs="Times New Roman"/>
                <w:color w:val="auto"/>
                <w:szCs w:val="24"/>
              </w:rPr>
              <w:t>7</w:t>
            </w:r>
            <w:r w:rsidR="006D3E07">
              <w:rPr>
                <w:rFonts w:cs="Times New Roman"/>
                <w:color w:val="auto"/>
                <w:szCs w:val="24"/>
              </w:rPr>
              <w:t> 802,0</w:t>
            </w:r>
            <w:r w:rsidRPr="002E3498">
              <w:rPr>
                <w:rFonts w:cs="Times New Roman"/>
                <w:color w:val="auto"/>
                <w:szCs w:val="24"/>
              </w:rPr>
              <w:t xml:space="preserve"> тыс. рублей, в том числе:</w:t>
            </w:r>
          </w:p>
          <w:p w14:paraId="17DEF665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2019 год – 5 026,7 тыс. рублей;</w:t>
            </w:r>
          </w:p>
          <w:p w14:paraId="5F9F2E79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2020 год – 4 146,8 тыс. рублей;</w:t>
            </w:r>
          </w:p>
          <w:p w14:paraId="78C6B11E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2021 год – 3 824,0 тыс. рублей;</w:t>
            </w:r>
          </w:p>
          <w:p w14:paraId="7985D1F1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2022 год – 4 665,6 тыс. рублей;</w:t>
            </w:r>
          </w:p>
          <w:p w14:paraId="1DD4091B" w14:textId="77777777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2023 год – 4 684,5 тыс. рублей;</w:t>
            </w:r>
          </w:p>
          <w:p w14:paraId="6A6E22B4" w14:textId="2EF91C0F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>2024 год – 9</w:t>
            </w:r>
            <w:r w:rsidR="006D3E07">
              <w:rPr>
                <w:rFonts w:cs="Times New Roman"/>
                <w:color w:val="auto"/>
                <w:szCs w:val="24"/>
              </w:rPr>
              <w:t> </w:t>
            </w:r>
            <w:r w:rsidRPr="002E3498">
              <w:rPr>
                <w:rFonts w:cs="Times New Roman"/>
                <w:color w:val="auto"/>
                <w:szCs w:val="24"/>
              </w:rPr>
              <w:t>1</w:t>
            </w:r>
            <w:r w:rsidR="006D3E07">
              <w:rPr>
                <w:rFonts w:cs="Times New Roman"/>
                <w:color w:val="auto"/>
                <w:szCs w:val="24"/>
              </w:rPr>
              <w:t>69,3</w:t>
            </w:r>
            <w:r w:rsidRPr="002E3498">
              <w:rPr>
                <w:rFonts w:cs="Times New Roman"/>
                <w:color w:val="auto"/>
                <w:szCs w:val="24"/>
              </w:rPr>
              <w:t xml:space="preserve"> тыс. рублей;</w:t>
            </w:r>
          </w:p>
          <w:p w14:paraId="1E3641B0" w14:textId="16F5EBA8" w:rsidR="00C42F3C" w:rsidRPr="002E3498" w:rsidRDefault="00C42F3C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2025 год – 8 142,3 тыс. рублей;</w:t>
            </w:r>
          </w:p>
          <w:p w14:paraId="2282BECD" w14:textId="490F7F42" w:rsidR="00C42F3C" w:rsidRPr="002E3498" w:rsidRDefault="00C42F3C" w:rsidP="00F36D2A">
            <w:pPr>
              <w:jc w:val="both"/>
              <w:rPr>
                <w:rFonts w:ascii="Times New Roman" w:hAnsi="Times New Roman" w:cs="Times New Roman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 xml:space="preserve">2026 год – </w:t>
            </w:r>
            <w:r>
              <w:rPr>
                <w:rFonts w:ascii="Times New Roman" w:hAnsi="Times New Roman" w:cs="Times New Roman"/>
                <w:color w:val="auto"/>
              </w:rPr>
              <w:t>8 142,3</w:t>
            </w:r>
            <w:r w:rsidRPr="002E3498">
              <w:rPr>
                <w:rFonts w:ascii="Times New Roman" w:hAnsi="Times New Roman" w:cs="Times New Roman"/>
                <w:color w:val="auto"/>
              </w:rPr>
              <w:t xml:space="preserve"> тыс. рублей.</w:t>
            </w:r>
          </w:p>
        </w:tc>
      </w:tr>
      <w:tr w:rsidR="00C42F3C" w:rsidRPr="002E3498" w14:paraId="6A1C9430" w14:textId="77777777" w:rsidTr="00C42F3C">
        <w:tc>
          <w:tcPr>
            <w:tcW w:w="3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0488D" w14:textId="457FB8C0" w:rsidR="00C42F3C" w:rsidRPr="002E3498" w:rsidRDefault="00C42F3C" w:rsidP="00900F6F">
            <w:pPr>
              <w:pStyle w:val="af7"/>
              <w:jc w:val="both"/>
              <w:rPr>
                <w:rFonts w:cs="Times New Roman"/>
              </w:rPr>
            </w:pPr>
          </w:p>
        </w:tc>
        <w:tc>
          <w:tcPr>
            <w:tcW w:w="5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BFAAD" w14:textId="3C9FAA07" w:rsidR="00C42F3C" w:rsidRPr="002E3498" w:rsidRDefault="006D3E07" w:rsidP="00F36D2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</w:t>
            </w:r>
            <w:r>
              <w:rPr>
                <w:rStyle w:val="aa"/>
                <w:rFonts w:eastAsia="Courier New"/>
                <w:color w:val="auto"/>
              </w:rPr>
              <w:t>й</w:t>
            </w:r>
            <w:r w:rsidRPr="00F52088">
              <w:rPr>
                <w:rStyle w:val="aa"/>
                <w:rFonts w:eastAsia="Courier New"/>
                <w:color w:val="auto"/>
              </w:rPr>
              <w:t xml:space="preserve">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>мский район» от 29.07.2024 № 337, от 31.03.2025 № 180-А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</w:tr>
      <w:tr w:rsidR="00F36D2A" w:rsidRPr="002E3498" w14:paraId="25BD81C8" w14:textId="77777777" w:rsidTr="00900F6F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94BD1B" w14:textId="77777777" w:rsidR="00F36D2A" w:rsidRPr="002E3498" w:rsidRDefault="00F36D2A" w:rsidP="00900F6F">
            <w:pPr>
              <w:pStyle w:val="af7"/>
              <w:jc w:val="both"/>
              <w:rPr>
                <w:rFonts w:cs="Times New Roman"/>
              </w:rPr>
            </w:pPr>
            <w:r w:rsidRPr="002E3498">
              <w:rPr>
                <w:rFonts w:cs="Times New Roman"/>
                <w:color w:val="auto"/>
              </w:rPr>
              <w:lastRenderedPageBreak/>
              <w:t>Ожидаемые конечные</w:t>
            </w:r>
            <w:r w:rsidR="00B23B3E">
              <w:rPr>
                <w:rFonts w:cs="Times New Roman"/>
                <w:color w:val="auto"/>
              </w:rPr>
              <w:t xml:space="preserve"> </w:t>
            </w:r>
            <w:r w:rsidRPr="002E3498">
              <w:rPr>
                <w:rFonts w:cs="Times New Roman"/>
                <w:color w:val="auto"/>
              </w:rPr>
              <w:t>результаты реализации подпрограммы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27A499" w14:textId="77777777" w:rsidR="0054265A" w:rsidRPr="000D0397" w:rsidRDefault="0054265A" w:rsidP="0054265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0D0397">
              <w:rPr>
                <w:rFonts w:cs="Times New Roman"/>
                <w:color w:val="auto"/>
                <w:szCs w:val="24"/>
              </w:rPr>
              <w:t>1. Выполнение объема муниципального задания</w:t>
            </w:r>
            <w:r w:rsidR="00E17596">
              <w:rPr>
                <w:rFonts w:cs="Times New Roman"/>
                <w:color w:val="auto"/>
                <w:szCs w:val="24"/>
              </w:rPr>
              <w:t xml:space="preserve"> –</w:t>
            </w:r>
            <w:r w:rsidRPr="000D0397">
              <w:rPr>
                <w:rFonts w:cs="Times New Roman"/>
                <w:color w:val="auto"/>
                <w:szCs w:val="24"/>
              </w:rPr>
              <w:t xml:space="preserve"> 100 %.</w:t>
            </w:r>
          </w:p>
          <w:p w14:paraId="0CE28216" w14:textId="77777777" w:rsidR="0054265A" w:rsidRPr="000D0397" w:rsidRDefault="0054265A" w:rsidP="0054265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0D0397">
              <w:rPr>
                <w:rFonts w:cs="Times New Roman"/>
                <w:color w:val="auto"/>
                <w:szCs w:val="24"/>
              </w:rPr>
              <w:t xml:space="preserve">2. </w:t>
            </w:r>
            <w:proofErr w:type="spellStart"/>
            <w:r w:rsidRPr="000D0397">
              <w:rPr>
                <w:rFonts w:cs="Times New Roman"/>
                <w:color w:val="auto"/>
                <w:szCs w:val="24"/>
              </w:rPr>
              <w:t>Книгообеспеченность</w:t>
            </w:r>
            <w:proofErr w:type="spellEnd"/>
            <w:r w:rsidRPr="000D0397">
              <w:rPr>
                <w:rFonts w:cs="Times New Roman"/>
                <w:color w:val="auto"/>
                <w:szCs w:val="24"/>
              </w:rPr>
              <w:t xml:space="preserve"> книжн</w:t>
            </w:r>
            <w:r w:rsidR="00D10B57">
              <w:rPr>
                <w:rFonts w:cs="Times New Roman"/>
                <w:color w:val="auto"/>
                <w:szCs w:val="24"/>
              </w:rPr>
              <w:t>ым</w:t>
            </w:r>
            <w:r w:rsidRPr="000D0397">
              <w:rPr>
                <w:rFonts w:cs="Times New Roman"/>
                <w:color w:val="auto"/>
                <w:szCs w:val="24"/>
              </w:rPr>
              <w:t xml:space="preserve"> фонд</w:t>
            </w:r>
            <w:r w:rsidR="00D10B57">
              <w:rPr>
                <w:rFonts w:cs="Times New Roman"/>
                <w:color w:val="auto"/>
                <w:szCs w:val="24"/>
              </w:rPr>
              <w:t>ом МКУК «МЦБ»:</w:t>
            </w:r>
          </w:p>
          <w:p w14:paraId="68A54D3F" w14:textId="77777777" w:rsidR="0054265A" w:rsidRPr="000D0397" w:rsidRDefault="0054265A" w:rsidP="0054265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0D0397">
              <w:rPr>
                <w:rFonts w:cs="Times New Roman"/>
                <w:color w:val="auto"/>
                <w:szCs w:val="24"/>
              </w:rPr>
              <w:t>1) на одного читателя</w:t>
            </w:r>
            <w:r w:rsidR="00D10B57">
              <w:rPr>
                <w:rFonts w:cs="Times New Roman"/>
                <w:color w:val="auto"/>
                <w:szCs w:val="24"/>
              </w:rPr>
              <w:t xml:space="preserve"> - </w:t>
            </w:r>
            <w:r w:rsidRPr="000D0397">
              <w:rPr>
                <w:rFonts w:cs="Times New Roman"/>
                <w:color w:val="auto"/>
                <w:szCs w:val="24"/>
              </w:rPr>
              <w:t>26,2 экз. к 2026 году;</w:t>
            </w:r>
          </w:p>
          <w:p w14:paraId="28916020" w14:textId="77777777" w:rsidR="0054265A" w:rsidRPr="000D0397" w:rsidRDefault="0054265A" w:rsidP="0054265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0D0397">
              <w:rPr>
                <w:rFonts w:cs="Times New Roman"/>
                <w:color w:val="auto"/>
                <w:szCs w:val="24"/>
              </w:rPr>
              <w:t>2) на одного жителя района</w:t>
            </w:r>
            <w:r w:rsidR="00D10B57">
              <w:rPr>
                <w:rFonts w:cs="Times New Roman"/>
                <w:color w:val="auto"/>
                <w:szCs w:val="24"/>
              </w:rPr>
              <w:t xml:space="preserve"> - </w:t>
            </w:r>
            <w:r w:rsidRPr="000D0397">
              <w:rPr>
                <w:rFonts w:cs="Times New Roman"/>
                <w:color w:val="auto"/>
                <w:szCs w:val="24"/>
              </w:rPr>
              <w:t>2,7 экз. к 2026 году.</w:t>
            </w:r>
          </w:p>
          <w:p w14:paraId="6C21773A" w14:textId="77777777" w:rsidR="0054265A" w:rsidRPr="000D0397" w:rsidRDefault="0054265A" w:rsidP="0054265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0D0397">
              <w:rPr>
                <w:rFonts w:cs="Times New Roman"/>
                <w:color w:val="auto"/>
                <w:szCs w:val="24"/>
              </w:rPr>
              <w:t>3. Количество выданных библиографических справок – 12</w:t>
            </w:r>
            <w:r w:rsidR="00DB1E78" w:rsidRPr="000D0397">
              <w:rPr>
                <w:rFonts w:cs="Times New Roman"/>
                <w:color w:val="auto"/>
                <w:szCs w:val="24"/>
              </w:rPr>
              <w:t>40</w:t>
            </w:r>
            <w:r w:rsidRPr="000D0397">
              <w:rPr>
                <w:rFonts w:cs="Times New Roman"/>
                <w:color w:val="auto"/>
                <w:szCs w:val="24"/>
              </w:rPr>
              <w:t xml:space="preserve"> экз. к 2026 году.</w:t>
            </w:r>
          </w:p>
          <w:p w14:paraId="5AE7D079" w14:textId="77777777" w:rsidR="0054265A" w:rsidRPr="000D0397" w:rsidRDefault="0054265A" w:rsidP="0054265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0D0397">
              <w:rPr>
                <w:rFonts w:cs="Times New Roman"/>
                <w:color w:val="auto"/>
                <w:szCs w:val="24"/>
              </w:rPr>
              <w:t>4. Увеличение количества наименований библиографических записей (изданий) сводного электронного каталога библиотек района – 28500 ед. к 2026 году.</w:t>
            </w:r>
          </w:p>
          <w:p w14:paraId="0A359B16" w14:textId="77777777" w:rsidR="0054265A" w:rsidRPr="000D0397" w:rsidRDefault="0054265A" w:rsidP="0054265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0D0397">
              <w:rPr>
                <w:rFonts w:cs="Times New Roman"/>
                <w:color w:val="auto"/>
                <w:szCs w:val="24"/>
              </w:rPr>
              <w:t>5. Доля специалистов МКУК «МЦБ», прошедших</w:t>
            </w:r>
            <w:r w:rsidR="00D10B57">
              <w:rPr>
                <w:rFonts w:cs="Times New Roman"/>
                <w:color w:val="auto"/>
                <w:szCs w:val="24"/>
              </w:rPr>
              <w:t xml:space="preserve"> курсы </w:t>
            </w:r>
            <w:r w:rsidRPr="000D0397">
              <w:rPr>
                <w:rFonts w:cs="Times New Roman"/>
                <w:color w:val="auto"/>
                <w:szCs w:val="24"/>
              </w:rPr>
              <w:t>повышени</w:t>
            </w:r>
            <w:r w:rsidR="00D10B57">
              <w:rPr>
                <w:rFonts w:cs="Times New Roman"/>
                <w:color w:val="auto"/>
                <w:szCs w:val="24"/>
              </w:rPr>
              <w:t>я</w:t>
            </w:r>
            <w:r w:rsidRPr="000D0397">
              <w:rPr>
                <w:rFonts w:cs="Times New Roman"/>
                <w:color w:val="auto"/>
                <w:szCs w:val="24"/>
              </w:rPr>
              <w:t xml:space="preserve"> квалификации</w:t>
            </w:r>
            <w:r w:rsidR="00E17596">
              <w:rPr>
                <w:rFonts w:cs="Times New Roman"/>
                <w:color w:val="auto"/>
                <w:szCs w:val="24"/>
              </w:rPr>
              <w:t xml:space="preserve"> –</w:t>
            </w:r>
            <w:r w:rsidRPr="000D0397">
              <w:rPr>
                <w:rFonts w:cs="Times New Roman"/>
                <w:color w:val="auto"/>
                <w:szCs w:val="24"/>
              </w:rPr>
              <w:t xml:space="preserve"> 50 % </w:t>
            </w:r>
            <w:r w:rsidR="000D0397" w:rsidRPr="000D0397">
              <w:rPr>
                <w:rFonts w:cs="Times New Roman"/>
                <w:color w:val="auto"/>
                <w:szCs w:val="24"/>
              </w:rPr>
              <w:t>ежегодно</w:t>
            </w:r>
            <w:r w:rsidRPr="000D0397">
              <w:rPr>
                <w:rFonts w:cs="Times New Roman"/>
                <w:color w:val="auto"/>
                <w:szCs w:val="24"/>
              </w:rPr>
              <w:t>.</w:t>
            </w:r>
          </w:p>
          <w:p w14:paraId="458B4866" w14:textId="77777777" w:rsidR="000D0397" w:rsidRPr="000D0397" w:rsidRDefault="000D0397" w:rsidP="0054265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0D0397">
              <w:rPr>
                <w:rFonts w:cs="Times New Roman"/>
                <w:color w:val="auto"/>
                <w:szCs w:val="24"/>
              </w:rPr>
              <w:t xml:space="preserve">6. </w:t>
            </w:r>
            <w:r w:rsidRPr="000D0397">
              <w:rPr>
                <w:rStyle w:val="21"/>
                <w:color w:val="auto"/>
                <w:sz w:val="24"/>
                <w:szCs w:val="24"/>
              </w:rPr>
              <w:t>Организация и проведение районных семинаров, семинаров-практикумов, совещаний для специалистов библиотек района</w:t>
            </w:r>
            <w:r w:rsidR="00E17596">
              <w:rPr>
                <w:rFonts w:cs="Times New Roman"/>
                <w:color w:val="auto"/>
                <w:szCs w:val="24"/>
              </w:rPr>
              <w:t xml:space="preserve"> –</w:t>
            </w:r>
            <w:r w:rsidRPr="000D0397">
              <w:rPr>
                <w:rStyle w:val="21"/>
                <w:color w:val="auto"/>
                <w:sz w:val="24"/>
                <w:szCs w:val="24"/>
              </w:rPr>
              <w:t xml:space="preserve"> не менее 3 ежегодно.</w:t>
            </w:r>
          </w:p>
          <w:p w14:paraId="0B654DBF" w14:textId="77777777" w:rsidR="00F36D2A" w:rsidRPr="000D0397" w:rsidRDefault="000D0397" w:rsidP="0054265A">
            <w:pPr>
              <w:pStyle w:val="4"/>
              <w:shd w:val="clear" w:color="auto" w:fill="auto"/>
              <w:tabs>
                <w:tab w:val="left" w:pos="270"/>
              </w:tabs>
              <w:spacing w:after="0" w:line="274" w:lineRule="exact"/>
              <w:ind w:right="32" w:firstLine="0"/>
              <w:rPr>
                <w:sz w:val="24"/>
                <w:szCs w:val="24"/>
              </w:rPr>
            </w:pPr>
            <w:r w:rsidRPr="000D0397">
              <w:rPr>
                <w:sz w:val="24"/>
                <w:szCs w:val="24"/>
              </w:rPr>
              <w:t>7</w:t>
            </w:r>
            <w:r w:rsidR="0054265A" w:rsidRPr="000D0397">
              <w:rPr>
                <w:sz w:val="24"/>
                <w:szCs w:val="24"/>
              </w:rPr>
              <w:t>. Увеличение числа посещений на мероприятиях МКУК «МЦБ»</w:t>
            </w:r>
            <w:r w:rsidR="00E17596">
              <w:rPr>
                <w:szCs w:val="24"/>
              </w:rPr>
              <w:t xml:space="preserve"> –</w:t>
            </w:r>
            <w:r w:rsidR="0054265A" w:rsidRPr="000D0397">
              <w:rPr>
                <w:sz w:val="24"/>
                <w:szCs w:val="24"/>
              </w:rPr>
              <w:t xml:space="preserve"> до 3910 чел. к 2026 году.</w:t>
            </w:r>
          </w:p>
          <w:p w14:paraId="48643FF3" w14:textId="77777777" w:rsidR="000D0397" w:rsidRPr="000D0397" w:rsidRDefault="000D0397" w:rsidP="0054265A">
            <w:pPr>
              <w:pStyle w:val="4"/>
              <w:shd w:val="clear" w:color="auto" w:fill="auto"/>
              <w:tabs>
                <w:tab w:val="left" w:pos="270"/>
              </w:tabs>
              <w:spacing w:after="0" w:line="274" w:lineRule="exact"/>
              <w:ind w:right="32" w:firstLine="0"/>
              <w:rPr>
                <w:rStyle w:val="21"/>
                <w:color w:val="auto"/>
                <w:sz w:val="24"/>
                <w:szCs w:val="24"/>
              </w:rPr>
            </w:pPr>
            <w:r w:rsidRPr="000D0397">
              <w:rPr>
                <w:sz w:val="24"/>
                <w:szCs w:val="24"/>
              </w:rPr>
              <w:t xml:space="preserve">8. </w:t>
            </w:r>
            <w:r w:rsidRPr="000D0397">
              <w:rPr>
                <w:rStyle w:val="21"/>
                <w:color w:val="auto"/>
                <w:sz w:val="24"/>
                <w:szCs w:val="24"/>
              </w:rPr>
              <w:t>Увеличение количества предоставляемых дополнительных услуг по отношению к 2019 году</w:t>
            </w:r>
            <w:r w:rsidR="00E17596">
              <w:rPr>
                <w:szCs w:val="24"/>
              </w:rPr>
              <w:t xml:space="preserve"> –</w:t>
            </w:r>
            <w:r w:rsidRPr="000D0397">
              <w:rPr>
                <w:rStyle w:val="21"/>
                <w:color w:val="auto"/>
                <w:sz w:val="24"/>
                <w:szCs w:val="24"/>
              </w:rPr>
              <w:t xml:space="preserve"> до 15 % к 2026 году.</w:t>
            </w:r>
          </w:p>
          <w:p w14:paraId="48F62385" w14:textId="77777777" w:rsidR="000D0397" w:rsidRPr="000D0397" w:rsidRDefault="000D0397" w:rsidP="0054265A">
            <w:pPr>
              <w:pStyle w:val="4"/>
              <w:shd w:val="clear" w:color="auto" w:fill="auto"/>
              <w:tabs>
                <w:tab w:val="left" w:pos="270"/>
              </w:tabs>
              <w:spacing w:after="0" w:line="274" w:lineRule="exact"/>
              <w:ind w:right="32" w:firstLine="0"/>
              <w:rPr>
                <w:sz w:val="24"/>
                <w:szCs w:val="24"/>
                <w:lang w:bidi="ru-RU"/>
              </w:rPr>
            </w:pPr>
            <w:r w:rsidRPr="000D0397">
              <w:rPr>
                <w:rStyle w:val="21"/>
                <w:color w:val="auto"/>
                <w:sz w:val="24"/>
                <w:szCs w:val="24"/>
              </w:rPr>
              <w:t>9. Прирост объема платных услуг</w:t>
            </w:r>
            <w:r w:rsidR="00E17596">
              <w:rPr>
                <w:szCs w:val="24"/>
              </w:rPr>
              <w:t xml:space="preserve"> –</w:t>
            </w:r>
            <w:r w:rsidRPr="000D0397">
              <w:rPr>
                <w:rStyle w:val="21"/>
                <w:color w:val="auto"/>
                <w:sz w:val="24"/>
                <w:szCs w:val="24"/>
              </w:rPr>
              <w:t xml:space="preserve"> 1,5 % ежегодно.</w:t>
            </w:r>
          </w:p>
        </w:tc>
      </w:tr>
    </w:tbl>
    <w:p w14:paraId="72288EAD" w14:textId="77777777" w:rsidR="00790C58" w:rsidRDefault="00790C58" w:rsidP="00E44DAC">
      <w:pPr>
        <w:jc w:val="center"/>
        <w:rPr>
          <w:rFonts w:ascii="Times New Roman" w:hAnsi="Times New Roman" w:cs="Times New Roman"/>
          <w:color w:val="auto"/>
          <w:sz w:val="2"/>
          <w:szCs w:val="2"/>
        </w:rPr>
      </w:pPr>
    </w:p>
    <w:p w14:paraId="18F66575" w14:textId="77777777" w:rsidR="0054265A" w:rsidRDefault="0054265A" w:rsidP="00E44DAC">
      <w:pPr>
        <w:jc w:val="center"/>
        <w:rPr>
          <w:rFonts w:ascii="Times New Roman" w:hAnsi="Times New Roman" w:cs="Times New Roman"/>
          <w:color w:val="auto"/>
          <w:sz w:val="2"/>
          <w:szCs w:val="2"/>
        </w:rPr>
      </w:pPr>
    </w:p>
    <w:p w14:paraId="3F9EEE7B" w14:textId="77777777" w:rsidR="0054265A" w:rsidRPr="0054265A" w:rsidRDefault="0054265A" w:rsidP="00E44DAC">
      <w:pPr>
        <w:jc w:val="center"/>
        <w:rPr>
          <w:rFonts w:ascii="Times New Roman" w:hAnsi="Times New Roman" w:cs="Times New Roman"/>
          <w:color w:val="auto"/>
        </w:rPr>
      </w:pPr>
    </w:p>
    <w:p w14:paraId="4F2FA845" w14:textId="77777777" w:rsidR="00E44DAC" w:rsidRPr="00B23B3E" w:rsidRDefault="00E44DAC" w:rsidP="00E44DAC">
      <w:pPr>
        <w:pStyle w:val="4"/>
        <w:shd w:val="clear" w:color="auto" w:fill="auto"/>
        <w:tabs>
          <w:tab w:val="left" w:pos="2146"/>
        </w:tabs>
        <w:spacing w:after="0" w:line="274" w:lineRule="exact"/>
        <w:ind w:left="20" w:right="20" w:firstLine="700"/>
        <w:jc w:val="center"/>
        <w:rPr>
          <w:sz w:val="24"/>
          <w:szCs w:val="24"/>
        </w:rPr>
      </w:pPr>
      <w:r w:rsidRPr="00B23B3E">
        <w:rPr>
          <w:sz w:val="24"/>
          <w:szCs w:val="24"/>
          <w:lang w:val="en-US"/>
        </w:rPr>
        <w:t>I</w:t>
      </w:r>
      <w:r w:rsidRPr="00B23B3E">
        <w:rPr>
          <w:sz w:val="24"/>
          <w:szCs w:val="24"/>
        </w:rPr>
        <w:t>. ХАРАКТЕРИСТИКА ТЕКУЩЕГО СОСТОЯНИЯ СФЕРЫ</w:t>
      </w:r>
    </w:p>
    <w:p w14:paraId="725732C2" w14:textId="77777777" w:rsidR="00E44DAC" w:rsidRPr="00B23B3E" w:rsidRDefault="00E44DAC" w:rsidP="00E44DAC">
      <w:pPr>
        <w:pStyle w:val="4"/>
        <w:shd w:val="clear" w:color="auto" w:fill="auto"/>
        <w:tabs>
          <w:tab w:val="left" w:pos="2146"/>
        </w:tabs>
        <w:spacing w:after="0" w:line="274" w:lineRule="exact"/>
        <w:ind w:left="20" w:right="20" w:firstLine="700"/>
        <w:jc w:val="center"/>
        <w:rPr>
          <w:sz w:val="24"/>
          <w:szCs w:val="24"/>
        </w:rPr>
      </w:pPr>
      <w:r w:rsidRPr="00B23B3E">
        <w:rPr>
          <w:sz w:val="24"/>
          <w:szCs w:val="24"/>
        </w:rPr>
        <w:t>РЕАЛИЗАЦИИ ПРОГРАММЫ</w:t>
      </w:r>
    </w:p>
    <w:p w14:paraId="16433890" w14:textId="77777777" w:rsidR="00790C58" w:rsidRPr="00B23B3E" w:rsidRDefault="0067340C" w:rsidP="00D07355">
      <w:pPr>
        <w:pStyle w:val="4"/>
        <w:shd w:val="clear" w:color="auto" w:fill="auto"/>
        <w:tabs>
          <w:tab w:val="left" w:pos="2146"/>
        </w:tabs>
        <w:spacing w:after="0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>Библиотечное обслуживание на территории муниципального образования «Усть-Илимский район» (далее - Усть-Илимский район) осуществляют: Муниципальное казенное учреждение культуры «Межпоселенческая центральная би</w:t>
      </w:r>
      <w:r w:rsidR="008545D7" w:rsidRPr="00B23B3E">
        <w:rPr>
          <w:sz w:val="24"/>
          <w:szCs w:val="24"/>
        </w:rPr>
        <w:t xml:space="preserve">блиотека» (далее - МКУК «МЦБ»), </w:t>
      </w:r>
      <w:r w:rsidRPr="00B23B3E">
        <w:rPr>
          <w:sz w:val="24"/>
          <w:szCs w:val="24"/>
        </w:rPr>
        <w:t>9 библиотек, входящих в структуры учреждений культуры</w:t>
      </w:r>
      <w:r w:rsidR="00B23B3E" w:rsidRPr="00B23B3E">
        <w:rPr>
          <w:sz w:val="24"/>
          <w:szCs w:val="24"/>
        </w:rPr>
        <w:t xml:space="preserve"> </w:t>
      </w:r>
      <w:r w:rsidRPr="00B23B3E">
        <w:rPr>
          <w:sz w:val="24"/>
          <w:szCs w:val="24"/>
        </w:rPr>
        <w:t>муниципальных образований Усть-Илимского района (далее - библиотека).</w:t>
      </w:r>
    </w:p>
    <w:p w14:paraId="2BDD97FF" w14:textId="77777777" w:rsidR="00790C58" w:rsidRPr="00B23B3E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>На 01.01.2018 в библиотеках зарегистрировано 7030 пользователей, что составило 46 % от общего количества жителей Усть-Илимского района, в том числе в МКУК «МЦБ» 1576 человек (охват населения Усть-Илимского района составил 10,3 %), книговыдача составила 148223 экземпляров документов, или 21 экземпляр на одного читателя в год, том числе в МКУК «МЦБ» книговыдача 26455 (16,8 экземпляров на одного читателя в год).</w:t>
      </w:r>
    </w:p>
    <w:p w14:paraId="6F1CE781" w14:textId="77777777" w:rsidR="00790C58" w:rsidRPr="00B23B3E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>За 2017 год число посещений в библиотеках Усть-Илимского района составило 71815 человек (в том числе в МКУК «МЦБ» - 15053).</w:t>
      </w:r>
    </w:p>
    <w:p w14:paraId="42EA1FD9" w14:textId="77777777" w:rsidR="00790C58" w:rsidRPr="00B23B3E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>Проведено всего 546 мероприятий, которые посетило 16851 жителей Усть-Илимского района, в том числе в МКУК «МЦБ» 62 мероприятия, число посещений на массовых мероприятиях составило 3832 человек.</w:t>
      </w:r>
    </w:p>
    <w:p w14:paraId="2AD49589" w14:textId="77777777" w:rsidR="00790C58" w:rsidRPr="00B23B3E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>Главной составляющей библиотек является книжный фонд. От доброкачественности и систематичности его комплектования зависит престиж библиотеки среди пользователей. Книжный фонд библиотек Усть-Илимского района на 01.01.2018 составил 144342 экземпляров, в том числе в МКУК «МЦБ» - 42672 экз., что составляет 29,5 % от общего книжного фонда Усть-Илимского района.</w:t>
      </w:r>
    </w:p>
    <w:p w14:paraId="38796A1C" w14:textId="77777777" w:rsidR="00790C58" w:rsidRPr="00B23B3E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>Комплектование книжных фондов библиотек осуществлялось из средств федерального, регионального и местного бюджетов. Основную долю в комплектовании составляют поступления книг от населения на безвозмездной основе.</w:t>
      </w:r>
    </w:p>
    <w:p w14:paraId="24E876A3" w14:textId="77777777" w:rsidR="00790C58" w:rsidRPr="00B23B3E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proofErr w:type="spellStart"/>
      <w:r w:rsidRPr="00B23B3E">
        <w:rPr>
          <w:sz w:val="24"/>
          <w:szCs w:val="24"/>
        </w:rPr>
        <w:t>Книгообеспеченность</w:t>
      </w:r>
      <w:proofErr w:type="spellEnd"/>
      <w:r w:rsidRPr="00B23B3E">
        <w:rPr>
          <w:sz w:val="24"/>
          <w:szCs w:val="24"/>
        </w:rPr>
        <w:t xml:space="preserve"> на 1 жителя на 01.01.2018 года составила 9,4 экземпляра, на одного читателя района 20,5 экземпляров.</w:t>
      </w:r>
    </w:p>
    <w:p w14:paraId="051C031E" w14:textId="77777777" w:rsidR="00790C58" w:rsidRPr="00B23B3E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 xml:space="preserve">Около 60% муниципального фонда составляют книги, утратившие информационную </w:t>
      </w:r>
      <w:r w:rsidRPr="00B23B3E">
        <w:rPr>
          <w:sz w:val="24"/>
          <w:szCs w:val="24"/>
        </w:rPr>
        <w:lastRenderedPageBreak/>
        <w:t>ценность и физически устаревшие.</w:t>
      </w:r>
    </w:p>
    <w:p w14:paraId="1EB03658" w14:textId="77777777" w:rsidR="00790C58" w:rsidRPr="00B23B3E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>Ежегодно происходит сокращение книжного фонда, что связано с низким уровнем финансирования, ростом цен, а также увеличением объемов списания ветхой, дублетной и морально устаревшей литературы.</w:t>
      </w:r>
    </w:p>
    <w:p w14:paraId="69219A65" w14:textId="77777777" w:rsidR="00790C58" w:rsidRPr="00B23B3E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>МКУК «МЦБ», являясь методическим центром для всех библиотек, направляет и координирует их деятельность, оказывает методическую и практическую помощь, способствует повышению квалификации библиотечных работников района (за 2017 г. проведено семинаров, совещаний - 3, на которых повысили квалификацию 100 % библиотекарей от общего числа специалистов; 1 специалист МЦБ повысил квалификацию на региональных курсах, 1 специалист МЦБ повысил квалификацию на региональном семинаре; осуществлены выезды с консультационной и методической помощью - 12, дано консультаций письменных и устных - 63, выпущено методических разработок - 6).</w:t>
      </w:r>
    </w:p>
    <w:p w14:paraId="492CF905" w14:textId="77777777" w:rsidR="00790C58" w:rsidRPr="00B23B3E" w:rsidRDefault="0067340C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>С апреля 2015 года разработан и работает сайт МКУК «МЦБ», количество посещений за 2017 год составило 4234, число виртуальных пользователей - 3514, на сайт выложен электронный сводный каталог библиотеки, объем которого на 01.01.2018 составляет 26079 единицы, число обращений к электронному каталогу на сайте за 2017 год - 1080.</w:t>
      </w:r>
    </w:p>
    <w:p w14:paraId="5D5A16F9" w14:textId="77777777" w:rsidR="00790C58" w:rsidRPr="00B23B3E" w:rsidRDefault="00790C58" w:rsidP="005F20D6">
      <w:pPr>
        <w:pStyle w:val="4"/>
        <w:shd w:val="clear" w:color="auto" w:fill="auto"/>
        <w:spacing w:after="275" w:line="274" w:lineRule="exact"/>
        <w:ind w:right="20" w:firstLine="0"/>
        <w:rPr>
          <w:sz w:val="24"/>
          <w:szCs w:val="24"/>
        </w:rPr>
      </w:pPr>
    </w:p>
    <w:p w14:paraId="64302659" w14:textId="77777777" w:rsidR="00790C58" w:rsidRPr="00B23B3E" w:rsidRDefault="0067340C" w:rsidP="009B79E0">
      <w:pPr>
        <w:pStyle w:val="4"/>
        <w:numPr>
          <w:ilvl w:val="0"/>
          <w:numId w:val="34"/>
        </w:numPr>
        <w:shd w:val="clear" w:color="auto" w:fill="auto"/>
        <w:tabs>
          <w:tab w:val="left" w:pos="1246"/>
        </w:tabs>
        <w:spacing w:after="0" w:line="230" w:lineRule="exact"/>
        <w:ind w:left="860" w:firstLine="0"/>
        <w:jc w:val="center"/>
        <w:rPr>
          <w:sz w:val="24"/>
          <w:szCs w:val="24"/>
        </w:rPr>
      </w:pPr>
      <w:r w:rsidRPr="00B23B3E">
        <w:rPr>
          <w:sz w:val="24"/>
          <w:szCs w:val="24"/>
        </w:rPr>
        <w:t>ЦЕЛЬ И ЗАДАЧИ, ЦЕЛЕВЫЕ ПОКАЗАТЕЛИ, СРОКИ РЕАЛИЗАЦИИ</w:t>
      </w:r>
    </w:p>
    <w:p w14:paraId="263C00A5" w14:textId="77777777" w:rsidR="00790C58" w:rsidRPr="00B23B3E" w:rsidRDefault="0067340C" w:rsidP="00D07355">
      <w:pPr>
        <w:pStyle w:val="4"/>
        <w:shd w:val="clear" w:color="auto" w:fill="auto"/>
        <w:spacing w:after="0" w:line="230" w:lineRule="exact"/>
        <w:ind w:left="20" w:firstLine="0"/>
        <w:jc w:val="center"/>
        <w:rPr>
          <w:sz w:val="24"/>
          <w:szCs w:val="24"/>
        </w:rPr>
      </w:pPr>
      <w:r w:rsidRPr="00B23B3E">
        <w:rPr>
          <w:sz w:val="24"/>
          <w:szCs w:val="24"/>
        </w:rPr>
        <w:t>ПОДПРОГРАММЫ</w:t>
      </w:r>
    </w:p>
    <w:p w14:paraId="66F18B63" w14:textId="77777777" w:rsidR="00790C58" w:rsidRPr="00B23B3E" w:rsidRDefault="00FE449F" w:rsidP="005F20D6">
      <w:pPr>
        <w:pStyle w:val="4"/>
        <w:shd w:val="clear" w:color="auto" w:fill="auto"/>
        <w:spacing w:after="0" w:line="274" w:lineRule="exact"/>
        <w:ind w:right="20" w:firstLine="708"/>
        <w:rPr>
          <w:sz w:val="24"/>
          <w:szCs w:val="24"/>
        </w:rPr>
      </w:pPr>
      <w:r w:rsidRPr="00B23B3E">
        <w:rPr>
          <w:sz w:val="24"/>
          <w:szCs w:val="24"/>
        </w:rPr>
        <w:t>1. </w:t>
      </w:r>
      <w:r w:rsidR="0067340C" w:rsidRPr="00B23B3E">
        <w:rPr>
          <w:sz w:val="24"/>
          <w:szCs w:val="24"/>
        </w:rPr>
        <w:t xml:space="preserve">Цель - </w:t>
      </w:r>
      <w:r w:rsidR="00CE05B6" w:rsidRPr="00B23B3E">
        <w:rPr>
          <w:sz w:val="24"/>
          <w:szCs w:val="24"/>
        </w:rPr>
        <w:t>сохранение условий для развития библиотечного обслуживания населения на территории муниципального образования «Усть-Илимский район».</w:t>
      </w:r>
    </w:p>
    <w:p w14:paraId="5B7D3FD0" w14:textId="77777777" w:rsidR="00790C58" w:rsidRPr="00B23B3E" w:rsidRDefault="00FE449F" w:rsidP="005F20D6">
      <w:pPr>
        <w:pStyle w:val="4"/>
        <w:shd w:val="clear" w:color="auto" w:fill="auto"/>
        <w:spacing w:after="0" w:line="274" w:lineRule="exact"/>
        <w:ind w:left="567" w:right="20" w:firstLine="141"/>
        <w:rPr>
          <w:sz w:val="24"/>
          <w:szCs w:val="24"/>
        </w:rPr>
      </w:pPr>
      <w:r w:rsidRPr="00B23B3E">
        <w:rPr>
          <w:sz w:val="24"/>
          <w:szCs w:val="24"/>
        </w:rPr>
        <w:t>2. </w:t>
      </w:r>
      <w:r w:rsidR="0067340C" w:rsidRPr="00B23B3E">
        <w:rPr>
          <w:sz w:val="24"/>
          <w:szCs w:val="24"/>
        </w:rPr>
        <w:t>Задачи:</w:t>
      </w:r>
    </w:p>
    <w:p w14:paraId="6F05E926" w14:textId="77777777" w:rsidR="00790C58" w:rsidRPr="00B23B3E" w:rsidRDefault="005F20D6" w:rsidP="005F20D6">
      <w:pPr>
        <w:pStyle w:val="4"/>
        <w:shd w:val="clear" w:color="auto" w:fill="auto"/>
        <w:spacing w:after="0" w:line="274" w:lineRule="exact"/>
        <w:ind w:right="2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FE449F" w:rsidRPr="00B23B3E">
        <w:rPr>
          <w:sz w:val="24"/>
          <w:szCs w:val="24"/>
        </w:rPr>
        <w:t>1) с</w:t>
      </w:r>
      <w:r w:rsidR="0067340C" w:rsidRPr="00B23B3E">
        <w:rPr>
          <w:sz w:val="24"/>
          <w:szCs w:val="24"/>
        </w:rPr>
        <w:t>о</w:t>
      </w:r>
      <w:r w:rsidR="00CE05B6" w:rsidRPr="00B23B3E">
        <w:rPr>
          <w:sz w:val="24"/>
          <w:szCs w:val="24"/>
        </w:rPr>
        <w:t>хранение</w:t>
      </w:r>
      <w:r w:rsidR="0067340C" w:rsidRPr="00B23B3E">
        <w:rPr>
          <w:sz w:val="24"/>
          <w:szCs w:val="24"/>
        </w:rPr>
        <w:t xml:space="preserve"> условий для организации библиотечного обслуживания и комплектования библиотечного фонда</w:t>
      </w:r>
      <w:r w:rsidR="00FE449F" w:rsidRPr="00B23B3E">
        <w:rPr>
          <w:sz w:val="24"/>
          <w:szCs w:val="24"/>
        </w:rPr>
        <w:t>;</w:t>
      </w:r>
    </w:p>
    <w:p w14:paraId="50CE47CC" w14:textId="77777777" w:rsidR="00790C58" w:rsidRPr="00B23B3E" w:rsidRDefault="00FE449F" w:rsidP="005F20D6">
      <w:pPr>
        <w:pStyle w:val="4"/>
        <w:shd w:val="clear" w:color="auto" w:fill="auto"/>
        <w:spacing w:after="0" w:line="274" w:lineRule="exact"/>
        <w:ind w:right="20" w:firstLine="708"/>
        <w:rPr>
          <w:sz w:val="24"/>
          <w:szCs w:val="24"/>
        </w:rPr>
      </w:pPr>
      <w:r w:rsidRPr="00B23B3E">
        <w:rPr>
          <w:sz w:val="24"/>
          <w:szCs w:val="24"/>
        </w:rPr>
        <w:t>2) п</w:t>
      </w:r>
      <w:r w:rsidR="0067340C" w:rsidRPr="00B23B3E">
        <w:rPr>
          <w:sz w:val="24"/>
          <w:szCs w:val="24"/>
        </w:rPr>
        <w:t>овышение профессионального уровня специалистов МКУК «МЦБ» и специалистов библиотек муниципального образования «Усть-Илимский район»</w:t>
      </w:r>
      <w:r w:rsidR="005F20D6">
        <w:rPr>
          <w:sz w:val="24"/>
          <w:szCs w:val="24"/>
        </w:rPr>
        <w:t>.</w:t>
      </w:r>
    </w:p>
    <w:p w14:paraId="14A533A8" w14:textId="77777777" w:rsidR="00FE449F" w:rsidRPr="00B23B3E" w:rsidRDefault="00D00191" w:rsidP="00FE449F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>3. </w:t>
      </w:r>
      <w:r w:rsidR="00FE449F" w:rsidRPr="00B23B3E">
        <w:rPr>
          <w:sz w:val="24"/>
          <w:szCs w:val="24"/>
        </w:rPr>
        <w:t>Основные мероприятия, которые планируются для реализации решения задач и достижения цели подпрограммы:</w:t>
      </w:r>
    </w:p>
    <w:p w14:paraId="20BB5FA4" w14:textId="77777777" w:rsidR="00FE449F" w:rsidRPr="00B23B3E" w:rsidRDefault="00D00191" w:rsidP="005F20D6">
      <w:pPr>
        <w:pStyle w:val="4"/>
        <w:shd w:val="clear" w:color="auto" w:fill="auto"/>
        <w:spacing w:after="0" w:line="274" w:lineRule="exact"/>
        <w:ind w:firstLine="708"/>
        <w:jc w:val="left"/>
        <w:rPr>
          <w:sz w:val="24"/>
          <w:szCs w:val="24"/>
        </w:rPr>
      </w:pPr>
      <w:r w:rsidRPr="00B23B3E">
        <w:rPr>
          <w:sz w:val="24"/>
          <w:szCs w:val="24"/>
        </w:rPr>
        <w:t>1) ф</w:t>
      </w:r>
      <w:r w:rsidR="00FE449F" w:rsidRPr="00B23B3E">
        <w:rPr>
          <w:sz w:val="24"/>
          <w:szCs w:val="24"/>
        </w:rPr>
        <w:t>ункционирование МКУК «МЦБ».</w:t>
      </w:r>
    </w:p>
    <w:p w14:paraId="4F50E57A" w14:textId="77777777" w:rsidR="00FE449F" w:rsidRPr="00B23B3E" w:rsidRDefault="00FE449F" w:rsidP="00FE449F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>Данное мероприятие предусматривает организацию библиотечной деятельности и содержание учреждения.</w:t>
      </w:r>
    </w:p>
    <w:p w14:paraId="6D805D6C" w14:textId="77777777" w:rsidR="00FE449F" w:rsidRPr="00B23B3E" w:rsidRDefault="00D00191" w:rsidP="005F20D6">
      <w:pPr>
        <w:pStyle w:val="4"/>
        <w:shd w:val="clear" w:color="auto" w:fill="auto"/>
        <w:spacing w:after="0" w:line="274" w:lineRule="exact"/>
        <w:ind w:firstLine="708"/>
        <w:jc w:val="left"/>
        <w:rPr>
          <w:sz w:val="24"/>
          <w:szCs w:val="24"/>
        </w:rPr>
      </w:pPr>
      <w:r w:rsidRPr="00B23B3E">
        <w:rPr>
          <w:sz w:val="24"/>
          <w:szCs w:val="24"/>
        </w:rPr>
        <w:t>2) р</w:t>
      </w:r>
      <w:r w:rsidR="00FE449F" w:rsidRPr="00B23B3E">
        <w:rPr>
          <w:sz w:val="24"/>
          <w:szCs w:val="24"/>
        </w:rPr>
        <w:t>еализация муниципальной политики в области библиотечного дела.</w:t>
      </w:r>
    </w:p>
    <w:p w14:paraId="708CEBD9" w14:textId="77777777" w:rsidR="00FE449F" w:rsidRPr="00B23B3E" w:rsidRDefault="00FE449F" w:rsidP="00FE449F">
      <w:pPr>
        <w:pStyle w:val="4"/>
        <w:shd w:val="clear" w:color="auto" w:fill="auto"/>
        <w:spacing w:after="0" w:line="274" w:lineRule="exact"/>
        <w:ind w:left="20" w:firstLine="700"/>
        <w:rPr>
          <w:sz w:val="24"/>
          <w:szCs w:val="24"/>
        </w:rPr>
      </w:pPr>
      <w:r w:rsidRPr="00B23B3E">
        <w:rPr>
          <w:sz w:val="24"/>
          <w:szCs w:val="24"/>
        </w:rPr>
        <w:t>Данное мероприятие предусматривает:</w:t>
      </w:r>
    </w:p>
    <w:p w14:paraId="6940C829" w14:textId="77777777" w:rsidR="00FE449F" w:rsidRPr="00B23B3E" w:rsidRDefault="00FE449F" w:rsidP="005F20D6">
      <w:pPr>
        <w:pStyle w:val="4"/>
        <w:shd w:val="clear" w:color="auto" w:fill="auto"/>
        <w:spacing w:after="0" w:line="274" w:lineRule="exact"/>
        <w:ind w:right="20" w:firstLine="708"/>
        <w:rPr>
          <w:sz w:val="24"/>
          <w:szCs w:val="24"/>
        </w:rPr>
      </w:pPr>
      <w:r w:rsidRPr="00B23B3E">
        <w:rPr>
          <w:sz w:val="24"/>
          <w:szCs w:val="24"/>
        </w:rPr>
        <w:t>разработку и утверждение нормативных правовых актов в сфере библиотечной деятельности;</w:t>
      </w:r>
    </w:p>
    <w:p w14:paraId="754BAF1F" w14:textId="77777777" w:rsidR="00FE449F" w:rsidRPr="00B23B3E" w:rsidRDefault="00FE449F" w:rsidP="005F20D6">
      <w:pPr>
        <w:pStyle w:val="4"/>
        <w:shd w:val="clear" w:color="auto" w:fill="auto"/>
        <w:spacing w:after="0" w:line="274" w:lineRule="exact"/>
        <w:ind w:firstLine="708"/>
        <w:rPr>
          <w:sz w:val="24"/>
          <w:szCs w:val="24"/>
        </w:rPr>
      </w:pPr>
      <w:r w:rsidRPr="00B23B3E">
        <w:rPr>
          <w:sz w:val="24"/>
          <w:szCs w:val="24"/>
        </w:rPr>
        <w:t>разработку методических, информационных, аналитических материалов;</w:t>
      </w:r>
    </w:p>
    <w:p w14:paraId="738A3D7B" w14:textId="77777777" w:rsidR="00FE449F" w:rsidRPr="00B23B3E" w:rsidRDefault="00FE449F" w:rsidP="003B5289">
      <w:pPr>
        <w:pStyle w:val="4"/>
        <w:shd w:val="clear" w:color="auto" w:fill="auto"/>
        <w:spacing w:after="0" w:line="274" w:lineRule="exact"/>
        <w:ind w:firstLine="0"/>
        <w:rPr>
          <w:sz w:val="24"/>
          <w:szCs w:val="24"/>
        </w:rPr>
      </w:pPr>
      <w:r w:rsidRPr="00B23B3E">
        <w:rPr>
          <w:sz w:val="24"/>
          <w:szCs w:val="24"/>
        </w:rPr>
        <w:t xml:space="preserve"> </w:t>
      </w:r>
      <w:r w:rsidR="005F20D6">
        <w:rPr>
          <w:sz w:val="24"/>
          <w:szCs w:val="24"/>
        </w:rPr>
        <w:tab/>
      </w:r>
      <w:r w:rsidRPr="00B23B3E">
        <w:rPr>
          <w:sz w:val="24"/>
          <w:szCs w:val="24"/>
        </w:rPr>
        <w:t>совершенствование библиотечных услуг для населения Усть-Илимского района;</w:t>
      </w:r>
    </w:p>
    <w:p w14:paraId="19659664" w14:textId="77777777" w:rsidR="00FE449F" w:rsidRPr="00B23B3E" w:rsidRDefault="00FE449F" w:rsidP="003B5289">
      <w:pPr>
        <w:pStyle w:val="4"/>
        <w:shd w:val="clear" w:color="auto" w:fill="auto"/>
        <w:spacing w:after="0" w:line="274" w:lineRule="exact"/>
        <w:ind w:right="20" w:firstLine="0"/>
        <w:rPr>
          <w:sz w:val="24"/>
          <w:szCs w:val="24"/>
        </w:rPr>
      </w:pPr>
      <w:r w:rsidRPr="00B23B3E">
        <w:rPr>
          <w:sz w:val="24"/>
          <w:szCs w:val="24"/>
        </w:rPr>
        <w:t xml:space="preserve"> </w:t>
      </w:r>
      <w:r w:rsidR="005F20D6">
        <w:rPr>
          <w:sz w:val="24"/>
          <w:szCs w:val="24"/>
        </w:rPr>
        <w:tab/>
      </w:r>
      <w:r w:rsidRPr="00B23B3E">
        <w:rPr>
          <w:sz w:val="24"/>
          <w:szCs w:val="24"/>
        </w:rPr>
        <w:t>разработку единого годового плана работы библиотек, сбор и анализ статистических данных о деятельности библиотек;</w:t>
      </w:r>
    </w:p>
    <w:p w14:paraId="694733CC" w14:textId="77777777" w:rsidR="00FE449F" w:rsidRPr="00B23B3E" w:rsidRDefault="00FE449F" w:rsidP="003B5289">
      <w:pPr>
        <w:pStyle w:val="4"/>
        <w:shd w:val="clear" w:color="auto" w:fill="auto"/>
        <w:spacing w:after="0" w:line="274" w:lineRule="exact"/>
        <w:ind w:right="20" w:firstLine="0"/>
        <w:rPr>
          <w:sz w:val="24"/>
          <w:szCs w:val="24"/>
        </w:rPr>
      </w:pPr>
      <w:r w:rsidRPr="00B23B3E">
        <w:rPr>
          <w:sz w:val="24"/>
          <w:szCs w:val="24"/>
        </w:rPr>
        <w:t xml:space="preserve"> </w:t>
      </w:r>
      <w:r w:rsidR="005F20D6">
        <w:rPr>
          <w:sz w:val="24"/>
          <w:szCs w:val="24"/>
        </w:rPr>
        <w:tab/>
      </w:r>
      <w:r w:rsidRPr="00B23B3E">
        <w:rPr>
          <w:sz w:val="24"/>
          <w:szCs w:val="24"/>
        </w:rPr>
        <w:t>подготовку вопросов развития библиотечного дела к рассмотрению в органах местного самоуправления;</w:t>
      </w:r>
    </w:p>
    <w:p w14:paraId="6B9AFF29" w14:textId="77777777" w:rsidR="00FE449F" w:rsidRPr="00B23B3E" w:rsidRDefault="00D00191" w:rsidP="005F20D6">
      <w:pPr>
        <w:pStyle w:val="4"/>
        <w:shd w:val="clear" w:color="auto" w:fill="auto"/>
        <w:spacing w:after="0" w:line="274" w:lineRule="exact"/>
        <w:ind w:firstLine="708"/>
        <w:jc w:val="left"/>
        <w:rPr>
          <w:sz w:val="24"/>
          <w:szCs w:val="24"/>
        </w:rPr>
      </w:pPr>
      <w:r w:rsidRPr="00B23B3E">
        <w:rPr>
          <w:sz w:val="24"/>
          <w:szCs w:val="24"/>
        </w:rPr>
        <w:t>3) п</w:t>
      </w:r>
      <w:r w:rsidR="00FE449F" w:rsidRPr="00B23B3E">
        <w:rPr>
          <w:sz w:val="24"/>
          <w:szCs w:val="24"/>
        </w:rPr>
        <w:t>овышение квалификации специалистов МКУК «МЦБ» и библиотек.</w:t>
      </w:r>
    </w:p>
    <w:p w14:paraId="343BB0DF" w14:textId="77777777" w:rsidR="00FE449F" w:rsidRPr="00B23B3E" w:rsidRDefault="00FE449F" w:rsidP="00FE449F">
      <w:pPr>
        <w:pStyle w:val="4"/>
        <w:shd w:val="clear" w:color="auto" w:fill="auto"/>
        <w:spacing w:after="0" w:line="274" w:lineRule="exact"/>
        <w:ind w:left="20" w:firstLine="700"/>
        <w:rPr>
          <w:sz w:val="24"/>
          <w:szCs w:val="24"/>
        </w:rPr>
      </w:pPr>
      <w:r w:rsidRPr="00B23B3E">
        <w:rPr>
          <w:sz w:val="24"/>
          <w:szCs w:val="24"/>
        </w:rPr>
        <w:t>Данное мероприятие предусматривает:</w:t>
      </w:r>
    </w:p>
    <w:p w14:paraId="70FD20EB" w14:textId="77777777" w:rsidR="00FE449F" w:rsidRPr="00B23B3E" w:rsidRDefault="00FE449F" w:rsidP="003B5289">
      <w:pPr>
        <w:pStyle w:val="4"/>
        <w:shd w:val="clear" w:color="auto" w:fill="auto"/>
        <w:spacing w:after="0" w:line="274" w:lineRule="exact"/>
        <w:ind w:right="20" w:firstLine="0"/>
        <w:rPr>
          <w:sz w:val="24"/>
          <w:szCs w:val="24"/>
        </w:rPr>
      </w:pPr>
      <w:r w:rsidRPr="00B23B3E">
        <w:rPr>
          <w:sz w:val="24"/>
          <w:szCs w:val="24"/>
        </w:rPr>
        <w:t xml:space="preserve"> </w:t>
      </w:r>
      <w:r w:rsidR="005F20D6">
        <w:rPr>
          <w:sz w:val="24"/>
          <w:szCs w:val="24"/>
        </w:rPr>
        <w:tab/>
      </w:r>
      <w:r w:rsidRPr="00B23B3E">
        <w:rPr>
          <w:sz w:val="24"/>
          <w:szCs w:val="24"/>
        </w:rPr>
        <w:t>развитие системы повышения квалификации специалистов библиотек через программу методической поддержки библиотечных работников района «Профессионал»;</w:t>
      </w:r>
    </w:p>
    <w:p w14:paraId="39E4C345" w14:textId="77777777" w:rsidR="00FE449F" w:rsidRPr="00B23B3E" w:rsidRDefault="00FE449F" w:rsidP="003B5289">
      <w:pPr>
        <w:pStyle w:val="4"/>
        <w:shd w:val="clear" w:color="auto" w:fill="auto"/>
        <w:spacing w:after="0" w:line="274" w:lineRule="exact"/>
        <w:ind w:firstLine="0"/>
        <w:rPr>
          <w:sz w:val="24"/>
          <w:szCs w:val="24"/>
        </w:rPr>
      </w:pPr>
      <w:r w:rsidRPr="00B23B3E">
        <w:rPr>
          <w:sz w:val="24"/>
          <w:szCs w:val="24"/>
        </w:rPr>
        <w:t xml:space="preserve"> </w:t>
      </w:r>
      <w:r w:rsidR="005F20D6">
        <w:rPr>
          <w:sz w:val="24"/>
          <w:szCs w:val="24"/>
        </w:rPr>
        <w:tab/>
      </w:r>
      <w:r w:rsidRPr="00B23B3E">
        <w:rPr>
          <w:sz w:val="24"/>
          <w:szCs w:val="24"/>
        </w:rPr>
        <w:t>повышение квалификации на региональных курсах повышения квалификации;</w:t>
      </w:r>
    </w:p>
    <w:p w14:paraId="1823F720" w14:textId="77777777" w:rsidR="00FE449F" w:rsidRPr="00B23B3E" w:rsidRDefault="00FE449F" w:rsidP="003B5289">
      <w:pPr>
        <w:pStyle w:val="4"/>
        <w:shd w:val="clear" w:color="auto" w:fill="auto"/>
        <w:spacing w:after="0" w:line="274" w:lineRule="exact"/>
        <w:ind w:right="20" w:firstLine="0"/>
        <w:rPr>
          <w:sz w:val="24"/>
          <w:szCs w:val="24"/>
        </w:rPr>
      </w:pPr>
      <w:r w:rsidRPr="00B23B3E">
        <w:rPr>
          <w:sz w:val="24"/>
          <w:szCs w:val="24"/>
        </w:rPr>
        <w:t xml:space="preserve"> </w:t>
      </w:r>
      <w:r w:rsidR="005F20D6">
        <w:rPr>
          <w:sz w:val="24"/>
          <w:szCs w:val="24"/>
        </w:rPr>
        <w:tab/>
      </w:r>
      <w:r w:rsidRPr="00B23B3E">
        <w:rPr>
          <w:sz w:val="24"/>
          <w:szCs w:val="24"/>
        </w:rPr>
        <w:t>проведение и участие в конкурсах профессионального мастерства на различных уровнях;</w:t>
      </w:r>
    </w:p>
    <w:p w14:paraId="36CC3DEC" w14:textId="77777777" w:rsidR="00FE449F" w:rsidRPr="00B23B3E" w:rsidRDefault="00FE449F" w:rsidP="003B5289">
      <w:pPr>
        <w:pStyle w:val="4"/>
        <w:shd w:val="clear" w:color="auto" w:fill="auto"/>
        <w:spacing w:after="0" w:line="274" w:lineRule="exact"/>
        <w:ind w:firstLine="0"/>
        <w:rPr>
          <w:sz w:val="24"/>
          <w:szCs w:val="24"/>
        </w:rPr>
      </w:pPr>
      <w:r w:rsidRPr="00B23B3E">
        <w:rPr>
          <w:sz w:val="24"/>
          <w:szCs w:val="24"/>
        </w:rPr>
        <w:t xml:space="preserve"> </w:t>
      </w:r>
      <w:r w:rsidR="005F20D6">
        <w:rPr>
          <w:sz w:val="24"/>
          <w:szCs w:val="24"/>
        </w:rPr>
        <w:tab/>
      </w:r>
      <w:r w:rsidRPr="00B23B3E">
        <w:rPr>
          <w:sz w:val="24"/>
          <w:szCs w:val="24"/>
        </w:rPr>
        <w:t>проведение мероприятий по обмену опытом работы.</w:t>
      </w:r>
    </w:p>
    <w:p w14:paraId="54706285" w14:textId="77777777" w:rsidR="00FE449F" w:rsidRPr="00B23B3E" w:rsidRDefault="005F20D6" w:rsidP="005F20D6">
      <w:pPr>
        <w:pStyle w:val="4"/>
        <w:shd w:val="clear" w:color="auto" w:fill="auto"/>
        <w:spacing w:after="0" w:line="274" w:lineRule="exact"/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>4</w:t>
      </w:r>
      <w:r w:rsidR="002612A0" w:rsidRPr="00B23B3E">
        <w:rPr>
          <w:sz w:val="24"/>
          <w:szCs w:val="24"/>
        </w:rPr>
        <w:t>) о</w:t>
      </w:r>
      <w:r w:rsidR="00FE449F" w:rsidRPr="00B23B3E">
        <w:rPr>
          <w:sz w:val="24"/>
          <w:szCs w:val="24"/>
        </w:rPr>
        <w:t>рганизация и проведение мероприятий.</w:t>
      </w:r>
    </w:p>
    <w:p w14:paraId="768075B5" w14:textId="77777777" w:rsidR="00FE449F" w:rsidRPr="00B23B3E" w:rsidRDefault="00FE449F" w:rsidP="00FE449F">
      <w:pPr>
        <w:pStyle w:val="4"/>
        <w:shd w:val="clear" w:color="auto" w:fill="auto"/>
        <w:spacing w:after="0" w:line="274" w:lineRule="exact"/>
        <w:ind w:left="20" w:right="20" w:firstLine="700"/>
        <w:rPr>
          <w:sz w:val="24"/>
          <w:szCs w:val="24"/>
        </w:rPr>
      </w:pPr>
      <w:r w:rsidRPr="00B23B3E">
        <w:rPr>
          <w:sz w:val="24"/>
          <w:szCs w:val="24"/>
        </w:rPr>
        <w:t>Данное мероприятие предусматривает организацию и проведение мероприятий разного уровня с применением различных форм работы для всех категорий населения Усть-Илимского района:</w:t>
      </w:r>
    </w:p>
    <w:p w14:paraId="3930A873" w14:textId="77777777" w:rsidR="00FE449F" w:rsidRPr="00B23B3E" w:rsidRDefault="00FE449F" w:rsidP="003B5289">
      <w:pPr>
        <w:pStyle w:val="4"/>
        <w:shd w:val="clear" w:color="auto" w:fill="auto"/>
        <w:spacing w:after="0" w:line="274" w:lineRule="exact"/>
        <w:ind w:right="20" w:firstLine="0"/>
        <w:rPr>
          <w:sz w:val="24"/>
          <w:szCs w:val="24"/>
        </w:rPr>
      </w:pPr>
      <w:r w:rsidRPr="00B23B3E">
        <w:rPr>
          <w:sz w:val="24"/>
          <w:szCs w:val="24"/>
        </w:rPr>
        <w:lastRenderedPageBreak/>
        <w:t xml:space="preserve"> </w:t>
      </w:r>
      <w:r w:rsidR="005F20D6">
        <w:rPr>
          <w:sz w:val="24"/>
          <w:szCs w:val="24"/>
        </w:rPr>
        <w:tab/>
      </w:r>
      <w:r w:rsidRPr="00B23B3E">
        <w:rPr>
          <w:sz w:val="24"/>
          <w:szCs w:val="24"/>
        </w:rPr>
        <w:t>организация встреч иркутских писателей, писателей и поэтов г. Усть-Илимска и Усть-Илимского района с жителями Усть-Илимского района;</w:t>
      </w:r>
    </w:p>
    <w:p w14:paraId="1ABB1BD2" w14:textId="77777777" w:rsidR="00FE449F" w:rsidRPr="00B23B3E" w:rsidRDefault="00FE449F" w:rsidP="003B5289">
      <w:pPr>
        <w:pStyle w:val="4"/>
        <w:shd w:val="clear" w:color="auto" w:fill="auto"/>
        <w:spacing w:after="0" w:line="274" w:lineRule="exact"/>
        <w:ind w:right="20" w:firstLine="0"/>
        <w:rPr>
          <w:sz w:val="24"/>
          <w:szCs w:val="24"/>
        </w:rPr>
      </w:pPr>
      <w:r w:rsidRPr="00B23B3E">
        <w:rPr>
          <w:sz w:val="24"/>
          <w:szCs w:val="24"/>
        </w:rPr>
        <w:t xml:space="preserve"> </w:t>
      </w:r>
      <w:r w:rsidR="005F20D6">
        <w:rPr>
          <w:sz w:val="24"/>
          <w:szCs w:val="24"/>
        </w:rPr>
        <w:tab/>
      </w:r>
      <w:r w:rsidRPr="00B23B3E">
        <w:rPr>
          <w:sz w:val="24"/>
          <w:szCs w:val="24"/>
        </w:rPr>
        <w:t>реализация программ летнего познавательного отдыха и досуга детей в муниципальных образованиях Усть-Илимского района;</w:t>
      </w:r>
    </w:p>
    <w:p w14:paraId="17270B2D" w14:textId="77777777" w:rsidR="00FE449F" w:rsidRPr="00B23B3E" w:rsidRDefault="00FE449F" w:rsidP="003B5289">
      <w:pPr>
        <w:pStyle w:val="4"/>
        <w:shd w:val="clear" w:color="auto" w:fill="auto"/>
        <w:spacing w:after="0" w:line="274" w:lineRule="exact"/>
        <w:ind w:right="20" w:firstLine="0"/>
        <w:rPr>
          <w:sz w:val="24"/>
          <w:szCs w:val="24"/>
        </w:rPr>
      </w:pPr>
      <w:r w:rsidRPr="00B23B3E">
        <w:rPr>
          <w:sz w:val="24"/>
          <w:szCs w:val="24"/>
        </w:rPr>
        <w:t xml:space="preserve"> </w:t>
      </w:r>
      <w:r w:rsidR="005F20D6">
        <w:rPr>
          <w:sz w:val="24"/>
          <w:szCs w:val="24"/>
        </w:rPr>
        <w:tab/>
      </w:r>
      <w:r w:rsidRPr="00B23B3E">
        <w:rPr>
          <w:sz w:val="24"/>
          <w:szCs w:val="24"/>
        </w:rPr>
        <w:t>участие пользователей библиотек в творческих конкурсах и проектах различного уровня (районных, областных, региональных, зональных);</w:t>
      </w:r>
    </w:p>
    <w:p w14:paraId="4FE4868D" w14:textId="77777777" w:rsidR="00FE449F" w:rsidRPr="00B23B3E" w:rsidRDefault="00FE449F" w:rsidP="005F20D6">
      <w:pPr>
        <w:pStyle w:val="4"/>
        <w:shd w:val="clear" w:color="auto" w:fill="auto"/>
        <w:spacing w:after="0" w:line="274" w:lineRule="exact"/>
        <w:ind w:firstLine="0"/>
        <w:rPr>
          <w:sz w:val="24"/>
          <w:szCs w:val="24"/>
        </w:rPr>
      </w:pPr>
      <w:r w:rsidRPr="00B23B3E">
        <w:rPr>
          <w:sz w:val="24"/>
          <w:szCs w:val="24"/>
        </w:rPr>
        <w:t xml:space="preserve"> </w:t>
      </w:r>
      <w:r w:rsidR="005F20D6">
        <w:rPr>
          <w:sz w:val="24"/>
          <w:szCs w:val="24"/>
        </w:rPr>
        <w:tab/>
      </w:r>
      <w:r w:rsidRPr="00B23B3E">
        <w:rPr>
          <w:sz w:val="24"/>
          <w:szCs w:val="24"/>
        </w:rPr>
        <w:t>проведение мероприятий к знаменательным и памятным датам календарного</w:t>
      </w:r>
      <w:r w:rsidR="005F20D6">
        <w:rPr>
          <w:sz w:val="24"/>
          <w:szCs w:val="24"/>
        </w:rPr>
        <w:t xml:space="preserve"> </w:t>
      </w:r>
      <w:r w:rsidRPr="00B23B3E">
        <w:rPr>
          <w:sz w:val="24"/>
          <w:szCs w:val="24"/>
        </w:rPr>
        <w:t>плана;</w:t>
      </w:r>
    </w:p>
    <w:p w14:paraId="0D0ABAD3" w14:textId="77777777" w:rsidR="00FE449F" w:rsidRPr="00B23B3E" w:rsidRDefault="00FE449F" w:rsidP="005F20D6">
      <w:pPr>
        <w:pStyle w:val="4"/>
        <w:shd w:val="clear" w:color="auto" w:fill="auto"/>
        <w:spacing w:after="0" w:line="240" w:lineRule="auto"/>
        <w:ind w:right="20" w:firstLine="0"/>
        <w:rPr>
          <w:sz w:val="24"/>
          <w:szCs w:val="24"/>
        </w:rPr>
      </w:pPr>
      <w:r w:rsidRPr="00B23B3E">
        <w:rPr>
          <w:sz w:val="24"/>
          <w:szCs w:val="24"/>
        </w:rPr>
        <w:t xml:space="preserve"> </w:t>
      </w:r>
      <w:r w:rsidR="005F20D6">
        <w:rPr>
          <w:sz w:val="24"/>
          <w:szCs w:val="24"/>
        </w:rPr>
        <w:tab/>
      </w:r>
      <w:r w:rsidRPr="00B23B3E">
        <w:rPr>
          <w:sz w:val="24"/>
          <w:szCs w:val="24"/>
        </w:rPr>
        <w:t>организация творческой деятельности через работу любительских объединений, клубов по интересам.</w:t>
      </w:r>
    </w:p>
    <w:p w14:paraId="6FADDDD5" w14:textId="77777777" w:rsidR="00790C58" w:rsidRPr="00B23B3E" w:rsidRDefault="002612A0" w:rsidP="005F20D6">
      <w:pPr>
        <w:pStyle w:val="4"/>
        <w:shd w:val="clear" w:color="auto" w:fill="auto"/>
        <w:spacing w:after="0" w:line="240" w:lineRule="auto"/>
        <w:ind w:left="567" w:right="20" w:firstLine="0"/>
        <w:rPr>
          <w:sz w:val="24"/>
          <w:szCs w:val="24"/>
        </w:rPr>
      </w:pPr>
      <w:r w:rsidRPr="00B23B3E">
        <w:rPr>
          <w:sz w:val="24"/>
          <w:szCs w:val="24"/>
        </w:rPr>
        <w:t>4. </w:t>
      </w:r>
      <w:r w:rsidR="0067340C" w:rsidRPr="00B23B3E">
        <w:rPr>
          <w:sz w:val="24"/>
          <w:szCs w:val="24"/>
        </w:rPr>
        <w:t>Сроки реализации подпрограммы: 2019-202</w:t>
      </w:r>
      <w:r w:rsidR="00D07355" w:rsidRPr="00B23B3E">
        <w:rPr>
          <w:sz w:val="24"/>
          <w:szCs w:val="24"/>
        </w:rPr>
        <w:t>6</w:t>
      </w:r>
      <w:r w:rsidR="0067340C" w:rsidRPr="00B23B3E">
        <w:rPr>
          <w:sz w:val="24"/>
          <w:szCs w:val="24"/>
        </w:rPr>
        <w:t xml:space="preserve"> годы.</w:t>
      </w:r>
    </w:p>
    <w:p w14:paraId="7C242285" w14:textId="77777777" w:rsidR="002612A0" w:rsidRPr="00B23B3E" w:rsidRDefault="002612A0" w:rsidP="003B5289">
      <w:pPr>
        <w:pStyle w:val="4"/>
        <w:shd w:val="clear" w:color="auto" w:fill="auto"/>
        <w:spacing w:after="14" w:line="230" w:lineRule="exact"/>
        <w:ind w:firstLine="0"/>
        <w:jc w:val="right"/>
        <w:rPr>
          <w:sz w:val="24"/>
          <w:szCs w:val="24"/>
        </w:rPr>
      </w:pPr>
      <w:r w:rsidRPr="00B23B3E">
        <w:rPr>
          <w:sz w:val="24"/>
          <w:szCs w:val="24"/>
        </w:rPr>
        <w:t>Таблица 1</w:t>
      </w:r>
    </w:p>
    <w:p w14:paraId="114D491F" w14:textId="77777777" w:rsidR="00790C58" w:rsidRPr="00B23B3E" w:rsidRDefault="0067340C" w:rsidP="003F79B3">
      <w:pPr>
        <w:pStyle w:val="4"/>
        <w:shd w:val="clear" w:color="auto" w:fill="auto"/>
        <w:spacing w:after="14" w:line="230" w:lineRule="exact"/>
        <w:ind w:firstLine="0"/>
        <w:jc w:val="center"/>
        <w:rPr>
          <w:sz w:val="24"/>
          <w:szCs w:val="24"/>
        </w:rPr>
      </w:pPr>
      <w:r w:rsidRPr="00B23B3E">
        <w:rPr>
          <w:sz w:val="24"/>
          <w:szCs w:val="24"/>
        </w:rPr>
        <w:t>Значения целевых показателей</w:t>
      </w:r>
    </w:p>
    <w:p w14:paraId="5CFAE707" w14:textId="77777777" w:rsidR="00D07355" w:rsidRPr="00B23B3E" w:rsidRDefault="00D07355" w:rsidP="00D07355">
      <w:pPr>
        <w:pStyle w:val="4"/>
        <w:shd w:val="clear" w:color="auto" w:fill="auto"/>
        <w:spacing w:after="14" w:line="230" w:lineRule="exact"/>
        <w:ind w:left="3100" w:firstLine="0"/>
        <w:jc w:val="right"/>
        <w:rPr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567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D07355" w:rsidRPr="00900F6F" w14:paraId="01BA5302" w14:textId="77777777" w:rsidTr="004A6FD0">
        <w:tc>
          <w:tcPr>
            <w:tcW w:w="568" w:type="dxa"/>
            <w:vMerge w:val="restart"/>
          </w:tcPr>
          <w:p w14:paraId="207DDD4C" w14:textId="77777777" w:rsidR="00D07355" w:rsidRPr="009C1B32" w:rsidRDefault="00D07355" w:rsidP="00900F6F">
            <w:pPr>
              <w:pStyle w:val="4"/>
              <w:shd w:val="clear" w:color="auto" w:fill="auto"/>
              <w:spacing w:after="5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№ п/п</w:t>
            </w:r>
          </w:p>
        </w:tc>
        <w:tc>
          <w:tcPr>
            <w:tcW w:w="2977" w:type="dxa"/>
            <w:vMerge w:val="restart"/>
          </w:tcPr>
          <w:p w14:paraId="179F79B7" w14:textId="77777777" w:rsidR="00D07355" w:rsidRPr="009C1B32" w:rsidRDefault="00D07355" w:rsidP="00900F6F">
            <w:pPr>
              <w:pStyle w:val="4"/>
              <w:shd w:val="clear" w:color="auto" w:fill="auto"/>
              <w:spacing w:after="5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567" w:type="dxa"/>
            <w:vMerge w:val="restart"/>
          </w:tcPr>
          <w:p w14:paraId="5C0D116F" w14:textId="77777777" w:rsidR="00D07355" w:rsidRPr="009C1B32" w:rsidRDefault="00D07355" w:rsidP="00900F6F">
            <w:pPr>
              <w:pStyle w:val="4"/>
              <w:shd w:val="clear" w:color="auto" w:fill="auto"/>
              <w:spacing w:after="5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Ед.</w:t>
            </w:r>
          </w:p>
          <w:p w14:paraId="7C62B2C0" w14:textId="77777777" w:rsidR="00D07355" w:rsidRPr="009C1B32" w:rsidRDefault="004A6FD0" w:rsidP="00900F6F">
            <w:pPr>
              <w:pStyle w:val="4"/>
              <w:shd w:val="clear" w:color="auto" w:fill="auto"/>
              <w:spacing w:after="5" w:line="274" w:lineRule="exac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6804" w:type="dxa"/>
            <w:gridSpan w:val="8"/>
          </w:tcPr>
          <w:p w14:paraId="71707160" w14:textId="77777777" w:rsidR="00D07355" w:rsidRPr="009C1B32" w:rsidRDefault="00D07355" w:rsidP="00900F6F">
            <w:pPr>
              <w:pStyle w:val="4"/>
              <w:shd w:val="clear" w:color="auto" w:fill="auto"/>
              <w:spacing w:after="5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Значение целевых показателей</w:t>
            </w:r>
          </w:p>
        </w:tc>
      </w:tr>
      <w:tr w:rsidR="004A6FD0" w:rsidRPr="00900F6F" w14:paraId="21CFF318" w14:textId="77777777" w:rsidTr="004A6FD0">
        <w:tc>
          <w:tcPr>
            <w:tcW w:w="568" w:type="dxa"/>
            <w:vMerge/>
          </w:tcPr>
          <w:p w14:paraId="640F3330" w14:textId="77777777" w:rsidR="00D07355" w:rsidRPr="009C1B32" w:rsidRDefault="00D07355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62BB2E0" w14:textId="77777777" w:rsidR="00D07355" w:rsidRPr="009C1B32" w:rsidRDefault="00D07355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579FE36" w14:textId="77777777" w:rsidR="00D07355" w:rsidRPr="009C1B32" w:rsidRDefault="00D07355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41A385A" w14:textId="77777777" w:rsidR="00D07355" w:rsidRPr="009C1B32" w:rsidRDefault="00D07355" w:rsidP="00900F6F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2019 год</w:t>
            </w:r>
          </w:p>
        </w:tc>
        <w:tc>
          <w:tcPr>
            <w:tcW w:w="851" w:type="dxa"/>
          </w:tcPr>
          <w:p w14:paraId="2CF0D3A0" w14:textId="77777777" w:rsidR="00D07355" w:rsidRPr="009C1B32" w:rsidRDefault="00D07355" w:rsidP="00900F6F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2020 год</w:t>
            </w:r>
          </w:p>
        </w:tc>
        <w:tc>
          <w:tcPr>
            <w:tcW w:w="850" w:type="dxa"/>
          </w:tcPr>
          <w:p w14:paraId="2DF36F94" w14:textId="77777777" w:rsidR="00D07355" w:rsidRPr="009C1B32" w:rsidRDefault="00D07355" w:rsidP="00900F6F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2021 год</w:t>
            </w:r>
          </w:p>
        </w:tc>
        <w:tc>
          <w:tcPr>
            <w:tcW w:w="851" w:type="dxa"/>
          </w:tcPr>
          <w:p w14:paraId="6F0C3B0F" w14:textId="77777777" w:rsidR="00D07355" w:rsidRPr="009C1B32" w:rsidRDefault="00D07355" w:rsidP="00900F6F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2022 год</w:t>
            </w:r>
          </w:p>
        </w:tc>
        <w:tc>
          <w:tcPr>
            <w:tcW w:w="850" w:type="dxa"/>
          </w:tcPr>
          <w:p w14:paraId="4342946D" w14:textId="77777777" w:rsidR="00D07355" w:rsidRPr="009C1B32" w:rsidRDefault="00D07355" w:rsidP="00900F6F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</w:tcPr>
          <w:p w14:paraId="6C44FBAD" w14:textId="77777777" w:rsidR="00D07355" w:rsidRPr="009C1B32" w:rsidRDefault="00D07355" w:rsidP="00900F6F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2024 год</w:t>
            </w:r>
          </w:p>
        </w:tc>
        <w:tc>
          <w:tcPr>
            <w:tcW w:w="850" w:type="dxa"/>
          </w:tcPr>
          <w:p w14:paraId="2D781323" w14:textId="77777777" w:rsidR="00D07355" w:rsidRPr="009C1B32" w:rsidRDefault="00D07355" w:rsidP="00900F6F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2025 год</w:t>
            </w:r>
          </w:p>
        </w:tc>
        <w:tc>
          <w:tcPr>
            <w:tcW w:w="851" w:type="dxa"/>
          </w:tcPr>
          <w:p w14:paraId="7282DFC8" w14:textId="77777777" w:rsidR="00D07355" w:rsidRPr="009C1B32" w:rsidRDefault="00D07355" w:rsidP="00900F6F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2026 год</w:t>
            </w:r>
          </w:p>
        </w:tc>
      </w:tr>
      <w:tr w:rsidR="00D07355" w:rsidRPr="00900F6F" w14:paraId="3D0132F5" w14:textId="77777777" w:rsidTr="004A6FD0">
        <w:tc>
          <w:tcPr>
            <w:tcW w:w="568" w:type="dxa"/>
          </w:tcPr>
          <w:p w14:paraId="41ADA7E0" w14:textId="77777777" w:rsidR="00D07355" w:rsidRPr="009C1B32" w:rsidRDefault="00D07355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1.</w:t>
            </w:r>
          </w:p>
        </w:tc>
        <w:tc>
          <w:tcPr>
            <w:tcW w:w="10348" w:type="dxa"/>
            <w:gridSpan w:val="10"/>
          </w:tcPr>
          <w:p w14:paraId="3E0E1324" w14:textId="77777777" w:rsidR="00D07355" w:rsidRPr="009C1B32" w:rsidRDefault="00D07355" w:rsidP="00900F6F">
            <w:pPr>
              <w:pStyle w:val="4"/>
              <w:shd w:val="clear" w:color="auto" w:fill="auto"/>
              <w:spacing w:after="5" w:line="274" w:lineRule="exact"/>
              <w:ind w:firstLine="0"/>
              <w:rPr>
                <w:sz w:val="20"/>
                <w:szCs w:val="20"/>
              </w:rPr>
            </w:pPr>
            <w:r w:rsidRPr="009C1B32">
              <w:rPr>
                <w:rStyle w:val="21"/>
                <w:color w:val="auto"/>
                <w:sz w:val="20"/>
                <w:szCs w:val="20"/>
              </w:rPr>
              <w:t xml:space="preserve">Задача 1. </w:t>
            </w:r>
            <w:r w:rsidRPr="009C1B32">
              <w:rPr>
                <w:rFonts w:eastAsia="Arial Unicode MS"/>
                <w:sz w:val="20"/>
                <w:szCs w:val="20"/>
              </w:rPr>
              <w:t>Создание условий для организации библиотечного обслуживания и комплектования библиотечного фонда.</w:t>
            </w:r>
          </w:p>
        </w:tc>
      </w:tr>
      <w:tr w:rsidR="004A6FD0" w:rsidRPr="00900F6F" w14:paraId="0487B90A" w14:textId="77777777" w:rsidTr="004A6FD0">
        <w:tc>
          <w:tcPr>
            <w:tcW w:w="568" w:type="dxa"/>
          </w:tcPr>
          <w:p w14:paraId="720CA38A" w14:textId="77777777" w:rsidR="00D07355" w:rsidRPr="009C1B32" w:rsidRDefault="00D07355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1.1</w:t>
            </w:r>
          </w:p>
        </w:tc>
        <w:tc>
          <w:tcPr>
            <w:tcW w:w="2977" w:type="dxa"/>
          </w:tcPr>
          <w:p w14:paraId="69EACA5C" w14:textId="77777777" w:rsidR="00D07355" w:rsidRPr="009C1B32" w:rsidRDefault="003F79B3" w:rsidP="00900F6F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C1B32">
              <w:rPr>
                <w:rStyle w:val="21"/>
                <w:color w:val="auto"/>
                <w:sz w:val="20"/>
                <w:szCs w:val="20"/>
              </w:rPr>
              <w:t>Выполнение объема муниципального задания</w:t>
            </w:r>
          </w:p>
        </w:tc>
        <w:tc>
          <w:tcPr>
            <w:tcW w:w="567" w:type="dxa"/>
          </w:tcPr>
          <w:p w14:paraId="6F62148B" w14:textId="77777777" w:rsidR="00D07355" w:rsidRPr="009C1B32" w:rsidRDefault="00D07355" w:rsidP="00900F6F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14:paraId="20BB12A2" w14:textId="77777777" w:rsidR="00D07355" w:rsidRPr="009C1B32" w:rsidRDefault="00D07355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43C68753" w14:textId="77777777" w:rsidR="00D07355" w:rsidRPr="009C1B32" w:rsidRDefault="00D07355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14:paraId="32425704" w14:textId="77777777" w:rsidR="00D07355" w:rsidRPr="009C1B32" w:rsidRDefault="00D07355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36110274" w14:textId="77777777" w:rsidR="00D07355" w:rsidRPr="009C1B32" w:rsidRDefault="00D07355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14:paraId="4597F95A" w14:textId="77777777" w:rsidR="00D07355" w:rsidRPr="009C1B32" w:rsidRDefault="00D07355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7245CA08" w14:textId="77777777" w:rsidR="00D07355" w:rsidRPr="009C1B32" w:rsidRDefault="00D07355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14:paraId="7A649B06" w14:textId="77777777" w:rsidR="00D07355" w:rsidRPr="009C1B32" w:rsidRDefault="00D07355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009C3AC8" w14:textId="77777777" w:rsidR="00D07355" w:rsidRPr="009C1B32" w:rsidRDefault="00D07355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100</w:t>
            </w:r>
          </w:p>
        </w:tc>
      </w:tr>
      <w:tr w:rsidR="004A6FD0" w:rsidRPr="00900F6F" w14:paraId="355A7B6F" w14:textId="77777777" w:rsidTr="004A6FD0">
        <w:tc>
          <w:tcPr>
            <w:tcW w:w="568" w:type="dxa"/>
            <w:vMerge w:val="restart"/>
          </w:tcPr>
          <w:p w14:paraId="65D278D1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1.2</w:t>
            </w:r>
          </w:p>
        </w:tc>
        <w:tc>
          <w:tcPr>
            <w:tcW w:w="2977" w:type="dxa"/>
          </w:tcPr>
          <w:p w14:paraId="5671DA80" w14:textId="77777777" w:rsidR="003F79B3" w:rsidRPr="009C1B32" w:rsidRDefault="003F79B3" w:rsidP="003F79B3">
            <w:pPr>
              <w:pStyle w:val="4"/>
              <w:shd w:val="clear" w:color="auto" w:fill="auto"/>
              <w:spacing w:after="0" w:line="278" w:lineRule="exact"/>
              <w:ind w:firstLine="0"/>
              <w:rPr>
                <w:sz w:val="20"/>
                <w:szCs w:val="20"/>
                <w:lang w:bidi="ru-RU"/>
              </w:rPr>
            </w:pPr>
            <w:proofErr w:type="spellStart"/>
            <w:r w:rsidRPr="009C1B32">
              <w:rPr>
                <w:rStyle w:val="21"/>
                <w:color w:val="auto"/>
                <w:sz w:val="20"/>
                <w:szCs w:val="20"/>
              </w:rPr>
              <w:t>Книгообеспеченность</w:t>
            </w:r>
            <w:proofErr w:type="spellEnd"/>
            <w:r w:rsidRPr="009C1B32">
              <w:rPr>
                <w:rStyle w:val="21"/>
                <w:color w:val="auto"/>
                <w:sz w:val="20"/>
                <w:szCs w:val="20"/>
              </w:rPr>
              <w:t xml:space="preserve"> книжным фондом МКУК «МЦБ»:</w:t>
            </w:r>
          </w:p>
          <w:p w14:paraId="68D842A7" w14:textId="77777777" w:rsidR="003F79B3" w:rsidRPr="009C1B32" w:rsidRDefault="003F79B3" w:rsidP="003F79B3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C1B32">
              <w:rPr>
                <w:rStyle w:val="21"/>
                <w:color w:val="auto"/>
                <w:sz w:val="20"/>
                <w:szCs w:val="20"/>
              </w:rPr>
              <w:t>- на одного читателя библиотек</w:t>
            </w:r>
          </w:p>
        </w:tc>
        <w:tc>
          <w:tcPr>
            <w:tcW w:w="567" w:type="dxa"/>
          </w:tcPr>
          <w:p w14:paraId="4B81FEEC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551D800C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67C61DCE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экз.</w:t>
            </w:r>
          </w:p>
        </w:tc>
        <w:tc>
          <w:tcPr>
            <w:tcW w:w="850" w:type="dxa"/>
          </w:tcPr>
          <w:p w14:paraId="367252AF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5ADADE29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1989BBE4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25,6</w:t>
            </w:r>
          </w:p>
        </w:tc>
        <w:tc>
          <w:tcPr>
            <w:tcW w:w="851" w:type="dxa"/>
          </w:tcPr>
          <w:p w14:paraId="53F9CA02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30C780B3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70A121ED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25,9</w:t>
            </w:r>
          </w:p>
        </w:tc>
        <w:tc>
          <w:tcPr>
            <w:tcW w:w="850" w:type="dxa"/>
          </w:tcPr>
          <w:p w14:paraId="709F6533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2DFA4925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75D4CE67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26,0</w:t>
            </w:r>
          </w:p>
        </w:tc>
        <w:tc>
          <w:tcPr>
            <w:tcW w:w="851" w:type="dxa"/>
          </w:tcPr>
          <w:p w14:paraId="7FFF4DEF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005DC83C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28D74365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26,1</w:t>
            </w:r>
          </w:p>
        </w:tc>
        <w:tc>
          <w:tcPr>
            <w:tcW w:w="850" w:type="dxa"/>
          </w:tcPr>
          <w:p w14:paraId="654149DD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14BB9926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7BEF15ED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26,1</w:t>
            </w:r>
          </w:p>
        </w:tc>
        <w:tc>
          <w:tcPr>
            <w:tcW w:w="851" w:type="dxa"/>
          </w:tcPr>
          <w:p w14:paraId="1E291E1C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2A74D923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5FBAD9B2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26,2</w:t>
            </w:r>
          </w:p>
        </w:tc>
        <w:tc>
          <w:tcPr>
            <w:tcW w:w="850" w:type="dxa"/>
          </w:tcPr>
          <w:p w14:paraId="1E3E7488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5D094A57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4875C9A4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26,2</w:t>
            </w:r>
          </w:p>
        </w:tc>
        <w:tc>
          <w:tcPr>
            <w:tcW w:w="851" w:type="dxa"/>
          </w:tcPr>
          <w:p w14:paraId="69C570D7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5686E742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</w:p>
          <w:p w14:paraId="1062B22F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26,2</w:t>
            </w:r>
          </w:p>
        </w:tc>
      </w:tr>
      <w:tr w:rsidR="004A6FD0" w:rsidRPr="00900F6F" w14:paraId="6C94EC45" w14:textId="77777777" w:rsidTr="004A6FD0">
        <w:tc>
          <w:tcPr>
            <w:tcW w:w="568" w:type="dxa"/>
            <w:vMerge/>
          </w:tcPr>
          <w:p w14:paraId="6B3E1A4D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4883F907" w14:textId="77777777" w:rsidR="003F79B3" w:rsidRPr="009C1B32" w:rsidRDefault="003F79B3" w:rsidP="003F79B3">
            <w:pPr>
              <w:pStyle w:val="4"/>
              <w:shd w:val="clear" w:color="auto" w:fill="auto"/>
              <w:spacing w:after="0" w:line="278" w:lineRule="exact"/>
              <w:ind w:firstLine="0"/>
              <w:rPr>
                <w:rStyle w:val="21"/>
                <w:color w:val="auto"/>
                <w:sz w:val="20"/>
                <w:szCs w:val="20"/>
              </w:rPr>
            </w:pPr>
            <w:r w:rsidRPr="009C1B32">
              <w:rPr>
                <w:rStyle w:val="21"/>
                <w:color w:val="auto"/>
                <w:sz w:val="20"/>
                <w:szCs w:val="20"/>
              </w:rPr>
              <w:t>- на одного жителя</w:t>
            </w:r>
            <w:r w:rsidR="005F20D6">
              <w:rPr>
                <w:rStyle w:val="21"/>
                <w:color w:val="auto"/>
                <w:sz w:val="20"/>
                <w:szCs w:val="20"/>
              </w:rPr>
              <w:t xml:space="preserve"> </w:t>
            </w:r>
            <w:r w:rsidRPr="009C1B32">
              <w:rPr>
                <w:rStyle w:val="21"/>
                <w:color w:val="auto"/>
                <w:sz w:val="20"/>
                <w:szCs w:val="20"/>
              </w:rPr>
              <w:t>района</w:t>
            </w:r>
          </w:p>
        </w:tc>
        <w:tc>
          <w:tcPr>
            <w:tcW w:w="567" w:type="dxa"/>
          </w:tcPr>
          <w:p w14:paraId="09F56188" w14:textId="77777777" w:rsidR="003F79B3" w:rsidRPr="009C1B32" w:rsidRDefault="003F79B3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экз.</w:t>
            </w:r>
          </w:p>
        </w:tc>
        <w:tc>
          <w:tcPr>
            <w:tcW w:w="850" w:type="dxa"/>
          </w:tcPr>
          <w:p w14:paraId="25AB45AC" w14:textId="77777777" w:rsidR="003F79B3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2,6</w:t>
            </w:r>
          </w:p>
        </w:tc>
        <w:tc>
          <w:tcPr>
            <w:tcW w:w="851" w:type="dxa"/>
          </w:tcPr>
          <w:p w14:paraId="369C91DB" w14:textId="77777777" w:rsidR="003F79B3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2,6</w:t>
            </w:r>
          </w:p>
        </w:tc>
        <w:tc>
          <w:tcPr>
            <w:tcW w:w="850" w:type="dxa"/>
          </w:tcPr>
          <w:p w14:paraId="2F944524" w14:textId="77777777" w:rsidR="003F79B3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2,6</w:t>
            </w:r>
          </w:p>
        </w:tc>
        <w:tc>
          <w:tcPr>
            <w:tcW w:w="851" w:type="dxa"/>
          </w:tcPr>
          <w:p w14:paraId="662D53F6" w14:textId="77777777" w:rsidR="003F79B3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2,7</w:t>
            </w:r>
          </w:p>
        </w:tc>
        <w:tc>
          <w:tcPr>
            <w:tcW w:w="850" w:type="dxa"/>
          </w:tcPr>
          <w:p w14:paraId="73FAF50E" w14:textId="77777777" w:rsidR="003F79B3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2,7</w:t>
            </w:r>
          </w:p>
        </w:tc>
        <w:tc>
          <w:tcPr>
            <w:tcW w:w="851" w:type="dxa"/>
          </w:tcPr>
          <w:p w14:paraId="7D98217A" w14:textId="77777777" w:rsidR="003F79B3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2,7</w:t>
            </w:r>
          </w:p>
        </w:tc>
        <w:tc>
          <w:tcPr>
            <w:tcW w:w="850" w:type="dxa"/>
          </w:tcPr>
          <w:p w14:paraId="50494E37" w14:textId="77777777" w:rsidR="003F79B3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2,7</w:t>
            </w:r>
          </w:p>
        </w:tc>
        <w:tc>
          <w:tcPr>
            <w:tcW w:w="851" w:type="dxa"/>
          </w:tcPr>
          <w:p w14:paraId="274A686D" w14:textId="77777777" w:rsidR="003F79B3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2,7</w:t>
            </w:r>
          </w:p>
        </w:tc>
      </w:tr>
      <w:tr w:rsidR="004A6FD0" w:rsidRPr="00900F6F" w14:paraId="75ED20B8" w14:textId="77777777" w:rsidTr="004A6FD0">
        <w:tc>
          <w:tcPr>
            <w:tcW w:w="568" w:type="dxa"/>
          </w:tcPr>
          <w:p w14:paraId="283908A1" w14:textId="77777777" w:rsidR="003F79B3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1.3</w:t>
            </w:r>
          </w:p>
        </w:tc>
        <w:tc>
          <w:tcPr>
            <w:tcW w:w="2977" w:type="dxa"/>
          </w:tcPr>
          <w:p w14:paraId="2F0CE22E" w14:textId="77777777" w:rsidR="003F79B3" w:rsidRPr="009C1B32" w:rsidRDefault="009C1B32" w:rsidP="009C1B32">
            <w:pPr>
              <w:pStyle w:val="4"/>
              <w:shd w:val="clear" w:color="auto" w:fill="auto"/>
              <w:spacing w:after="0" w:line="240" w:lineRule="auto"/>
              <w:ind w:firstLine="0"/>
              <w:rPr>
                <w:rStyle w:val="21"/>
                <w:color w:val="auto"/>
                <w:sz w:val="20"/>
                <w:szCs w:val="20"/>
              </w:rPr>
            </w:pPr>
            <w:r w:rsidRPr="009C1B32">
              <w:rPr>
                <w:rStyle w:val="21"/>
                <w:color w:val="auto"/>
                <w:sz w:val="20"/>
                <w:szCs w:val="20"/>
              </w:rPr>
              <w:t>Количество выданных библиографических справок</w:t>
            </w:r>
          </w:p>
        </w:tc>
        <w:tc>
          <w:tcPr>
            <w:tcW w:w="567" w:type="dxa"/>
          </w:tcPr>
          <w:p w14:paraId="1C4DC273" w14:textId="77777777" w:rsidR="003F79B3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экз.</w:t>
            </w:r>
          </w:p>
        </w:tc>
        <w:tc>
          <w:tcPr>
            <w:tcW w:w="850" w:type="dxa"/>
          </w:tcPr>
          <w:p w14:paraId="6E29710B" w14:textId="77777777" w:rsidR="003F79B3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1205</w:t>
            </w:r>
          </w:p>
        </w:tc>
        <w:tc>
          <w:tcPr>
            <w:tcW w:w="851" w:type="dxa"/>
          </w:tcPr>
          <w:p w14:paraId="46E2A6D6" w14:textId="77777777" w:rsidR="003F79B3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1210</w:t>
            </w:r>
          </w:p>
        </w:tc>
        <w:tc>
          <w:tcPr>
            <w:tcW w:w="850" w:type="dxa"/>
          </w:tcPr>
          <w:p w14:paraId="002732B1" w14:textId="77777777" w:rsidR="003F79B3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1215</w:t>
            </w:r>
          </w:p>
        </w:tc>
        <w:tc>
          <w:tcPr>
            <w:tcW w:w="851" w:type="dxa"/>
          </w:tcPr>
          <w:p w14:paraId="7AD066B2" w14:textId="77777777" w:rsidR="003F79B3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1220</w:t>
            </w:r>
          </w:p>
        </w:tc>
        <w:tc>
          <w:tcPr>
            <w:tcW w:w="850" w:type="dxa"/>
          </w:tcPr>
          <w:p w14:paraId="2800B5ED" w14:textId="77777777" w:rsidR="003F79B3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1225</w:t>
            </w:r>
          </w:p>
        </w:tc>
        <w:tc>
          <w:tcPr>
            <w:tcW w:w="851" w:type="dxa"/>
          </w:tcPr>
          <w:p w14:paraId="3E4FFF51" w14:textId="77777777" w:rsidR="003F79B3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1230</w:t>
            </w:r>
          </w:p>
        </w:tc>
        <w:tc>
          <w:tcPr>
            <w:tcW w:w="850" w:type="dxa"/>
          </w:tcPr>
          <w:p w14:paraId="1E02A570" w14:textId="77777777" w:rsidR="003F79B3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1235</w:t>
            </w:r>
          </w:p>
        </w:tc>
        <w:tc>
          <w:tcPr>
            <w:tcW w:w="851" w:type="dxa"/>
          </w:tcPr>
          <w:p w14:paraId="66917973" w14:textId="77777777" w:rsidR="003F79B3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1240</w:t>
            </w:r>
          </w:p>
        </w:tc>
      </w:tr>
      <w:tr w:rsidR="004A6FD0" w:rsidRPr="00900F6F" w14:paraId="12E9B238" w14:textId="77777777" w:rsidTr="004A6FD0">
        <w:tc>
          <w:tcPr>
            <w:tcW w:w="568" w:type="dxa"/>
          </w:tcPr>
          <w:p w14:paraId="250D1AEC" w14:textId="77777777" w:rsidR="009C1B32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1.4</w:t>
            </w:r>
          </w:p>
        </w:tc>
        <w:tc>
          <w:tcPr>
            <w:tcW w:w="2977" w:type="dxa"/>
          </w:tcPr>
          <w:p w14:paraId="02CE8EC1" w14:textId="77777777" w:rsidR="009C1B32" w:rsidRPr="009C1B32" w:rsidRDefault="009C1B32" w:rsidP="009C1B32">
            <w:pPr>
              <w:pStyle w:val="4"/>
              <w:shd w:val="clear" w:color="auto" w:fill="auto"/>
              <w:spacing w:after="0" w:line="240" w:lineRule="auto"/>
              <w:ind w:firstLine="0"/>
              <w:rPr>
                <w:rStyle w:val="21"/>
                <w:color w:val="auto"/>
                <w:sz w:val="20"/>
                <w:szCs w:val="20"/>
              </w:rPr>
            </w:pPr>
            <w:r w:rsidRPr="009C1B32">
              <w:rPr>
                <w:rStyle w:val="21"/>
                <w:color w:val="auto"/>
                <w:sz w:val="20"/>
                <w:szCs w:val="20"/>
              </w:rPr>
              <w:t>Увеличение количества наименований библиографических записей (изданий) сводного электронного каталога библиотек</w:t>
            </w:r>
            <w:r w:rsidR="00D10B57">
              <w:rPr>
                <w:rStyle w:val="21"/>
                <w:color w:val="auto"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</w:tcPr>
          <w:p w14:paraId="49472C5F" w14:textId="77777777" w:rsidR="009C1B32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14:paraId="4A7E2370" w14:textId="77777777" w:rsidR="009C1B32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25200</w:t>
            </w:r>
          </w:p>
        </w:tc>
        <w:tc>
          <w:tcPr>
            <w:tcW w:w="851" w:type="dxa"/>
          </w:tcPr>
          <w:p w14:paraId="642251E2" w14:textId="77777777" w:rsidR="009C1B32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26000</w:t>
            </w:r>
          </w:p>
        </w:tc>
        <w:tc>
          <w:tcPr>
            <w:tcW w:w="850" w:type="dxa"/>
          </w:tcPr>
          <w:p w14:paraId="13AC2EE9" w14:textId="77777777" w:rsidR="009C1B32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26500</w:t>
            </w:r>
          </w:p>
        </w:tc>
        <w:tc>
          <w:tcPr>
            <w:tcW w:w="851" w:type="dxa"/>
          </w:tcPr>
          <w:p w14:paraId="4F905206" w14:textId="77777777" w:rsidR="009C1B32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27000</w:t>
            </w:r>
          </w:p>
        </w:tc>
        <w:tc>
          <w:tcPr>
            <w:tcW w:w="850" w:type="dxa"/>
          </w:tcPr>
          <w:p w14:paraId="6EA77E8D" w14:textId="77777777" w:rsidR="009C1B32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27500</w:t>
            </w:r>
          </w:p>
        </w:tc>
        <w:tc>
          <w:tcPr>
            <w:tcW w:w="851" w:type="dxa"/>
          </w:tcPr>
          <w:p w14:paraId="2AAEE747" w14:textId="77777777" w:rsidR="009C1B32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28000</w:t>
            </w:r>
          </w:p>
        </w:tc>
        <w:tc>
          <w:tcPr>
            <w:tcW w:w="850" w:type="dxa"/>
          </w:tcPr>
          <w:p w14:paraId="12EB529B" w14:textId="77777777" w:rsidR="009C1B32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28250</w:t>
            </w:r>
          </w:p>
        </w:tc>
        <w:tc>
          <w:tcPr>
            <w:tcW w:w="851" w:type="dxa"/>
          </w:tcPr>
          <w:p w14:paraId="68CCC68B" w14:textId="77777777" w:rsidR="009C1B32" w:rsidRPr="009C1B32" w:rsidRDefault="009C1B3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28500</w:t>
            </w:r>
          </w:p>
        </w:tc>
      </w:tr>
      <w:tr w:rsidR="00D07355" w:rsidRPr="00900F6F" w14:paraId="5CCDF47C" w14:textId="77777777" w:rsidTr="004A6FD0">
        <w:tc>
          <w:tcPr>
            <w:tcW w:w="568" w:type="dxa"/>
          </w:tcPr>
          <w:p w14:paraId="2A66BB27" w14:textId="77777777" w:rsidR="00D07355" w:rsidRPr="009C1B32" w:rsidRDefault="00D07355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2.</w:t>
            </w:r>
          </w:p>
        </w:tc>
        <w:tc>
          <w:tcPr>
            <w:tcW w:w="10348" w:type="dxa"/>
            <w:gridSpan w:val="10"/>
          </w:tcPr>
          <w:p w14:paraId="42269279" w14:textId="77777777" w:rsidR="00D07355" w:rsidRPr="009C1B32" w:rsidRDefault="00D07355" w:rsidP="00900F6F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C1B32">
              <w:rPr>
                <w:rStyle w:val="21"/>
                <w:color w:val="auto"/>
                <w:sz w:val="20"/>
                <w:szCs w:val="20"/>
              </w:rPr>
              <w:t xml:space="preserve">Задача 2. </w:t>
            </w:r>
            <w:r w:rsidRPr="009C1B32">
              <w:rPr>
                <w:rFonts w:eastAsia="Arial Unicode MS"/>
                <w:sz w:val="20"/>
                <w:szCs w:val="20"/>
              </w:rPr>
              <w:t>Повышение профессионального уровня специалистов муниципального казенного учреждения культуры «Межпоселенческая центральная библиотека» и специалистов библиотек учреждений культуры муниципальных образований Усть-Илимского района.</w:t>
            </w:r>
          </w:p>
        </w:tc>
      </w:tr>
      <w:tr w:rsidR="004A6FD0" w:rsidRPr="00900F6F" w14:paraId="683E6B7E" w14:textId="77777777" w:rsidTr="004A6FD0">
        <w:tc>
          <w:tcPr>
            <w:tcW w:w="568" w:type="dxa"/>
          </w:tcPr>
          <w:p w14:paraId="642932A7" w14:textId="77777777" w:rsidR="00D07355" w:rsidRPr="009C1B32" w:rsidRDefault="00D07355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2.1</w:t>
            </w:r>
          </w:p>
        </w:tc>
        <w:tc>
          <w:tcPr>
            <w:tcW w:w="2977" w:type="dxa"/>
          </w:tcPr>
          <w:p w14:paraId="1B89294E" w14:textId="77777777" w:rsidR="00D07355" w:rsidRPr="004A6FD0" w:rsidRDefault="004A6FD0" w:rsidP="00900F6F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A6FD0">
              <w:rPr>
                <w:rStyle w:val="21"/>
                <w:color w:val="auto"/>
                <w:sz w:val="20"/>
                <w:szCs w:val="20"/>
              </w:rPr>
              <w:t>Доля специалистов МКУК «МЦБ», прошедших повышение квалификации</w:t>
            </w:r>
          </w:p>
        </w:tc>
        <w:tc>
          <w:tcPr>
            <w:tcW w:w="567" w:type="dxa"/>
          </w:tcPr>
          <w:p w14:paraId="780259BE" w14:textId="77777777" w:rsidR="00D07355" w:rsidRPr="009C1B32" w:rsidRDefault="00D07355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14:paraId="0D39C803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07355" w:rsidRPr="009C1B3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CBAC379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07355" w:rsidRPr="009C1B3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3E9F57D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07355" w:rsidRPr="009C1B3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17B920D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07355" w:rsidRPr="009C1B3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C9EEE2A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07355" w:rsidRPr="009C1B3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8239B3F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07355" w:rsidRPr="009C1B3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9079F7E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07355" w:rsidRPr="009C1B3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47E9C48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07355" w:rsidRPr="009C1B32">
              <w:rPr>
                <w:sz w:val="20"/>
                <w:szCs w:val="20"/>
              </w:rPr>
              <w:t>0</w:t>
            </w:r>
          </w:p>
        </w:tc>
      </w:tr>
      <w:tr w:rsidR="004A6FD0" w:rsidRPr="00900F6F" w14:paraId="0C2157B0" w14:textId="77777777" w:rsidTr="004A6FD0">
        <w:tc>
          <w:tcPr>
            <w:tcW w:w="568" w:type="dxa"/>
          </w:tcPr>
          <w:p w14:paraId="3DAEABD9" w14:textId="77777777" w:rsidR="00D07355" w:rsidRPr="009C1B32" w:rsidRDefault="00D07355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2.2</w:t>
            </w:r>
          </w:p>
        </w:tc>
        <w:tc>
          <w:tcPr>
            <w:tcW w:w="2977" w:type="dxa"/>
          </w:tcPr>
          <w:p w14:paraId="71036CF6" w14:textId="77777777" w:rsidR="00D07355" w:rsidRPr="004A6FD0" w:rsidRDefault="004A6FD0" w:rsidP="00900F6F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A6FD0">
              <w:rPr>
                <w:rStyle w:val="21"/>
                <w:color w:val="auto"/>
                <w:sz w:val="20"/>
                <w:szCs w:val="20"/>
              </w:rPr>
              <w:t>Организация и проведение</w:t>
            </w:r>
            <w:r w:rsidR="000D0397">
              <w:rPr>
                <w:rStyle w:val="21"/>
                <w:color w:val="auto"/>
                <w:sz w:val="20"/>
                <w:szCs w:val="20"/>
              </w:rPr>
              <w:t xml:space="preserve"> районных семинаров, семинаров-</w:t>
            </w:r>
            <w:r w:rsidRPr="004A6FD0">
              <w:rPr>
                <w:rStyle w:val="21"/>
                <w:color w:val="auto"/>
                <w:sz w:val="20"/>
                <w:szCs w:val="20"/>
              </w:rPr>
              <w:t>практикумов, совещаний для специалистов библиотек района</w:t>
            </w:r>
          </w:p>
        </w:tc>
        <w:tc>
          <w:tcPr>
            <w:tcW w:w="567" w:type="dxa"/>
          </w:tcPr>
          <w:p w14:paraId="2B77FDFF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14:paraId="3557F761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0ABA129E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1F68EABA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1701A54F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352F82F8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7AC03191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3A3A80D6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716D60A4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07355" w:rsidRPr="00900F6F" w14:paraId="2E57429F" w14:textId="77777777" w:rsidTr="004A6FD0">
        <w:tc>
          <w:tcPr>
            <w:tcW w:w="568" w:type="dxa"/>
          </w:tcPr>
          <w:p w14:paraId="762DA1D3" w14:textId="77777777" w:rsidR="00D07355" w:rsidRPr="009C1B32" w:rsidRDefault="00D07355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3.</w:t>
            </w:r>
          </w:p>
        </w:tc>
        <w:tc>
          <w:tcPr>
            <w:tcW w:w="10348" w:type="dxa"/>
            <w:gridSpan w:val="10"/>
          </w:tcPr>
          <w:p w14:paraId="4FA5FFE8" w14:textId="77777777" w:rsidR="00D07355" w:rsidRPr="009C1B32" w:rsidRDefault="00D07355" w:rsidP="00900F6F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C1B32">
              <w:rPr>
                <w:rStyle w:val="21"/>
                <w:color w:val="auto"/>
                <w:sz w:val="20"/>
                <w:szCs w:val="20"/>
              </w:rPr>
              <w:t xml:space="preserve">Задача 3. </w:t>
            </w:r>
            <w:r w:rsidRPr="009C1B32">
              <w:rPr>
                <w:sz w:val="20"/>
                <w:szCs w:val="20"/>
              </w:rPr>
              <w:t>Мероприятия, способствующие расширению спектра библиотечных услуг, повышению общего культурного уровня населения.</w:t>
            </w:r>
          </w:p>
        </w:tc>
      </w:tr>
      <w:tr w:rsidR="004A6FD0" w:rsidRPr="00900F6F" w14:paraId="0FB4DD59" w14:textId="77777777" w:rsidTr="004A6FD0">
        <w:tc>
          <w:tcPr>
            <w:tcW w:w="568" w:type="dxa"/>
          </w:tcPr>
          <w:p w14:paraId="64A39158" w14:textId="77777777" w:rsidR="00D07355" w:rsidRPr="009C1B32" w:rsidRDefault="00D07355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3.1</w:t>
            </w:r>
          </w:p>
        </w:tc>
        <w:tc>
          <w:tcPr>
            <w:tcW w:w="2977" w:type="dxa"/>
          </w:tcPr>
          <w:p w14:paraId="720BD706" w14:textId="77777777" w:rsidR="00D07355" w:rsidRPr="004A6FD0" w:rsidRDefault="004A6FD0" w:rsidP="00900F6F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A6FD0">
              <w:rPr>
                <w:rStyle w:val="21"/>
                <w:color w:val="auto"/>
                <w:sz w:val="20"/>
                <w:szCs w:val="20"/>
              </w:rPr>
              <w:t>Увеличение числа посещений на мероприятиях</w:t>
            </w:r>
            <w:r w:rsidR="000D0397">
              <w:rPr>
                <w:rStyle w:val="21"/>
                <w:color w:val="auto"/>
                <w:sz w:val="20"/>
                <w:szCs w:val="20"/>
              </w:rPr>
              <w:t xml:space="preserve"> МКУК «МЦБ»</w:t>
            </w:r>
          </w:p>
        </w:tc>
        <w:tc>
          <w:tcPr>
            <w:tcW w:w="567" w:type="dxa"/>
          </w:tcPr>
          <w:p w14:paraId="4B44FD43" w14:textId="77777777" w:rsidR="00D07355" w:rsidRPr="009C1B32" w:rsidRDefault="00D07355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9C1B32">
              <w:rPr>
                <w:sz w:val="20"/>
                <w:szCs w:val="20"/>
              </w:rPr>
              <w:t>чел.</w:t>
            </w:r>
          </w:p>
        </w:tc>
        <w:tc>
          <w:tcPr>
            <w:tcW w:w="850" w:type="dxa"/>
          </w:tcPr>
          <w:p w14:paraId="30B4C563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3840</w:t>
            </w:r>
          </w:p>
        </w:tc>
        <w:tc>
          <w:tcPr>
            <w:tcW w:w="851" w:type="dxa"/>
          </w:tcPr>
          <w:p w14:paraId="22053CD6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3845</w:t>
            </w:r>
          </w:p>
        </w:tc>
        <w:tc>
          <w:tcPr>
            <w:tcW w:w="850" w:type="dxa"/>
          </w:tcPr>
          <w:p w14:paraId="3DFB975D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</w:t>
            </w:r>
          </w:p>
        </w:tc>
        <w:tc>
          <w:tcPr>
            <w:tcW w:w="851" w:type="dxa"/>
          </w:tcPr>
          <w:p w14:paraId="77EA9868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3855</w:t>
            </w:r>
          </w:p>
        </w:tc>
        <w:tc>
          <w:tcPr>
            <w:tcW w:w="850" w:type="dxa"/>
          </w:tcPr>
          <w:p w14:paraId="7DE5D4E0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3860</w:t>
            </w:r>
          </w:p>
        </w:tc>
        <w:tc>
          <w:tcPr>
            <w:tcW w:w="851" w:type="dxa"/>
          </w:tcPr>
          <w:p w14:paraId="75248265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3870</w:t>
            </w:r>
          </w:p>
        </w:tc>
        <w:tc>
          <w:tcPr>
            <w:tcW w:w="850" w:type="dxa"/>
          </w:tcPr>
          <w:p w14:paraId="14AB419F" w14:textId="77777777" w:rsidR="00D07355" w:rsidRPr="009C1B32" w:rsidRDefault="004A6FD0" w:rsidP="004A6FD0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3885</w:t>
            </w:r>
          </w:p>
        </w:tc>
        <w:tc>
          <w:tcPr>
            <w:tcW w:w="851" w:type="dxa"/>
          </w:tcPr>
          <w:p w14:paraId="09013E04" w14:textId="77777777" w:rsidR="00D07355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</w:t>
            </w:r>
          </w:p>
        </w:tc>
      </w:tr>
      <w:tr w:rsidR="004A6FD0" w:rsidRPr="00900F6F" w14:paraId="43A51001" w14:textId="77777777" w:rsidTr="004A6FD0">
        <w:tc>
          <w:tcPr>
            <w:tcW w:w="568" w:type="dxa"/>
          </w:tcPr>
          <w:p w14:paraId="289C5429" w14:textId="77777777" w:rsidR="004A6FD0" w:rsidRPr="009C1B32" w:rsidRDefault="004A6FD0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977" w:type="dxa"/>
          </w:tcPr>
          <w:p w14:paraId="10555E8C" w14:textId="77777777" w:rsidR="004A6FD0" w:rsidRPr="00781C84" w:rsidRDefault="004A6FD0" w:rsidP="004A6FD0">
            <w:pPr>
              <w:pStyle w:val="4"/>
              <w:shd w:val="clear" w:color="auto" w:fill="auto"/>
              <w:spacing w:after="0" w:line="240" w:lineRule="auto"/>
              <w:ind w:firstLine="0"/>
              <w:rPr>
                <w:rStyle w:val="21"/>
                <w:color w:val="auto"/>
                <w:sz w:val="20"/>
                <w:szCs w:val="20"/>
              </w:rPr>
            </w:pPr>
            <w:r w:rsidRPr="00781C84">
              <w:rPr>
                <w:rStyle w:val="21"/>
                <w:color w:val="auto"/>
                <w:sz w:val="20"/>
                <w:szCs w:val="20"/>
              </w:rPr>
              <w:t>Увеличение количества предоставляемых дополнительных услуг по отношению к 2019 году</w:t>
            </w:r>
          </w:p>
        </w:tc>
        <w:tc>
          <w:tcPr>
            <w:tcW w:w="567" w:type="dxa"/>
          </w:tcPr>
          <w:p w14:paraId="3618D66F" w14:textId="77777777" w:rsidR="004A6FD0" w:rsidRPr="00781C84" w:rsidRDefault="00781C84" w:rsidP="004A6FD0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781C84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14:paraId="71E7354A" w14:textId="77777777" w:rsidR="004A6FD0" w:rsidRPr="00781C84" w:rsidRDefault="00781C84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781C8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4DF45756" w14:textId="77777777" w:rsidR="004A6FD0" w:rsidRPr="00781C84" w:rsidRDefault="00781C84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781C84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31C75709" w14:textId="77777777" w:rsidR="004A6FD0" w:rsidRPr="00781C84" w:rsidRDefault="00781C84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781C84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4762B11C" w14:textId="77777777" w:rsidR="004A6FD0" w:rsidRPr="00781C84" w:rsidRDefault="00781C84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781C84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14:paraId="30316BE5" w14:textId="77777777" w:rsidR="004A6FD0" w:rsidRPr="00781C84" w:rsidRDefault="00781C84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781C84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7304F92B" w14:textId="77777777" w:rsidR="004A6FD0" w:rsidRPr="00781C84" w:rsidRDefault="00781C84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781C84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14:paraId="20D7E3AE" w14:textId="77777777" w:rsidR="004A6FD0" w:rsidRPr="00781C84" w:rsidRDefault="00781C84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781C84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154643D5" w14:textId="77777777" w:rsidR="004A6FD0" w:rsidRPr="00781C84" w:rsidRDefault="00781C84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781C84">
              <w:rPr>
                <w:sz w:val="20"/>
                <w:szCs w:val="20"/>
              </w:rPr>
              <w:t>15</w:t>
            </w:r>
          </w:p>
        </w:tc>
      </w:tr>
      <w:tr w:rsidR="004A6FD0" w:rsidRPr="00900F6F" w14:paraId="36358036" w14:textId="77777777" w:rsidTr="004A6FD0">
        <w:tc>
          <w:tcPr>
            <w:tcW w:w="568" w:type="dxa"/>
          </w:tcPr>
          <w:p w14:paraId="2E63D719" w14:textId="77777777" w:rsidR="004A6FD0" w:rsidRPr="009C1B32" w:rsidRDefault="00781C84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2977" w:type="dxa"/>
          </w:tcPr>
          <w:p w14:paraId="473FA0AA" w14:textId="77777777" w:rsidR="004A6FD0" w:rsidRPr="00781C84" w:rsidRDefault="00781C84" w:rsidP="00900F6F">
            <w:pPr>
              <w:pStyle w:val="4"/>
              <w:shd w:val="clear" w:color="auto" w:fill="auto"/>
              <w:spacing w:after="0" w:line="240" w:lineRule="auto"/>
              <w:ind w:firstLine="0"/>
              <w:rPr>
                <w:rStyle w:val="21"/>
                <w:color w:val="auto"/>
                <w:sz w:val="20"/>
                <w:szCs w:val="20"/>
              </w:rPr>
            </w:pPr>
            <w:r w:rsidRPr="00781C84">
              <w:rPr>
                <w:rStyle w:val="21"/>
                <w:color w:val="auto"/>
                <w:sz w:val="20"/>
                <w:szCs w:val="20"/>
              </w:rPr>
              <w:t>Прирост объема платных услуг</w:t>
            </w:r>
          </w:p>
        </w:tc>
        <w:tc>
          <w:tcPr>
            <w:tcW w:w="567" w:type="dxa"/>
          </w:tcPr>
          <w:p w14:paraId="6F0377A4" w14:textId="77777777" w:rsidR="004A6FD0" w:rsidRPr="009C1B32" w:rsidRDefault="00781C84" w:rsidP="00781C84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14:paraId="7311BF44" w14:textId="77777777" w:rsidR="004A6FD0" w:rsidRPr="009C1B32" w:rsidRDefault="00781C84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14:paraId="0AE39B1A" w14:textId="77777777" w:rsidR="004A6FD0" w:rsidRPr="009C1B32" w:rsidRDefault="00781C84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14:paraId="58C1F09D" w14:textId="77777777" w:rsidR="004A6FD0" w:rsidRPr="009C1B32" w:rsidRDefault="00781C84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14:paraId="23388B68" w14:textId="77777777" w:rsidR="004A6FD0" w:rsidRPr="009C1B32" w:rsidRDefault="00781C84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14:paraId="4B48DC7D" w14:textId="77777777" w:rsidR="004A6FD0" w:rsidRPr="009C1B32" w:rsidRDefault="00781C84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14:paraId="453F7ABB" w14:textId="77777777" w:rsidR="004A6FD0" w:rsidRPr="009C1B32" w:rsidRDefault="00781C84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14:paraId="2F54312D" w14:textId="77777777" w:rsidR="004A6FD0" w:rsidRPr="009C1B32" w:rsidRDefault="00781C84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14:paraId="4BEF4BA3" w14:textId="77777777" w:rsidR="004A6FD0" w:rsidRPr="009C1B32" w:rsidRDefault="00781C84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</w:tbl>
    <w:p w14:paraId="3D8462D8" w14:textId="77777777" w:rsidR="00D07355" w:rsidRPr="00D07355" w:rsidRDefault="00D07355" w:rsidP="00D07355">
      <w:pPr>
        <w:pStyle w:val="4"/>
        <w:shd w:val="clear" w:color="auto" w:fill="auto"/>
        <w:spacing w:after="14" w:line="230" w:lineRule="exact"/>
        <w:ind w:left="3100" w:firstLine="0"/>
        <w:jc w:val="right"/>
      </w:pPr>
    </w:p>
    <w:p w14:paraId="1AD0E066" w14:textId="77777777" w:rsidR="00D07355" w:rsidRDefault="00D07355">
      <w:pPr>
        <w:pStyle w:val="4"/>
        <w:shd w:val="clear" w:color="auto" w:fill="auto"/>
        <w:spacing w:after="14" w:line="230" w:lineRule="exact"/>
        <w:ind w:left="3100" w:firstLine="0"/>
        <w:jc w:val="left"/>
      </w:pPr>
    </w:p>
    <w:p w14:paraId="5A3D5A0E" w14:textId="77777777" w:rsidR="00790C58" w:rsidRPr="002E3498" w:rsidRDefault="00790C58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7EB4C358" w14:textId="77777777" w:rsidR="00790C58" w:rsidRPr="002E3498" w:rsidRDefault="00790C58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77B6F543" w14:textId="77777777" w:rsidR="0015338D" w:rsidRPr="002E3498" w:rsidRDefault="0015338D">
      <w:pPr>
        <w:rPr>
          <w:rFonts w:ascii="Times New Roman" w:hAnsi="Times New Roman" w:cs="Times New Roman"/>
          <w:color w:val="auto"/>
          <w:sz w:val="2"/>
          <w:szCs w:val="2"/>
        </w:rPr>
        <w:sectPr w:rsidR="0015338D" w:rsidRPr="002E3498" w:rsidSect="000D3B5D">
          <w:pgSz w:w="11909" w:h="16838"/>
          <w:pgMar w:top="1342" w:right="943" w:bottom="1059" w:left="967" w:header="0" w:footer="3" w:gutter="0"/>
          <w:cols w:space="720"/>
          <w:noEndnote/>
          <w:docGrid w:linePitch="360"/>
        </w:sectPr>
      </w:pPr>
    </w:p>
    <w:p w14:paraId="40EBF391" w14:textId="77777777" w:rsidR="00781C84" w:rsidRPr="005F20D6" w:rsidRDefault="0067340C" w:rsidP="00781C84">
      <w:pPr>
        <w:pStyle w:val="4"/>
        <w:numPr>
          <w:ilvl w:val="0"/>
          <w:numId w:val="34"/>
        </w:numPr>
        <w:shd w:val="clear" w:color="auto" w:fill="auto"/>
        <w:tabs>
          <w:tab w:val="left" w:pos="5269"/>
        </w:tabs>
        <w:spacing w:after="14" w:line="230" w:lineRule="exact"/>
        <w:ind w:left="4800" w:firstLine="0"/>
        <w:rPr>
          <w:sz w:val="24"/>
          <w:szCs w:val="24"/>
        </w:rPr>
      </w:pPr>
      <w:r w:rsidRPr="005F20D6">
        <w:rPr>
          <w:sz w:val="24"/>
          <w:szCs w:val="24"/>
        </w:rPr>
        <w:lastRenderedPageBreak/>
        <w:t>ПЛАН МЕРОПРИЯТИЙ ПОДПРОГРАММЫ</w:t>
      </w:r>
    </w:p>
    <w:p w14:paraId="36EBCEA1" w14:textId="77777777" w:rsidR="00781C84" w:rsidRPr="005F20D6" w:rsidRDefault="00DB1E78" w:rsidP="00DB1E78">
      <w:pPr>
        <w:pStyle w:val="4"/>
        <w:shd w:val="clear" w:color="auto" w:fill="auto"/>
        <w:tabs>
          <w:tab w:val="left" w:pos="5269"/>
        </w:tabs>
        <w:spacing w:after="14" w:line="230" w:lineRule="exact"/>
        <w:ind w:left="4800" w:firstLine="0"/>
        <w:jc w:val="right"/>
        <w:rPr>
          <w:sz w:val="24"/>
          <w:szCs w:val="24"/>
        </w:rPr>
      </w:pPr>
      <w:r w:rsidRPr="005F20D6">
        <w:rPr>
          <w:sz w:val="24"/>
          <w:szCs w:val="24"/>
        </w:rPr>
        <w:t>Таблица 2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090"/>
        <w:gridCol w:w="1985"/>
        <w:gridCol w:w="1275"/>
        <w:gridCol w:w="1418"/>
        <w:gridCol w:w="709"/>
        <w:gridCol w:w="850"/>
        <w:gridCol w:w="1163"/>
        <w:gridCol w:w="822"/>
        <w:gridCol w:w="2126"/>
        <w:gridCol w:w="1417"/>
      </w:tblGrid>
      <w:tr w:rsidR="00781C84" w:rsidRPr="00DB1E78" w14:paraId="5C7C8CA7" w14:textId="77777777" w:rsidTr="00850926">
        <w:trPr>
          <w:cantSplit/>
          <w:trHeight w:val="614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62BEDF" w14:textId="77777777" w:rsidR="00781C84" w:rsidRPr="00DB1E78" w:rsidRDefault="00781C84" w:rsidP="00BF3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413652" w14:textId="77777777" w:rsidR="00781C84" w:rsidRPr="00DB1E78" w:rsidRDefault="00781C84" w:rsidP="00BF3F95">
            <w:pPr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12CDC24E" w14:textId="77777777" w:rsidR="00781C84" w:rsidRPr="00DB1E78" w:rsidRDefault="00781C84" w:rsidP="00BF3F95">
            <w:pPr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основного мероприятия (мероприятия)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A3EDFE" w14:textId="77777777" w:rsidR="00781C84" w:rsidRPr="00DB1E78" w:rsidRDefault="00781C84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участника (участника мероприятия)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EE2A4C" w14:textId="77777777" w:rsidR="00781C84" w:rsidRPr="00DB1E78" w:rsidRDefault="00781C84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99DB8" w14:textId="77777777" w:rsidR="00781C84" w:rsidRPr="00DB1E78" w:rsidRDefault="00781C84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847C47" w14:textId="77777777" w:rsidR="00781C84" w:rsidRPr="00DB1E78" w:rsidRDefault="00781C84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показателя объема мероприятия, 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A080DE" w14:textId="77777777" w:rsidR="00781C84" w:rsidRPr="00DB1E78" w:rsidRDefault="00781C84" w:rsidP="00BF3F95">
            <w:pPr>
              <w:tabs>
                <w:tab w:val="left" w:pos="1040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Значение показателя объема мероприятия </w:t>
            </w:r>
          </w:p>
        </w:tc>
      </w:tr>
      <w:tr w:rsidR="00781C84" w:rsidRPr="00DB1E78" w14:paraId="5058E071" w14:textId="77777777" w:rsidTr="00850926">
        <w:trPr>
          <w:cantSplit/>
          <w:trHeight w:val="61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2CD1DD" w14:textId="77777777" w:rsidR="00781C84" w:rsidRPr="00DB1E78" w:rsidRDefault="00781C84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7BD40B" w14:textId="77777777" w:rsidR="00781C84" w:rsidRPr="00DB1E78" w:rsidRDefault="00781C84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826BC8" w14:textId="77777777" w:rsidR="00781C84" w:rsidRPr="00DB1E78" w:rsidRDefault="00781C84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6DC3ED" w14:textId="77777777" w:rsidR="00781C84" w:rsidRPr="00DB1E78" w:rsidRDefault="00781C84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024712" w14:textId="77777777" w:rsidR="00781C84" w:rsidRPr="00DB1E78" w:rsidRDefault="00781C84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Финансовые средства, всего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D4D8F" w14:textId="77777777" w:rsidR="00781C84" w:rsidRPr="00DB1E78" w:rsidRDefault="00781C84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4E4566DA" w14:textId="77777777" w:rsidR="00781C84" w:rsidRPr="00DB1E78" w:rsidRDefault="00781C84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В том числе</w:t>
            </w:r>
            <w:r w:rsidR="00812B8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87956E" w14:textId="77777777" w:rsidR="00781C84" w:rsidRPr="00DB1E78" w:rsidRDefault="00781C84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7C8DCF" w14:textId="77777777" w:rsidR="00781C84" w:rsidRPr="00DB1E78" w:rsidRDefault="00781C84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910AC" w:rsidRPr="00DB1E78" w14:paraId="33D60B71" w14:textId="77777777" w:rsidTr="006D3E07">
        <w:trPr>
          <w:cantSplit/>
          <w:trHeight w:val="482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A72943" w14:textId="77777777" w:rsidR="00781C84" w:rsidRPr="00DB1E78" w:rsidRDefault="00781C84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E6E3DB" w14:textId="77777777" w:rsidR="00781C84" w:rsidRPr="00DB1E78" w:rsidRDefault="00781C84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C00D6B" w14:textId="77777777" w:rsidR="00781C84" w:rsidRPr="00DB1E78" w:rsidRDefault="00781C84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CF98F0" w14:textId="77777777" w:rsidR="00781C84" w:rsidRPr="00DB1E78" w:rsidRDefault="00781C84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2B0B93" w14:textId="77777777" w:rsidR="00781C84" w:rsidRPr="00DB1E78" w:rsidRDefault="00781C84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7DED2" w14:textId="77777777" w:rsidR="00781C84" w:rsidRPr="00DB1E78" w:rsidRDefault="00781C84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BDEA8" w14:textId="77777777" w:rsidR="00781C84" w:rsidRPr="00DB1E78" w:rsidRDefault="00781C84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987A1" w14:textId="77777777" w:rsidR="00781C84" w:rsidRPr="00DB1E78" w:rsidRDefault="00781C84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518F6" w14:textId="77777777" w:rsidR="00781C84" w:rsidRPr="00DB1E78" w:rsidRDefault="00781C84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2B574D" w14:textId="77777777" w:rsidR="00781C84" w:rsidRPr="00DB1E78" w:rsidRDefault="00781C84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C11F2E" w14:textId="77777777" w:rsidR="00781C84" w:rsidRPr="00DB1E78" w:rsidRDefault="00781C84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81C84" w:rsidRPr="00DB1E78" w14:paraId="2121C61F" w14:textId="77777777" w:rsidTr="00850926">
        <w:trPr>
          <w:trHeight w:val="23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1BED3" w14:textId="77777777" w:rsidR="00781C84" w:rsidRPr="00DB1E78" w:rsidRDefault="00781C84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8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27726" w14:textId="77777777" w:rsidR="00781C84" w:rsidRPr="00DB1E78" w:rsidRDefault="00781C84" w:rsidP="00BF3F9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B1E78">
              <w:rPr>
                <w:rStyle w:val="21"/>
                <w:rFonts w:eastAsia="Courier New"/>
                <w:color w:val="auto"/>
                <w:sz w:val="20"/>
                <w:szCs w:val="20"/>
              </w:rPr>
              <w:t xml:space="preserve">Задача 1. </w:t>
            </w:r>
            <w:r w:rsidRPr="00DB1E78">
              <w:rPr>
                <w:rFonts w:ascii="Times New Roman" w:eastAsia="Arial Unicode MS" w:hAnsi="Times New Roman" w:cs="Times New Roman"/>
                <w:sz w:val="20"/>
                <w:szCs w:val="20"/>
              </w:rPr>
              <w:t>Создание условий для организации библиотечного обслуживания и комплектования библиотечного фонда.</w:t>
            </w:r>
          </w:p>
        </w:tc>
      </w:tr>
      <w:tr w:rsidR="00781C84" w:rsidRPr="00DB1E78" w14:paraId="35CABB05" w14:textId="77777777" w:rsidTr="006D3E07">
        <w:trPr>
          <w:cantSplit/>
          <w:trHeight w:val="459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BA5A85" w14:textId="77777777" w:rsidR="00781C84" w:rsidRPr="00DB1E78" w:rsidRDefault="00781C84" w:rsidP="00A93E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2F7031" w14:textId="77777777" w:rsidR="00781C84" w:rsidRPr="00DB1E78" w:rsidRDefault="00781C84" w:rsidP="00A93E5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Style w:val="21"/>
                <w:rFonts w:eastAsia="Courier New"/>
                <w:color w:val="auto"/>
                <w:sz w:val="20"/>
                <w:szCs w:val="20"/>
              </w:rPr>
              <w:t>Функционирование муниципального казенного учреждения (содержание учреждения)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EFD367" w14:textId="77777777" w:rsidR="00781C84" w:rsidRPr="00DB1E78" w:rsidRDefault="00781C84" w:rsidP="00A93E5F">
            <w:pPr>
              <w:pStyle w:val="4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  <w:color w:val="auto"/>
                <w:sz w:val="20"/>
                <w:szCs w:val="20"/>
              </w:rPr>
            </w:pPr>
            <w:r w:rsidRPr="00DB1E78">
              <w:rPr>
                <w:rStyle w:val="21"/>
                <w:color w:val="auto"/>
                <w:sz w:val="20"/>
                <w:szCs w:val="20"/>
              </w:rPr>
              <w:t>МКУК «МЦБ»</w:t>
            </w:r>
          </w:p>
          <w:p w14:paraId="348DFAD3" w14:textId="77777777" w:rsidR="00781C84" w:rsidRPr="00DB1E78" w:rsidRDefault="00781C84" w:rsidP="00A93E5F">
            <w:pPr>
              <w:pStyle w:val="4"/>
              <w:shd w:val="clear" w:color="auto" w:fill="auto"/>
              <w:spacing w:after="0" w:line="274" w:lineRule="exact"/>
              <w:ind w:firstLine="0"/>
              <w:jc w:val="left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C336A" w14:textId="77777777" w:rsidR="00781C84" w:rsidRPr="00DB1E78" w:rsidRDefault="00781C84" w:rsidP="00A93E5F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D3D47" w14:textId="77777777" w:rsidR="00781C84" w:rsidRPr="00DB1E78" w:rsidRDefault="00781C84" w:rsidP="00A93E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5 358,9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4A97B" w14:textId="77777777" w:rsidR="00781C84" w:rsidRPr="00DB1E78" w:rsidRDefault="00781C84" w:rsidP="00A93E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6A19C" w14:textId="77777777" w:rsidR="00781C84" w:rsidRPr="00DB1E78" w:rsidRDefault="00781C84" w:rsidP="00A93E5F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340,6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2B3EA" w14:textId="77777777" w:rsidR="00781C84" w:rsidRPr="00DB1E78" w:rsidRDefault="00781C84" w:rsidP="00A93E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5 010,1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CF478" w14:textId="77777777" w:rsidR="00781C84" w:rsidRPr="00DB1E78" w:rsidRDefault="00781C84" w:rsidP="00A93E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5B7EFB" w14:textId="77777777" w:rsidR="00781C84" w:rsidRPr="00DB1E78" w:rsidRDefault="001954F1" w:rsidP="00A93E5F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rStyle w:val="21"/>
                <w:color w:val="auto"/>
                <w:sz w:val="20"/>
                <w:szCs w:val="20"/>
              </w:rPr>
            </w:pPr>
            <w:r w:rsidRPr="00DB1E78">
              <w:rPr>
                <w:rStyle w:val="21"/>
                <w:color w:val="auto"/>
                <w:sz w:val="20"/>
                <w:szCs w:val="20"/>
              </w:rPr>
              <w:t>Выполнение муниципального задания</w:t>
            </w:r>
            <w:r w:rsidR="00781C84" w:rsidRPr="00DB1E78">
              <w:rPr>
                <w:rStyle w:val="21"/>
                <w:color w:val="auto"/>
                <w:sz w:val="20"/>
                <w:szCs w:val="20"/>
              </w:rPr>
              <w:t>, %</w:t>
            </w:r>
          </w:p>
          <w:p w14:paraId="2E231F6D" w14:textId="77777777" w:rsidR="001910AC" w:rsidRPr="00DB1E78" w:rsidRDefault="001910AC" w:rsidP="00A93E5F">
            <w:pPr>
              <w:pStyle w:val="4"/>
              <w:shd w:val="clear" w:color="auto" w:fill="auto"/>
              <w:spacing w:after="0" w:line="240" w:lineRule="auto"/>
              <w:ind w:firstLine="0"/>
              <w:rPr>
                <w:rStyle w:val="21"/>
                <w:color w:val="auto"/>
                <w:sz w:val="20"/>
                <w:szCs w:val="20"/>
              </w:rPr>
            </w:pPr>
          </w:p>
          <w:p w14:paraId="147973F0" w14:textId="77777777" w:rsidR="001954F1" w:rsidRPr="00DB1E78" w:rsidRDefault="001954F1" w:rsidP="00A93E5F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bidi="ru-RU"/>
              </w:rPr>
            </w:pPr>
            <w:proofErr w:type="spellStart"/>
            <w:r w:rsidRPr="00DB1E78">
              <w:rPr>
                <w:rStyle w:val="21"/>
                <w:color w:val="auto"/>
                <w:sz w:val="20"/>
                <w:szCs w:val="20"/>
              </w:rPr>
              <w:t>Книгообеспеченность</w:t>
            </w:r>
            <w:proofErr w:type="spellEnd"/>
            <w:r w:rsidRPr="00DB1E78">
              <w:rPr>
                <w:rStyle w:val="21"/>
                <w:color w:val="auto"/>
                <w:sz w:val="20"/>
                <w:szCs w:val="20"/>
              </w:rPr>
              <w:t xml:space="preserve"> книжным фондом МКУК «МЦБ»:</w:t>
            </w:r>
          </w:p>
          <w:p w14:paraId="12618D47" w14:textId="77777777" w:rsidR="00781C84" w:rsidRPr="00DB1E78" w:rsidRDefault="001954F1" w:rsidP="00A93E5F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rStyle w:val="21"/>
                <w:color w:val="auto"/>
                <w:sz w:val="20"/>
                <w:szCs w:val="20"/>
              </w:rPr>
            </w:pPr>
            <w:r w:rsidRPr="00DB1E78">
              <w:rPr>
                <w:rStyle w:val="21"/>
                <w:color w:val="auto"/>
                <w:sz w:val="20"/>
                <w:szCs w:val="20"/>
              </w:rPr>
              <w:t>- на одного читателя, экз.</w:t>
            </w:r>
          </w:p>
          <w:p w14:paraId="437598C6" w14:textId="77777777" w:rsidR="001910AC" w:rsidRPr="00DB1E78" w:rsidRDefault="001954F1" w:rsidP="00A93E5F">
            <w:pPr>
              <w:pStyle w:val="4"/>
              <w:shd w:val="clear" w:color="auto" w:fill="auto"/>
              <w:spacing w:after="0" w:line="240" w:lineRule="auto"/>
              <w:ind w:firstLine="0"/>
              <w:rPr>
                <w:rStyle w:val="21"/>
                <w:color w:val="auto"/>
                <w:sz w:val="20"/>
                <w:szCs w:val="20"/>
              </w:rPr>
            </w:pPr>
            <w:r w:rsidRPr="00DB1E78">
              <w:rPr>
                <w:rStyle w:val="21"/>
                <w:color w:val="auto"/>
                <w:sz w:val="20"/>
                <w:szCs w:val="20"/>
              </w:rPr>
              <w:t xml:space="preserve">- на одного </w:t>
            </w:r>
            <w:proofErr w:type="spellStart"/>
            <w:r w:rsidRPr="00DB1E78">
              <w:rPr>
                <w:rStyle w:val="21"/>
                <w:color w:val="auto"/>
                <w:sz w:val="20"/>
                <w:szCs w:val="20"/>
              </w:rPr>
              <w:t>жителярайона</w:t>
            </w:r>
            <w:proofErr w:type="spellEnd"/>
            <w:r w:rsidRPr="00DB1E78">
              <w:rPr>
                <w:rStyle w:val="21"/>
                <w:color w:val="auto"/>
                <w:sz w:val="20"/>
                <w:szCs w:val="20"/>
              </w:rPr>
              <w:t xml:space="preserve">, экз. </w:t>
            </w:r>
          </w:p>
          <w:p w14:paraId="1172BA10" w14:textId="77777777" w:rsidR="00A93E5F" w:rsidRDefault="00A93E5F" w:rsidP="00A93E5F">
            <w:pPr>
              <w:pStyle w:val="4"/>
              <w:shd w:val="clear" w:color="auto" w:fill="auto"/>
              <w:spacing w:after="0" w:line="240" w:lineRule="auto"/>
              <w:ind w:firstLine="0"/>
              <w:rPr>
                <w:rStyle w:val="21"/>
                <w:color w:val="auto"/>
                <w:sz w:val="20"/>
                <w:szCs w:val="20"/>
              </w:rPr>
            </w:pPr>
          </w:p>
          <w:p w14:paraId="7958B699" w14:textId="77777777" w:rsidR="001954F1" w:rsidRPr="00DB1E78" w:rsidRDefault="001954F1" w:rsidP="00A93E5F">
            <w:pPr>
              <w:pStyle w:val="4"/>
              <w:shd w:val="clear" w:color="auto" w:fill="auto"/>
              <w:spacing w:after="0" w:line="240" w:lineRule="auto"/>
              <w:ind w:firstLine="0"/>
              <w:rPr>
                <w:rStyle w:val="21"/>
                <w:color w:val="auto"/>
                <w:sz w:val="20"/>
                <w:szCs w:val="20"/>
              </w:rPr>
            </w:pPr>
            <w:r w:rsidRPr="00DB1E78">
              <w:rPr>
                <w:rStyle w:val="21"/>
                <w:color w:val="auto"/>
                <w:sz w:val="20"/>
                <w:szCs w:val="20"/>
              </w:rPr>
              <w:t>Количество выданных библиографических справок</w:t>
            </w:r>
            <w:r w:rsidR="00A93E5F">
              <w:rPr>
                <w:rStyle w:val="21"/>
                <w:color w:val="auto"/>
                <w:sz w:val="20"/>
                <w:szCs w:val="20"/>
              </w:rPr>
              <w:t xml:space="preserve">, </w:t>
            </w:r>
            <w:r w:rsidRPr="00DB1E78">
              <w:rPr>
                <w:rStyle w:val="21"/>
                <w:color w:val="auto"/>
                <w:sz w:val="20"/>
                <w:szCs w:val="20"/>
              </w:rPr>
              <w:t xml:space="preserve">экз. </w:t>
            </w:r>
          </w:p>
          <w:p w14:paraId="5B621406" w14:textId="77777777" w:rsidR="001910AC" w:rsidRPr="00DB1E78" w:rsidRDefault="001910AC" w:rsidP="00A93E5F">
            <w:pPr>
              <w:pStyle w:val="4"/>
              <w:shd w:val="clear" w:color="auto" w:fill="auto"/>
              <w:spacing w:after="0" w:line="240" w:lineRule="auto"/>
              <w:ind w:firstLine="0"/>
              <w:rPr>
                <w:rStyle w:val="21"/>
                <w:color w:val="auto"/>
                <w:sz w:val="20"/>
                <w:szCs w:val="20"/>
              </w:rPr>
            </w:pPr>
          </w:p>
          <w:p w14:paraId="5CA7218A" w14:textId="77777777" w:rsidR="001954F1" w:rsidRPr="00DB1E78" w:rsidRDefault="001954F1" w:rsidP="00A93E5F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bidi="ru-RU"/>
              </w:rPr>
            </w:pPr>
            <w:r w:rsidRPr="00DB1E78">
              <w:rPr>
                <w:rStyle w:val="21"/>
                <w:color w:val="auto"/>
                <w:sz w:val="20"/>
                <w:szCs w:val="20"/>
              </w:rPr>
              <w:t>Увеличение количества наименований</w:t>
            </w:r>
          </w:p>
          <w:p w14:paraId="12BE9289" w14:textId="77777777" w:rsidR="001954F1" w:rsidRPr="00DB1E78" w:rsidRDefault="001954F1" w:rsidP="00A93E5F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bidi="ru-RU"/>
              </w:rPr>
            </w:pPr>
            <w:r w:rsidRPr="00DB1E78">
              <w:rPr>
                <w:rStyle w:val="21"/>
                <w:color w:val="auto"/>
                <w:sz w:val="20"/>
                <w:szCs w:val="20"/>
              </w:rPr>
              <w:t>библиографических записей (изданий) сводного элек</w:t>
            </w:r>
            <w:r w:rsidR="001910AC" w:rsidRPr="00DB1E78">
              <w:rPr>
                <w:rStyle w:val="21"/>
                <w:color w:val="auto"/>
                <w:sz w:val="20"/>
                <w:szCs w:val="20"/>
              </w:rPr>
              <w:t>тронного каталога библиотек</w:t>
            </w:r>
            <w:r w:rsidR="00D10B57">
              <w:rPr>
                <w:rStyle w:val="21"/>
                <w:color w:val="auto"/>
                <w:sz w:val="20"/>
                <w:szCs w:val="20"/>
              </w:rPr>
              <w:t xml:space="preserve"> района</w:t>
            </w:r>
            <w:r w:rsidR="001910AC" w:rsidRPr="00DB1E78">
              <w:rPr>
                <w:rStyle w:val="21"/>
                <w:color w:val="auto"/>
                <w:sz w:val="20"/>
                <w:szCs w:val="20"/>
              </w:rPr>
              <w:t>, ед.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085EB9" w14:textId="77777777" w:rsidR="00781C84" w:rsidRPr="00DB1E78" w:rsidRDefault="00781C84" w:rsidP="00A93E5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  <w:r w:rsidRPr="00DB1E78">
              <w:rPr>
                <w:rFonts w:eastAsia="Arial" w:cs="Times New Roman"/>
                <w:color w:val="auto"/>
                <w:sz w:val="20"/>
                <w:szCs w:val="20"/>
              </w:rPr>
              <w:t>100</w:t>
            </w:r>
          </w:p>
          <w:p w14:paraId="4026A797" w14:textId="77777777" w:rsidR="00781C84" w:rsidRPr="00DB1E78" w:rsidRDefault="00781C84" w:rsidP="00A93E5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  <w:p w14:paraId="25F8112B" w14:textId="77777777" w:rsidR="00781C84" w:rsidRPr="00DB1E78" w:rsidRDefault="00781C84" w:rsidP="00A93E5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  <w:p w14:paraId="38B752C6" w14:textId="77777777" w:rsidR="00781C84" w:rsidRPr="00DB1E78" w:rsidRDefault="00781C84" w:rsidP="00A93E5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  <w:p w14:paraId="6BEF3996" w14:textId="77777777" w:rsidR="00781C84" w:rsidRPr="00DB1E78" w:rsidRDefault="00781C84" w:rsidP="00A93E5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  <w:p w14:paraId="53813085" w14:textId="77777777" w:rsidR="00781C84" w:rsidRPr="00DB1E78" w:rsidRDefault="00781C84" w:rsidP="00A93E5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  <w:p w14:paraId="1E2F3011" w14:textId="77777777" w:rsidR="001910AC" w:rsidRPr="00DB1E78" w:rsidRDefault="001910AC" w:rsidP="00A93E5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  <w:p w14:paraId="1353B62C" w14:textId="77777777" w:rsidR="00781C84" w:rsidRPr="00DB1E78" w:rsidRDefault="001954F1" w:rsidP="00A93E5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  <w:r w:rsidRPr="00DB1E78">
              <w:rPr>
                <w:rFonts w:eastAsia="Arial" w:cs="Times New Roman"/>
                <w:color w:val="auto"/>
                <w:sz w:val="20"/>
                <w:szCs w:val="20"/>
              </w:rPr>
              <w:t>26,2</w:t>
            </w:r>
          </w:p>
          <w:p w14:paraId="0D808018" w14:textId="77777777" w:rsidR="001954F1" w:rsidRPr="00DB1E78" w:rsidRDefault="001954F1" w:rsidP="00A93E5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  <w:p w14:paraId="15BEBE7C" w14:textId="77777777" w:rsidR="001954F1" w:rsidRPr="00DB1E78" w:rsidRDefault="001954F1" w:rsidP="00A93E5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  <w:r w:rsidRPr="00DB1E78">
              <w:rPr>
                <w:rFonts w:eastAsia="Arial" w:cs="Times New Roman"/>
                <w:color w:val="auto"/>
                <w:sz w:val="20"/>
                <w:szCs w:val="20"/>
              </w:rPr>
              <w:t>2,7</w:t>
            </w:r>
          </w:p>
          <w:p w14:paraId="519E6380" w14:textId="77777777" w:rsidR="001954F1" w:rsidRPr="00DB1E78" w:rsidRDefault="001954F1" w:rsidP="00A93E5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  <w:p w14:paraId="445C1824" w14:textId="77777777" w:rsidR="0018585F" w:rsidRPr="00DB1E78" w:rsidRDefault="0018585F" w:rsidP="00A93E5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  <w:p w14:paraId="1C16F379" w14:textId="77777777" w:rsidR="001954F1" w:rsidRPr="00DB1E78" w:rsidRDefault="00A93E5F" w:rsidP="00A93E5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  <w:r>
              <w:rPr>
                <w:rFonts w:eastAsia="Arial" w:cs="Times New Roman"/>
                <w:color w:val="auto"/>
                <w:sz w:val="20"/>
                <w:szCs w:val="20"/>
              </w:rPr>
              <w:t>1</w:t>
            </w:r>
            <w:r w:rsidR="001954F1" w:rsidRPr="00DB1E78">
              <w:rPr>
                <w:rFonts w:eastAsia="Arial" w:cs="Times New Roman"/>
                <w:color w:val="auto"/>
                <w:sz w:val="20"/>
                <w:szCs w:val="20"/>
              </w:rPr>
              <w:t>240</w:t>
            </w:r>
          </w:p>
          <w:p w14:paraId="37872CFE" w14:textId="77777777" w:rsidR="001954F1" w:rsidRPr="00DB1E78" w:rsidRDefault="001954F1" w:rsidP="00A93E5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  <w:p w14:paraId="57D5E36A" w14:textId="77777777" w:rsidR="001954F1" w:rsidRPr="00DB1E78" w:rsidRDefault="001954F1" w:rsidP="00A93E5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  <w:p w14:paraId="43823CDD" w14:textId="77777777" w:rsidR="001954F1" w:rsidRPr="00DB1E78" w:rsidRDefault="001954F1" w:rsidP="00A93E5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  <w:p w14:paraId="7665BE94" w14:textId="77777777" w:rsidR="001910AC" w:rsidRPr="00DB1E78" w:rsidRDefault="001910AC" w:rsidP="00A93E5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  <w:p w14:paraId="384D1ADE" w14:textId="77777777" w:rsidR="001954F1" w:rsidRPr="00DB1E78" w:rsidRDefault="001954F1" w:rsidP="00A93E5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  <w:r w:rsidRPr="00DB1E78">
              <w:rPr>
                <w:rFonts w:eastAsia="Arial" w:cs="Times New Roman"/>
                <w:color w:val="auto"/>
                <w:sz w:val="20"/>
                <w:szCs w:val="20"/>
              </w:rPr>
              <w:t>28500</w:t>
            </w:r>
          </w:p>
          <w:p w14:paraId="010C8E18" w14:textId="77777777" w:rsidR="00781C84" w:rsidRPr="00DB1E78" w:rsidRDefault="00781C84" w:rsidP="00A93E5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  <w:p w14:paraId="59B3E138" w14:textId="77777777" w:rsidR="00781C84" w:rsidRPr="00DB1E78" w:rsidRDefault="00781C84" w:rsidP="00A93E5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  <w:p w14:paraId="64D40B84" w14:textId="77777777" w:rsidR="00781C84" w:rsidRPr="00DB1E78" w:rsidRDefault="00781C84" w:rsidP="00A93E5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</w:tr>
      <w:tr w:rsidR="00781C84" w:rsidRPr="00DB1E78" w14:paraId="17DFCCD5" w14:textId="77777777" w:rsidTr="006D3E07">
        <w:trPr>
          <w:cantSplit/>
          <w:trHeight w:val="459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757028" w14:textId="77777777" w:rsidR="00781C84" w:rsidRPr="00DB1E78" w:rsidRDefault="00781C84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5C70FE" w14:textId="77777777" w:rsidR="00781C84" w:rsidRPr="00DB1E78" w:rsidRDefault="00781C84" w:rsidP="00BF3F95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E679E89" w14:textId="77777777" w:rsidR="00781C84" w:rsidRPr="00DB1E78" w:rsidRDefault="00781C84" w:rsidP="00BF3F95">
            <w:pPr>
              <w:pStyle w:val="af7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9B494" w14:textId="77777777" w:rsidR="00781C84" w:rsidRPr="00DB1E78" w:rsidRDefault="00781C84" w:rsidP="00BF3F95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15E31" w14:textId="77777777" w:rsidR="00781C84" w:rsidRPr="00DB1E78" w:rsidRDefault="00781C84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5 386,0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76222" w14:textId="77777777" w:rsidR="00781C84" w:rsidRPr="00DB1E78" w:rsidRDefault="00781C84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C6E25" w14:textId="77777777" w:rsidR="00781C84" w:rsidRPr="00DB1E78" w:rsidRDefault="00781C84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1 264,2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A5956" w14:textId="77777777" w:rsidR="00781C84" w:rsidRPr="00DB1E78" w:rsidRDefault="00781C84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4 121,8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1EE30" w14:textId="77777777" w:rsidR="00781C84" w:rsidRPr="00DB1E78" w:rsidRDefault="00781C84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11B9F3F" w14:textId="77777777" w:rsidR="00781C84" w:rsidRPr="00DB1E78" w:rsidRDefault="00781C84" w:rsidP="00BF3F9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B91ECF" w14:textId="77777777" w:rsidR="00781C84" w:rsidRPr="00DB1E78" w:rsidRDefault="00781C84" w:rsidP="00BF3F95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</w:tr>
      <w:tr w:rsidR="00781C84" w:rsidRPr="00DB1E78" w14:paraId="086FDA08" w14:textId="77777777" w:rsidTr="006D3E07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C1D4DA" w14:textId="77777777" w:rsidR="00781C84" w:rsidRPr="00DB1E78" w:rsidRDefault="00781C84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0FA85B" w14:textId="77777777" w:rsidR="00781C84" w:rsidRPr="00DB1E78" w:rsidRDefault="00781C84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BA79F5" w14:textId="77777777" w:rsidR="00781C84" w:rsidRPr="00DB1E78" w:rsidRDefault="00781C84" w:rsidP="00BF3F95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5901B" w14:textId="77777777" w:rsidR="00781C84" w:rsidRPr="00DB1E78" w:rsidRDefault="00781C84" w:rsidP="00BF3F95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64F6D" w14:textId="77777777" w:rsidR="00781C84" w:rsidRPr="00DB1E78" w:rsidRDefault="00781C84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5 828,3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1C691" w14:textId="77777777" w:rsidR="00781C84" w:rsidRPr="00DB1E78" w:rsidRDefault="00781C84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B6479" w14:textId="77777777" w:rsidR="00781C84" w:rsidRPr="00DB1E78" w:rsidRDefault="00781C84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1 808,5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A277D" w14:textId="77777777" w:rsidR="00781C84" w:rsidRPr="00DB1E78" w:rsidRDefault="00781C84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3 814,</w:t>
            </w:r>
            <w:r w:rsidR="001954F1"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99C5C" w14:textId="77777777" w:rsidR="00781C84" w:rsidRPr="00DB1E78" w:rsidRDefault="00781C84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1F0525E" w14:textId="77777777" w:rsidR="00781C84" w:rsidRPr="00DB1E78" w:rsidRDefault="00781C84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94D9AF" w14:textId="77777777" w:rsidR="00781C84" w:rsidRPr="00DB1E78" w:rsidRDefault="00781C84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81C84" w:rsidRPr="00DB1E78" w14:paraId="4C9126F9" w14:textId="77777777" w:rsidTr="006D3E07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0C1503" w14:textId="77777777" w:rsidR="00781C84" w:rsidRPr="00DB1E78" w:rsidRDefault="00781C84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8EDF18" w14:textId="77777777" w:rsidR="00781C84" w:rsidRPr="00DB1E78" w:rsidRDefault="00781C84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116EBC" w14:textId="77777777" w:rsidR="00781C84" w:rsidRPr="00DB1E78" w:rsidRDefault="00781C84" w:rsidP="00BF3F95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22C64" w14:textId="77777777" w:rsidR="00781C84" w:rsidRPr="00DB1E78" w:rsidRDefault="00781C84" w:rsidP="00BF3F95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DC92C" w14:textId="77777777" w:rsidR="00781C84" w:rsidRPr="00DB1E78" w:rsidRDefault="001954F1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6 643,6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B9CD0" w14:textId="77777777" w:rsidR="00781C84" w:rsidRPr="00DB1E78" w:rsidRDefault="001954F1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194,3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BACE7" w14:textId="77777777" w:rsidR="00781C84" w:rsidRPr="00DB1E78" w:rsidRDefault="001954F1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1 808,5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515DA" w14:textId="77777777" w:rsidR="00781C84" w:rsidRPr="00DB1E78" w:rsidRDefault="001954F1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4 640,6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4104F" w14:textId="77777777" w:rsidR="00781C84" w:rsidRPr="00DB1E78" w:rsidRDefault="00781C84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925E72" w14:textId="77777777" w:rsidR="00781C84" w:rsidRPr="00DB1E78" w:rsidRDefault="00781C84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E1AA6" w14:textId="77777777" w:rsidR="00781C84" w:rsidRPr="00DB1E78" w:rsidRDefault="00781C84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81C84" w:rsidRPr="00DB1E78" w14:paraId="25D2BF6E" w14:textId="77777777" w:rsidTr="006D3E07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910209" w14:textId="77777777" w:rsidR="00781C84" w:rsidRPr="00DB1E78" w:rsidRDefault="00781C84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07FC79" w14:textId="77777777" w:rsidR="00781C84" w:rsidRPr="00DB1E78" w:rsidRDefault="00781C84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6D6254" w14:textId="77777777" w:rsidR="00781C84" w:rsidRPr="00DB1E78" w:rsidRDefault="00781C84" w:rsidP="00BF3F95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22F72" w14:textId="77777777" w:rsidR="00781C84" w:rsidRPr="00DB1E78" w:rsidRDefault="00781C84" w:rsidP="00BF3F95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2F6DD" w14:textId="77777777" w:rsidR="00781C84" w:rsidRPr="00DB1E78" w:rsidRDefault="001954F1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7 158,6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55CF1" w14:textId="77777777" w:rsidR="00781C84" w:rsidRPr="00DB1E78" w:rsidRDefault="001954F1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B6F88" w14:textId="77777777" w:rsidR="00781C84" w:rsidRPr="00DB1E78" w:rsidRDefault="001954F1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2 267,8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2700C" w14:textId="77777777" w:rsidR="00781C84" w:rsidRPr="00DB1E78" w:rsidRDefault="001954F1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4 684,5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16CAD" w14:textId="77777777" w:rsidR="00781C84" w:rsidRPr="00DB1E78" w:rsidRDefault="00781C84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030D67" w14:textId="77777777" w:rsidR="00781C84" w:rsidRPr="00DB1E78" w:rsidRDefault="00781C84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25F91E" w14:textId="77777777" w:rsidR="00781C84" w:rsidRPr="00DB1E78" w:rsidRDefault="00781C84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81C84" w:rsidRPr="00DB1E78" w14:paraId="455D1294" w14:textId="77777777" w:rsidTr="006D3E07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069609" w14:textId="77777777" w:rsidR="00781C84" w:rsidRPr="00DB1E78" w:rsidRDefault="00781C84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B69E28" w14:textId="77777777" w:rsidR="00781C84" w:rsidRPr="00DB1E78" w:rsidRDefault="00781C84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DE1190" w14:textId="77777777" w:rsidR="00781C84" w:rsidRPr="00DB1E78" w:rsidRDefault="00781C84" w:rsidP="00BF3F95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4A186" w14:textId="77777777" w:rsidR="00781C84" w:rsidRPr="00DB1E78" w:rsidRDefault="00781C84" w:rsidP="00BF3F95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54DD8" w14:textId="5EE6AF22" w:rsidR="00781C84" w:rsidRPr="00DB1E78" w:rsidRDefault="001954F1" w:rsidP="00BF3F95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  <w:r w:rsidR="006D3E07">
              <w:rPr>
                <w:rFonts w:ascii="Times New Roman" w:eastAsia="Arial" w:hAnsi="Times New Roman" w:cs="Times New Roman"/>
                <w:sz w:val="20"/>
                <w:szCs w:val="20"/>
              </w:rPr>
              <w:t> 310,9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85233" w14:textId="77777777" w:rsidR="00781C84" w:rsidRPr="00DB1E78" w:rsidRDefault="001954F1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65CC0" w14:textId="77777777" w:rsidR="00781C84" w:rsidRPr="00DB1E78" w:rsidRDefault="001954F1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0ECA5" w14:textId="0234E21E" w:rsidR="00781C84" w:rsidRPr="00DB1E78" w:rsidRDefault="001954F1" w:rsidP="00BF3F95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  <w:r w:rsidR="006D3E07">
              <w:rPr>
                <w:rFonts w:ascii="Times New Roman" w:eastAsia="Arial" w:hAnsi="Times New Roman" w:cs="Times New Roman"/>
                <w:sz w:val="20"/>
                <w:szCs w:val="20"/>
              </w:rPr>
              <w:t> 154,3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346F1" w14:textId="77777777" w:rsidR="00781C84" w:rsidRPr="00DB1E78" w:rsidRDefault="00781C84" w:rsidP="00BF3F95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E54C98" w14:textId="77777777" w:rsidR="00781C84" w:rsidRPr="00DB1E78" w:rsidRDefault="00781C84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B809CF" w14:textId="77777777" w:rsidR="00781C84" w:rsidRPr="00DB1E78" w:rsidRDefault="00781C84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81C84" w:rsidRPr="00DB1E78" w14:paraId="1DDDC944" w14:textId="77777777" w:rsidTr="006D3E07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9EA371" w14:textId="77777777" w:rsidR="00781C84" w:rsidRPr="00DB1E78" w:rsidRDefault="00781C84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F0DA33" w14:textId="77777777" w:rsidR="00781C84" w:rsidRPr="00DB1E78" w:rsidRDefault="00781C84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EFC08E" w14:textId="77777777" w:rsidR="00781C84" w:rsidRPr="00DB1E78" w:rsidRDefault="00781C84" w:rsidP="00BF3F95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ABBE3" w14:textId="77777777" w:rsidR="00781C84" w:rsidRPr="00DB1E78" w:rsidRDefault="00781C84" w:rsidP="00BF3F95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6C510" w14:textId="37DC7C75" w:rsidR="00781C84" w:rsidRPr="00DB1E78" w:rsidRDefault="00C42F3C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8 284,1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2C93C" w14:textId="77777777" w:rsidR="00781C84" w:rsidRPr="00DB1E78" w:rsidRDefault="001954F1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ED525" w14:textId="77777777" w:rsidR="00781C84" w:rsidRPr="00DB1E78" w:rsidRDefault="001954F1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3B7D2" w14:textId="69B3817A" w:rsidR="00781C84" w:rsidRPr="00DB1E78" w:rsidRDefault="00C42F3C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8 127,3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FC2CB" w14:textId="77777777" w:rsidR="00781C84" w:rsidRPr="00DB1E78" w:rsidRDefault="00781C84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408E83" w14:textId="77777777" w:rsidR="00781C84" w:rsidRPr="00DB1E78" w:rsidRDefault="00781C84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A7E3E0" w14:textId="77777777" w:rsidR="00781C84" w:rsidRPr="00DB1E78" w:rsidRDefault="00781C84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81C84" w:rsidRPr="00DB1E78" w14:paraId="63485F5A" w14:textId="77777777" w:rsidTr="006D3E07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EF4B7" w14:textId="77777777" w:rsidR="00781C84" w:rsidRPr="00DB1E78" w:rsidRDefault="00781C84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F0779" w14:textId="77777777" w:rsidR="00781C84" w:rsidRPr="00DB1E78" w:rsidRDefault="00781C84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E4B28" w14:textId="77777777" w:rsidR="00781C84" w:rsidRPr="00DB1E78" w:rsidRDefault="00781C84" w:rsidP="00BF3F95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5F8BA" w14:textId="77777777" w:rsidR="00781C84" w:rsidRPr="00DB1E78" w:rsidRDefault="00781C84" w:rsidP="00BF3F95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3C995" w14:textId="4D7B4ABC" w:rsidR="00781C84" w:rsidRPr="00DB1E78" w:rsidRDefault="00C42F3C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8 288,7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90155" w14:textId="77777777" w:rsidR="00781C84" w:rsidRPr="00DB1E78" w:rsidRDefault="001954F1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4CB72" w14:textId="77777777" w:rsidR="00781C84" w:rsidRPr="00DB1E78" w:rsidRDefault="001954F1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DAC89" w14:textId="1EE09EEF" w:rsidR="00781C84" w:rsidRPr="00DB1E78" w:rsidRDefault="00C42F3C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8 127,8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0A843" w14:textId="77777777" w:rsidR="00781C84" w:rsidRPr="00DB1E78" w:rsidRDefault="00781C84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E3D76C" w14:textId="77777777" w:rsidR="00781C84" w:rsidRPr="00DB1E78" w:rsidRDefault="00781C84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CC3636" w14:textId="77777777" w:rsidR="00781C84" w:rsidRPr="00DB1E78" w:rsidRDefault="00781C84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50926" w:rsidRPr="00DB1E78" w14:paraId="32F220FB" w14:textId="77777777" w:rsidTr="006D3E07">
        <w:trPr>
          <w:cantSplit/>
          <w:trHeight w:val="3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EE033" w14:textId="77777777" w:rsidR="00850926" w:rsidRPr="00DB1E78" w:rsidRDefault="00850926" w:rsidP="00BF3F95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  <w:r>
              <w:rPr>
                <w:rFonts w:eastAsia="Arial" w:cs="Times New Roman"/>
                <w:color w:val="auto"/>
                <w:sz w:val="20"/>
                <w:szCs w:val="20"/>
              </w:rPr>
              <w:t>1.2.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C02EF" w14:textId="77777777" w:rsidR="00850926" w:rsidRPr="00DB1E78" w:rsidRDefault="00850926" w:rsidP="00850926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  <w:r w:rsidRPr="00DB1E78">
              <w:rPr>
                <w:rFonts w:eastAsia="Arial" w:cs="Times New Roman"/>
                <w:color w:val="auto"/>
                <w:sz w:val="20"/>
                <w:szCs w:val="20"/>
              </w:rPr>
              <w:t>Итого по Задаче 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94EB5" w14:textId="77777777" w:rsidR="00850926" w:rsidRPr="00DB1E78" w:rsidRDefault="00850926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2019-2026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D6552" w14:textId="74649CA2" w:rsidR="00850926" w:rsidRPr="00DB1E78" w:rsidRDefault="00850926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  <w:r w:rsidR="00C42F3C"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  <w:r w:rsidR="006D3E07">
              <w:rPr>
                <w:rFonts w:ascii="Times New Roman" w:eastAsia="Arial" w:hAnsi="Times New Roman" w:cs="Times New Roman"/>
                <w:sz w:val="20"/>
                <w:szCs w:val="20"/>
              </w:rPr>
              <w:t> 259,1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4E663" w14:textId="77777777" w:rsidR="00850926" w:rsidRPr="00DB1E78" w:rsidRDefault="00850926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949,6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73782" w14:textId="77777777" w:rsidR="00850926" w:rsidRPr="00DB1E78" w:rsidRDefault="00850926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7 629,1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96460" w14:textId="53DAC763" w:rsidR="00850926" w:rsidRPr="00DB1E78" w:rsidRDefault="00850926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  <w:r w:rsidR="00C42F3C"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  <w:r w:rsidR="006D3E07">
              <w:rPr>
                <w:rFonts w:ascii="Times New Roman" w:eastAsia="Arial" w:hAnsi="Times New Roman" w:cs="Times New Roman"/>
                <w:sz w:val="20"/>
                <w:szCs w:val="20"/>
              </w:rPr>
              <w:t> 680,47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C6AF4" w14:textId="77777777" w:rsidR="00850926" w:rsidRPr="00DB1E78" w:rsidRDefault="00850926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FCF56" w14:textId="77777777" w:rsidR="00850926" w:rsidRPr="00DB1E78" w:rsidRDefault="00850926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1CEAA" w14:textId="77777777" w:rsidR="00850926" w:rsidRPr="00DB1E78" w:rsidRDefault="00850926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42F3C" w:rsidRPr="00DB1E78" w14:paraId="615512B7" w14:textId="77777777" w:rsidTr="006B6501">
        <w:trPr>
          <w:cantSplit/>
          <w:trHeight w:val="311"/>
        </w:trPr>
        <w:tc>
          <w:tcPr>
            <w:tcW w:w="154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8370F" w14:textId="24C72D1E" w:rsidR="00C42F3C" w:rsidRPr="00DB1E78" w:rsidRDefault="006D3E07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</w:t>
            </w:r>
            <w:r>
              <w:rPr>
                <w:rStyle w:val="aa"/>
                <w:rFonts w:eastAsia="Courier New"/>
                <w:color w:val="auto"/>
              </w:rPr>
              <w:t>й</w:t>
            </w:r>
            <w:r w:rsidRPr="00F52088">
              <w:rPr>
                <w:rStyle w:val="aa"/>
                <w:rFonts w:eastAsia="Courier New"/>
                <w:color w:val="auto"/>
              </w:rPr>
              <w:t xml:space="preserve">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>мский район» от 29.07.2024 № 337, от 31.03.2025 № 180-А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</w:tr>
      <w:tr w:rsidR="00781C84" w:rsidRPr="00DB1E78" w14:paraId="7F3A8C44" w14:textId="77777777" w:rsidTr="00850926">
        <w:trPr>
          <w:trHeight w:val="23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81321" w14:textId="77777777" w:rsidR="00781C84" w:rsidRPr="00DB1E78" w:rsidRDefault="00781C84" w:rsidP="00BF3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8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29994" w14:textId="77777777" w:rsidR="00781C84" w:rsidRPr="00DB1E78" w:rsidRDefault="0018585F" w:rsidP="00DB1E78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Style w:val="21"/>
                <w:rFonts w:eastAsia="Courier New"/>
                <w:color w:val="auto"/>
                <w:sz w:val="20"/>
                <w:szCs w:val="20"/>
              </w:rPr>
              <w:t xml:space="preserve">Задача 2. </w:t>
            </w:r>
            <w:r w:rsidRPr="00DB1E78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Повышение профессионального уровня специалистов муниципального казенного учреждения культуры «Межпоселенческая центральная библиотека» и </w:t>
            </w:r>
            <w:r w:rsidRPr="00DB1E78"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специалистов библиотек учреждений культуры муниципальных образований Усть-Илимского района</w:t>
            </w:r>
            <w:r w:rsidR="00DB1E78" w:rsidRPr="00DB1E78">
              <w:rPr>
                <w:rFonts w:ascii="Times New Roman" w:eastAsia="Arial Unicode MS" w:hAnsi="Times New Roman" w:cs="Times New Roman"/>
                <w:sz w:val="20"/>
                <w:szCs w:val="20"/>
              </w:rPr>
              <w:t>**</w:t>
            </w:r>
          </w:p>
        </w:tc>
      </w:tr>
      <w:tr w:rsidR="0018585F" w:rsidRPr="00DB1E78" w14:paraId="1055E1A2" w14:textId="77777777" w:rsidTr="006D3E07">
        <w:trPr>
          <w:cantSplit/>
          <w:trHeight w:val="556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24142D" w14:textId="77777777" w:rsidR="0018585F" w:rsidRPr="00DB1E78" w:rsidRDefault="0018585F" w:rsidP="00185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26C568" w14:textId="77777777" w:rsidR="0018585F" w:rsidRPr="00DB1E78" w:rsidRDefault="0018585F" w:rsidP="00185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Style w:val="21"/>
                <w:rFonts w:eastAsia="Courier New"/>
                <w:color w:val="auto"/>
                <w:sz w:val="20"/>
                <w:szCs w:val="20"/>
              </w:rPr>
              <w:t>Повышение квалификации специалистов МКУК «МЦБ» и библиотек</w:t>
            </w:r>
          </w:p>
          <w:p w14:paraId="2570166D" w14:textId="77777777" w:rsidR="0018585F" w:rsidRPr="00DB1E78" w:rsidRDefault="0018585F" w:rsidP="00185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58191FF3" w14:textId="77777777" w:rsidR="0018585F" w:rsidRPr="00DB1E78" w:rsidRDefault="0018585F" w:rsidP="0018585F">
            <w:pPr>
              <w:ind w:firstLine="708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56EB8AA3" w14:textId="77777777" w:rsidR="0018585F" w:rsidRPr="00DB1E78" w:rsidRDefault="0018585F" w:rsidP="0018585F">
            <w:pPr>
              <w:ind w:firstLine="708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2532757E" w14:textId="77777777" w:rsidR="0018585F" w:rsidRPr="00DB1E78" w:rsidRDefault="0018585F" w:rsidP="0018585F">
            <w:pPr>
              <w:ind w:firstLine="708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1BD23A4B" w14:textId="77777777" w:rsidR="0018585F" w:rsidRPr="00DB1E78" w:rsidRDefault="0018585F" w:rsidP="0018585F">
            <w:pPr>
              <w:ind w:firstLine="708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6B1308B7" w14:textId="77777777" w:rsidR="0018585F" w:rsidRPr="00DB1E78" w:rsidRDefault="0018585F" w:rsidP="001858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423A88" w14:textId="77777777" w:rsidR="0018585F" w:rsidRPr="00DB1E78" w:rsidRDefault="0018585F" w:rsidP="00185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МКУК «МЦБ»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C5C89" w14:textId="77777777" w:rsidR="0018585F" w:rsidRPr="00DB1E78" w:rsidRDefault="0018585F" w:rsidP="0018585F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6A12D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21809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0DF31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F5767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90D52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D0C2DA" w14:textId="77777777" w:rsidR="0018585F" w:rsidRPr="00DB1E78" w:rsidRDefault="0018585F" w:rsidP="001910AC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bidi="ru-RU"/>
              </w:rPr>
            </w:pPr>
            <w:r w:rsidRPr="00DB1E78">
              <w:rPr>
                <w:rStyle w:val="21"/>
                <w:color w:val="auto"/>
                <w:sz w:val="20"/>
                <w:szCs w:val="20"/>
              </w:rPr>
              <w:t>Доля специалистов МКУК «МЦБ», прошедших курсы повышения квалификации, %.</w:t>
            </w:r>
          </w:p>
          <w:p w14:paraId="52D00AA6" w14:textId="77777777" w:rsidR="001910AC" w:rsidRPr="00DB1E78" w:rsidRDefault="001910AC" w:rsidP="001910AC">
            <w:pPr>
              <w:ind w:right="34"/>
              <w:rPr>
                <w:rStyle w:val="21"/>
                <w:rFonts w:eastAsia="Courier New"/>
                <w:color w:val="auto"/>
                <w:sz w:val="20"/>
                <w:szCs w:val="20"/>
              </w:rPr>
            </w:pPr>
          </w:p>
          <w:p w14:paraId="123559E6" w14:textId="77777777" w:rsidR="0018585F" w:rsidRPr="00DB1E78" w:rsidRDefault="0018585F" w:rsidP="001910AC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B1E78">
              <w:rPr>
                <w:rStyle w:val="21"/>
                <w:rFonts w:eastAsia="Courier New"/>
                <w:color w:val="auto"/>
                <w:sz w:val="20"/>
                <w:szCs w:val="20"/>
              </w:rPr>
              <w:t>Организация и проведение районных семинаров, семинаров- практикумов, совещаний для специалистов библиотек района, ед.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C68CFF" w14:textId="77777777" w:rsidR="0018585F" w:rsidRPr="00DB1E78" w:rsidRDefault="0018585F" w:rsidP="0018585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131BCE35" w14:textId="77777777" w:rsidR="0018585F" w:rsidRPr="00DB1E78" w:rsidRDefault="0018585F" w:rsidP="0018585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C28A3E" w14:textId="77777777" w:rsidR="0018585F" w:rsidRPr="00DB1E78" w:rsidRDefault="0018585F" w:rsidP="0018585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3E2ED6" w14:textId="77777777" w:rsidR="0018585F" w:rsidRPr="00DB1E78" w:rsidRDefault="0018585F" w:rsidP="0018585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979810" w14:textId="77777777" w:rsidR="0018585F" w:rsidRPr="00DB1E78" w:rsidRDefault="0018585F" w:rsidP="0018585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B1933A" w14:textId="77777777" w:rsidR="0018585F" w:rsidRPr="00DB1E78" w:rsidRDefault="0018585F" w:rsidP="0018585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69E3D4" w14:textId="77777777" w:rsidR="0018585F" w:rsidRPr="00DB1E78" w:rsidRDefault="0018585F" w:rsidP="0018585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8585F" w:rsidRPr="00DB1E78" w14:paraId="717081AF" w14:textId="77777777" w:rsidTr="006D3E07">
        <w:trPr>
          <w:cantSplit/>
          <w:trHeight w:val="301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BDBE5F" w14:textId="77777777" w:rsidR="0018585F" w:rsidRPr="00DB1E78" w:rsidRDefault="0018585F" w:rsidP="00185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3D1709" w14:textId="77777777" w:rsidR="0018585F" w:rsidRPr="00DB1E78" w:rsidRDefault="0018585F" w:rsidP="0018585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5A9638D" w14:textId="77777777" w:rsidR="0018585F" w:rsidRPr="00DB1E78" w:rsidRDefault="0018585F" w:rsidP="00185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CE34D" w14:textId="77777777" w:rsidR="0018585F" w:rsidRPr="00DB1E78" w:rsidRDefault="0018585F" w:rsidP="0018585F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8DAF7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4EEF9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0BDF7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4A225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D311F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1323746" w14:textId="77777777" w:rsidR="0018585F" w:rsidRPr="00DB1E78" w:rsidRDefault="0018585F" w:rsidP="001858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7F3711" w14:textId="77777777" w:rsidR="0018585F" w:rsidRPr="00DB1E78" w:rsidRDefault="0018585F" w:rsidP="0018585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</w:tr>
      <w:tr w:rsidR="0018585F" w:rsidRPr="00DB1E78" w14:paraId="20EA0A00" w14:textId="77777777" w:rsidTr="006D3E07">
        <w:trPr>
          <w:cantSplit/>
          <w:trHeight w:val="285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2BFB5B" w14:textId="77777777" w:rsidR="0018585F" w:rsidRPr="00DB1E78" w:rsidRDefault="0018585F" w:rsidP="0018585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569160" w14:textId="77777777" w:rsidR="0018585F" w:rsidRPr="00DB1E78" w:rsidRDefault="0018585F" w:rsidP="0018585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13D602" w14:textId="77777777" w:rsidR="0018585F" w:rsidRPr="00DB1E78" w:rsidRDefault="0018585F" w:rsidP="0018585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5E52B" w14:textId="77777777" w:rsidR="0018585F" w:rsidRPr="00DB1E78" w:rsidRDefault="0018585F" w:rsidP="0018585F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55F50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65ED9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17C0E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0FB08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B227F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8172BA5" w14:textId="77777777" w:rsidR="0018585F" w:rsidRPr="00DB1E78" w:rsidRDefault="0018585F" w:rsidP="0018585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F213AF" w14:textId="77777777" w:rsidR="0018585F" w:rsidRPr="00DB1E78" w:rsidRDefault="0018585F" w:rsidP="0018585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8585F" w:rsidRPr="00DB1E78" w14:paraId="7433B2D2" w14:textId="77777777" w:rsidTr="006D3E07">
        <w:trPr>
          <w:cantSplit/>
          <w:trHeight w:val="303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8E6B48" w14:textId="77777777" w:rsidR="0018585F" w:rsidRPr="00DB1E78" w:rsidRDefault="0018585F" w:rsidP="0018585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B6755B" w14:textId="77777777" w:rsidR="0018585F" w:rsidRPr="00DB1E78" w:rsidRDefault="0018585F" w:rsidP="0018585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C119D8" w14:textId="77777777" w:rsidR="0018585F" w:rsidRPr="00DB1E78" w:rsidRDefault="0018585F" w:rsidP="0018585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961FC" w14:textId="77777777" w:rsidR="0018585F" w:rsidRPr="00DB1E78" w:rsidRDefault="0018585F" w:rsidP="0018585F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0FDAE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0BCE1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AADD8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C3AD2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94DCE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3A7E33" w14:textId="77777777" w:rsidR="0018585F" w:rsidRPr="00DB1E78" w:rsidRDefault="0018585F" w:rsidP="0018585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08445E" w14:textId="77777777" w:rsidR="0018585F" w:rsidRPr="00DB1E78" w:rsidRDefault="0018585F" w:rsidP="0018585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8585F" w:rsidRPr="00DB1E78" w14:paraId="2BF4D61D" w14:textId="77777777" w:rsidTr="006D3E07">
        <w:trPr>
          <w:cantSplit/>
          <w:trHeight w:val="330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6018F9" w14:textId="77777777" w:rsidR="0018585F" w:rsidRPr="00DB1E78" w:rsidRDefault="0018585F" w:rsidP="0018585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AAFDDF" w14:textId="77777777" w:rsidR="0018585F" w:rsidRPr="00DB1E78" w:rsidRDefault="0018585F" w:rsidP="0018585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5DA1FC5" w14:textId="77777777" w:rsidR="0018585F" w:rsidRPr="00DB1E78" w:rsidRDefault="0018585F" w:rsidP="0018585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16E2F" w14:textId="77777777" w:rsidR="0018585F" w:rsidRPr="00DB1E78" w:rsidRDefault="0018585F" w:rsidP="0018585F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CBB97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58ABC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84A4D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75D7D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A655E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BFA2A3" w14:textId="77777777" w:rsidR="0018585F" w:rsidRPr="00DB1E78" w:rsidRDefault="0018585F" w:rsidP="0018585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CF18BD" w14:textId="77777777" w:rsidR="0018585F" w:rsidRPr="00DB1E78" w:rsidRDefault="0018585F" w:rsidP="0018585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8585F" w:rsidRPr="00DB1E78" w14:paraId="0F12D83A" w14:textId="77777777" w:rsidTr="006D3E07">
        <w:trPr>
          <w:cantSplit/>
          <w:trHeight w:val="315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C6ED00" w14:textId="77777777" w:rsidR="0018585F" w:rsidRPr="00DB1E78" w:rsidRDefault="0018585F" w:rsidP="0018585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C7F0A5D" w14:textId="77777777" w:rsidR="0018585F" w:rsidRPr="00DB1E78" w:rsidRDefault="0018585F" w:rsidP="0018585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BD8B3E" w14:textId="77777777" w:rsidR="0018585F" w:rsidRPr="00DB1E78" w:rsidRDefault="0018585F" w:rsidP="0018585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3B44B" w14:textId="77777777" w:rsidR="0018585F" w:rsidRPr="00DB1E78" w:rsidRDefault="0018585F" w:rsidP="0018585F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89B3A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7F52F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5E23F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53A05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F8EF6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9C2F3C" w14:textId="77777777" w:rsidR="0018585F" w:rsidRPr="00DB1E78" w:rsidRDefault="0018585F" w:rsidP="0018585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CCEFA8" w14:textId="77777777" w:rsidR="0018585F" w:rsidRPr="00DB1E78" w:rsidRDefault="0018585F" w:rsidP="0018585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8585F" w:rsidRPr="00DB1E78" w14:paraId="4E7D9AA3" w14:textId="77777777" w:rsidTr="006D3E07">
        <w:trPr>
          <w:cantSplit/>
          <w:trHeight w:val="246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FDD487" w14:textId="77777777" w:rsidR="0018585F" w:rsidRPr="00DB1E78" w:rsidRDefault="0018585F" w:rsidP="0018585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CF265F" w14:textId="77777777" w:rsidR="0018585F" w:rsidRPr="00DB1E78" w:rsidRDefault="0018585F" w:rsidP="0018585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9FFD07F" w14:textId="77777777" w:rsidR="0018585F" w:rsidRPr="00DB1E78" w:rsidRDefault="0018585F" w:rsidP="0018585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E64A4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7AC84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1FBA0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F0165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5321D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08C1B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2BAE2A" w14:textId="77777777" w:rsidR="0018585F" w:rsidRPr="00DB1E78" w:rsidRDefault="0018585F" w:rsidP="0018585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C5709A" w14:textId="77777777" w:rsidR="0018585F" w:rsidRPr="00DB1E78" w:rsidRDefault="0018585F" w:rsidP="0018585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8585F" w:rsidRPr="00DB1E78" w14:paraId="07C54DE5" w14:textId="77777777" w:rsidTr="006D3E07">
        <w:trPr>
          <w:cantSplit/>
          <w:trHeight w:val="278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23F20" w14:textId="77777777" w:rsidR="0018585F" w:rsidRPr="00DB1E78" w:rsidRDefault="0018585F" w:rsidP="0018585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C7548" w14:textId="77777777" w:rsidR="0018585F" w:rsidRPr="00DB1E78" w:rsidRDefault="0018585F" w:rsidP="0018585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C3002" w14:textId="77777777" w:rsidR="0018585F" w:rsidRPr="00DB1E78" w:rsidRDefault="0018585F" w:rsidP="0018585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A94D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DAA18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31A42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33104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C3486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8033A" w14:textId="77777777" w:rsidR="0018585F" w:rsidRPr="00DB1E78" w:rsidRDefault="0018585F" w:rsidP="0018585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407601" w14:textId="77777777" w:rsidR="0018585F" w:rsidRPr="00DB1E78" w:rsidRDefault="0018585F" w:rsidP="0018585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FBC51A" w14:textId="77777777" w:rsidR="0018585F" w:rsidRPr="00DB1E78" w:rsidRDefault="0018585F" w:rsidP="0018585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50926" w:rsidRPr="00DB1E78" w14:paraId="14A3CD38" w14:textId="77777777" w:rsidTr="006D3E07">
        <w:trPr>
          <w:cantSplit/>
          <w:trHeight w:val="278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9ED55" w14:textId="77777777" w:rsidR="00850926" w:rsidRPr="00DB1E78" w:rsidRDefault="00850926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50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2B6FD" w14:textId="77777777" w:rsidR="00850926" w:rsidRPr="00DB1E78" w:rsidRDefault="00850926" w:rsidP="00850926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Итого по Задаче 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2CAF9" w14:textId="77777777" w:rsidR="00850926" w:rsidRPr="00DB1E78" w:rsidRDefault="00850926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2019-2026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17BBE" w14:textId="77777777" w:rsidR="00850926" w:rsidRPr="00DB1E78" w:rsidRDefault="00850926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4CDDC" w14:textId="77777777" w:rsidR="00850926" w:rsidRPr="00DB1E78" w:rsidRDefault="00850926" w:rsidP="00BF3F95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A66B7" w14:textId="77777777" w:rsidR="00850926" w:rsidRPr="00DB1E78" w:rsidRDefault="00850926" w:rsidP="00BF3F95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33359" w14:textId="77777777" w:rsidR="00850926" w:rsidRPr="00DB1E78" w:rsidRDefault="00850926" w:rsidP="00BF3F95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5D85E" w14:textId="77777777" w:rsidR="00850926" w:rsidRPr="00DB1E78" w:rsidRDefault="00850926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A4B83" w14:textId="77777777" w:rsidR="00850926" w:rsidRPr="00DB1E78" w:rsidRDefault="00850926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FD7BA" w14:textId="77777777" w:rsidR="00850926" w:rsidRPr="00DB1E78" w:rsidRDefault="00850926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81C84" w:rsidRPr="00DB1E78" w14:paraId="7D3F5642" w14:textId="77777777" w:rsidTr="00850926">
        <w:trPr>
          <w:cantSplit/>
          <w:trHeight w:val="278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49E3B" w14:textId="77777777" w:rsidR="00781C84" w:rsidRPr="00DB1E78" w:rsidRDefault="00781C84" w:rsidP="00BF3F95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85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722D0" w14:textId="77777777" w:rsidR="00781C84" w:rsidRPr="00DB1E78" w:rsidRDefault="001910AC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Style w:val="21"/>
                <w:rFonts w:eastAsia="Courier New"/>
                <w:color w:val="auto"/>
                <w:sz w:val="20"/>
                <w:szCs w:val="20"/>
              </w:rPr>
              <w:t xml:space="preserve">Задача 3. </w:t>
            </w:r>
            <w:r w:rsidRPr="00DB1E78">
              <w:rPr>
                <w:rFonts w:ascii="Times New Roman" w:hAnsi="Times New Roman" w:cs="Times New Roman"/>
                <w:sz w:val="20"/>
                <w:szCs w:val="20"/>
              </w:rPr>
              <w:t>Мероприятия, способствующие расширению спектра библиотечных услуг, повышению общего культурного уровня населения</w:t>
            </w:r>
            <w:r w:rsidR="00DB1E78" w:rsidRPr="00DB1E78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DB1E78" w:rsidRPr="00DB1E78" w14:paraId="048B43CC" w14:textId="77777777" w:rsidTr="006D3E07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DD13DF" w14:textId="77777777" w:rsidR="00DB1E78" w:rsidRPr="00DB1E78" w:rsidRDefault="00DB1E78" w:rsidP="00DB1E78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500916" w14:textId="77777777" w:rsidR="00DB1E78" w:rsidRPr="00DB1E78" w:rsidRDefault="00DB1E78" w:rsidP="00DB1E78">
            <w:pPr>
              <w:pStyle w:val="4"/>
              <w:shd w:val="clear" w:color="auto" w:fill="auto"/>
              <w:spacing w:after="0" w:line="250" w:lineRule="exact"/>
              <w:ind w:left="80" w:firstLine="0"/>
              <w:rPr>
                <w:rFonts w:eastAsia="Arial"/>
                <w:sz w:val="20"/>
                <w:szCs w:val="20"/>
              </w:rPr>
            </w:pPr>
            <w:r w:rsidRPr="00DB1E78">
              <w:rPr>
                <w:rFonts w:eastAsia="Arial"/>
                <w:sz w:val="20"/>
                <w:szCs w:val="20"/>
              </w:rPr>
              <w:t>Организация и проведение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7957E1" w14:textId="77777777" w:rsidR="00DB1E78" w:rsidRPr="00DB1E78" w:rsidRDefault="00DB1E78" w:rsidP="00DB1E78">
            <w:pPr>
              <w:pStyle w:val="4"/>
              <w:shd w:val="clear" w:color="auto" w:fill="auto"/>
              <w:spacing w:after="0" w:line="250" w:lineRule="exact"/>
              <w:ind w:left="80" w:firstLine="0"/>
              <w:jc w:val="center"/>
              <w:rPr>
                <w:sz w:val="20"/>
                <w:szCs w:val="20"/>
                <w:lang w:bidi="ru-RU"/>
              </w:rPr>
            </w:pPr>
            <w:r w:rsidRPr="00DB1E78">
              <w:rPr>
                <w:rStyle w:val="21"/>
                <w:color w:val="auto"/>
                <w:sz w:val="20"/>
                <w:szCs w:val="20"/>
              </w:rPr>
              <w:t>Учреждения</w:t>
            </w:r>
          </w:p>
          <w:p w14:paraId="002D16C7" w14:textId="77777777" w:rsidR="00DB1E78" w:rsidRPr="00DB1E78" w:rsidRDefault="00DB1E78" w:rsidP="00DB1E78">
            <w:pPr>
              <w:pStyle w:val="4"/>
              <w:shd w:val="clear" w:color="auto" w:fill="auto"/>
              <w:spacing w:after="0" w:line="250" w:lineRule="exact"/>
              <w:ind w:left="80" w:firstLine="0"/>
              <w:jc w:val="center"/>
              <w:rPr>
                <w:sz w:val="20"/>
                <w:szCs w:val="20"/>
                <w:lang w:bidi="ru-RU"/>
              </w:rPr>
            </w:pPr>
            <w:r w:rsidRPr="00DB1E78">
              <w:rPr>
                <w:rStyle w:val="21"/>
                <w:color w:val="auto"/>
                <w:sz w:val="20"/>
                <w:szCs w:val="20"/>
              </w:rPr>
              <w:t>культуры</w:t>
            </w:r>
          </w:p>
          <w:p w14:paraId="5CCF8112" w14:textId="77777777" w:rsidR="00DB1E78" w:rsidRPr="00DB1E78" w:rsidRDefault="00DB1E78" w:rsidP="00DB1E78">
            <w:pPr>
              <w:pStyle w:val="4"/>
              <w:shd w:val="clear" w:color="auto" w:fill="auto"/>
              <w:spacing w:after="0" w:line="250" w:lineRule="exact"/>
              <w:ind w:left="80" w:firstLine="0"/>
              <w:jc w:val="center"/>
              <w:rPr>
                <w:sz w:val="20"/>
                <w:szCs w:val="20"/>
                <w:lang w:bidi="ru-RU"/>
              </w:rPr>
            </w:pPr>
            <w:r w:rsidRPr="00DB1E78">
              <w:rPr>
                <w:rStyle w:val="21"/>
                <w:color w:val="auto"/>
                <w:sz w:val="20"/>
                <w:szCs w:val="20"/>
              </w:rPr>
              <w:t>поселений</w:t>
            </w:r>
          </w:p>
          <w:p w14:paraId="1F9772E6" w14:textId="77777777" w:rsidR="00DB1E78" w:rsidRPr="00DB1E78" w:rsidRDefault="00DB1E78" w:rsidP="00DB1E78">
            <w:pPr>
              <w:pStyle w:val="4"/>
              <w:shd w:val="clear" w:color="auto" w:fill="auto"/>
              <w:spacing w:after="0" w:line="250" w:lineRule="exact"/>
              <w:ind w:left="80" w:firstLine="0"/>
              <w:jc w:val="center"/>
              <w:rPr>
                <w:sz w:val="20"/>
                <w:szCs w:val="20"/>
                <w:lang w:bidi="ru-RU"/>
              </w:rPr>
            </w:pPr>
            <w:r w:rsidRPr="00DB1E78">
              <w:rPr>
                <w:rStyle w:val="21"/>
                <w:color w:val="auto"/>
                <w:sz w:val="20"/>
                <w:szCs w:val="20"/>
              </w:rPr>
              <w:t>муниципального образования</w:t>
            </w:r>
          </w:p>
          <w:p w14:paraId="101F9DE0" w14:textId="77777777" w:rsidR="00DB1E78" w:rsidRPr="00DB1E78" w:rsidRDefault="00DB1E78" w:rsidP="00DB1E78">
            <w:pPr>
              <w:pStyle w:val="4"/>
              <w:shd w:val="clear" w:color="auto" w:fill="auto"/>
              <w:spacing w:after="0" w:line="250" w:lineRule="exact"/>
              <w:ind w:left="80" w:firstLine="0"/>
              <w:jc w:val="center"/>
              <w:rPr>
                <w:sz w:val="20"/>
                <w:szCs w:val="20"/>
                <w:lang w:bidi="ru-RU"/>
              </w:rPr>
            </w:pPr>
            <w:r w:rsidRPr="00DB1E78">
              <w:rPr>
                <w:rStyle w:val="21"/>
                <w:color w:val="auto"/>
                <w:sz w:val="20"/>
                <w:szCs w:val="20"/>
              </w:rPr>
              <w:t>«Усть-Илимский</w:t>
            </w:r>
          </w:p>
          <w:p w14:paraId="27F85652" w14:textId="77777777" w:rsidR="00DB1E78" w:rsidRPr="00DB1E78" w:rsidRDefault="00DB1E78" w:rsidP="00DB1E78">
            <w:pPr>
              <w:pStyle w:val="4"/>
              <w:shd w:val="clear" w:color="auto" w:fill="auto"/>
              <w:spacing w:after="0" w:line="250" w:lineRule="exact"/>
              <w:ind w:left="80" w:firstLine="0"/>
              <w:jc w:val="center"/>
              <w:rPr>
                <w:sz w:val="20"/>
                <w:szCs w:val="20"/>
                <w:lang w:bidi="ru-RU"/>
              </w:rPr>
            </w:pPr>
            <w:r w:rsidRPr="00DB1E78">
              <w:rPr>
                <w:rStyle w:val="21"/>
                <w:color w:val="auto"/>
                <w:sz w:val="20"/>
                <w:szCs w:val="20"/>
              </w:rPr>
              <w:t>район»;</w:t>
            </w:r>
          </w:p>
          <w:p w14:paraId="7D144740" w14:textId="77777777" w:rsidR="00DB1E78" w:rsidRPr="00DB1E78" w:rsidRDefault="00DB1E78" w:rsidP="00DB1E78">
            <w:pPr>
              <w:pStyle w:val="4"/>
              <w:shd w:val="clear" w:color="auto" w:fill="auto"/>
              <w:spacing w:after="0" w:line="250" w:lineRule="exact"/>
              <w:ind w:left="80" w:firstLine="0"/>
              <w:jc w:val="center"/>
              <w:rPr>
                <w:sz w:val="20"/>
                <w:szCs w:val="20"/>
                <w:lang w:bidi="ru-RU"/>
              </w:rPr>
            </w:pPr>
            <w:r w:rsidRPr="00DB1E78">
              <w:rPr>
                <w:rStyle w:val="21"/>
                <w:color w:val="auto"/>
                <w:sz w:val="20"/>
                <w:szCs w:val="20"/>
              </w:rPr>
              <w:t>Муниципальные учреждения</w:t>
            </w:r>
          </w:p>
          <w:p w14:paraId="0DFE5CB0" w14:textId="77777777" w:rsidR="00DB1E78" w:rsidRPr="00DB1E78" w:rsidRDefault="00DB1E78" w:rsidP="00DB1E78">
            <w:pPr>
              <w:pStyle w:val="4"/>
              <w:shd w:val="clear" w:color="auto" w:fill="auto"/>
              <w:spacing w:after="0" w:line="250" w:lineRule="exact"/>
              <w:ind w:left="80" w:firstLine="0"/>
              <w:jc w:val="center"/>
              <w:rPr>
                <w:sz w:val="20"/>
                <w:szCs w:val="20"/>
                <w:lang w:bidi="ru-RU"/>
              </w:rPr>
            </w:pPr>
            <w:r w:rsidRPr="00DB1E78">
              <w:rPr>
                <w:rStyle w:val="21"/>
                <w:color w:val="auto"/>
                <w:sz w:val="20"/>
                <w:szCs w:val="20"/>
              </w:rPr>
              <w:t>муниципального образования</w:t>
            </w:r>
          </w:p>
          <w:p w14:paraId="723677EB" w14:textId="77777777" w:rsidR="00DB1E78" w:rsidRPr="00DB1E78" w:rsidRDefault="00DB1E78" w:rsidP="00DB1E78">
            <w:pPr>
              <w:pStyle w:val="4"/>
              <w:shd w:val="clear" w:color="auto" w:fill="auto"/>
              <w:spacing w:after="0" w:line="250" w:lineRule="exact"/>
              <w:ind w:left="80" w:firstLine="0"/>
              <w:jc w:val="center"/>
              <w:rPr>
                <w:sz w:val="20"/>
                <w:szCs w:val="20"/>
                <w:lang w:bidi="ru-RU"/>
              </w:rPr>
            </w:pPr>
            <w:r w:rsidRPr="00DB1E78">
              <w:rPr>
                <w:rStyle w:val="21"/>
                <w:color w:val="auto"/>
                <w:sz w:val="20"/>
                <w:szCs w:val="20"/>
              </w:rPr>
              <w:t>«Усть-Илимский район»</w:t>
            </w:r>
          </w:p>
          <w:p w14:paraId="2EA3641D" w14:textId="77777777" w:rsidR="00DB1E78" w:rsidRPr="00DB1E78" w:rsidRDefault="00DB1E78" w:rsidP="00DB1E78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47C2F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CF422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EAD1F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43FE6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438E4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7509A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8C129D" w14:textId="77777777" w:rsidR="00DB1E78" w:rsidRPr="00DB1E78" w:rsidRDefault="00DB1E78" w:rsidP="00DB1E78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bidi="ru-RU"/>
              </w:rPr>
            </w:pPr>
            <w:r w:rsidRPr="00DB1E78">
              <w:rPr>
                <w:rStyle w:val="21"/>
                <w:color w:val="auto"/>
                <w:sz w:val="20"/>
                <w:szCs w:val="20"/>
              </w:rPr>
              <w:t>Количество посещений на мероприятиях МКУК «МЦБ», чел.</w:t>
            </w:r>
          </w:p>
          <w:p w14:paraId="05B2F5D1" w14:textId="77777777" w:rsidR="00DB1E78" w:rsidRPr="00DB1E78" w:rsidRDefault="00DB1E78" w:rsidP="00DB1E78">
            <w:pPr>
              <w:snapToGrid w:val="0"/>
              <w:ind w:right="34"/>
              <w:rPr>
                <w:rStyle w:val="21"/>
                <w:rFonts w:eastAsia="Courier New"/>
                <w:color w:val="auto"/>
                <w:sz w:val="20"/>
                <w:szCs w:val="20"/>
              </w:rPr>
            </w:pPr>
          </w:p>
          <w:p w14:paraId="3D8D122A" w14:textId="77777777" w:rsidR="00DB1E78" w:rsidRPr="00DB1E78" w:rsidRDefault="00DB1E78" w:rsidP="00DB1E78">
            <w:pPr>
              <w:snapToGrid w:val="0"/>
              <w:ind w:right="34"/>
              <w:rPr>
                <w:rStyle w:val="21"/>
                <w:rFonts w:eastAsia="Courier New"/>
                <w:color w:val="auto"/>
                <w:sz w:val="20"/>
                <w:szCs w:val="20"/>
              </w:rPr>
            </w:pPr>
            <w:r w:rsidRPr="00DB1E78">
              <w:rPr>
                <w:rStyle w:val="21"/>
                <w:rFonts w:eastAsia="Courier New"/>
                <w:color w:val="auto"/>
                <w:sz w:val="20"/>
                <w:szCs w:val="20"/>
              </w:rPr>
              <w:t xml:space="preserve">Увеличение количества предоставляемых дополнительных услуг по отношению к 2019 году, % </w:t>
            </w:r>
          </w:p>
          <w:p w14:paraId="67FEBAC9" w14:textId="77777777" w:rsidR="00DB1E78" w:rsidRPr="00DB1E78" w:rsidRDefault="00DB1E78" w:rsidP="00DB1E78">
            <w:pPr>
              <w:snapToGrid w:val="0"/>
              <w:ind w:right="34"/>
              <w:rPr>
                <w:rStyle w:val="21"/>
                <w:rFonts w:eastAsia="Courier New"/>
                <w:color w:val="auto"/>
                <w:sz w:val="20"/>
                <w:szCs w:val="20"/>
              </w:rPr>
            </w:pPr>
          </w:p>
          <w:p w14:paraId="32508F95" w14:textId="77777777" w:rsidR="00DB1E78" w:rsidRP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Style w:val="21"/>
                <w:rFonts w:eastAsia="Courier New"/>
                <w:color w:val="auto"/>
                <w:sz w:val="20"/>
                <w:szCs w:val="20"/>
              </w:rPr>
              <w:t>Прирост объема платных услуг, %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A10372" w14:textId="77777777" w:rsid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3910</w:t>
            </w:r>
          </w:p>
          <w:p w14:paraId="570E0EB8" w14:textId="77777777" w:rsid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51578EAC" w14:textId="77777777" w:rsid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2709308E" w14:textId="77777777" w:rsid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269889C9" w14:textId="77777777" w:rsid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44EAA176" w14:textId="77777777" w:rsid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15</w:t>
            </w:r>
          </w:p>
          <w:p w14:paraId="7841039B" w14:textId="77777777" w:rsid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</w:p>
          <w:p w14:paraId="7134460B" w14:textId="77777777" w:rsid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</w:p>
          <w:p w14:paraId="7D701432" w14:textId="77777777" w:rsid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</w:p>
          <w:p w14:paraId="4FC3BA46" w14:textId="77777777" w:rsid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</w:p>
          <w:p w14:paraId="22CDEFDD" w14:textId="77777777" w:rsid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</w:p>
          <w:p w14:paraId="5177C25B" w14:textId="77777777" w:rsid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</w:p>
          <w:p w14:paraId="7A680B6D" w14:textId="77777777" w:rsidR="00DB1E78" w:rsidRPr="00DB1E78" w:rsidRDefault="000D0397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,</w:t>
            </w:r>
            <w:r w:rsidR="00DB1E78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DB1E78" w:rsidRPr="00DB1E78" w14:paraId="35B2040D" w14:textId="77777777" w:rsidTr="006D3E07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B48B80" w14:textId="77777777" w:rsidR="00DB1E78" w:rsidRPr="00DB1E78" w:rsidRDefault="00DB1E78" w:rsidP="00DB1E78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5895A7" w14:textId="77777777" w:rsidR="00DB1E78" w:rsidRPr="00DB1E78" w:rsidRDefault="00DB1E78" w:rsidP="00DB1E78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B71EDB9" w14:textId="77777777" w:rsidR="00DB1E78" w:rsidRPr="00DB1E78" w:rsidRDefault="00DB1E78" w:rsidP="00DB1E78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9CC0A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582CF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81D9C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4BE6A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9D30F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2A551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9CD71D" w14:textId="77777777" w:rsidR="00DB1E78" w:rsidRP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F54057" w14:textId="77777777" w:rsidR="00DB1E78" w:rsidRP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DB1E78" w:rsidRPr="00DB1E78" w14:paraId="2CBC1D51" w14:textId="77777777" w:rsidTr="006D3E07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523447" w14:textId="77777777" w:rsidR="00DB1E78" w:rsidRPr="00DB1E78" w:rsidRDefault="00DB1E78" w:rsidP="00DB1E78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AC3B32" w14:textId="77777777" w:rsidR="00DB1E78" w:rsidRPr="00DB1E78" w:rsidRDefault="00DB1E78" w:rsidP="00DB1E78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767B7DE" w14:textId="77777777" w:rsidR="00DB1E78" w:rsidRPr="00DB1E78" w:rsidRDefault="00DB1E78" w:rsidP="00DB1E78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59D29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FBBE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89DA8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53D20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6E1A5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B5BCB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DD6751" w14:textId="77777777" w:rsidR="00DB1E78" w:rsidRP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D16FD4" w14:textId="77777777" w:rsidR="00DB1E78" w:rsidRP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DB1E78" w:rsidRPr="00DB1E78" w14:paraId="67FD1ABC" w14:textId="77777777" w:rsidTr="006D3E07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BD654C" w14:textId="77777777" w:rsidR="00DB1E78" w:rsidRPr="00DB1E78" w:rsidRDefault="00DB1E78" w:rsidP="00DB1E78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E3E947" w14:textId="77777777" w:rsidR="00DB1E78" w:rsidRPr="00DB1E78" w:rsidRDefault="00DB1E78" w:rsidP="00DB1E78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792C60" w14:textId="77777777" w:rsidR="00DB1E78" w:rsidRPr="00DB1E78" w:rsidRDefault="00DB1E78" w:rsidP="00DB1E78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821B5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21DDB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03334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900CD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060B6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AEE5A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E26AA11" w14:textId="77777777" w:rsidR="00DB1E78" w:rsidRP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5730EE" w14:textId="77777777" w:rsidR="00DB1E78" w:rsidRP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DB1E78" w:rsidRPr="00DB1E78" w14:paraId="2EEB68BD" w14:textId="77777777" w:rsidTr="006D3E07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F79D4C" w14:textId="77777777" w:rsidR="00DB1E78" w:rsidRPr="00DB1E78" w:rsidRDefault="00DB1E78" w:rsidP="00DB1E78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5A683D" w14:textId="77777777" w:rsidR="00DB1E78" w:rsidRPr="00DB1E78" w:rsidRDefault="00DB1E78" w:rsidP="00DB1E78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5DE147" w14:textId="77777777" w:rsidR="00DB1E78" w:rsidRPr="00DB1E78" w:rsidRDefault="00DB1E78" w:rsidP="00DB1E78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810AB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472F1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A8D73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13F07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BEFF8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1E3AC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A80A82" w14:textId="77777777" w:rsidR="00DB1E78" w:rsidRP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A812F1" w14:textId="77777777" w:rsidR="00DB1E78" w:rsidRP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DB1E78" w:rsidRPr="00DB1E78" w14:paraId="5911062F" w14:textId="77777777" w:rsidTr="006D3E07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81DF58D" w14:textId="77777777" w:rsidR="00DB1E78" w:rsidRPr="00DB1E78" w:rsidRDefault="00DB1E78" w:rsidP="00DB1E78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61E25C" w14:textId="77777777" w:rsidR="00DB1E78" w:rsidRPr="00DB1E78" w:rsidRDefault="00DB1E78" w:rsidP="00DB1E78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635CFD8" w14:textId="77777777" w:rsidR="00DB1E78" w:rsidRPr="00DB1E78" w:rsidRDefault="00DB1E78" w:rsidP="00DB1E78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364F0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4325E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CF832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A6AE9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430D4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21A18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6FE5E9" w14:textId="77777777" w:rsidR="00DB1E78" w:rsidRP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D3D14C" w14:textId="77777777" w:rsidR="00DB1E78" w:rsidRP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DB1E78" w:rsidRPr="00DB1E78" w14:paraId="111F31F0" w14:textId="77777777" w:rsidTr="006D3E07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270E0A" w14:textId="77777777" w:rsidR="00DB1E78" w:rsidRPr="00DB1E78" w:rsidRDefault="00DB1E78" w:rsidP="00DB1E78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52A08C" w14:textId="77777777" w:rsidR="00DB1E78" w:rsidRPr="00DB1E78" w:rsidRDefault="00DB1E78" w:rsidP="00DB1E78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E61213" w14:textId="77777777" w:rsidR="00DB1E78" w:rsidRPr="00DB1E78" w:rsidRDefault="00DB1E78" w:rsidP="00DB1E78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01600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8F98E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AAAA8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1C26E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CAFCF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1545F" w14:textId="77777777" w:rsidR="00DB1E78" w:rsidRPr="00DB1E78" w:rsidRDefault="00DB1E78" w:rsidP="00DB1E78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BE8586" w14:textId="77777777" w:rsidR="00DB1E78" w:rsidRP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152452" w14:textId="77777777" w:rsidR="00DB1E78" w:rsidRPr="00DB1E78" w:rsidRDefault="00DB1E78" w:rsidP="00DB1E78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910AC" w:rsidRPr="00DB1E78" w14:paraId="01D63770" w14:textId="77777777" w:rsidTr="006D3E07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B76FC" w14:textId="77777777" w:rsidR="001910AC" w:rsidRPr="00DB1E78" w:rsidRDefault="001910AC" w:rsidP="001910AC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0A798" w14:textId="77777777" w:rsidR="001910AC" w:rsidRPr="00DB1E78" w:rsidRDefault="001910AC" w:rsidP="001910AC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A4A68" w14:textId="77777777" w:rsidR="001910AC" w:rsidRPr="00DB1E78" w:rsidRDefault="001910AC" w:rsidP="001910AC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56FF8" w14:textId="77777777" w:rsidR="001910AC" w:rsidRPr="00DB1E78" w:rsidRDefault="001910AC" w:rsidP="001910AC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53E0E" w14:textId="77777777" w:rsidR="001910AC" w:rsidRPr="00DB1E78" w:rsidRDefault="001910AC" w:rsidP="001910AC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A8B6E" w14:textId="77777777" w:rsidR="001910AC" w:rsidRPr="00DB1E78" w:rsidRDefault="00DB1E78" w:rsidP="001910AC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3EDD4" w14:textId="77777777" w:rsidR="001910AC" w:rsidRPr="00DB1E78" w:rsidRDefault="001910AC" w:rsidP="001910AC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7A2F3" w14:textId="77777777" w:rsidR="001910AC" w:rsidRPr="00DB1E78" w:rsidRDefault="001910AC" w:rsidP="001910AC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32250" w14:textId="77777777" w:rsidR="001910AC" w:rsidRPr="00DB1E78" w:rsidRDefault="001910AC" w:rsidP="001910AC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A82F67" w14:textId="77777777" w:rsidR="001910AC" w:rsidRPr="00DB1E78" w:rsidRDefault="001910AC" w:rsidP="001910AC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2F622D" w14:textId="77777777" w:rsidR="001910AC" w:rsidRPr="00DB1E78" w:rsidRDefault="001910AC" w:rsidP="001910AC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50926" w:rsidRPr="00DB1E78" w14:paraId="3273A16E" w14:textId="77777777" w:rsidTr="006D3E07">
        <w:trPr>
          <w:trHeight w:val="28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9640F" w14:textId="77777777" w:rsidR="00850926" w:rsidRPr="00DB1E78" w:rsidRDefault="00850926" w:rsidP="00BF3F95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058E8" w14:textId="77777777" w:rsidR="00850926" w:rsidRPr="00DB1E78" w:rsidRDefault="00850926" w:rsidP="00850926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Итого по Задаче 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FBBBC" w14:textId="77777777" w:rsidR="00850926" w:rsidRPr="00DB1E78" w:rsidRDefault="00850926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2019-2026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1F415" w14:textId="77777777" w:rsidR="00850926" w:rsidRPr="00DB1E78" w:rsidRDefault="00850926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117,6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DD333" w14:textId="77777777" w:rsidR="00850926" w:rsidRPr="00DB1E78" w:rsidRDefault="00850926" w:rsidP="00BF3F95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C11E3" w14:textId="77777777" w:rsidR="00850926" w:rsidRPr="00DB1E78" w:rsidRDefault="00850926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6FA72" w14:textId="77777777" w:rsidR="00850926" w:rsidRPr="00DB1E78" w:rsidRDefault="00850926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117,6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2BE1C" w14:textId="77777777" w:rsidR="00850926" w:rsidRPr="00DB1E78" w:rsidRDefault="00850926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F3F1B7" w14:textId="77777777" w:rsidR="00850926" w:rsidRPr="00DB1E78" w:rsidRDefault="00850926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CE680" w14:textId="77777777" w:rsidR="00850926" w:rsidRPr="00DB1E78" w:rsidRDefault="00850926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81C84" w:rsidRPr="00DB1E78" w14:paraId="6417FE6D" w14:textId="77777777" w:rsidTr="006D3E07">
        <w:trPr>
          <w:trHeight w:val="263"/>
        </w:trPr>
        <w:tc>
          <w:tcPr>
            <w:tcW w:w="567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1904C624" w14:textId="77777777" w:rsidR="00781C84" w:rsidRPr="00DB1E78" w:rsidRDefault="00781C84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</w:tcPr>
          <w:p w14:paraId="67320A00" w14:textId="77777777" w:rsidR="00781C84" w:rsidRPr="00DB1E78" w:rsidRDefault="00781C84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14:paraId="05B68150" w14:textId="7D2B0183" w:rsidR="00781C84" w:rsidRPr="00DB1E78" w:rsidRDefault="00DB1E78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</w:t>
            </w:r>
            <w:r w:rsidR="000C040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</w:t>
            </w:r>
            <w:r w:rsidR="006D3E0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380,7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14:paraId="458B8F56" w14:textId="77777777" w:rsidR="00781C84" w:rsidRPr="00DB1E78" w:rsidRDefault="00DB1E78" w:rsidP="00BF3F95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E78">
              <w:rPr>
                <w:rFonts w:ascii="Times New Roman" w:hAnsi="Times New Roman" w:cs="Times New Roman"/>
                <w:b/>
                <w:sz w:val="20"/>
                <w:szCs w:val="20"/>
              </w:rPr>
              <w:t>949,6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14:paraId="1606B5B4" w14:textId="77777777" w:rsidR="00781C84" w:rsidRPr="00DB1E78" w:rsidRDefault="00DB1E78" w:rsidP="00BF3F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E78">
              <w:rPr>
                <w:rFonts w:ascii="Times New Roman" w:hAnsi="Times New Roman" w:cs="Times New Roman"/>
                <w:b/>
                <w:sz w:val="20"/>
                <w:szCs w:val="20"/>
              </w:rPr>
              <w:t>7 629,1</w:t>
            </w:r>
          </w:p>
        </w:tc>
        <w:tc>
          <w:tcPr>
            <w:tcW w:w="1163" w:type="dxa"/>
            <w:tcBorders>
              <w:left w:val="single" w:sz="4" w:space="0" w:color="000000"/>
            </w:tcBorders>
            <w:shd w:val="clear" w:color="auto" w:fill="auto"/>
          </w:tcPr>
          <w:p w14:paraId="1A757D9B" w14:textId="5B6ECF6D" w:rsidR="00781C84" w:rsidRPr="00DB1E78" w:rsidRDefault="001910AC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</w:t>
            </w:r>
            <w:r w:rsidR="009C70F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7</w:t>
            </w:r>
            <w:r w:rsidR="006D3E0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802,0</w:t>
            </w:r>
          </w:p>
        </w:tc>
        <w:tc>
          <w:tcPr>
            <w:tcW w:w="822" w:type="dxa"/>
            <w:tcBorders>
              <w:left w:val="single" w:sz="4" w:space="0" w:color="000000"/>
            </w:tcBorders>
            <w:shd w:val="clear" w:color="auto" w:fill="auto"/>
          </w:tcPr>
          <w:p w14:paraId="2860542A" w14:textId="77777777" w:rsidR="00781C84" w:rsidRPr="00DB1E78" w:rsidRDefault="00781C84" w:rsidP="00BF3F95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DB1E7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899339" w14:textId="77777777" w:rsidR="00781C84" w:rsidRPr="00DB1E78" w:rsidRDefault="00781C84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E19B84" w14:textId="77777777" w:rsidR="00781C84" w:rsidRPr="00DB1E78" w:rsidRDefault="00781C84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0C0406" w:rsidRPr="00DB1E78" w14:paraId="5E06A36C" w14:textId="77777777" w:rsidTr="00E13CFE">
        <w:trPr>
          <w:trHeight w:val="263"/>
        </w:trPr>
        <w:tc>
          <w:tcPr>
            <w:tcW w:w="1545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9030B" w14:textId="52E15BBB" w:rsidR="000C0406" w:rsidRPr="00DB1E78" w:rsidRDefault="006D3E07" w:rsidP="00BF3F95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2088">
              <w:rPr>
                <w:rStyle w:val="a9"/>
                <w:rFonts w:eastAsia="Courier New"/>
                <w:color w:val="auto"/>
                <w:sz w:val="24"/>
                <w:szCs w:val="24"/>
              </w:rPr>
              <w:t>(</w:t>
            </w:r>
            <w:r w:rsidRPr="00F52088">
              <w:rPr>
                <w:rStyle w:val="aa"/>
                <w:rFonts w:eastAsia="Courier New"/>
                <w:color w:val="auto"/>
              </w:rPr>
              <w:t>в ред. Постановлени</w:t>
            </w:r>
            <w:r>
              <w:rPr>
                <w:rStyle w:val="aa"/>
                <w:rFonts w:eastAsia="Courier New"/>
                <w:color w:val="auto"/>
              </w:rPr>
              <w:t>й</w:t>
            </w:r>
            <w:r w:rsidRPr="00F52088">
              <w:rPr>
                <w:rStyle w:val="aa"/>
                <w:rFonts w:eastAsia="Courier New"/>
                <w:color w:val="auto"/>
              </w:rPr>
              <w:t xml:space="preserve"> Администрации муниципального образования «Усть-Или</w:t>
            </w:r>
            <w:r>
              <w:rPr>
                <w:rStyle w:val="aa"/>
                <w:rFonts w:eastAsia="Courier New"/>
                <w:color w:val="auto"/>
              </w:rPr>
              <w:t>мский район» от 29.07.2024 № 337, от 31.03.2025 № 180-А</w:t>
            </w:r>
            <w:r w:rsidRPr="00F52088">
              <w:rPr>
                <w:rStyle w:val="aa"/>
                <w:rFonts w:eastAsia="Courier New"/>
                <w:color w:val="auto"/>
              </w:rPr>
              <w:t>)</w:t>
            </w:r>
          </w:p>
        </w:tc>
      </w:tr>
    </w:tbl>
    <w:p w14:paraId="078895E2" w14:textId="77777777" w:rsidR="00781C84" w:rsidRPr="00DB1E78" w:rsidRDefault="00781C84" w:rsidP="00781C84">
      <w:pPr>
        <w:rPr>
          <w:rFonts w:ascii="Times New Roman" w:hAnsi="Times New Roman" w:cs="Times New Roman"/>
          <w:color w:val="auto"/>
          <w:sz w:val="20"/>
          <w:szCs w:val="20"/>
        </w:rPr>
        <w:sectPr w:rsidR="00781C84" w:rsidRPr="00DB1E78" w:rsidSect="00C05380">
          <w:headerReference w:type="default" r:id="rId11"/>
          <w:headerReference w:type="first" r:id="rId12"/>
          <w:pgSz w:w="16838" w:h="11909" w:orient="landscape"/>
          <w:pgMar w:top="1134" w:right="851" w:bottom="1134" w:left="851" w:header="0" w:footer="6" w:gutter="0"/>
          <w:cols w:space="720"/>
          <w:noEndnote/>
          <w:titlePg/>
          <w:docGrid w:linePitch="360"/>
        </w:sectPr>
      </w:pPr>
    </w:p>
    <w:p w14:paraId="1DEAC35D" w14:textId="77777777" w:rsidR="00781C84" w:rsidRPr="00DB1E78" w:rsidRDefault="00781C84" w:rsidP="00781C84">
      <w:pPr>
        <w:pStyle w:val="4"/>
        <w:shd w:val="clear" w:color="auto" w:fill="auto"/>
        <w:tabs>
          <w:tab w:val="left" w:pos="5269"/>
        </w:tabs>
        <w:spacing w:after="14" w:line="230" w:lineRule="exact"/>
        <w:ind w:left="4800" w:firstLine="0"/>
        <w:rPr>
          <w:sz w:val="20"/>
          <w:szCs w:val="20"/>
        </w:rPr>
      </w:pPr>
    </w:p>
    <w:p w14:paraId="52558C78" w14:textId="77777777" w:rsidR="00781C84" w:rsidRPr="00781C84" w:rsidRDefault="00781C84" w:rsidP="00781C84">
      <w:pPr>
        <w:pStyle w:val="4"/>
        <w:shd w:val="clear" w:color="auto" w:fill="auto"/>
        <w:tabs>
          <w:tab w:val="left" w:pos="5269"/>
        </w:tabs>
        <w:spacing w:after="14" w:line="230" w:lineRule="exact"/>
        <w:ind w:firstLine="0"/>
      </w:pPr>
    </w:p>
    <w:p w14:paraId="36FAAE96" w14:textId="77777777" w:rsidR="00790C58" w:rsidRPr="002E3498" w:rsidRDefault="0067340C" w:rsidP="005F20D6">
      <w:pPr>
        <w:pStyle w:val="4"/>
        <w:shd w:val="clear" w:color="auto" w:fill="auto"/>
        <w:spacing w:after="0" w:line="274" w:lineRule="exact"/>
        <w:ind w:right="20" w:firstLine="708"/>
      </w:pPr>
      <w:r w:rsidRPr="002E3498">
        <w:t>* Приняты сокращения: МБ - средства местного бюджета, ФБ - федеральные средства, ОБ - областные средства.</w:t>
      </w:r>
    </w:p>
    <w:p w14:paraId="4A0885E9" w14:textId="77777777" w:rsidR="00790C58" w:rsidRPr="002E3498" w:rsidRDefault="0067340C">
      <w:pPr>
        <w:pStyle w:val="4"/>
        <w:shd w:val="clear" w:color="auto" w:fill="auto"/>
        <w:spacing w:after="0" w:line="274" w:lineRule="exact"/>
        <w:ind w:left="720" w:firstLine="0"/>
      </w:pPr>
      <w:r w:rsidRPr="002E3498">
        <w:t>** Повышение профессионального уровня специалистов библиотек:</w:t>
      </w:r>
    </w:p>
    <w:p w14:paraId="4406182E" w14:textId="77777777" w:rsidR="00790C58" w:rsidRPr="002E3498" w:rsidRDefault="00A67E80" w:rsidP="005F20D6">
      <w:pPr>
        <w:pStyle w:val="4"/>
        <w:shd w:val="clear" w:color="auto" w:fill="auto"/>
        <w:spacing w:after="0" w:line="274" w:lineRule="exact"/>
        <w:ind w:right="20" w:firstLine="709"/>
      </w:pPr>
      <w:r w:rsidRPr="002E3498">
        <w:t xml:space="preserve">1)  </w:t>
      </w:r>
      <w:r w:rsidR="0067340C" w:rsidRPr="002E3498">
        <w:t>развитие системы повышения квалификации специалистов библиотек через программу методической поддержки библиотечных работников района «Профессионал»;</w:t>
      </w:r>
    </w:p>
    <w:p w14:paraId="38DA8310" w14:textId="77777777" w:rsidR="00790C58" w:rsidRPr="002E3498" w:rsidRDefault="00A67E80" w:rsidP="005F20D6">
      <w:pPr>
        <w:pStyle w:val="4"/>
        <w:shd w:val="clear" w:color="auto" w:fill="auto"/>
        <w:spacing w:after="0" w:line="274" w:lineRule="exact"/>
        <w:ind w:left="567" w:right="20" w:firstLine="142"/>
      </w:pPr>
      <w:r w:rsidRPr="002E3498">
        <w:t xml:space="preserve">2)  </w:t>
      </w:r>
      <w:r w:rsidR="0067340C" w:rsidRPr="002E3498">
        <w:t>повышение квалификации на региональных курсах повышения квалификации;</w:t>
      </w:r>
    </w:p>
    <w:p w14:paraId="31E2DB4C" w14:textId="77777777" w:rsidR="00790C58" w:rsidRPr="002E3498" w:rsidRDefault="00A67E80" w:rsidP="005F20D6">
      <w:pPr>
        <w:pStyle w:val="4"/>
        <w:shd w:val="clear" w:color="auto" w:fill="auto"/>
        <w:spacing w:after="0" w:line="274" w:lineRule="exact"/>
        <w:ind w:right="20" w:firstLine="709"/>
      </w:pPr>
      <w:r w:rsidRPr="002E3498">
        <w:t xml:space="preserve">3) </w:t>
      </w:r>
      <w:r w:rsidR="0067340C" w:rsidRPr="002E3498">
        <w:t>проведение и участие в конкурсах профессионального мастерства на различных; уровнях;</w:t>
      </w:r>
    </w:p>
    <w:p w14:paraId="6703CE52" w14:textId="77777777" w:rsidR="00790C58" w:rsidRPr="002E3498" w:rsidRDefault="00A67E80" w:rsidP="005F20D6">
      <w:pPr>
        <w:pStyle w:val="4"/>
        <w:shd w:val="clear" w:color="auto" w:fill="auto"/>
        <w:spacing w:after="0" w:line="274" w:lineRule="exact"/>
        <w:ind w:right="20" w:firstLine="709"/>
      </w:pPr>
      <w:r w:rsidRPr="002E3498">
        <w:t xml:space="preserve">4)  </w:t>
      </w:r>
      <w:r w:rsidR="0067340C" w:rsidRPr="002E3498">
        <w:t>проведение мероприятий по обмену опытом работы.</w:t>
      </w:r>
    </w:p>
    <w:p w14:paraId="180F0638" w14:textId="77777777" w:rsidR="00790C58" w:rsidRPr="002E3498" w:rsidRDefault="0067340C" w:rsidP="00A67E80">
      <w:pPr>
        <w:pStyle w:val="4"/>
        <w:shd w:val="clear" w:color="auto" w:fill="auto"/>
        <w:spacing w:after="0" w:line="274" w:lineRule="exact"/>
        <w:ind w:right="20" w:firstLine="567"/>
      </w:pPr>
      <w:r w:rsidRPr="002E3498">
        <w:t>*** Мероприятия, способствующие расширению спектра библиотечных услуг, повышению общего культурного уровня населения:</w:t>
      </w:r>
    </w:p>
    <w:p w14:paraId="136E5170" w14:textId="77777777" w:rsidR="00790C58" w:rsidRPr="002E3498" w:rsidRDefault="00A67E80" w:rsidP="005F20D6">
      <w:pPr>
        <w:pStyle w:val="4"/>
        <w:shd w:val="clear" w:color="auto" w:fill="auto"/>
        <w:spacing w:after="0" w:line="274" w:lineRule="exact"/>
        <w:ind w:right="20" w:firstLine="709"/>
      </w:pPr>
      <w:r w:rsidRPr="002E3498">
        <w:t xml:space="preserve">1) </w:t>
      </w:r>
      <w:r w:rsidR="0067340C" w:rsidRPr="002E3498">
        <w:t>организация встреч иркутских писателей, писателей и поэтов г. Усть-Илимска и Усть-Илимского района с жителями района;</w:t>
      </w:r>
    </w:p>
    <w:p w14:paraId="0A36E6EB" w14:textId="77777777" w:rsidR="00790C58" w:rsidRPr="002E3498" w:rsidRDefault="00A67E80" w:rsidP="005F20D6">
      <w:pPr>
        <w:pStyle w:val="4"/>
        <w:shd w:val="clear" w:color="auto" w:fill="auto"/>
        <w:spacing w:after="0" w:line="274" w:lineRule="exact"/>
        <w:ind w:right="20" w:firstLine="709"/>
      </w:pPr>
      <w:r w:rsidRPr="002E3498">
        <w:t xml:space="preserve">2) </w:t>
      </w:r>
      <w:r w:rsidR="0067340C" w:rsidRPr="002E3498">
        <w:t>реализация программ летнего познавательного отдыха и досуга детей;</w:t>
      </w:r>
    </w:p>
    <w:p w14:paraId="774585CE" w14:textId="77777777" w:rsidR="00790C58" w:rsidRPr="002E3498" w:rsidRDefault="00A67E80" w:rsidP="005F20D6">
      <w:pPr>
        <w:pStyle w:val="4"/>
        <w:shd w:val="clear" w:color="auto" w:fill="auto"/>
        <w:spacing w:after="0" w:line="274" w:lineRule="exact"/>
        <w:ind w:left="567" w:right="20" w:firstLine="142"/>
      </w:pPr>
      <w:r w:rsidRPr="002E3498">
        <w:t xml:space="preserve">3) </w:t>
      </w:r>
      <w:r w:rsidR="0067340C" w:rsidRPr="002E3498">
        <w:t>участие в региональных, районных конкурсах и проектах;</w:t>
      </w:r>
    </w:p>
    <w:p w14:paraId="412B3821" w14:textId="77777777" w:rsidR="00790C58" w:rsidRPr="002E3498" w:rsidRDefault="00A67E80" w:rsidP="005F20D6">
      <w:pPr>
        <w:pStyle w:val="4"/>
        <w:shd w:val="clear" w:color="auto" w:fill="auto"/>
        <w:spacing w:after="0" w:line="274" w:lineRule="exact"/>
        <w:ind w:right="20" w:firstLine="709"/>
      </w:pPr>
      <w:r w:rsidRPr="002E3498">
        <w:t xml:space="preserve">4) </w:t>
      </w:r>
      <w:r w:rsidR="0067340C" w:rsidRPr="002E3498">
        <w:t>проведение мероприя</w:t>
      </w:r>
      <w:r w:rsidR="005C5EAE" w:rsidRPr="002E3498">
        <w:t>тий к</w:t>
      </w:r>
      <w:r w:rsidR="005C5EAE" w:rsidRPr="002E3498">
        <w:tab/>
        <w:t xml:space="preserve">памятным датам писателей: </w:t>
      </w:r>
      <w:r w:rsidR="0067340C" w:rsidRPr="002E3498">
        <w:t>читательские</w:t>
      </w:r>
      <w:r w:rsidR="005F20D6">
        <w:t xml:space="preserve"> </w:t>
      </w:r>
      <w:r w:rsidR="0067340C" w:rsidRPr="002E3498">
        <w:t>конференции, литературные вечера, книжные выставки, премьер</w:t>
      </w:r>
      <w:r w:rsidR="005C5EAE" w:rsidRPr="002E3498">
        <w:t xml:space="preserve">ы книг и периодических изданий, </w:t>
      </w:r>
      <w:r w:rsidR="0067340C" w:rsidRPr="002E3498">
        <w:t>конкурсы, викто</w:t>
      </w:r>
      <w:r w:rsidR="005C5EAE" w:rsidRPr="002E3498">
        <w:t>рины, беседы,</w:t>
      </w:r>
      <w:r w:rsidR="005C5EAE" w:rsidRPr="002E3498">
        <w:tab/>
        <w:t xml:space="preserve">обзоры книг, часы истории, </w:t>
      </w:r>
      <w:r w:rsidR="0067340C" w:rsidRPr="002E3498">
        <w:t>фольклорные</w:t>
      </w:r>
      <w:r w:rsidR="005F20D6">
        <w:t xml:space="preserve"> </w:t>
      </w:r>
      <w:r w:rsidR="0067340C" w:rsidRPr="002E3498">
        <w:t>праздники, экскурсии, недели книги;</w:t>
      </w:r>
    </w:p>
    <w:p w14:paraId="3215336A" w14:textId="77777777" w:rsidR="00790C58" w:rsidRPr="002E3498" w:rsidRDefault="005C5EAE" w:rsidP="005F20D6">
      <w:pPr>
        <w:pStyle w:val="4"/>
        <w:shd w:val="clear" w:color="auto" w:fill="auto"/>
        <w:spacing w:after="0" w:line="274" w:lineRule="exact"/>
        <w:ind w:right="20" w:firstLine="709"/>
      </w:pPr>
      <w:r w:rsidRPr="002E3498">
        <w:t xml:space="preserve">5) </w:t>
      </w:r>
      <w:r w:rsidR="0067340C" w:rsidRPr="002E3498">
        <w:t>проведение мероприятий в рамках Дней русской духовности и культуры «Сияние России»;</w:t>
      </w:r>
    </w:p>
    <w:p w14:paraId="726232C9" w14:textId="77777777" w:rsidR="00C05380" w:rsidRDefault="005C5EAE" w:rsidP="00C05380">
      <w:pPr>
        <w:pStyle w:val="4"/>
        <w:shd w:val="clear" w:color="auto" w:fill="auto"/>
        <w:tabs>
          <w:tab w:val="right" w:pos="9356"/>
          <w:tab w:val="left" w:pos="4756"/>
          <w:tab w:val="right" w:pos="9357"/>
          <w:tab w:val="right" w:pos="9356"/>
          <w:tab w:val="left" w:pos="4614"/>
          <w:tab w:val="right" w:pos="7834"/>
        </w:tabs>
        <w:spacing w:after="0" w:line="274" w:lineRule="exact"/>
        <w:ind w:right="20" w:firstLine="709"/>
      </w:pPr>
      <w:r w:rsidRPr="002E3498">
        <w:t>6) организация и проведение мероприятий направленных</w:t>
      </w:r>
      <w:r w:rsidRPr="002E3498">
        <w:tab/>
        <w:t xml:space="preserve"> на военно</w:t>
      </w:r>
      <w:r w:rsidR="00AE3E5A" w:rsidRPr="002E3498">
        <w:t>-</w:t>
      </w:r>
      <w:r w:rsidRPr="002E3498">
        <w:t>патриотическое,</w:t>
      </w:r>
    </w:p>
    <w:p w14:paraId="3C433B96" w14:textId="77777777" w:rsidR="00790C58" w:rsidRPr="002E3498" w:rsidRDefault="005C5EAE" w:rsidP="00C05380">
      <w:pPr>
        <w:pStyle w:val="4"/>
        <w:shd w:val="clear" w:color="auto" w:fill="auto"/>
        <w:tabs>
          <w:tab w:val="left" w:pos="4756"/>
          <w:tab w:val="left" w:pos="4614"/>
          <w:tab w:val="right" w:pos="7834"/>
        </w:tabs>
        <w:spacing w:after="0" w:line="274" w:lineRule="exact"/>
        <w:ind w:right="20" w:firstLine="0"/>
      </w:pPr>
      <w:r w:rsidRPr="002E3498">
        <w:t xml:space="preserve"> духовно-нравственное, эстетическое, </w:t>
      </w:r>
      <w:r w:rsidR="0067340C" w:rsidRPr="002E3498">
        <w:t>экологическое, правовое,</w:t>
      </w:r>
      <w:r w:rsidR="005F20D6">
        <w:t xml:space="preserve"> </w:t>
      </w:r>
      <w:r w:rsidR="0067340C" w:rsidRPr="002E3498">
        <w:t>профе</w:t>
      </w:r>
      <w:r w:rsidRPr="002E3498">
        <w:t xml:space="preserve">ссиональное, </w:t>
      </w:r>
      <w:r w:rsidR="0067340C" w:rsidRPr="002E3498">
        <w:t>краеведческое просвещение;</w:t>
      </w:r>
    </w:p>
    <w:p w14:paraId="7A51B8FD" w14:textId="77777777" w:rsidR="00790C58" w:rsidRPr="002E3498" w:rsidRDefault="005C5EAE" w:rsidP="005C5EAE">
      <w:pPr>
        <w:pStyle w:val="4"/>
        <w:shd w:val="clear" w:color="auto" w:fill="auto"/>
        <w:spacing w:after="0" w:line="274" w:lineRule="exact"/>
        <w:ind w:left="567" w:right="20" w:firstLine="0"/>
      </w:pPr>
      <w:r w:rsidRPr="002E3498">
        <w:t xml:space="preserve">7) </w:t>
      </w:r>
      <w:r w:rsidR="0067340C" w:rsidRPr="002E3498">
        <w:t>создание и работа клубов по интересам, творческих объединений.</w:t>
      </w:r>
    </w:p>
    <w:p w14:paraId="2C32B766" w14:textId="77777777" w:rsidR="00A67E80" w:rsidRPr="002E3498" w:rsidRDefault="00A67E80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30B296B4" w14:textId="77777777" w:rsidR="00A67E80" w:rsidRPr="002E3498" w:rsidRDefault="00A67E80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4E4C3847" w14:textId="77777777" w:rsidR="00A67E80" w:rsidRPr="002E3498" w:rsidRDefault="00A67E80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5D17E12B" w14:textId="77777777" w:rsidR="00A67E80" w:rsidRPr="002E3498" w:rsidRDefault="00A67E80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7826259B" w14:textId="77777777" w:rsidR="00A67E80" w:rsidRPr="002E3498" w:rsidRDefault="00A67E80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6A7D963B" w14:textId="77777777" w:rsidR="00A67E80" w:rsidRPr="002E3498" w:rsidRDefault="00A67E80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6EF93710" w14:textId="77777777" w:rsidR="00A67E80" w:rsidRPr="002E3498" w:rsidRDefault="00A67E80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69C254A6" w14:textId="77777777" w:rsidR="00A67E80" w:rsidRPr="002E3498" w:rsidRDefault="00A67E80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5F365D9D" w14:textId="77777777" w:rsidR="00A67E80" w:rsidRPr="002E3498" w:rsidRDefault="00A67E80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43B22CCC" w14:textId="77777777" w:rsidR="00A67E80" w:rsidRPr="002E3498" w:rsidRDefault="00A67E80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256D6301" w14:textId="77777777" w:rsidR="00A67E80" w:rsidRPr="002E3498" w:rsidRDefault="00A67E80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707BEF7B" w14:textId="77777777" w:rsidR="00A67E80" w:rsidRPr="002E3498" w:rsidRDefault="00A67E80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5D9F44E2" w14:textId="77777777" w:rsidR="00A67E80" w:rsidRPr="002E3498" w:rsidRDefault="00A67E80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42226E0A" w14:textId="77777777" w:rsidR="00A67E80" w:rsidRPr="002E3498" w:rsidRDefault="00A67E80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3DE44A9A" w14:textId="77777777" w:rsidR="00A67E80" w:rsidRPr="002E3498" w:rsidRDefault="00A67E80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7A0ECF08" w14:textId="77777777" w:rsidR="00A67E80" w:rsidRPr="002E3498" w:rsidRDefault="00A67E80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252964FD" w14:textId="77777777" w:rsidR="00A67E80" w:rsidRPr="002E3498" w:rsidRDefault="00A67E80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4013F3C9" w14:textId="77777777" w:rsidR="00A67E80" w:rsidRPr="002E3498" w:rsidRDefault="00A67E80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587C307F" w14:textId="77777777" w:rsidR="00A67E80" w:rsidRPr="002E3498" w:rsidRDefault="00A67E80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2F5D671B" w14:textId="77777777" w:rsidR="00A67E80" w:rsidRPr="002E3498" w:rsidRDefault="00A67E80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2D495106" w14:textId="77777777" w:rsidR="00A67E80" w:rsidRPr="002E3498" w:rsidRDefault="00A67E80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70B62154" w14:textId="77777777" w:rsidR="00A67E80" w:rsidRPr="002E3498" w:rsidRDefault="00A67E80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16297EAA" w14:textId="77777777" w:rsidR="005C5EAE" w:rsidRPr="002E3498" w:rsidRDefault="005C5EAE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50ED1001" w14:textId="77777777" w:rsidR="005C5EAE" w:rsidRPr="002E3498" w:rsidRDefault="005C5EAE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318BE4CF" w14:textId="77777777" w:rsidR="005C5EAE" w:rsidRDefault="005C5EAE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5ED5A8FF" w14:textId="77777777" w:rsidR="00C05380" w:rsidRDefault="00C05380">
      <w:pPr>
        <w:pStyle w:val="4"/>
        <w:shd w:val="clear" w:color="auto" w:fill="auto"/>
        <w:spacing w:after="0" w:line="274" w:lineRule="exact"/>
        <w:ind w:left="5100" w:right="1540" w:firstLine="0"/>
        <w:jc w:val="left"/>
      </w:pPr>
    </w:p>
    <w:p w14:paraId="73858F9F" w14:textId="77777777" w:rsidR="009C3B1E" w:rsidRPr="002E3498" w:rsidRDefault="0067340C" w:rsidP="00FE35FA">
      <w:pPr>
        <w:pStyle w:val="4"/>
        <w:shd w:val="clear" w:color="auto" w:fill="auto"/>
        <w:spacing w:after="0" w:line="274" w:lineRule="exact"/>
        <w:ind w:left="5670" w:right="28" w:firstLine="0"/>
        <w:jc w:val="right"/>
        <w:rPr>
          <w:sz w:val="24"/>
          <w:szCs w:val="24"/>
        </w:rPr>
      </w:pPr>
      <w:r w:rsidRPr="002E3498">
        <w:rPr>
          <w:sz w:val="24"/>
          <w:szCs w:val="24"/>
        </w:rPr>
        <w:lastRenderedPageBreak/>
        <w:t xml:space="preserve">Приложение № 4 </w:t>
      </w:r>
    </w:p>
    <w:p w14:paraId="65E3C46A" w14:textId="77777777" w:rsidR="00790C58" w:rsidRPr="002E3498" w:rsidRDefault="0067340C" w:rsidP="00FE35FA">
      <w:pPr>
        <w:pStyle w:val="4"/>
        <w:shd w:val="clear" w:color="auto" w:fill="auto"/>
        <w:spacing w:after="0" w:line="274" w:lineRule="exact"/>
        <w:ind w:left="5670" w:right="28" w:firstLine="0"/>
        <w:jc w:val="right"/>
        <w:rPr>
          <w:sz w:val="24"/>
          <w:szCs w:val="24"/>
        </w:rPr>
      </w:pPr>
      <w:r w:rsidRPr="002E3498">
        <w:rPr>
          <w:sz w:val="24"/>
          <w:szCs w:val="24"/>
        </w:rPr>
        <w:t>к муниципальной программе муниципального образования «Усть-Илимский район»</w:t>
      </w:r>
    </w:p>
    <w:p w14:paraId="6DF307DF" w14:textId="77777777" w:rsidR="00790C58" w:rsidRPr="002E3498" w:rsidRDefault="0067340C" w:rsidP="00FE35FA">
      <w:pPr>
        <w:pStyle w:val="4"/>
        <w:shd w:val="clear" w:color="auto" w:fill="auto"/>
        <w:spacing w:after="236" w:line="274" w:lineRule="exact"/>
        <w:ind w:left="5670" w:right="28" w:firstLine="0"/>
        <w:jc w:val="right"/>
        <w:rPr>
          <w:sz w:val="24"/>
          <w:szCs w:val="24"/>
        </w:rPr>
      </w:pPr>
      <w:r w:rsidRPr="002E3498">
        <w:rPr>
          <w:sz w:val="24"/>
          <w:szCs w:val="24"/>
        </w:rPr>
        <w:t>«Развитие культуры»</w:t>
      </w:r>
    </w:p>
    <w:p w14:paraId="1F81EF66" w14:textId="77777777" w:rsidR="00790C58" w:rsidRPr="002E3498" w:rsidRDefault="0067340C">
      <w:pPr>
        <w:pStyle w:val="4"/>
        <w:shd w:val="clear" w:color="auto" w:fill="auto"/>
        <w:spacing w:after="244" w:line="278" w:lineRule="exact"/>
        <w:ind w:left="240" w:firstLine="0"/>
        <w:jc w:val="center"/>
        <w:rPr>
          <w:sz w:val="24"/>
          <w:szCs w:val="24"/>
        </w:rPr>
      </w:pPr>
      <w:r w:rsidRPr="002E3498">
        <w:rPr>
          <w:sz w:val="24"/>
          <w:szCs w:val="24"/>
        </w:rPr>
        <w:t>ПОДПРОГРАММА № 4 «ОБЕСПЕЧЕНИЕ РЕАЛИЗАЦИИ МУНИЦИПАЛЬНОЙ ПРОГРАММЫ В СФЕРЕ БУХГАЛТЕРСКОГО УЧЕТА»</w:t>
      </w:r>
    </w:p>
    <w:p w14:paraId="56C9D96B" w14:textId="77777777" w:rsidR="00862D1A" w:rsidRPr="002E3498" w:rsidRDefault="00862D1A" w:rsidP="00862D1A">
      <w:pPr>
        <w:pStyle w:val="4"/>
        <w:shd w:val="clear" w:color="auto" w:fill="auto"/>
        <w:spacing w:after="0" w:line="278" w:lineRule="exact"/>
        <w:ind w:left="240" w:firstLine="0"/>
        <w:jc w:val="center"/>
        <w:rPr>
          <w:sz w:val="24"/>
          <w:szCs w:val="24"/>
        </w:rPr>
      </w:pPr>
      <w:r w:rsidRPr="002E3498">
        <w:rPr>
          <w:sz w:val="24"/>
          <w:szCs w:val="24"/>
        </w:rPr>
        <w:t>ПАСПОРТ ПОДПРОГРАММЫ № 4</w:t>
      </w:r>
    </w:p>
    <w:tbl>
      <w:tblPr>
        <w:tblW w:w="9874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3984"/>
        <w:gridCol w:w="5890"/>
      </w:tblGrid>
      <w:tr w:rsidR="004649AD" w:rsidRPr="002E3498" w14:paraId="52B1E405" w14:textId="77777777" w:rsidTr="00900F6F">
        <w:trPr>
          <w:trHeight w:val="56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6D503" w14:textId="77777777" w:rsidR="004649AD" w:rsidRPr="002E3498" w:rsidRDefault="004649AD" w:rsidP="00900F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8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68039" w14:textId="77777777" w:rsidR="004649AD" w:rsidRPr="002E3498" w:rsidRDefault="004649AD" w:rsidP="005F7A5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«Усть-Илимский район» «</w:t>
            </w:r>
            <w:r w:rsidR="005F7A5A" w:rsidRPr="002E3498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Pr="002E349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5F7A5A" w:rsidRPr="002E3498" w14:paraId="4681E0EA" w14:textId="77777777" w:rsidTr="00900F6F">
        <w:trPr>
          <w:trHeight w:val="56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58171" w14:textId="77777777" w:rsidR="005F7A5A" w:rsidRPr="002E3498" w:rsidRDefault="005F7A5A" w:rsidP="00900F6F">
            <w:pPr>
              <w:pStyle w:val="ConsPlusCell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E3498">
              <w:rPr>
                <w:rFonts w:ascii="Times New Roman" w:eastAsia="Courier New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3758F" w14:textId="77777777" w:rsidR="005F7A5A" w:rsidRPr="002E3498" w:rsidRDefault="005F7A5A" w:rsidP="00900F6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98">
              <w:rPr>
                <w:rStyle w:val="21"/>
                <w:rFonts w:eastAsia="Calibri"/>
                <w:color w:val="auto"/>
                <w:sz w:val="24"/>
                <w:szCs w:val="24"/>
              </w:rPr>
              <w:t>Обеспечение реализации муниципальной программы в сфере бухгалтерского учета</w:t>
            </w:r>
          </w:p>
        </w:tc>
      </w:tr>
      <w:tr w:rsidR="004649AD" w:rsidRPr="002E3498" w14:paraId="380ED8E9" w14:textId="77777777" w:rsidTr="00900F6F">
        <w:trPr>
          <w:trHeight w:val="511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E5568" w14:textId="77777777" w:rsidR="004649AD" w:rsidRPr="002E3498" w:rsidRDefault="005F7A5A" w:rsidP="005F7A5A">
            <w:pPr>
              <w:jc w:val="both"/>
              <w:rPr>
                <w:rFonts w:ascii="Times New Roman" w:hAnsi="Times New Roman" w:cs="Times New Roman"/>
              </w:rPr>
            </w:pPr>
            <w:r w:rsidRPr="002E3498">
              <w:rPr>
                <w:rStyle w:val="21"/>
                <w:rFonts w:eastAsia="Courier New"/>
                <w:color w:val="auto"/>
                <w:sz w:val="24"/>
                <w:szCs w:val="24"/>
              </w:rPr>
              <w:t>Соисполнитель, являющийся ответственным за разработку и реализацию подпрограммы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8644" w14:textId="77777777" w:rsidR="004649AD" w:rsidRPr="002E3498" w:rsidRDefault="005F7A5A" w:rsidP="00900F6F">
            <w:pPr>
              <w:jc w:val="both"/>
              <w:rPr>
                <w:rFonts w:ascii="Times New Roman" w:hAnsi="Times New Roman" w:cs="Times New Roman"/>
              </w:rPr>
            </w:pPr>
            <w:r w:rsidRPr="002E3498">
              <w:rPr>
                <w:rStyle w:val="21"/>
                <w:rFonts w:eastAsia="Courier New"/>
                <w:color w:val="auto"/>
                <w:sz w:val="24"/>
                <w:szCs w:val="24"/>
              </w:rPr>
              <w:t>Муниципальное казенное учреждение «Центр хозяйственного и бухгалтерского обслуживания»</w:t>
            </w:r>
          </w:p>
        </w:tc>
      </w:tr>
      <w:tr w:rsidR="004649AD" w:rsidRPr="002E3498" w14:paraId="7F2EA0A3" w14:textId="77777777" w:rsidTr="00D07355">
        <w:trPr>
          <w:trHeight w:val="199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44660" w14:textId="77777777" w:rsidR="004649AD" w:rsidRPr="002E3498" w:rsidRDefault="004649AD" w:rsidP="005F7A5A">
            <w:pPr>
              <w:pStyle w:val="ConsPlusCell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E3498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Участники </w:t>
            </w:r>
            <w:r w:rsidR="005F7A5A" w:rsidRPr="002E3498">
              <w:rPr>
                <w:rFonts w:ascii="Times New Roman" w:eastAsia="Courier New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CA1A6" w14:textId="77777777" w:rsidR="005F7A5A" w:rsidRPr="002E3498" w:rsidRDefault="005F7A5A" w:rsidP="005F7A5A">
            <w:pPr>
              <w:pStyle w:val="4"/>
              <w:shd w:val="clear" w:color="auto" w:fill="auto"/>
              <w:spacing w:after="0" w:line="274" w:lineRule="exact"/>
              <w:ind w:right="32" w:firstLine="0"/>
              <w:rPr>
                <w:rStyle w:val="21"/>
                <w:color w:val="auto"/>
                <w:sz w:val="24"/>
                <w:szCs w:val="24"/>
              </w:rPr>
            </w:pPr>
            <w:r w:rsidRPr="002E3498">
              <w:rPr>
                <w:rStyle w:val="21"/>
                <w:color w:val="auto"/>
                <w:sz w:val="24"/>
                <w:szCs w:val="24"/>
              </w:rPr>
              <w:t>1.  Муниципальное казенное учреждение культуры «Межпоселенческая центральная библиотека»;</w:t>
            </w:r>
          </w:p>
          <w:p w14:paraId="0C422FCE" w14:textId="77777777" w:rsidR="005F7A5A" w:rsidRPr="002E3498" w:rsidRDefault="005F7A5A" w:rsidP="005F7A5A">
            <w:pPr>
              <w:pStyle w:val="4"/>
              <w:shd w:val="clear" w:color="auto" w:fill="auto"/>
              <w:spacing w:after="0" w:line="274" w:lineRule="exact"/>
              <w:ind w:right="32" w:firstLine="0"/>
              <w:rPr>
                <w:rStyle w:val="21"/>
                <w:color w:val="auto"/>
                <w:sz w:val="24"/>
                <w:szCs w:val="24"/>
              </w:rPr>
            </w:pPr>
            <w:r w:rsidRPr="002E3498">
              <w:rPr>
                <w:rStyle w:val="21"/>
                <w:color w:val="auto"/>
                <w:sz w:val="24"/>
                <w:szCs w:val="24"/>
              </w:rPr>
              <w:t>2. Муниципальное учреждение «Межпоселенческий центр культуры»;</w:t>
            </w:r>
          </w:p>
          <w:p w14:paraId="6230A4C9" w14:textId="77777777" w:rsidR="004649AD" w:rsidRPr="002E3498" w:rsidRDefault="005F7A5A" w:rsidP="00D07355">
            <w:pPr>
              <w:pStyle w:val="4"/>
              <w:shd w:val="clear" w:color="auto" w:fill="auto"/>
              <w:spacing w:after="0" w:line="274" w:lineRule="exact"/>
              <w:ind w:right="32" w:firstLine="0"/>
              <w:rPr>
                <w:sz w:val="24"/>
                <w:szCs w:val="24"/>
                <w:lang w:bidi="ru-RU"/>
              </w:rPr>
            </w:pPr>
            <w:r w:rsidRPr="002E3498">
              <w:rPr>
                <w:rStyle w:val="21"/>
                <w:color w:val="auto"/>
                <w:sz w:val="24"/>
                <w:szCs w:val="24"/>
              </w:rPr>
              <w:t>3. Муниципальное образовательное учреждение дополнительного образования детей «Районная детская школа искусств»</w:t>
            </w:r>
            <w:r w:rsidR="00D07355">
              <w:rPr>
                <w:rStyle w:val="21"/>
                <w:color w:val="auto"/>
                <w:sz w:val="24"/>
                <w:szCs w:val="24"/>
              </w:rPr>
              <w:t>.</w:t>
            </w:r>
          </w:p>
        </w:tc>
      </w:tr>
      <w:tr w:rsidR="004649AD" w:rsidRPr="002E3498" w14:paraId="002E512C" w14:textId="77777777" w:rsidTr="00900F6F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58374" w14:textId="77777777" w:rsidR="004649AD" w:rsidRPr="002E3498" w:rsidRDefault="004649AD" w:rsidP="00862D1A">
            <w:pPr>
              <w:rPr>
                <w:rFonts w:ascii="Times New Roman" w:hAnsi="Times New Roman" w:cs="Times New Roman"/>
              </w:rPr>
            </w:pPr>
            <w:r w:rsidRPr="002E3498">
              <w:rPr>
                <w:rFonts w:ascii="Times New Roman" w:hAnsi="Times New Roman" w:cs="Times New Roman"/>
              </w:rPr>
              <w:t xml:space="preserve">Цель </w:t>
            </w:r>
            <w:r w:rsidR="00862D1A" w:rsidRPr="002E3498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0C4E5" w14:textId="77777777" w:rsidR="004649AD" w:rsidRPr="00CE05B6" w:rsidRDefault="00CE05B6" w:rsidP="005F7A5A">
            <w:pPr>
              <w:jc w:val="both"/>
              <w:rPr>
                <w:rFonts w:ascii="Times New Roman" w:hAnsi="Times New Roman" w:cs="Times New Roman"/>
              </w:rPr>
            </w:pPr>
            <w:r w:rsidRPr="00CE05B6">
              <w:rPr>
                <w:rStyle w:val="21"/>
                <w:rFonts w:eastAsia="Courier New"/>
                <w:color w:val="auto"/>
              </w:rPr>
              <w:t>О</w:t>
            </w:r>
            <w:r w:rsidRPr="00CE05B6">
              <w:rPr>
                <w:rFonts w:ascii="Times New Roman" w:hAnsi="Times New Roman" w:cs="Times New Roman"/>
              </w:rPr>
              <w:t>беспечение условий для реализации муниципальной программы в сфере бухгалтерского учета.</w:t>
            </w:r>
          </w:p>
        </w:tc>
      </w:tr>
      <w:tr w:rsidR="004649AD" w:rsidRPr="002E3498" w14:paraId="0AA46F84" w14:textId="77777777" w:rsidTr="00900F6F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CBF82" w14:textId="77777777" w:rsidR="004649AD" w:rsidRPr="002E3498" w:rsidRDefault="004649AD" w:rsidP="00862D1A">
            <w:pPr>
              <w:rPr>
                <w:rFonts w:ascii="Times New Roman" w:hAnsi="Times New Roman" w:cs="Times New Roman"/>
              </w:rPr>
            </w:pPr>
            <w:r w:rsidRPr="002E3498">
              <w:rPr>
                <w:rFonts w:ascii="Times New Roman" w:hAnsi="Times New Roman" w:cs="Times New Roman"/>
              </w:rPr>
              <w:t xml:space="preserve">Задачи </w:t>
            </w:r>
            <w:r w:rsidR="00862D1A" w:rsidRPr="002E3498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B8C63" w14:textId="77777777" w:rsidR="00862D1A" w:rsidRPr="002E3498" w:rsidRDefault="00862D1A" w:rsidP="00862D1A">
            <w:pPr>
              <w:pStyle w:val="4"/>
              <w:shd w:val="clear" w:color="auto" w:fill="auto"/>
              <w:tabs>
                <w:tab w:val="left" w:pos="294"/>
              </w:tabs>
              <w:spacing w:after="0" w:line="274" w:lineRule="exact"/>
              <w:ind w:right="32" w:firstLine="0"/>
              <w:rPr>
                <w:sz w:val="24"/>
                <w:szCs w:val="24"/>
                <w:lang w:bidi="ru-RU"/>
              </w:rPr>
            </w:pPr>
            <w:r w:rsidRPr="002E3498">
              <w:rPr>
                <w:rStyle w:val="21"/>
                <w:color w:val="auto"/>
                <w:sz w:val="24"/>
                <w:szCs w:val="24"/>
              </w:rPr>
              <w:t>1. Формирование полной и достоверной бухгалтерской и налоговой отчетности.</w:t>
            </w:r>
          </w:p>
          <w:p w14:paraId="62C56F9F" w14:textId="77777777" w:rsidR="00862D1A" w:rsidRPr="002E3498" w:rsidRDefault="00862D1A" w:rsidP="00862D1A">
            <w:pPr>
              <w:pStyle w:val="4"/>
              <w:shd w:val="clear" w:color="auto" w:fill="auto"/>
              <w:tabs>
                <w:tab w:val="left" w:pos="294"/>
              </w:tabs>
              <w:spacing w:after="0" w:line="274" w:lineRule="exact"/>
              <w:ind w:right="32" w:firstLine="0"/>
              <w:rPr>
                <w:rStyle w:val="21"/>
                <w:color w:val="auto"/>
                <w:sz w:val="24"/>
                <w:szCs w:val="24"/>
              </w:rPr>
            </w:pPr>
            <w:r w:rsidRPr="002E3498">
              <w:rPr>
                <w:rStyle w:val="21"/>
                <w:color w:val="auto"/>
                <w:sz w:val="24"/>
                <w:szCs w:val="24"/>
              </w:rPr>
              <w:t xml:space="preserve">2. Предотвращение отрицательных результатов хозяйственной деятельности и выявление внутрихозяйственных резервов обеспечения финансовой устойчивости. </w:t>
            </w:r>
          </w:p>
          <w:p w14:paraId="4B580429" w14:textId="77777777" w:rsidR="004649AD" w:rsidRPr="002E3498" w:rsidRDefault="00862D1A" w:rsidP="00862D1A">
            <w:pPr>
              <w:pStyle w:val="4"/>
              <w:shd w:val="clear" w:color="auto" w:fill="auto"/>
              <w:tabs>
                <w:tab w:val="left" w:pos="294"/>
              </w:tabs>
              <w:spacing w:after="0" w:line="274" w:lineRule="exact"/>
              <w:ind w:right="32" w:firstLine="0"/>
              <w:rPr>
                <w:sz w:val="24"/>
                <w:szCs w:val="24"/>
              </w:rPr>
            </w:pPr>
            <w:r w:rsidRPr="002E3498">
              <w:rPr>
                <w:rStyle w:val="21"/>
                <w:color w:val="auto"/>
                <w:sz w:val="24"/>
                <w:szCs w:val="24"/>
              </w:rPr>
              <w:t>3. Повышение квалификации работников.</w:t>
            </w:r>
          </w:p>
        </w:tc>
      </w:tr>
      <w:tr w:rsidR="004649AD" w:rsidRPr="002E3498" w14:paraId="5828E08D" w14:textId="77777777" w:rsidTr="00900F6F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6CD87" w14:textId="77777777" w:rsidR="004649AD" w:rsidRPr="002E3498" w:rsidRDefault="004649AD" w:rsidP="00862D1A">
            <w:pPr>
              <w:rPr>
                <w:rFonts w:ascii="Times New Roman" w:hAnsi="Times New Roman" w:cs="Times New Roman"/>
              </w:rPr>
            </w:pPr>
            <w:r w:rsidRPr="002E3498">
              <w:rPr>
                <w:rFonts w:ascii="Times New Roman" w:hAnsi="Times New Roman" w:cs="Times New Roman"/>
              </w:rPr>
              <w:t xml:space="preserve">Сроки реализации </w:t>
            </w:r>
            <w:r w:rsidR="00862D1A" w:rsidRPr="002E3498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7A52F" w14:textId="77777777" w:rsidR="004649AD" w:rsidRPr="002E3498" w:rsidRDefault="004649AD" w:rsidP="00900F6F">
            <w:pPr>
              <w:jc w:val="both"/>
              <w:rPr>
                <w:rFonts w:ascii="Times New Roman" w:hAnsi="Times New Roman" w:cs="Times New Roman"/>
              </w:rPr>
            </w:pPr>
            <w:r w:rsidRPr="002E3498">
              <w:rPr>
                <w:rFonts w:ascii="Times New Roman" w:hAnsi="Times New Roman" w:cs="Times New Roman"/>
              </w:rPr>
              <w:t>2019-2026 годы</w:t>
            </w:r>
          </w:p>
        </w:tc>
      </w:tr>
      <w:tr w:rsidR="004649AD" w:rsidRPr="002E3498" w14:paraId="40FEDAC2" w14:textId="77777777" w:rsidTr="00900F6F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B7151" w14:textId="77777777" w:rsidR="004649AD" w:rsidRPr="002E3498" w:rsidRDefault="004649AD" w:rsidP="00862D1A">
            <w:pPr>
              <w:jc w:val="both"/>
              <w:rPr>
                <w:rFonts w:ascii="Times New Roman" w:hAnsi="Times New Roman" w:cs="Times New Roman"/>
              </w:rPr>
            </w:pPr>
            <w:r w:rsidRPr="002E3498">
              <w:rPr>
                <w:rFonts w:ascii="Times New Roman" w:hAnsi="Times New Roman" w:cs="Times New Roman"/>
              </w:rPr>
              <w:t xml:space="preserve">Целевые показатели </w:t>
            </w:r>
            <w:r w:rsidR="00862D1A" w:rsidRPr="002E3498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70014" w14:textId="77777777" w:rsidR="00AF3BF7" w:rsidRDefault="00AF3BF7" w:rsidP="00AF3BF7">
            <w:pPr>
              <w:pStyle w:val="4"/>
              <w:shd w:val="clear" w:color="auto" w:fill="auto"/>
              <w:tabs>
                <w:tab w:val="left" w:pos="216"/>
              </w:tabs>
              <w:spacing w:after="0" w:line="274" w:lineRule="exact"/>
              <w:ind w:right="32" w:firstLine="0"/>
            </w:pPr>
            <w:r>
              <w:rPr>
                <w:rStyle w:val="21"/>
                <w:color w:val="auto"/>
                <w:sz w:val="24"/>
                <w:szCs w:val="24"/>
              </w:rPr>
              <w:t xml:space="preserve">1. </w:t>
            </w:r>
            <w:r w:rsidR="00862D1A" w:rsidRPr="002E3498">
              <w:rPr>
                <w:rStyle w:val="21"/>
                <w:color w:val="auto"/>
                <w:sz w:val="24"/>
                <w:szCs w:val="24"/>
              </w:rPr>
              <w:t>Достоверность подготовки текущей, годовой отчетности, %.</w:t>
            </w:r>
          </w:p>
          <w:p w14:paraId="124AB5F7" w14:textId="77777777" w:rsidR="00AF3BF7" w:rsidRDefault="00AF3BF7" w:rsidP="00AF3BF7">
            <w:pPr>
              <w:pStyle w:val="4"/>
              <w:shd w:val="clear" w:color="auto" w:fill="auto"/>
              <w:tabs>
                <w:tab w:val="left" w:pos="216"/>
              </w:tabs>
              <w:spacing w:after="0" w:line="274" w:lineRule="exact"/>
              <w:ind w:right="32" w:firstLine="0"/>
            </w:pPr>
            <w:r>
              <w:t xml:space="preserve">2. </w:t>
            </w:r>
            <w:r w:rsidR="00862D1A" w:rsidRPr="002E3498">
              <w:rPr>
                <w:rStyle w:val="21"/>
                <w:color w:val="auto"/>
                <w:sz w:val="24"/>
                <w:szCs w:val="24"/>
              </w:rPr>
              <w:t>Своевременность сдачи бухгалтерской и налоговой отчетности обслуживаемых муниципальных учреждений, %.</w:t>
            </w:r>
          </w:p>
          <w:p w14:paraId="57338F22" w14:textId="77777777" w:rsidR="00862D1A" w:rsidRPr="002E3498" w:rsidRDefault="00AF3BF7" w:rsidP="00AF3BF7">
            <w:pPr>
              <w:pStyle w:val="4"/>
              <w:shd w:val="clear" w:color="auto" w:fill="auto"/>
              <w:tabs>
                <w:tab w:val="left" w:pos="216"/>
              </w:tabs>
              <w:spacing w:after="0" w:line="274" w:lineRule="exact"/>
              <w:ind w:right="32" w:firstLine="0"/>
              <w:rPr>
                <w:sz w:val="24"/>
                <w:szCs w:val="24"/>
                <w:lang w:bidi="ru-RU"/>
              </w:rPr>
            </w:pPr>
            <w:r>
              <w:t xml:space="preserve">3. </w:t>
            </w:r>
            <w:r w:rsidR="00862D1A" w:rsidRPr="002E3498">
              <w:rPr>
                <w:rStyle w:val="21"/>
                <w:color w:val="auto"/>
                <w:sz w:val="24"/>
                <w:szCs w:val="24"/>
              </w:rPr>
              <w:t>Отсутствие прироста дебиторской и кредиторской задолженности, %.</w:t>
            </w:r>
          </w:p>
          <w:p w14:paraId="7006F359" w14:textId="77777777" w:rsidR="00862D1A" w:rsidRDefault="00706AEA" w:rsidP="003B5289">
            <w:pPr>
              <w:pStyle w:val="4"/>
              <w:shd w:val="clear" w:color="auto" w:fill="auto"/>
              <w:tabs>
                <w:tab w:val="left" w:pos="245"/>
              </w:tabs>
              <w:spacing w:after="0" w:line="274" w:lineRule="exact"/>
              <w:ind w:right="32" w:firstLine="0"/>
              <w:rPr>
                <w:rStyle w:val="21"/>
                <w:color w:val="auto"/>
                <w:sz w:val="24"/>
                <w:szCs w:val="24"/>
              </w:rPr>
            </w:pPr>
            <w:r>
              <w:rPr>
                <w:rStyle w:val="21"/>
                <w:color w:val="auto"/>
                <w:sz w:val="24"/>
                <w:szCs w:val="24"/>
              </w:rPr>
              <w:t>4. </w:t>
            </w:r>
            <w:r w:rsidR="00862D1A" w:rsidRPr="002E3498">
              <w:rPr>
                <w:rStyle w:val="21"/>
                <w:color w:val="auto"/>
                <w:sz w:val="24"/>
                <w:szCs w:val="24"/>
              </w:rPr>
              <w:t>Своевременность предоставления и обработки документов, %.</w:t>
            </w:r>
          </w:p>
          <w:p w14:paraId="55B2A207" w14:textId="77777777" w:rsidR="004649AD" w:rsidRPr="002E3498" w:rsidRDefault="00D07355" w:rsidP="00862D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Courier New"/>
                <w:color w:val="auto"/>
                <w:sz w:val="24"/>
                <w:szCs w:val="24"/>
              </w:rPr>
              <w:t xml:space="preserve">5. </w:t>
            </w:r>
            <w:r w:rsidR="00862D1A" w:rsidRPr="002E3498">
              <w:rPr>
                <w:rStyle w:val="21"/>
                <w:rFonts w:eastAsia="Courier New"/>
                <w:color w:val="auto"/>
                <w:sz w:val="24"/>
                <w:szCs w:val="24"/>
              </w:rPr>
              <w:t>Количество работников, прошедших курсы повышения квалификации, чел.</w:t>
            </w:r>
          </w:p>
        </w:tc>
      </w:tr>
      <w:tr w:rsidR="004649AD" w:rsidRPr="002E3498" w14:paraId="77485D28" w14:textId="77777777" w:rsidTr="00862D1A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B13C1" w14:textId="77777777" w:rsidR="004649AD" w:rsidRPr="002E3498" w:rsidRDefault="004649AD" w:rsidP="00862D1A">
            <w:pPr>
              <w:pStyle w:val="af7"/>
              <w:jc w:val="both"/>
              <w:rPr>
                <w:rFonts w:cs="Times New Roman"/>
              </w:rPr>
            </w:pPr>
            <w:r w:rsidRPr="002E3498">
              <w:rPr>
                <w:rFonts w:cs="Times New Roman"/>
              </w:rPr>
              <w:t xml:space="preserve">Ресурсное обеспечение </w:t>
            </w:r>
            <w:r w:rsidR="00862D1A" w:rsidRPr="002E3498">
              <w:rPr>
                <w:rFonts w:cs="Times New Roman"/>
              </w:rPr>
              <w:t>подпрограммы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18D56" w14:textId="77777777" w:rsidR="00862D1A" w:rsidRPr="002E3498" w:rsidRDefault="00862D1A" w:rsidP="00862D1A">
            <w:pPr>
              <w:jc w:val="both"/>
              <w:rPr>
                <w:rFonts w:ascii="Times New Roman" w:hAnsi="Times New Roman" w:cs="Times New Roman"/>
                <w:color w:val="auto"/>
                <w:highlight w:val="white"/>
              </w:rPr>
            </w:pP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Подпрограмма финансируется за счет бюджета муниципального образования Усть-Илимский район».</w:t>
            </w:r>
          </w:p>
          <w:p w14:paraId="5327D4E3" w14:textId="77777777" w:rsidR="00862D1A" w:rsidRPr="002E3498" w:rsidRDefault="00862D1A" w:rsidP="00862D1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Общий объем финансирования подпрограммы составляет 6 151,2 тыс. руб.</w:t>
            </w:r>
          </w:p>
          <w:p w14:paraId="3A1EEE98" w14:textId="77777777" w:rsidR="00862D1A" w:rsidRPr="002E3498" w:rsidRDefault="00862D1A" w:rsidP="00862D1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2019 год – 2 874,0 тыс. рублей;</w:t>
            </w:r>
          </w:p>
          <w:p w14:paraId="4FB406CC" w14:textId="77777777" w:rsidR="00862D1A" w:rsidRPr="002E3498" w:rsidRDefault="00862D1A" w:rsidP="00862D1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2020 год </w:t>
            </w:r>
            <w:r w:rsidR="00A4154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– </w:t>
            </w: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3 277,2 тыс. рублей;</w:t>
            </w:r>
          </w:p>
          <w:p w14:paraId="4875A82F" w14:textId="77777777" w:rsidR="00862D1A" w:rsidRPr="002E3498" w:rsidRDefault="00862D1A" w:rsidP="00862D1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 xml:space="preserve">2021 год </w:t>
            </w:r>
            <w:r w:rsidR="00A4154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– </w:t>
            </w: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0,0 тыс. рублей;</w:t>
            </w:r>
          </w:p>
          <w:p w14:paraId="64C1F860" w14:textId="77777777" w:rsidR="00862D1A" w:rsidRPr="002E3498" w:rsidRDefault="00862D1A" w:rsidP="00862D1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2022 год – 0,0 тыс. рублей;</w:t>
            </w:r>
          </w:p>
          <w:p w14:paraId="00626AE6" w14:textId="77777777" w:rsidR="00862D1A" w:rsidRPr="002E3498" w:rsidRDefault="00862D1A" w:rsidP="00862D1A">
            <w:pPr>
              <w:pStyle w:val="af6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  <w:highlight w:val="white"/>
              </w:rPr>
              <w:t>2023 год –</w:t>
            </w: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0,0 тыс. рублей;</w:t>
            </w:r>
          </w:p>
          <w:p w14:paraId="5AAB9BDF" w14:textId="77777777" w:rsidR="00862D1A" w:rsidRPr="002E3498" w:rsidRDefault="00862D1A" w:rsidP="00862D1A">
            <w:pPr>
              <w:pStyle w:val="23"/>
              <w:shd w:val="clear" w:color="auto" w:fill="auto"/>
              <w:spacing w:line="230" w:lineRule="exact"/>
              <w:rPr>
                <w:b w:val="0"/>
                <w:sz w:val="24"/>
                <w:szCs w:val="24"/>
                <w:shd w:val="clear" w:color="auto" w:fill="FFFFFF"/>
                <w:lang w:bidi="ru-RU"/>
              </w:rPr>
            </w:pPr>
            <w:r w:rsidRPr="002E3498">
              <w:rPr>
                <w:b w:val="0"/>
                <w:sz w:val="24"/>
                <w:szCs w:val="24"/>
                <w:highlight w:val="white"/>
                <w:lang w:bidi="ru-RU"/>
              </w:rPr>
              <w:t>2024 год –</w:t>
            </w:r>
            <w:r w:rsidRPr="002E3498">
              <w:rPr>
                <w:b w:val="0"/>
                <w:sz w:val="24"/>
                <w:szCs w:val="24"/>
                <w:shd w:val="clear" w:color="auto" w:fill="FFFFFF"/>
                <w:lang w:bidi="ru-RU"/>
              </w:rPr>
              <w:t xml:space="preserve"> 0,0 тыс. рублей;</w:t>
            </w:r>
          </w:p>
          <w:p w14:paraId="04879B33" w14:textId="77777777" w:rsidR="00862D1A" w:rsidRPr="002E3498" w:rsidRDefault="00862D1A" w:rsidP="00862D1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 xml:space="preserve">2025 год – 0,0 тыс. рублей; </w:t>
            </w:r>
          </w:p>
          <w:p w14:paraId="6159A594" w14:textId="77777777" w:rsidR="00862D1A" w:rsidRPr="002E3498" w:rsidRDefault="00862D1A" w:rsidP="00862D1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 xml:space="preserve">2026 год – 0,0 тыс. рублей. </w:t>
            </w:r>
          </w:p>
          <w:p w14:paraId="4732057E" w14:textId="77777777" w:rsidR="00862D1A" w:rsidRPr="002E3498" w:rsidRDefault="00862D1A" w:rsidP="00862D1A">
            <w:pPr>
              <w:pStyle w:val="4"/>
              <w:shd w:val="clear" w:color="auto" w:fill="auto"/>
              <w:tabs>
                <w:tab w:val="left" w:pos="542"/>
              </w:tabs>
              <w:spacing w:after="0" w:line="274" w:lineRule="exact"/>
              <w:ind w:firstLine="0"/>
              <w:rPr>
                <w:sz w:val="24"/>
                <w:szCs w:val="24"/>
                <w:lang w:bidi="ru-RU"/>
              </w:rPr>
            </w:pPr>
            <w:r w:rsidRPr="002E3498">
              <w:rPr>
                <w:sz w:val="24"/>
                <w:szCs w:val="24"/>
                <w:lang w:bidi="ru-RU"/>
              </w:rPr>
              <w:t>Объем финансирования за счет средств областного бюджета составляет 908,4 тыс. рублей, в том числе:</w:t>
            </w:r>
          </w:p>
          <w:p w14:paraId="65098DBC" w14:textId="77777777" w:rsidR="00862D1A" w:rsidRPr="002E3498" w:rsidRDefault="00862D1A" w:rsidP="00862D1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2019 год – 183,1 тыс. рублей;</w:t>
            </w:r>
          </w:p>
          <w:p w14:paraId="3A8F52C5" w14:textId="77777777" w:rsidR="00862D1A" w:rsidRPr="002E3498" w:rsidRDefault="00862D1A" w:rsidP="00862D1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2020 год </w:t>
            </w:r>
            <w:r w:rsidR="00A4154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– </w:t>
            </w: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725,3 тыс. рублей;</w:t>
            </w:r>
          </w:p>
          <w:p w14:paraId="27671181" w14:textId="77777777" w:rsidR="00862D1A" w:rsidRPr="002E3498" w:rsidRDefault="00862D1A" w:rsidP="00862D1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2021 год </w:t>
            </w:r>
            <w:r w:rsidR="00A4154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– </w:t>
            </w: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0,0 тыс. рублей;</w:t>
            </w:r>
          </w:p>
          <w:p w14:paraId="381755B5" w14:textId="77777777" w:rsidR="00862D1A" w:rsidRPr="002E3498" w:rsidRDefault="00862D1A" w:rsidP="00862D1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2022 год – 0,0 тыс. рублей;</w:t>
            </w:r>
          </w:p>
          <w:p w14:paraId="723FE468" w14:textId="77777777" w:rsidR="00862D1A" w:rsidRPr="002E3498" w:rsidRDefault="00862D1A" w:rsidP="00862D1A">
            <w:pPr>
              <w:pStyle w:val="af6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  <w:highlight w:val="white"/>
              </w:rPr>
              <w:t>2023 год –</w:t>
            </w: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0,0 тыс. рублей;</w:t>
            </w:r>
          </w:p>
          <w:p w14:paraId="182A59F4" w14:textId="77777777" w:rsidR="00862D1A" w:rsidRPr="002E3498" w:rsidRDefault="00862D1A" w:rsidP="00862D1A">
            <w:pPr>
              <w:pStyle w:val="23"/>
              <w:shd w:val="clear" w:color="auto" w:fill="auto"/>
              <w:spacing w:line="230" w:lineRule="exact"/>
              <w:rPr>
                <w:b w:val="0"/>
                <w:sz w:val="24"/>
                <w:szCs w:val="24"/>
                <w:shd w:val="clear" w:color="auto" w:fill="FFFFFF"/>
                <w:lang w:bidi="ru-RU"/>
              </w:rPr>
            </w:pPr>
            <w:r w:rsidRPr="002E3498">
              <w:rPr>
                <w:b w:val="0"/>
                <w:sz w:val="24"/>
                <w:szCs w:val="24"/>
                <w:highlight w:val="white"/>
                <w:lang w:bidi="ru-RU"/>
              </w:rPr>
              <w:t>2024 год –</w:t>
            </w:r>
            <w:r w:rsidRPr="002E3498">
              <w:rPr>
                <w:b w:val="0"/>
                <w:sz w:val="24"/>
                <w:szCs w:val="24"/>
                <w:shd w:val="clear" w:color="auto" w:fill="FFFFFF"/>
                <w:lang w:bidi="ru-RU"/>
              </w:rPr>
              <w:t xml:space="preserve"> 0,0 тыс. рублей;</w:t>
            </w:r>
          </w:p>
          <w:p w14:paraId="2BC995F9" w14:textId="77777777" w:rsidR="00862D1A" w:rsidRPr="002E3498" w:rsidRDefault="00862D1A" w:rsidP="00862D1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 xml:space="preserve">2025 год – 0,0 тыс. рублей; </w:t>
            </w:r>
          </w:p>
          <w:p w14:paraId="6F8B2B00" w14:textId="77777777" w:rsidR="00862D1A" w:rsidRPr="002E3498" w:rsidRDefault="00862D1A" w:rsidP="00862D1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 xml:space="preserve">2026 год – 0,0 тыс. рублей. </w:t>
            </w:r>
          </w:p>
          <w:p w14:paraId="48FD8C05" w14:textId="77777777" w:rsidR="00862D1A" w:rsidRPr="002E3498" w:rsidRDefault="00862D1A" w:rsidP="00862D1A">
            <w:pPr>
              <w:pStyle w:val="4"/>
              <w:shd w:val="clear" w:color="auto" w:fill="auto"/>
              <w:tabs>
                <w:tab w:val="left" w:pos="542"/>
              </w:tabs>
              <w:spacing w:after="0" w:line="274" w:lineRule="exact"/>
              <w:ind w:firstLine="0"/>
              <w:rPr>
                <w:sz w:val="24"/>
                <w:szCs w:val="24"/>
                <w:lang w:bidi="ru-RU"/>
              </w:rPr>
            </w:pPr>
            <w:r w:rsidRPr="002E3498">
              <w:rPr>
                <w:sz w:val="24"/>
                <w:szCs w:val="24"/>
                <w:lang w:bidi="ru-RU"/>
              </w:rPr>
              <w:t>Объем финансирования за счет средств областного бюджета составляет 5 242,8 тыс. рублей, в том числе:</w:t>
            </w:r>
          </w:p>
          <w:p w14:paraId="41F180BF" w14:textId="77777777" w:rsidR="00862D1A" w:rsidRPr="002E3498" w:rsidRDefault="00862D1A" w:rsidP="00862D1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2019 год – 2 690,9 тыс. рублей;</w:t>
            </w:r>
          </w:p>
          <w:p w14:paraId="68E4EC90" w14:textId="77777777" w:rsidR="00862D1A" w:rsidRPr="002E3498" w:rsidRDefault="00862D1A" w:rsidP="00862D1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2020 год </w:t>
            </w:r>
            <w:r w:rsidR="00A4154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– </w:t>
            </w: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2 551,9 тыс. рублей;</w:t>
            </w:r>
          </w:p>
          <w:p w14:paraId="31542D99" w14:textId="77777777" w:rsidR="00862D1A" w:rsidRPr="002E3498" w:rsidRDefault="00862D1A" w:rsidP="00862D1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2021 год </w:t>
            </w:r>
            <w:r w:rsidR="00A4154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– </w:t>
            </w: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0,0 тыс. рублей;</w:t>
            </w:r>
          </w:p>
          <w:p w14:paraId="056625E5" w14:textId="77777777" w:rsidR="00862D1A" w:rsidRPr="002E3498" w:rsidRDefault="00862D1A" w:rsidP="00862D1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2022 год – 0,0 тыс. рублей;</w:t>
            </w:r>
          </w:p>
          <w:p w14:paraId="3AC87777" w14:textId="77777777" w:rsidR="00862D1A" w:rsidRPr="002E3498" w:rsidRDefault="00862D1A" w:rsidP="00862D1A">
            <w:pPr>
              <w:pStyle w:val="af6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E3498">
              <w:rPr>
                <w:rFonts w:ascii="Times New Roman" w:hAnsi="Times New Roman" w:cs="Times New Roman"/>
                <w:color w:val="auto"/>
                <w:highlight w:val="white"/>
              </w:rPr>
              <w:t>2023 год –</w:t>
            </w:r>
            <w:r w:rsidRPr="002E34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0,0 тыс. рублей;</w:t>
            </w:r>
          </w:p>
          <w:p w14:paraId="379BEFB1" w14:textId="77777777" w:rsidR="00862D1A" w:rsidRPr="002E3498" w:rsidRDefault="00862D1A" w:rsidP="00862D1A">
            <w:pPr>
              <w:pStyle w:val="23"/>
              <w:shd w:val="clear" w:color="auto" w:fill="auto"/>
              <w:spacing w:line="230" w:lineRule="exact"/>
              <w:rPr>
                <w:b w:val="0"/>
                <w:sz w:val="24"/>
                <w:szCs w:val="24"/>
                <w:shd w:val="clear" w:color="auto" w:fill="FFFFFF"/>
                <w:lang w:bidi="ru-RU"/>
              </w:rPr>
            </w:pPr>
            <w:r w:rsidRPr="002E3498">
              <w:rPr>
                <w:b w:val="0"/>
                <w:sz w:val="24"/>
                <w:szCs w:val="24"/>
                <w:highlight w:val="white"/>
                <w:lang w:bidi="ru-RU"/>
              </w:rPr>
              <w:t>2024 год –</w:t>
            </w:r>
            <w:r w:rsidRPr="002E3498">
              <w:rPr>
                <w:b w:val="0"/>
                <w:sz w:val="24"/>
                <w:szCs w:val="24"/>
                <w:shd w:val="clear" w:color="auto" w:fill="FFFFFF"/>
                <w:lang w:bidi="ru-RU"/>
              </w:rPr>
              <w:t xml:space="preserve"> 0,0 тыс. рублей;</w:t>
            </w:r>
          </w:p>
          <w:p w14:paraId="74471C82" w14:textId="77777777" w:rsidR="00862D1A" w:rsidRPr="002E3498" w:rsidRDefault="00862D1A" w:rsidP="00862D1A">
            <w:pPr>
              <w:pStyle w:val="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auto"/>
                <w:szCs w:val="24"/>
              </w:rPr>
            </w:pPr>
            <w:r w:rsidRPr="002E3498">
              <w:rPr>
                <w:rFonts w:cs="Times New Roman"/>
                <w:color w:val="auto"/>
                <w:szCs w:val="24"/>
              </w:rPr>
              <w:t xml:space="preserve">2025 год – 0,0 тыс. рублей; </w:t>
            </w:r>
          </w:p>
          <w:p w14:paraId="671DA4CE" w14:textId="77777777" w:rsidR="004649AD" w:rsidRPr="002E3498" w:rsidRDefault="00862D1A" w:rsidP="00862D1A">
            <w:pPr>
              <w:jc w:val="both"/>
              <w:rPr>
                <w:rFonts w:ascii="Times New Roman" w:hAnsi="Times New Roman" w:cs="Times New Roman"/>
              </w:rPr>
            </w:pPr>
            <w:r w:rsidRPr="002E3498">
              <w:rPr>
                <w:rFonts w:ascii="Times New Roman" w:hAnsi="Times New Roman" w:cs="Times New Roman"/>
                <w:color w:val="auto"/>
              </w:rPr>
              <w:t>2026 год – 0,0 тыс. рублей.</w:t>
            </w:r>
          </w:p>
        </w:tc>
      </w:tr>
      <w:tr w:rsidR="00862D1A" w:rsidRPr="002E3498" w14:paraId="104CFB7F" w14:textId="77777777" w:rsidTr="00862D1A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2ABE12" w14:textId="77777777" w:rsidR="00862D1A" w:rsidRPr="002E3498" w:rsidRDefault="00862D1A" w:rsidP="00862D1A">
            <w:pPr>
              <w:pStyle w:val="af7"/>
              <w:jc w:val="both"/>
              <w:rPr>
                <w:rFonts w:cs="Times New Roman"/>
              </w:rPr>
            </w:pPr>
            <w:r w:rsidRPr="002E3498">
              <w:rPr>
                <w:rFonts w:cs="Times New Roman"/>
                <w:color w:val="auto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CA79CD" w14:textId="77777777" w:rsidR="00AF3BF7" w:rsidRPr="00AF3BF7" w:rsidRDefault="00862D1A" w:rsidP="00AF3BF7">
            <w:pPr>
              <w:pStyle w:val="4"/>
              <w:numPr>
                <w:ilvl w:val="0"/>
                <w:numId w:val="42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ind w:right="32" w:firstLine="0"/>
              <w:rPr>
                <w:sz w:val="24"/>
                <w:szCs w:val="24"/>
                <w:lang w:bidi="ru-RU"/>
              </w:rPr>
            </w:pPr>
            <w:r w:rsidRPr="002E3498">
              <w:rPr>
                <w:rStyle w:val="21"/>
                <w:color w:val="auto"/>
                <w:sz w:val="24"/>
                <w:szCs w:val="24"/>
              </w:rPr>
              <w:t>Достоверность текущей, годовой отчетности</w:t>
            </w:r>
            <w:r w:rsidR="00706AEA">
              <w:rPr>
                <w:rStyle w:val="21"/>
                <w:color w:val="auto"/>
                <w:sz w:val="24"/>
                <w:szCs w:val="24"/>
              </w:rPr>
              <w:t xml:space="preserve"> –</w:t>
            </w:r>
            <w:r w:rsidRPr="002E3498">
              <w:rPr>
                <w:rStyle w:val="21"/>
                <w:color w:val="auto"/>
                <w:sz w:val="24"/>
                <w:szCs w:val="24"/>
              </w:rPr>
              <w:t xml:space="preserve"> 100%.</w:t>
            </w:r>
          </w:p>
          <w:p w14:paraId="4AAF8F54" w14:textId="77777777" w:rsidR="00862D1A" w:rsidRPr="00AF3BF7" w:rsidRDefault="00862D1A" w:rsidP="00AF3BF7">
            <w:pPr>
              <w:pStyle w:val="4"/>
              <w:numPr>
                <w:ilvl w:val="0"/>
                <w:numId w:val="42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ind w:right="32" w:firstLine="0"/>
              <w:rPr>
                <w:sz w:val="24"/>
                <w:szCs w:val="24"/>
                <w:lang w:bidi="ru-RU"/>
              </w:rPr>
            </w:pPr>
            <w:r w:rsidRPr="00AF3BF7">
              <w:rPr>
                <w:rStyle w:val="21"/>
                <w:color w:val="auto"/>
                <w:sz w:val="24"/>
                <w:szCs w:val="24"/>
              </w:rPr>
              <w:t>Своевременность сдачи бухгалтерской и налоговой отчетности обслуживаемых муниципальных учреждений</w:t>
            </w:r>
            <w:r w:rsidR="00706AEA">
              <w:rPr>
                <w:rStyle w:val="21"/>
                <w:color w:val="auto"/>
                <w:sz w:val="24"/>
                <w:szCs w:val="24"/>
              </w:rPr>
              <w:t xml:space="preserve"> –</w:t>
            </w:r>
            <w:r w:rsidRPr="00AF3BF7">
              <w:rPr>
                <w:rStyle w:val="21"/>
                <w:color w:val="auto"/>
                <w:sz w:val="24"/>
                <w:szCs w:val="24"/>
              </w:rPr>
              <w:t xml:space="preserve"> 100 %.</w:t>
            </w:r>
          </w:p>
          <w:p w14:paraId="4C1A6BE5" w14:textId="77777777" w:rsidR="00862D1A" w:rsidRPr="002E3498" w:rsidRDefault="00862D1A" w:rsidP="00862D1A">
            <w:pPr>
              <w:pStyle w:val="4"/>
              <w:numPr>
                <w:ilvl w:val="0"/>
                <w:numId w:val="42"/>
              </w:numPr>
              <w:shd w:val="clear" w:color="auto" w:fill="auto"/>
              <w:tabs>
                <w:tab w:val="left" w:pos="290"/>
              </w:tabs>
              <w:spacing w:after="0" w:line="274" w:lineRule="exact"/>
              <w:ind w:left="40" w:right="32" w:firstLine="0"/>
              <w:rPr>
                <w:sz w:val="24"/>
                <w:szCs w:val="24"/>
                <w:lang w:bidi="ru-RU"/>
              </w:rPr>
            </w:pPr>
            <w:r w:rsidRPr="002E3498">
              <w:rPr>
                <w:rStyle w:val="21"/>
                <w:color w:val="auto"/>
                <w:sz w:val="24"/>
                <w:szCs w:val="24"/>
              </w:rPr>
              <w:t>Отсутствие прироста дебиторской и кредиторской задолженности</w:t>
            </w:r>
            <w:r w:rsidR="00706AEA">
              <w:rPr>
                <w:rStyle w:val="21"/>
                <w:color w:val="auto"/>
                <w:sz w:val="24"/>
                <w:szCs w:val="24"/>
              </w:rPr>
              <w:t xml:space="preserve"> –</w:t>
            </w:r>
            <w:r w:rsidRPr="002E3498">
              <w:rPr>
                <w:rStyle w:val="21"/>
                <w:color w:val="auto"/>
                <w:sz w:val="24"/>
                <w:szCs w:val="24"/>
              </w:rPr>
              <w:t xml:space="preserve"> 0 %.</w:t>
            </w:r>
          </w:p>
          <w:p w14:paraId="2CAA1CFD" w14:textId="77777777" w:rsidR="00862D1A" w:rsidRPr="002E3498" w:rsidRDefault="00862D1A" w:rsidP="00862D1A">
            <w:pPr>
              <w:pStyle w:val="4"/>
              <w:numPr>
                <w:ilvl w:val="0"/>
                <w:numId w:val="42"/>
              </w:numPr>
              <w:shd w:val="clear" w:color="auto" w:fill="auto"/>
              <w:tabs>
                <w:tab w:val="left" w:pos="285"/>
              </w:tabs>
              <w:spacing w:after="0" w:line="274" w:lineRule="exact"/>
              <w:ind w:left="40" w:right="32" w:firstLine="0"/>
              <w:rPr>
                <w:sz w:val="24"/>
                <w:szCs w:val="24"/>
                <w:lang w:bidi="ru-RU"/>
              </w:rPr>
            </w:pPr>
            <w:r w:rsidRPr="002E3498">
              <w:rPr>
                <w:rStyle w:val="21"/>
                <w:color w:val="auto"/>
                <w:sz w:val="24"/>
                <w:szCs w:val="24"/>
              </w:rPr>
              <w:t>Своевременность предоставления и обработки документов</w:t>
            </w:r>
            <w:r w:rsidR="00706AEA">
              <w:rPr>
                <w:rStyle w:val="21"/>
                <w:color w:val="auto"/>
                <w:sz w:val="24"/>
                <w:szCs w:val="24"/>
              </w:rPr>
              <w:t xml:space="preserve"> –</w:t>
            </w:r>
            <w:r w:rsidRPr="002E3498">
              <w:rPr>
                <w:rStyle w:val="21"/>
                <w:color w:val="auto"/>
                <w:sz w:val="24"/>
                <w:szCs w:val="24"/>
              </w:rPr>
              <w:t xml:space="preserve"> 100 %.</w:t>
            </w:r>
          </w:p>
          <w:p w14:paraId="1526E5DD" w14:textId="77777777" w:rsidR="00862D1A" w:rsidRPr="002E3498" w:rsidRDefault="00862D1A" w:rsidP="00706AEA">
            <w:pPr>
              <w:pStyle w:val="4"/>
              <w:numPr>
                <w:ilvl w:val="0"/>
                <w:numId w:val="42"/>
              </w:numPr>
              <w:shd w:val="clear" w:color="auto" w:fill="auto"/>
              <w:tabs>
                <w:tab w:val="left" w:pos="270"/>
              </w:tabs>
              <w:spacing w:after="0" w:line="274" w:lineRule="exact"/>
              <w:ind w:left="40" w:right="32" w:firstLine="0"/>
              <w:rPr>
                <w:sz w:val="24"/>
                <w:szCs w:val="24"/>
                <w:lang w:bidi="ru-RU"/>
              </w:rPr>
            </w:pPr>
            <w:r w:rsidRPr="002E3498">
              <w:rPr>
                <w:rStyle w:val="21"/>
                <w:color w:val="auto"/>
                <w:sz w:val="24"/>
                <w:szCs w:val="24"/>
              </w:rPr>
              <w:t>Количество работников, прошедших курсы повышения квалификации</w:t>
            </w:r>
            <w:r w:rsidR="00706AEA">
              <w:rPr>
                <w:rStyle w:val="21"/>
                <w:color w:val="auto"/>
                <w:sz w:val="24"/>
                <w:szCs w:val="24"/>
              </w:rPr>
              <w:t xml:space="preserve"> –</w:t>
            </w:r>
            <w:r w:rsidRPr="002E3498">
              <w:rPr>
                <w:rStyle w:val="21"/>
                <w:color w:val="auto"/>
                <w:sz w:val="24"/>
                <w:szCs w:val="24"/>
              </w:rPr>
              <w:t xml:space="preserve"> 5 чел.</w:t>
            </w:r>
          </w:p>
        </w:tc>
      </w:tr>
    </w:tbl>
    <w:p w14:paraId="7458F10E" w14:textId="77777777" w:rsidR="00862D1A" w:rsidRPr="002E3498" w:rsidRDefault="00862D1A">
      <w:pPr>
        <w:pStyle w:val="4"/>
        <w:shd w:val="clear" w:color="auto" w:fill="auto"/>
        <w:spacing w:after="0" w:line="230" w:lineRule="exact"/>
        <w:ind w:right="20" w:firstLine="0"/>
        <w:jc w:val="center"/>
      </w:pPr>
    </w:p>
    <w:p w14:paraId="13248F97" w14:textId="77777777" w:rsidR="00790C58" w:rsidRPr="00C05380" w:rsidRDefault="0067340C">
      <w:pPr>
        <w:pStyle w:val="4"/>
        <w:shd w:val="clear" w:color="auto" w:fill="auto"/>
        <w:spacing w:after="0" w:line="230" w:lineRule="exact"/>
        <w:ind w:right="20" w:firstLine="0"/>
        <w:jc w:val="center"/>
        <w:rPr>
          <w:sz w:val="24"/>
          <w:szCs w:val="24"/>
        </w:rPr>
      </w:pPr>
      <w:r w:rsidRPr="00C05380">
        <w:rPr>
          <w:sz w:val="24"/>
          <w:szCs w:val="24"/>
        </w:rPr>
        <w:t>I. ЦЕЛЬ И ЗАДАЧИ, ЦЕЛЕВЫЕ ПОКАЗАТЕЛИ, СРОКИ РЕАЛИЗАЦИИ</w:t>
      </w:r>
    </w:p>
    <w:p w14:paraId="7CA53DBD" w14:textId="77777777" w:rsidR="00790C58" w:rsidRPr="00C05380" w:rsidRDefault="0067340C">
      <w:pPr>
        <w:pStyle w:val="4"/>
        <w:shd w:val="clear" w:color="auto" w:fill="auto"/>
        <w:spacing w:after="83" w:line="230" w:lineRule="exact"/>
        <w:ind w:right="20" w:firstLine="0"/>
        <w:jc w:val="center"/>
        <w:rPr>
          <w:sz w:val="24"/>
          <w:szCs w:val="24"/>
        </w:rPr>
      </w:pPr>
      <w:r w:rsidRPr="00C05380">
        <w:rPr>
          <w:sz w:val="24"/>
          <w:szCs w:val="24"/>
        </w:rPr>
        <w:t>ПОДПРОГРАММЫ</w:t>
      </w:r>
    </w:p>
    <w:p w14:paraId="6A3E6A1A" w14:textId="77777777" w:rsidR="00790C58" w:rsidRPr="00C05380" w:rsidRDefault="00706AEA">
      <w:pPr>
        <w:pStyle w:val="4"/>
        <w:shd w:val="clear" w:color="auto" w:fill="auto"/>
        <w:spacing w:after="0" w:line="274" w:lineRule="exact"/>
        <w:ind w:left="40" w:right="20" w:firstLine="720"/>
        <w:rPr>
          <w:sz w:val="24"/>
          <w:szCs w:val="24"/>
        </w:rPr>
      </w:pPr>
      <w:r w:rsidRPr="00C05380">
        <w:rPr>
          <w:sz w:val="24"/>
          <w:szCs w:val="24"/>
        </w:rPr>
        <w:t>1. </w:t>
      </w:r>
      <w:r w:rsidR="0067340C" w:rsidRPr="00C05380">
        <w:rPr>
          <w:sz w:val="24"/>
          <w:szCs w:val="24"/>
        </w:rPr>
        <w:t>Цель подпрограммы № 4 «Обеспечение реализации муниципальных программ в сфере бухгалтерского учета (далее - подпрограмма) повышение уровня организации процесса ведения бухгалтерского учета.</w:t>
      </w:r>
    </w:p>
    <w:p w14:paraId="77795DC1" w14:textId="77777777" w:rsidR="00790C58" w:rsidRPr="00C05380" w:rsidRDefault="00706AEA">
      <w:pPr>
        <w:pStyle w:val="4"/>
        <w:shd w:val="clear" w:color="auto" w:fill="auto"/>
        <w:spacing w:after="0" w:line="274" w:lineRule="exact"/>
        <w:ind w:left="40" w:firstLine="720"/>
        <w:rPr>
          <w:sz w:val="24"/>
          <w:szCs w:val="24"/>
        </w:rPr>
      </w:pPr>
      <w:r w:rsidRPr="00C05380">
        <w:rPr>
          <w:sz w:val="24"/>
          <w:szCs w:val="24"/>
        </w:rPr>
        <w:t>2. </w:t>
      </w:r>
      <w:r w:rsidR="0067340C" w:rsidRPr="00C05380">
        <w:rPr>
          <w:sz w:val="24"/>
          <w:szCs w:val="24"/>
        </w:rPr>
        <w:t>Задачи:</w:t>
      </w:r>
    </w:p>
    <w:p w14:paraId="060EAE0D" w14:textId="77777777" w:rsidR="00790C58" w:rsidRPr="00C05380" w:rsidRDefault="00706AEA" w:rsidP="00C05380">
      <w:pPr>
        <w:pStyle w:val="4"/>
        <w:shd w:val="clear" w:color="auto" w:fill="auto"/>
        <w:spacing w:after="0" w:line="274" w:lineRule="exact"/>
        <w:ind w:firstLine="708"/>
        <w:rPr>
          <w:sz w:val="24"/>
          <w:szCs w:val="24"/>
        </w:rPr>
      </w:pPr>
      <w:r w:rsidRPr="00C05380">
        <w:rPr>
          <w:sz w:val="24"/>
          <w:szCs w:val="24"/>
        </w:rPr>
        <w:t>1) ф</w:t>
      </w:r>
      <w:r w:rsidR="0067340C" w:rsidRPr="00C05380">
        <w:rPr>
          <w:sz w:val="24"/>
          <w:szCs w:val="24"/>
        </w:rPr>
        <w:t>ормирование полной и достоверной бухгалтерской и налоговой отчетности</w:t>
      </w:r>
      <w:r w:rsidRPr="00C05380">
        <w:rPr>
          <w:sz w:val="24"/>
          <w:szCs w:val="24"/>
        </w:rPr>
        <w:t>;</w:t>
      </w:r>
    </w:p>
    <w:p w14:paraId="7C37E2CA" w14:textId="77777777" w:rsidR="00790C58" w:rsidRPr="00C05380" w:rsidRDefault="00706AEA" w:rsidP="00C05380">
      <w:pPr>
        <w:pStyle w:val="4"/>
        <w:shd w:val="clear" w:color="auto" w:fill="auto"/>
        <w:spacing w:after="0" w:line="274" w:lineRule="exact"/>
        <w:ind w:right="20" w:firstLine="708"/>
        <w:rPr>
          <w:sz w:val="24"/>
          <w:szCs w:val="24"/>
        </w:rPr>
      </w:pPr>
      <w:r w:rsidRPr="00C05380">
        <w:rPr>
          <w:sz w:val="24"/>
          <w:szCs w:val="24"/>
        </w:rPr>
        <w:t>2) п</w:t>
      </w:r>
      <w:r w:rsidR="0067340C" w:rsidRPr="00C05380">
        <w:rPr>
          <w:sz w:val="24"/>
          <w:szCs w:val="24"/>
        </w:rPr>
        <w:t>редотвращение отрицательных результатов хозяйственной деятельности и выявление внутрихозяйственных резервов обеспечения финансовой устойчивости</w:t>
      </w:r>
      <w:r w:rsidRPr="00C05380">
        <w:rPr>
          <w:sz w:val="24"/>
          <w:szCs w:val="24"/>
        </w:rPr>
        <w:t>;</w:t>
      </w:r>
    </w:p>
    <w:p w14:paraId="070456D3" w14:textId="77777777" w:rsidR="00790C58" w:rsidRPr="00C05380" w:rsidRDefault="00706AEA" w:rsidP="00C05380">
      <w:pPr>
        <w:pStyle w:val="4"/>
        <w:shd w:val="clear" w:color="auto" w:fill="auto"/>
        <w:spacing w:after="0" w:line="274" w:lineRule="exact"/>
        <w:ind w:firstLine="708"/>
        <w:rPr>
          <w:sz w:val="24"/>
          <w:szCs w:val="24"/>
        </w:rPr>
      </w:pPr>
      <w:r w:rsidRPr="00C05380">
        <w:rPr>
          <w:sz w:val="24"/>
          <w:szCs w:val="24"/>
        </w:rPr>
        <w:t>3) п</w:t>
      </w:r>
      <w:r w:rsidR="0067340C" w:rsidRPr="00C05380">
        <w:rPr>
          <w:sz w:val="24"/>
          <w:szCs w:val="24"/>
        </w:rPr>
        <w:t>овышение квалификации работников.</w:t>
      </w:r>
    </w:p>
    <w:p w14:paraId="4C837E72" w14:textId="77777777" w:rsidR="00790C58" w:rsidRPr="00C05380" w:rsidRDefault="00706AEA">
      <w:pPr>
        <w:pStyle w:val="4"/>
        <w:shd w:val="clear" w:color="auto" w:fill="auto"/>
        <w:spacing w:after="0" w:line="274" w:lineRule="exact"/>
        <w:ind w:left="40" w:firstLine="720"/>
        <w:rPr>
          <w:sz w:val="24"/>
          <w:szCs w:val="24"/>
        </w:rPr>
      </w:pPr>
      <w:r w:rsidRPr="00C05380">
        <w:rPr>
          <w:sz w:val="24"/>
          <w:szCs w:val="24"/>
        </w:rPr>
        <w:t>3. </w:t>
      </w:r>
      <w:r w:rsidR="0067340C" w:rsidRPr="00C05380">
        <w:rPr>
          <w:sz w:val="24"/>
          <w:szCs w:val="24"/>
        </w:rPr>
        <w:t>Целевыми показателями подпрограммы являются:</w:t>
      </w:r>
    </w:p>
    <w:p w14:paraId="6B96B22E" w14:textId="77777777" w:rsidR="00790C58" w:rsidRPr="00C05380" w:rsidRDefault="00706AEA" w:rsidP="00C05380">
      <w:pPr>
        <w:pStyle w:val="4"/>
        <w:shd w:val="clear" w:color="auto" w:fill="auto"/>
        <w:spacing w:after="0" w:line="274" w:lineRule="exact"/>
        <w:ind w:firstLine="708"/>
        <w:rPr>
          <w:sz w:val="24"/>
          <w:szCs w:val="24"/>
        </w:rPr>
      </w:pPr>
      <w:r w:rsidRPr="00C05380">
        <w:rPr>
          <w:sz w:val="24"/>
          <w:szCs w:val="24"/>
        </w:rPr>
        <w:t>1) д</w:t>
      </w:r>
      <w:r w:rsidR="0067340C" w:rsidRPr="00C05380">
        <w:rPr>
          <w:sz w:val="24"/>
          <w:szCs w:val="24"/>
        </w:rPr>
        <w:t>остоверность подготовки текущей, годовой отчетности;</w:t>
      </w:r>
    </w:p>
    <w:p w14:paraId="0F3E7597" w14:textId="77777777" w:rsidR="00790C58" w:rsidRPr="00C05380" w:rsidRDefault="00706AEA" w:rsidP="00C05380">
      <w:pPr>
        <w:pStyle w:val="4"/>
        <w:shd w:val="clear" w:color="auto" w:fill="auto"/>
        <w:spacing w:after="0" w:line="274" w:lineRule="exact"/>
        <w:ind w:right="20" w:firstLine="708"/>
        <w:rPr>
          <w:sz w:val="24"/>
          <w:szCs w:val="24"/>
        </w:rPr>
      </w:pPr>
      <w:r w:rsidRPr="00C05380">
        <w:rPr>
          <w:sz w:val="24"/>
          <w:szCs w:val="24"/>
        </w:rPr>
        <w:t>2)</w:t>
      </w:r>
      <w:r w:rsidRPr="00C05380">
        <w:rPr>
          <w:sz w:val="24"/>
          <w:szCs w:val="24"/>
          <w:lang w:val="en-US"/>
        </w:rPr>
        <w:t> c</w:t>
      </w:r>
      <w:proofErr w:type="spellStart"/>
      <w:r w:rsidR="0067340C" w:rsidRPr="00C05380">
        <w:rPr>
          <w:sz w:val="24"/>
          <w:szCs w:val="24"/>
        </w:rPr>
        <w:t>воевременность</w:t>
      </w:r>
      <w:proofErr w:type="spellEnd"/>
      <w:r w:rsidR="0067340C" w:rsidRPr="00C05380">
        <w:rPr>
          <w:sz w:val="24"/>
          <w:szCs w:val="24"/>
        </w:rPr>
        <w:t xml:space="preserve"> сдачи бухгалтерской и налоговой отчетности обслуживаемых муниципальных учреждений;</w:t>
      </w:r>
    </w:p>
    <w:p w14:paraId="6A31E477" w14:textId="77777777" w:rsidR="00790C58" w:rsidRPr="00C05380" w:rsidRDefault="00706AEA" w:rsidP="00C05380">
      <w:pPr>
        <w:pStyle w:val="4"/>
        <w:shd w:val="clear" w:color="auto" w:fill="auto"/>
        <w:spacing w:after="0" w:line="274" w:lineRule="exact"/>
        <w:ind w:firstLine="708"/>
        <w:rPr>
          <w:sz w:val="24"/>
          <w:szCs w:val="24"/>
        </w:rPr>
      </w:pPr>
      <w:r w:rsidRPr="00C05380">
        <w:rPr>
          <w:sz w:val="24"/>
          <w:szCs w:val="24"/>
        </w:rPr>
        <w:t>3)</w:t>
      </w:r>
      <w:r w:rsidRPr="00C05380">
        <w:rPr>
          <w:sz w:val="24"/>
          <w:szCs w:val="24"/>
          <w:lang w:val="en-US"/>
        </w:rPr>
        <w:t> </w:t>
      </w:r>
      <w:r w:rsidRPr="00C05380">
        <w:rPr>
          <w:sz w:val="24"/>
          <w:szCs w:val="24"/>
        </w:rPr>
        <w:t>о</w:t>
      </w:r>
      <w:r w:rsidR="0067340C" w:rsidRPr="00C05380">
        <w:rPr>
          <w:sz w:val="24"/>
          <w:szCs w:val="24"/>
        </w:rPr>
        <w:t>тсутствие прироста дебиторской и кредиторской задолженности;</w:t>
      </w:r>
    </w:p>
    <w:p w14:paraId="1716956E" w14:textId="77777777" w:rsidR="00790C58" w:rsidRPr="00C05380" w:rsidRDefault="00706AEA" w:rsidP="00C05380">
      <w:pPr>
        <w:pStyle w:val="4"/>
        <w:shd w:val="clear" w:color="auto" w:fill="auto"/>
        <w:spacing w:after="0" w:line="274" w:lineRule="exact"/>
        <w:ind w:firstLine="708"/>
        <w:rPr>
          <w:sz w:val="24"/>
          <w:szCs w:val="24"/>
        </w:rPr>
      </w:pPr>
      <w:r w:rsidRPr="00C05380">
        <w:rPr>
          <w:sz w:val="24"/>
          <w:szCs w:val="24"/>
        </w:rPr>
        <w:t>4) с</w:t>
      </w:r>
      <w:r w:rsidR="0067340C" w:rsidRPr="00C05380">
        <w:rPr>
          <w:sz w:val="24"/>
          <w:szCs w:val="24"/>
        </w:rPr>
        <w:t>воевременность предоставления и обработки документов;</w:t>
      </w:r>
    </w:p>
    <w:p w14:paraId="586F5B86" w14:textId="77777777" w:rsidR="00790C58" w:rsidRPr="00C05380" w:rsidRDefault="00706AEA" w:rsidP="00C05380">
      <w:pPr>
        <w:pStyle w:val="4"/>
        <w:shd w:val="clear" w:color="auto" w:fill="auto"/>
        <w:spacing w:after="0" w:line="274" w:lineRule="exact"/>
        <w:ind w:firstLine="708"/>
        <w:rPr>
          <w:sz w:val="24"/>
          <w:szCs w:val="24"/>
        </w:rPr>
      </w:pPr>
      <w:r w:rsidRPr="00C05380">
        <w:rPr>
          <w:sz w:val="24"/>
          <w:szCs w:val="24"/>
        </w:rPr>
        <w:lastRenderedPageBreak/>
        <w:t>5) к</w:t>
      </w:r>
      <w:r w:rsidR="0067340C" w:rsidRPr="00C05380">
        <w:rPr>
          <w:sz w:val="24"/>
          <w:szCs w:val="24"/>
        </w:rPr>
        <w:t>оличество работников, прошедших курсы повышения квалификации.</w:t>
      </w:r>
    </w:p>
    <w:p w14:paraId="43171738" w14:textId="77777777" w:rsidR="00706AEA" w:rsidRPr="00C05380" w:rsidRDefault="00706AEA" w:rsidP="00706AEA">
      <w:pPr>
        <w:pStyle w:val="4"/>
        <w:shd w:val="clear" w:color="auto" w:fill="auto"/>
        <w:spacing w:after="5" w:line="274" w:lineRule="exact"/>
        <w:ind w:left="40" w:firstLine="720"/>
        <w:jc w:val="right"/>
        <w:rPr>
          <w:sz w:val="24"/>
          <w:szCs w:val="24"/>
        </w:rPr>
      </w:pPr>
      <w:r w:rsidRPr="00C05380">
        <w:rPr>
          <w:sz w:val="24"/>
          <w:szCs w:val="24"/>
        </w:rPr>
        <w:t>Таблица 1</w:t>
      </w:r>
    </w:p>
    <w:p w14:paraId="67E29CA1" w14:textId="77777777" w:rsidR="00790C58" w:rsidRPr="002E3498" w:rsidRDefault="0067340C" w:rsidP="003F79B3">
      <w:pPr>
        <w:pStyle w:val="4"/>
        <w:shd w:val="clear" w:color="auto" w:fill="auto"/>
        <w:spacing w:after="5" w:line="274" w:lineRule="exact"/>
        <w:ind w:left="40" w:firstLine="720"/>
        <w:jc w:val="center"/>
      </w:pPr>
      <w:r w:rsidRPr="00C05380">
        <w:rPr>
          <w:sz w:val="24"/>
          <w:szCs w:val="24"/>
        </w:rPr>
        <w:t>Значения целевых показателей</w:t>
      </w:r>
    </w:p>
    <w:p w14:paraId="7B9FABCB" w14:textId="77777777" w:rsidR="009C3B1E" w:rsidRPr="002E3498" w:rsidRDefault="009C3B1E" w:rsidP="009C3B1E">
      <w:pPr>
        <w:pStyle w:val="4"/>
        <w:shd w:val="clear" w:color="auto" w:fill="auto"/>
        <w:spacing w:after="5" w:line="274" w:lineRule="exact"/>
        <w:ind w:left="40" w:firstLine="720"/>
        <w:jc w:val="right"/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0D4942" w:rsidRPr="00900F6F" w14:paraId="4B4DDCD2" w14:textId="77777777" w:rsidTr="00C05380">
        <w:tc>
          <w:tcPr>
            <w:tcW w:w="568" w:type="dxa"/>
            <w:vMerge w:val="restart"/>
          </w:tcPr>
          <w:p w14:paraId="378E8CBF" w14:textId="77777777" w:rsidR="000D4942" w:rsidRPr="00900F6F" w:rsidRDefault="000D4942" w:rsidP="00900F6F">
            <w:pPr>
              <w:pStyle w:val="4"/>
              <w:shd w:val="clear" w:color="auto" w:fill="auto"/>
              <w:spacing w:after="5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</w:tcPr>
          <w:p w14:paraId="72BA5AEB" w14:textId="77777777" w:rsidR="000D4942" w:rsidRPr="00900F6F" w:rsidRDefault="000D4942" w:rsidP="00900F6F">
            <w:pPr>
              <w:pStyle w:val="4"/>
              <w:shd w:val="clear" w:color="auto" w:fill="auto"/>
              <w:spacing w:after="5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708" w:type="dxa"/>
            <w:vMerge w:val="restart"/>
          </w:tcPr>
          <w:p w14:paraId="723ED9E9" w14:textId="77777777" w:rsidR="000D4942" w:rsidRPr="00900F6F" w:rsidRDefault="000D4942" w:rsidP="00900F6F">
            <w:pPr>
              <w:pStyle w:val="4"/>
              <w:shd w:val="clear" w:color="auto" w:fill="auto"/>
              <w:spacing w:after="5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Ед.</w:t>
            </w:r>
          </w:p>
          <w:p w14:paraId="703AB940" w14:textId="77777777" w:rsidR="000D4942" w:rsidRPr="00900F6F" w:rsidRDefault="000D4942" w:rsidP="00900F6F">
            <w:pPr>
              <w:pStyle w:val="4"/>
              <w:shd w:val="clear" w:color="auto" w:fill="auto"/>
              <w:spacing w:after="5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изм.</w:t>
            </w:r>
          </w:p>
        </w:tc>
        <w:tc>
          <w:tcPr>
            <w:tcW w:w="5670" w:type="dxa"/>
            <w:gridSpan w:val="8"/>
          </w:tcPr>
          <w:p w14:paraId="17E1C4F6" w14:textId="77777777" w:rsidR="000D4942" w:rsidRPr="00900F6F" w:rsidRDefault="00D07355" w:rsidP="00900F6F">
            <w:pPr>
              <w:pStyle w:val="4"/>
              <w:shd w:val="clear" w:color="auto" w:fill="auto"/>
              <w:spacing w:after="5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Значение целевых показателей</w:t>
            </w:r>
          </w:p>
        </w:tc>
      </w:tr>
      <w:tr w:rsidR="000D4942" w:rsidRPr="00900F6F" w14:paraId="1DD9D4E4" w14:textId="77777777" w:rsidTr="00C05380">
        <w:tc>
          <w:tcPr>
            <w:tcW w:w="568" w:type="dxa"/>
            <w:vMerge/>
          </w:tcPr>
          <w:p w14:paraId="051D3AC3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4D63EF7B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0DE714B5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512211E" w14:textId="77777777" w:rsidR="000D4942" w:rsidRPr="00900F6F" w:rsidRDefault="000D4942" w:rsidP="00900F6F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2019 год</w:t>
            </w:r>
          </w:p>
        </w:tc>
        <w:tc>
          <w:tcPr>
            <w:tcW w:w="709" w:type="dxa"/>
          </w:tcPr>
          <w:p w14:paraId="538D7309" w14:textId="77777777" w:rsidR="000D4942" w:rsidRPr="00900F6F" w:rsidRDefault="000D4942" w:rsidP="00900F6F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2020 год</w:t>
            </w:r>
          </w:p>
        </w:tc>
        <w:tc>
          <w:tcPr>
            <w:tcW w:w="709" w:type="dxa"/>
          </w:tcPr>
          <w:p w14:paraId="7482F2EA" w14:textId="77777777" w:rsidR="000D4942" w:rsidRPr="00900F6F" w:rsidRDefault="000D4942" w:rsidP="00900F6F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2021 год</w:t>
            </w:r>
          </w:p>
        </w:tc>
        <w:tc>
          <w:tcPr>
            <w:tcW w:w="708" w:type="dxa"/>
          </w:tcPr>
          <w:p w14:paraId="5EADE242" w14:textId="77777777" w:rsidR="000D4942" w:rsidRPr="00900F6F" w:rsidRDefault="000D4942" w:rsidP="00900F6F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2022 год</w:t>
            </w:r>
          </w:p>
        </w:tc>
        <w:tc>
          <w:tcPr>
            <w:tcW w:w="709" w:type="dxa"/>
          </w:tcPr>
          <w:p w14:paraId="4FCDE381" w14:textId="77777777" w:rsidR="000D4942" w:rsidRPr="00900F6F" w:rsidRDefault="000D4942" w:rsidP="00900F6F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2023 год</w:t>
            </w:r>
          </w:p>
        </w:tc>
        <w:tc>
          <w:tcPr>
            <w:tcW w:w="709" w:type="dxa"/>
          </w:tcPr>
          <w:p w14:paraId="289DAA6D" w14:textId="77777777" w:rsidR="000D4942" w:rsidRPr="00900F6F" w:rsidRDefault="000D4942" w:rsidP="00900F6F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2024 год</w:t>
            </w:r>
          </w:p>
        </w:tc>
        <w:tc>
          <w:tcPr>
            <w:tcW w:w="709" w:type="dxa"/>
          </w:tcPr>
          <w:p w14:paraId="439FD3EA" w14:textId="77777777" w:rsidR="000D4942" w:rsidRPr="00900F6F" w:rsidRDefault="000D4942" w:rsidP="00900F6F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2025 год</w:t>
            </w:r>
          </w:p>
        </w:tc>
        <w:tc>
          <w:tcPr>
            <w:tcW w:w="708" w:type="dxa"/>
          </w:tcPr>
          <w:p w14:paraId="65919A50" w14:textId="77777777" w:rsidR="000D4942" w:rsidRPr="00900F6F" w:rsidRDefault="000D4942" w:rsidP="00900F6F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2026 год</w:t>
            </w:r>
          </w:p>
        </w:tc>
      </w:tr>
      <w:tr w:rsidR="000D4942" w:rsidRPr="00900F6F" w14:paraId="0A79C08F" w14:textId="77777777" w:rsidTr="00C05380">
        <w:tc>
          <w:tcPr>
            <w:tcW w:w="568" w:type="dxa"/>
          </w:tcPr>
          <w:p w14:paraId="48C902E6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1.</w:t>
            </w:r>
          </w:p>
        </w:tc>
        <w:tc>
          <w:tcPr>
            <w:tcW w:w="9922" w:type="dxa"/>
            <w:gridSpan w:val="10"/>
          </w:tcPr>
          <w:p w14:paraId="628103C0" w14:textId="77777777" w:rsidR="000D4942" w:rsidRPr="00900F6F" w:rsidRDefault="000D4942" w:rsidP="00900F6F">
            <w:pPr>
              <w:pStyle w:val="4"/>
              <w:shd w:val="clear" w:color="auto" w:fill="auto"/>
              <w:spacing w:after="5" w:line="274" w:lineRule="exact"/>
              <w:ind w:firstLine="0"/>
              <w:rPr>
                <w:sz w:val="22"/>
                <w:szCs w:val="22"/>
              </w:rPr>
            </w:pPr>
            <w:r w:rsidRPr="00900F6F">
              <w:rPr>
                <w:rStyle w:val="21"/>
                <w:color w:val="auto"/>
                <w:sz w:val="22"/>
                <w:szCs w:val="22"/>
              </w:rPr>
              <w:t>Задача 1. Формирование полной и достоверной бухгалтерской и налоговой отчетности</w:t>
            </w:r>
          </w:p>
        </w:tc>
      </w:tr>
      <w:tr w:rsidR="000D4942" w:rsidRPr="00900F6F" w14:paraId="4851633F" w14:textId="77777777" w:rsidTr="00C05380">
        <w:tc>
          <w:tcPr>
            <w:tcW w:w="568" w:type="dxa"/>
          </w:tcPr>
          <w:p w14:paraId="7BDCDF53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1.1</w:t>
            </w:r>
          </w:p>
        </w:tc>
        <w:tc>
          <w:tcPr>
            <w:tcW w:w="3544" w:type="dxa"/>
          </w:tcPr>
          <w:p w14:paraId="637067E4" w14:textId="77777777" w:rsidR="000D4942" w:rsidRPr="00900F6F" w:rsidRDefault="000D4942" w:rsidP="00900F6F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900F6F">
              <w:rPr>
                <w:rStyle w:val="21"/>
                <w:color w:val="auto"/>
                <w:sz w:val="22"/>
                <w:szCs w:val="22"/>
              </w:rPr>
              <w:t>Достоверность подготовки текущей, годовой отчетности</w:t>
            </w:r>
          </w:p>
        </w:tc>
        <w:tc>
          <w:tcPr>
            <w:tcW w:w="708" w:type="dxa"/>
          </w:tcPr>
          <w:p w14:paraId="6A4E6FAA" w14:textId="77777777" w:rsidR="000D4942" w:rsidRPr="00900F6F" w:rsidRDefault="000D4942" w:rsidP="00900F6F">
            <w:pPr>
              <w:pStyle w:val="4"/>
              <w:shd w:val="clear" w:color="auto" w:fill="auto"/>
              <w:spacing w:after="0" w:line="360" w:lineRule="auto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14:paraId="5E1EC4CB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5D707922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3EE401F1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14:paraId="4C2B464E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3334EA50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100DDFF3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7F551B6E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14:paraId="7F0A46F7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</w:tr>
      <w:tr w:rsidR="000D4942" w:rsidRPr="00900F6F" w14:paraId="79CEFEBF" w14:textId="77777777" w:rsidTr="00C05380">
        <w:tc>
          <w:tcPr>
            <w:tcW w:w="568" w:type="dxa"/>
          </w:tcPr>
          <w:p w14:paraId="755948EA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1.2</w:t>
            </w:r>
          </w:p>
        </w:tc>
        <w:tc>
          <w:tcPr>
            <w:tcW w:w="3544" w:type="dxa"/>
          </w:tcPr>
          <w:p w14:paraId="7D4F41D3" w14:textId="77777777" w:rsidR="000D4942" w:rsidRPr="00900F6F" w:rsidRDefault="000D4942" w:rsidP="00900F6F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900F6F">
              <w:rPr>
                <w:rStyle w:val="21"/>
                <w:color w:val="auto"/>
                <w:sz w:val="22"/>
                <w:szCs w:val="22"/>
              </w:rPr>
              <w:t>Своевременность сдачи бухгалтерской и налоговой отчетности обслуживаемых муниципальных учреждений</w:t>
            </w:r>
          </w:p>
        </w:tc>
        <w:tc>
          <w:tcPr>
            <w:tcW w:w="708" w:type="dxa"/>
          </w:tcPr>
          <w:p w14:paraId="649D2F91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14:paraId="7D36A783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34C544A0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0EE687AB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14:paraId="3CEF60EC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4666013F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524A9A9D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131A52E1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14:paraId="73EA2D0B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</w:tr>
      <w:tr w:rsidR="000D4942" w:rsidRPr="00900F6F" w14:paraId="04207825" w14:textId="77777777" w:rsidTr="00C05380">
        <w:tc>
          <w:tcPr>
            <w:tcW w:w="568" w:type="dxa"/>
          </w:tcPr>
          <w:p w14:paraId="150FDA0E" w14:textId="77777777" w:rsidR="000D4942" w:rsidRPr="00900F6F" w:rsidRDefault="000D4942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2.</w:t>
            </w:r>
          </w:p>
        </w:tc>
        <w:tc>
          <w:tcPr>
            <w:tcW w:w="9922" w:type="dxa"/>
            <w:gridSpan w:val="10"/>
          </w:tcPr>
          <w:p w14:paraId="1C2CF785" w14:textId="77777777" w:rsidR="000D4942" w:rsidRPr="00900F6F" w:rsidRDefault="000D4942" w:rsidP="00900F6F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900F6F">
              <w:rPr>
                <w:rStyle w:val="21"/>
                <w:color w:val="auto"/>
                <w:sz w:val="22"/>
                <w:szCs w:val="22"/>
              </w:rPr>
              <w:t>Задача 2. Предотвращение отрицательных результатов хозяйственной деятельности и выявление внутрихозяйственных резервов обеспечения финансовой устойчивости</w:t>
            </w:r>
          </w:p>
        </w:tc>
      </w:tr>
      <w:tr w:rsidR="000D4942" w:rsidRPr="00900F6F" w14:paraId="0866F762" w14:textId="77777777" w:rsidTr="00C05380">
        <w:tc>
          <w:tcPr>
            <w:tcW w:w="568" w:type="dxa"/>
          </w:tcPr>
          <w:p w14:paraId="6CADDA36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2.1</w:t>
            </w:r>
          </w:p>
        </w:tc>
        <w:tc>
          <w:tcPr>
            <w:tcW w:w="3544" w:type="dxa"/>
          </w:tcPr>
          <w:p w14:paraId="6499415A" w14:textId="77777777" w:rsidR="000D4942" w:rsidRPr="00900F6F" w:rsidRDefault="004649AD" w:rsidP="00900F6F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900F6F">
              <w:rPr>
                <w:rStyle w:val="21"/>
                <w:color w:val="auto"/>
                <w:sz w:val="22"/>
                <w:szCs w:val="22"/>
              </w:rPr>
              <w:t>Отсутстви</w:t>
            </w:r>
            <w:r w:rsidR="00640F96" w:rsidRPr="00900F6F">
              <w:rPr>
                <w:rStyle w:val="21"/>
                <w:color w:val="auto"/>
                <w:sz w:val="22"/>
                <w:szCs w:val="22"/>
              </w:rPr>
              <w:t>е</w:t>
            </w:r>
            <w:r w:rsidRPr="00900F6F">
              <w:rPr>
                <w:rStyle w:val="21"/>
                <w:color w:val="auto"/>
                <w:sz w:val="22"/>
                <w:szCs w:val="22"/>
              </w:rPr>
              <w:t xml:space="preserve"> прироста дебиторской и кредиторской задолженности</w:t>
            </w:r>
          </w:p>
        </w:tc>
        <w:tc>
          <w:tcPr>
            <w:tcW w:w="708" w:type="dxa"/>
          </w:tcPr>
          <w:p w14:paraId="666CFDB9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14:paraId="7E4E8ED9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26CB2993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5B06A0ED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28588A9A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67C9FC00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4AD585D5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7C7C238D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416CDCFF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0</w:t>
            </w:r>
          </w:p>
        </w:tc>
      </w:tr>
      <w:tr w:rsidR="000D4942" w:rsidRPr="00900F6F" w14:paraId="657CB043" w14:textId="77777777" w:rsidTr="00C05380">
        <w:tc>
          <w:tcPr>
            <w:tcW w:w="568" w:type="dxa"/>
          </w:tcPr>
          <w:p w14:paraId="712D2EC9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2.2</w:t>
            </w:r>
          </w:p>
        </w:tc>
        <w:tc>
          <w:tcPr>
            <w:tcW w:w="3544" w:type="dxa"/>
          </w:tcPr>
          <w:p w14:paraId="6D68BA18" w14:textId="77777777" w:rsidR="000D4942" w:rsidRPr="00900F6F" w:rsidRDefault="004649AD" w:rsidP="00900F6F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900F6F">
              <w:rPr>
                <w:rStyle w:val="21"/>
                <w:color w:val="auto"/>
                <w:sz w:val="22"/>
                <w:szCs w:val="22"/>
              </w:rPr>
              <w:t>Своевременность предоставления и обработки документов</w:t>
            </w:r>
          </w:p>
        </w:tc>
        <w:tc>
          <w:tcPr>
            <w:tcW w:w="708" w:type="dxa"/>
          </w:tcPr>
          <w:p w14:paraId="65B82C45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14:paraId="65872F27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0E28CE14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4E767FC0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14:paraId="330FC237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7E9A8D2C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0A26BEFC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0B796F8A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14:paraId="4CB8B821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100</w:t>
            </w:r>
          </w:p>
        </w:tc>
      </w:tr>
      <w:tr w:rsidR="004649AD" w:rsidRPr="00900F6F" w14:paraId="4CD21079" w14:textId="77777777" w:rsidTr="00C05380">
        <w:tc>
          <w:tcPr>
            <w:tcW w:w="568" w:type="dxa"/>
          </w:tcPr>
          <w:p w14:paraId="7B82F837" w14:textId="77777777" w:rsidR="004649AD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3.</w:t>
            </w:r>
          </w:p>
        </w:tc>
        <w:tc>
          <w:tcPr>
            <w:tcW w:w="9922" w:type="dxa"/>
            <w:gridSpan w:val="10"/>
          </w:tcPr>
          <w:p w14:paraId="6A795C2D" w14:textId="77777777" w:rsidR="004649AD" w:rsidRPr="00900F6F" w:rsidRDefault="004649AD" w:rsidP="00900F6F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900F6F">
              <w:rPr>
                <w:rStyle w:val="21"/>
                <w:color w:val="auto"/>
                <w:sz w:val="22"/>
                <w:szCs w:val="22"/>
              </w:rPr>
              <w:t>Задача 3. Повышение квалификации работников</w:t>
            </w:r>
          </w:p>
        </w:tc>
      </w:tr>
      <w:tr w:rsidR="000D4942" w:rsidRPr="00900F6F" w14:paraId="1DEC206E" w14:textId="77777777" w:rsidTr="00C05380">
        <w:tc>
          <w:tcPr>
            <w:tcW w:w="568" w:type="dxa"/>
          </w:tcPr>
          <w:p w14:paraId="31CEE1E7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3.1</w:t>
            </w:r>
          </w:p>
        </w:tc>
        <w:tc>
          <w:tcPr>
            <w:tcW w:w="3544" w:type="dxa"/>
          </w:tcPr>
          <w:p w14:paraId="68BD1CA1" w14:textId="77777777" w:rsidR="000D4942" w:rsidRPr="00900F6F" w:rsidRDefault="004649AD" w:rsidP="00900F6F">
            <w:pPr>
              <w:pStyle w:val="4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900F6F">
              <w:rPr>
                <w:rStyle w:val="21"/>
                <w:color w:val="auto"/>
                <w:sz w:val="22"/>
                <w:szCs w:val="22"/>
              </w:rPr>
              <w:t xml:space="preserve">Количество </w:t>
            </w:r>
            <w:r w:rsidR="0092491E" w:rsidRPr="00900F6F">
              <w:rPr>
                <w:rStyle w:val="21"/>
                <w:color w:val="auto"/>
                <w:sz w:val="22"/>
                <w:szCs w:val="22"/>
              </w:rPr>
              <w:t>работников,</w:t>
            </w:r>
            <w:r w:rsidRPr="00900F6F">
              <w:rPr>
                <w:rStyle w:val="21"/>
                <w:color w:val="auto"/>
                <w:sz w:val="22"/>
                <w:szCs w:val="22"/>
              </w:rPr>
              <w:t xml:space="preserve"> прошедших курсы повышения квалификации</w:t>
            </w:r>
          </w:p>
        </w:tc>
        <w:tc>
          <w:tcPr>
            <w:tcW w:w="708" w:type="dxa"/>
          </w:tcPr>
          <w:p w14:paraId="3A0031CB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чел.</w:t>
            </w:r>
          </w:p>
        </w:tc>
        <w:tc>
          <w:tcPr>
            <w:tcW w:w="709" w:type="dxa"/>
          </w:tcPr>
          <w:p w14:paraId="34830267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20FFF21A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15F78A44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54801CBB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51DB1D74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5E05DE14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22259789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17331653" w14:textId="77777777" w:rsidR="000D4942" w:rsidRPr="00900F6F" w:rsidRDefault="004649AD" w:rsidP="00900F6F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900F6F">
              <w:rPr>
                <w:sz w:val="22"/>
                <w:szCs w:val="22"/>
              </w:rPr>
              <w:t>0</w:t>
            </w:r>
          </w:p>
        </w:tc>
      </w:tr>
    </w:tbl>
    <w:p w14:paraId="06A4F13C" w14:textId="77777777" w:rsidR="004649AD" w:rsidRPr="002E3498" w:rsidRDefault="004649AD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00C7330A" w14:textId="77777777" w:rsidR="004649AD" w:rsidRPr="002E3498" w:rsidRDefault="004649AD" w:rsidP="004649AD">
      <w:pPr>
        <w:rPr>
          <w:rFonts w:ascii="Times New Roman" w:hAnsi="Times New Roman" w:cs="Times New Roman"/>
          <w:sz w:val="2"/>
          <w:szCs w:val="2"/>
        </w:rPr>
      </w:pPr>
    </w:p>
    <w:p w14:paraId="74FDA87F" w14:textId="77777777" w:rsidR="004649AD" w:rsidRPr="002E3498" w:rsidRDefault="004649AD" w:rsidP="004649AD">
      <w:pPr>
        <w:rPr>
          <w:rFonts w:ascii="Times New Roman" w:hAnsi="Times New Roman" w:cs="Times New Roman"/>
          <w:sz w:val="2"/>
          <w:szCs w:val="2"/>
        </w:rPr>
      </w:pPr>
    </w:p>
    <w:p w14:paraId="4236143D" w14:textId="77777777" w:rsidR="004649AD" w:rsidRPr="002E3498" w:rsidRDefault="004649AD" w:rsidP="004649AD">
      <w:pPr>
        <w:rPr>
          <w:rFonts w:ascii="Times New Roman" w:hAnsi="Times New Roman" w:cs="Times New Roman"/>
          <w:sz w:val="20"/>
          <w:szCs w:val="20"/>
        </w:rPr>
      </w:pPr>
    </w:p>
    <w:p w14:paraId="2FB3302B" w14:textId="77777777" w:rsidR="004649AD" w:rsidRPr="002E3498" w:rsidRDefault="004649AD" w:rsidP="004649AD">
      <w:pPr>
        <w:rPr>
          <w:rFonts w:ascii="Times New Roman" w:hAnsi="Times New Roman" w:cs="Times New Roman"/>
          <w:sz w:val="2"/>
          <w:szCs w:val="2"/>
        </w:rPr>
      </w:pPr>
    </w:p>
    <w:p w14:paraId="084BAA75" w14:textId="77777777" w:rsidR="00790C58" w:rsidRPr="002E3498" w:rsidRDefault="00790C58" w:rsidP="004649AD">
      <w:pPr>
        <w:rPr>
          <w:rFonts w:ascii="Times New Roman" w:hAnsi="Times New Roman" w:cs="Times New Roman"/>
          <w:sz w:val="2"/>
          <w:szCs w:val="2"/>
        </w:rPr>
        <w:sectPr w:rsidR="00790C58" w:rsidRPr="002E3498" w:rsidSect="005F20D6">
          <w:headerReference w:type="default" r:id="rId13"/>
          <w:pgSz w:w="11909" w:h="16838"/>
          <w:pgMar w:top="1134" w:right="851" w:bottom="1134" w:left="1701" w:header="0" w:footer="6" w:gutter="0"/>
          <w:cols w:space="720"/>
          <w:noEndnote/>
          <w:docGrid w:linePitch="360"/>
        </w:sectPr>
      </w:pPr>
    </w:p>
    <w:p w14:paraId="59D6ECE5" w14:textId="77777777" w:rsidR="00C05380" w:rsidRDefault="0067340C" w:rsidP="00C05380">
      <w:pPr>
        <w:pStyle w:val="4"/>
        <w:numPr>
          <w:ilvl w:val="0"/>
          <w:numId w:val="45"/>
        </w:numPr>
        <w:shd w:val="clear" w:color="auto" w:fill="auto"/>
        <w:spacing w:after="0" w:line="274" w:lineRule="exact"/>
        <w:ind w:right="-28" w:firstLine="0"/>
        <w:jc w:val="center"/>
        <w:rPr>
          <w:sz w:val="24"/>
          <w:szCs w:val="24"/>
        </w:rPr>
      </w:pPr>
      <w:r w:rsidRPr="00C05380">
        <w:rPr>
          <w:sz w:val="24"/>
          <w:szCs w:val="24"/>
        </w:rPr>
        <w:lastRenderedPageBreak/>
        <w:t xml:space="preserve">ПЛАН МЕРОПРИЯТИЙ </w:t>
      </w:r>
      <w:r w:rsidR="00C05380">
        <w:rPr>
          <w:sz w:val="24"/>
          <w:szCs w:val="24"/>
        </w:rPr>
        <w:t>П</w:t>
      </w:r>
      <w:r w:rsidRPr="00C05380">
        <w:rPr>
          <w:sz w:val="24"/>
          <w:szCs w:val="24"/>
        </w:rPr>
        <w:t>ОДПРОГРАММЫ</w:t>
      </w:r>
    </w:p>
    <w:p w14:paraId="254AF558" w14:textId="77777777" w:rsidR="00C05380" w:rsidRDefault="00C05380" w:rsidP="00C05380">
      <w:pPr>
        <w:pStyle w:val="4"/>
        <w:shd w:val="clear" w:color="auto" w:fill="auto"/>
        <w:spacing w:after="0" w:line="274" w:lineRule="exact"/>
        <w:ind w:right="5220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7B2F6E0" w14:textId="77777777" w:rsidR="00790C58" w:rsidRPr="00C05380" w:rsidRDefault="0067340C" w:rsidP="00C05380">
      <w:pPr>
        <w:pStyle w:val="4"/>
        <w:shd w:val="clear" w:color="auto" w:fill="auto"/>
        <w:spacing w:after="0" w:line="274" w:lineRule="exact"/>
        <w:ind w:right="5220" w:firstLine="708"/>
        <w:jc w:val="left"/>
        <w:rPr>
          <w:sz w:val="24"/>
          <w:szCs w:val="24"/>
        </w:rPr>
      </w:pPr>
      <w:r w:rsidRPr="00C05380">
        <w:rPr>
          <w:sz w:val="24"/>
          <w:szCs w:val="24"/>
        </w:rPr>
        <w:t>В рамках подпрограммы будут реализованы следующие мероприятия:</w:t>
      </w:r>
    </w:p>
    <w:p w14:paraId="37B5DB46" w14:textId="77777777" w:rsidR="00790C58" w:rsidRPr="00C05380" w:rsidRDefault="00C05380" w:rsidP="00C05380">
      <w:pPr>
        <w:pStyle w:val="4"/>
        <w:shd w:val="clear" w:color="auto" w:fill="auto"/>
        <w:spacing w:after="0" w:line="274" w:lineRule="exact"/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>1)</w:t>
      </w:r>
      <w:r w:rsidR="0067340C" w:rsidRPr="00C05380">
        <w:rPr>
          <w:sz w:val="24"/>
          <w:szCs w:val="24"/>
        </w:rPr>
        <w:t xml:space="preserve"> обеспечение деятельности МКУ «ЦХБО»;</w:t>
      </w:r>
    </w:p>
    <w:p w14:paraId="56A9D57C" w14:textId="77777777" w:rsidR="00790C58" w:rsidRPr="00C05380" w:rsidRDefault="00C05380" w:rsidP="00C05380">
      <w:pPr>
        <w:pStyle w:val="4"/>
        <w:shd w:val="clear" w:color="auto" w:fill="auto"/>
        <w:spacing w:after="0" w:line="274" w:lineRule="exact"/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>2)</w:t>
      </w:r>
      <w:r w:rsidR="0067340C" w:rsidRPr="00C05380">
        <w:rPr>
          <w:sz w:val="24"/>
          <w:szCs w:val="24"/>
        </w:rPr>
        <w:t xml:space="preserve"> внутренний контроль документооборота;</w:t>
      </w:r>
    </w:p>
    <w:p w14:paraId="4C6FD3B5" w14:textId="77777777" w:rsidR="00790C58" w:rsidRPr="00C05380" w:rsidRDefault="00C05380" w:rsidP="00C05380">
      <w:pPr>
        <w:pStyle w:val="4"/>
        <w:shd w:val="clear" w:color="auto" w:fill="auto"/>
        <w:spacing w:after="0" w:line="274" w:lineRule="exact"/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>3)</w:t>
      </w:r>
      <w:r w:rsidR="0067340C" w:rsidRPr="00C05380">
        <w:rPr>
          <w:sz w:val="24"/>
          <w:szCs w:val="24"/>
        </w:rPr>
        <w:t xml:space="preserve"> повышение профессионально уровня работников.</w:t>
      </w:r>
    </w:p>
    <w:p w14:paraId="7919A28A" w14:textId="77777777" w:rsidR="00790C58" w:rsidRPr="00C05380" w:rsidRDefault="0067340C" w:rsidP="00C05380">
      <w:pPr>
        <w:pStyle w:val="4"/>
        <w:shd w:val="clear" w:color="auto" w:fill="auto"/>
        <w:spacing w:after="0" w:line="274" w:lineRule="exact"/>
        <w:ind w:right="560" w:firstLine="709"/>
        <w:jc w:val="left"/>
        <w:rPr>
          <w:sz w:val="24"/>
          <w:szCs w:val="24"/>
        </w:rPr>
      </w:pPr>
      <w:r w:rsidRPr="00C05380">
        <w:rPr>
          <w:sz w:val="24"/>
          <w:szCs w:val="24"/>
        </w:rPr>
        <w:t>Реализация данных мероприятий направлена на обеспечение выполнения функций МКУ «ЦХБО», в соответствии с действующим законодательством и обеспечение эффективного функционирования учреждений культуры, соблюдение норм</w:t>
      </w:r>
    </w:p>
    <w:p w14:paraId="677D7587" w14:textId="77777777" w:rsidR="002E3498" w:rsidRPr="00C05380" w:rsidRDefault="002E3498" w:rsidP="002E3498">
      <w:pPr>
        <w:pStyle w:val="4"/>
        <w:shd w:val="clear" w:color="auto" w:fill="auto"/>
        <w:spacing w:after="0" w:line="274" w:lineRule="exact"/>
        <w:ind w:left="300" w:right="560" w:firstLine="0"/>
        <w:jc w:val="right"/>
        <w:rPr>
          <w:sz w:val="24"/>
          <w:szCs w:val="24"/>
        </w:rPr>
      </w:pPr>
      <w:r w:rsidRPr="00C05380">
        <w:rPr>
          <w:sz w:val="24"/>
          <w:szCs w:val="24"/>
        </w:rPr>
        <w:t>Таблица 2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090"/>
        <w:gridCol w:w="1985"/>
        <w:gridCol w:w="1275"/>
        <w:gridCol w:w="1418"/>
        <w:gridCol w:w="567"/>
        <w:gridCol w:w="850"/>
        <w:gridCol w:w="851"/>
        <w:gridCol w:w="1559"/>
        <w:gridCol w:w="1843"/>
        <w:gridCol w:w="1417"/>
      </w:tblGrid>
      <w:tr w:rsidR="00AA17BE" w:rsidRPr="007049E2" w14:paraId="59105B49" w14:textId="77777777" w:rsidTr="007A31FB">
        <w:trPr>
          <w:cantSplit/>
          <w:trHeight w:val="614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129D60" w14:textId="77777777" w:rsidR="002E3498" w:rsidRPr="00DE0B00" w:rsidRDefault="00AA17BE" w:rsidP="0090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№ </w:t>
            </w:r>
            <w:r w:rsidR="002E3498"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2C43D8" w14:textId="77777777" w:rsidR="002E3498" w:rsidRPr="00DE0B00" w:rsidRDefault="002E3498" w:rsidP="00900F6F">
            <w:pPr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19337263" w14:textId="77777777" w:rsidR="002E3498" w:rsidRPr="00DE0B00" w:rsidRDefault="002E3498" w:rsidP="00900F6F">
            <w:pPr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основного мероприятия (мероприятия)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B80D4A" w14:textId="77777777" w:rsidR="002E3498" w:rsidRPr="00DE0B00" w:rsidRDefault="002E3498" w:rsidP="00900F6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участника (участника мероприятия)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E2BB1A" w14:textId="77777777" w:rsidR="002E3498" w:rsidRPr="00DE0B00" w:rsidRDefault="002E3498" w:rsidP="00900F6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0D1DF" w14:textId="77777777" w:rsidR="002E3498" w:rsidRPr="00DE0B00" w:rsidRDefault="002E3498" w:rsidP="00900F6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F05AC2" w14:textId="77777777" w:rsidR="002E3498" w:rsidRPr="00DE0B00" w:rsidRDefault="002E3498" w:rsidP="00900F6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показателя объема мероприятия, 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D6C354" w14:textId="77777777" w:rsidR="002E3498" w:rsidRPr="00DE0B00" w:rsidRDefault="002E3498" w:rsidP="00AA17BE">
            <w:pPr>
              <w:tabs>
                <w:tab w:val="left" w:pos="1040"/>
              </w:tabs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Значение показателя объема меропр</w:t>
            </w:r>
            <w:r w:rsidR="00AA17B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иятия </w:t>
            </w:r>
          </w:p>
        </w:tc>
      </w:tr>
      <w:tr w:rsidR="00AA17BE" w:rsidRPr="007049E2" w14:paraId="7E714BA9" w14:textId="77777777" w:rsidTr="007A31FB">
        <w:trPr>
          <w:cantSplit/>
          <w:trHeight w:val="61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8ADD54" w14:textId="77777777" w:rsidR="002E3498" w:rsidRPr="00DE0B00" w:rsidRDefault="002E3498" w:rsidP="00900F6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59C93D" w14:textId="77777777" w:rsidR="002E3498" w:rsidRPr="00DE0B00" w:rsidRDefault="002E3498" w:rsidP="00900F6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8A0E50" w14:textId="77777777" w:rsidR="002E3498" w:rsidRPr="00DE0B00" w:rsidRDefault="002E3498" w:rsidP="00900F6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53F524" w14:textId="77777777" w:rsidR="002E3498" w:rsidRPr="00DE0B00" w:rsidRDefault="002E3498" w:rsidP="00900F6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F05D5E" w14:textId="77777777" w:rsidR="002E3498" w:rsidRPr="00DE0B00" w:rsidRDefault="002E3498" w:rsidP="00AA17BE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Финансовые средства, всего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A9939" w14:textId="77777777" w:rsidR="002E3498" w:rsidRPr="00DE0B00" w:rsidRDefault="002E3498" w:rsidP="00900F6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6D14CA6A" w14:textId="77777777" w:rsidR="002E3498" w:rsidRPr="00DE0B00" w:rsidRDefault="002E3498" w:rsidP="00900F6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В том числе</w:t>
            </w:r>
            <w:r w:rsidR="005B3A4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A632E0" w14:textId="77777777" w:rsidR="002E3498" w:rsidRPr="00DE0B00" w:rsidRDefault="002E3498" w:rsidP="00900F6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FAAAA4" w14:textId="77777777" w:rsidR="002E3498" w:rsidRPr="00DE0B00" w:rsidRDefault="002E3498" w:rsidP="00900F6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A17BE" w:rsidRPr="007049E2" w14:paraId="69C25A9E" w14:textId="77777777" w:rsidTr="007A31FB">
        <w:trPr>
          <w:cantSplit/>
          <w:trHeight w:val="482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709CC9" w14:textId="77777777" w:rsidR="002E3498" w:rsidRPr="00DE0B00" w:rsidRDefault="002E3498" w:rsidP="00900F6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3BB7BE" w14:textId="77777777" w:rsidR="002E3498" w:rsidRPr="00DE0B00" w:rsidRDefault="002E3498" w:rsidP="00900F6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04BD01" w14:textId="77777777" w:rsidR="002E3498" w:rsidRPr="00DE0B00" w:rsidRDefault="002E3498" w:rsidP="00900F6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D3A60E" w14:textId="77777777" w:rsidR="002E3498" w:rsidRPr="00DE0B00" w:rsidRDefault="002E3498" w:rsidP="00900F6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9646FF" w14:textId="77777777" w:rsidR="002E3498" w:rsidRPr="00DE0B00" w:rsidRDefault="002E3498" w:rsidP="00900F6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E6B4C" w14:textId="77777777" w:rsidR="002E3498" w:rsidRPr="00DE0B00" w:rsidRDefault="002E3498" w:rsidP="00900F6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70119" w14:textId="77777777" w:rsidR="002E3498" w:rsidRPr="00DE0B00" w:rsidRDefault="002E3498" w:rsidP="00900F6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208A7" w14:textId="77777777" w:rsidR="002E3498" w:rsidRPr="00DE0B00" w:rsidRDefault="002E3498" w:rsidP="00900F6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2D014" w14:textId="77777777" w:rsidR="002E3498" w:rsidRPr="00DE0B00" w:rsidRDefault="002E3498" w:rsidP="00900F6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9547D7" w14:textId="77777777" w:rsidR="002E3498" w:rsidRPr="00DE0B00" w:rsidRDefault="002E3498" w:rsidP="00900F6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F1BBE7" w14:textId="77777777" w:rsidR="002E3498" w:rsidRPr="00DE0B00" w:rsidRDefault="002E3498" w:rsidP="00900F6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2E3498" w:rsidRPr="007049E2" w14:paraId="7ADC0C8A" w14:textId="77777777" w:rsidTr="007A31FB">
        <w:trPr>
          <w:trHeight w:val="23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B4719" w14:textId="77777777" w:rsidR="002E3498" w:rsidRPr="00DE0B00" w:rsidRDefault="002E3498" w:rsidP="00900F6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8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372E9" w14:textId="77777777" w:rsidR="002E3498" w:rsidRPr="00DE0B00" w:rsidRDefault="002E3498" w:rsidP="00900F6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E0B00">
              <w:rPr>
                <w:rStyle w:val="21"/>
                <w:rFonts w:eastAsia="Courier New"/>
                <w:color w:val="auto"/>
                <w:sz w:val="20"/>
                <w:szCs w:val="20"/>
              </w:rPr>
              <w:t>Задача 1. Формирование полной и достоверной бухгалтерской и налоговой отчетности</w:t>
            </w:r>
          </w:p>
        </w:tc>
      </w:tr>
      <w:tr w:rsidR="00AA17BE" w:rsidRPr="007049E2" w14:paraId="686ED675" w14:textId="77777777" w:rsidTr="007A31FB">
        <w:trPr>
          <w:cantSplit/>
          <w:trHeight w:val="459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D9F74D" w14:textId="77777777" w:rsidR="002E3498" w:rsidRPr="00DE0B00" w:rsidRDefault="002E3498" w:rsidP="00900F6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F137D6" w14:textId="77777777" w:rsidR="002E3498" w:rsidRPr="00DE0B00" w:rsidRDefault="002E3498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Style w:val="21"/>
                <w:rFonts w:eastAsia="Courier New"/>
                <w:color w:val="auto"/>
                <w:sz w:val="20"/>
                <w:szCs w:val="20"/>
              </w:rPr>
              <w:t>Обеспечение деятельности МКУ «ЦХБО»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F7F80B" w14:textId="77777777" w:rsidR="00AA17BE" w:rsidRDefault="002E3498" w:rsidP="00AA17BE">
            <w:pPr>
              <w:pStyle w:val="4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  <w:color w:val="auto"/>
                <w:sz w:val="20"/>
                <w:szCs w:val="20"/>
              </w:rPr>
            </w:pPr>
            <w:r w:rsidRPr="00DE0B00">
              <w:rPr>
                <w:rStyle w:val="21"/>
                <w:color w:val="auto"/>
                <w:sz w:val="20"/>
                <w:szCs w:val="20"/>
              </w:rPr>
              <w:t xml:space="preserve">МКУ «ЦХБО», </w:t>
            </w:r>
          </w:p>
          <w:p w14:paraId="65F375AA" w14:textId="77777777" w:rsidR="00AA17BE" w:rsidRDefault="00AA17BE" w:rsidP="00AA17BE">
            <w:pPr>
              <w:pStyle w:val="4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  <w:color w:val="auto"/>
                <w:sz w:val="20"/>
                <w:szCs w:val="20"/>
              </w:rPr>
            </w:pPr>
            <w:r>
              <w:rPr>
                <w:rStyle w:val="21"/>
                <w:color w:val="auto"/>
                <w:sz w:val="20"/>
                <w:szCs w:val="20"/>
              </w:rPr>
              <w:t xml:space="preserve">МКУК «МЦБ», </w:t>
            </w:r>
          </w:p>
          <w:p w14:paraId="47F5F963" w14:textId="77777777" w:rsidR="00AA17BE" w:rsidRDefault="00AA17BE" w:rsidP="00AA17BE">
            <w:pPr>
              <w:pStyle w:val="4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  <w:color w:val="auto"/>
                <w:sz w:val="20"/>
                <w:szCs w:val="20"/>
              </w:rPr>
            </w:pPr>
            <w:r>
              <w:rPr>
                <w:rStyle w:val="21"/>
                <w:color w:val="auto"/>
                <w:sz w:val="20"/>
                <w:szCs w:val="20"/>
              </w:rPr>
              <w:t xml:space="preserve">МУ «МЦК», </w:t>
            </w:r>
          </w:p>
          <w:p w14:paraId="426D23C1" w14:textId="77777777" w:rsidR="002E3498" w:rsidRPr="00DE0B00" w:rsidRDefault="00AA17BE" w:rsidP="00AA17BE">
            <w:pPr>
              <w:pStyle w:val="4"/>
              <w:shd w:val="clear" w:color="auto" w:fill="auto"/>
              <w:spacing w:after="0" w:line="274" w:lineRule="exact"/>
              <w:ind w:firstLine="0"/>
              <w:jc w:val="left"/>
              <w:rPr>
                <w:rFonts w:eastAsia="Arial"/>
                <w:sz w:val="20"/>
                <w:szCs w:val="20"/>
              </w:rPr>
            </w:pPr>
            <w:r>
              <w:rPr>
                <w:rStyle w:val="21"/>
                <w:color w:val="auto"/>
                <w:sz w:val="20"/>
                <w:szCs w:val="20"/>
              </w:rPr>
              <w:t>МОУДО «РДШИ»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8651" w14:textId="77777777" w:rsidR="002E3498" w:rsidRPr="00DE0B00" w:rsidRDefault="002E3498" w:rsidP="00DE0B00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ABE27" w14:textId="77777777" w:rsidR="002E3498" w:rsidRPr="00DE0B00" w:rsidRDefault="00DE0B00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2 867,0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D80DC" w14:textId="77777777" w:rsidR="002E3498" w:rsidRPr="00DE0B00" w:rsidRDefault="002E3498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55595" w14:textId="77777777" w:rsidR="002E3498" w:rsidRPr="00DE0B00" w:rsidRDefault="00DE0B00" w:rsidP="00900F6F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183,1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110EA" w14:textId="77777777" w:rsidR="002E3498" w:rsidRPr="00DE0B00" w:rsidRDefault="00DE0B00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2 683,9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2CE67" w14:textId="77777777" w:rsidR="002E3498" w:rsidRPr="00DE0B00" w:rsidRDefault="00DE0B00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  <w:r w:rsidR="002E3498"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0526C0" w14:textId="77777777" w:rsidR="00640F96" w:rsidRDefault="00640F96" w:rsidP="00640F96">
            <w:pPr>
              <w:pStyle w:val="4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  <w:color w:val="auto"/>
                <w:sz w:val="20"/>
                <w:szCs w:val="20"/>
              </w:rPr>
            </w:pPr>
            <w:r w:rsidRPr="00640F96">
              <w:rPr>
                <w:rStyle w:val="21"/>
                <w:color w:val="auto"/>
                <w:sz w:val="20"/>
                <w:szCs w:val="20"/>
              </w:rPr>
              <w:t>Достоверность подготовки текущей, годовой отчетности</w:t>
            </w:r>
            <w:r>
              <w:rPr>
                <w:rStyle w:val="21"/>
                <w:color w:val="auto"/>
                <w:sz w:val="20"/>
                <w:szCs w:val="20"/>
              </w:rPr>
              <w:t>, %</w:t>
            </w:r>
          </w:p>
          <w:p w14:paraId="7CAC6BB6" w14:textId="77777777" w:rsidR="00640F96" w:rsidRDefault="00640F96" w:rsidP="00640F96">
            <w:pPr>
              <w:pStyle w:val="4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  <w:color w:val="auto"/>
                <w:sz w:val="20"/>
                <w:szCs w:val="20"/>
              </w:rPr>
            </w:pPr>
          </w:p>
          <w:p w14:paraId="7DAD2EC2" w14:textId="77777777" w:rsidR="002E3498" w:rsidRPr="00640F96" w:rsidRDefault="00640F96" w:rsidP="00640F96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rFonts w:eastAsia="Arial"/>
                <w:sz w:val="20"/>
                <w:szCs w:val="20"/>
              </w:rPr>
            </w:pPr>
            <w:r w:rsidRPr="00640F96">
              <w:rPr>
                <w:rStyle w:val="21"/>
                <w:color w:val="auto"/>
                <w:sz w:val="20"/>
                <w:szCs w:val="20"/>
              </w:rPr>
              <w:t>Своевременность сдачи бухгалтерской и налоговой отчетности обслуживаемых муниципальных учреждений, %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E7BC3D" w14:textId="77777777" w:rsidR="002E3498" w:rsidRDefault="002E3498" w:rsidP="00900F6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  <w:r w:rsidRPr="00DE0B00">
              <w:rPr>
                <w:rFonts w:eastAsia="Arial" w:cs="Times New Roman"/>
                <w:color w:val="auto"/>
                <w:sz w:val="20"/>
                <w:szCs w:val="20"/>
              </w:rPr>
              <w:t>100</w:t>
            </w:r>
          </w:p>
          <w:p w14:paraId="102D626E" w14:textId="77777777" w:rsidR="00640F96" w:rsidRDefault="00640F96" w:rsidP="00900F6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  <w:p w14:paraId="3825C996" w14:textId="77777777" w:rsidR="00640F96" w:rsidRDefault="00640F96" w:rsidP="00900F6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  <w:p w14:paraId="1CB35F1A" w14:textId="77777777" w:rsidR="00640F96" w:rsidRDefault="00640F96" w:rsidP="00900F6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  <w:p w14:paraId="28543998" w14:textId="77777777" w:rsidR="00640F96" w:rsidRDefault="00640F96" w:rsidP="00900F6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  <w:p w14:paraId="42324B32" w14:textId="77777777" w:rsidR="00640F96" w:rsidRDefault="00640F96" w:rsidP="00900F6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  <w:p w14:paraId="1E7B81E0" w14:textId="77777777" w:rsidR="00640F96" w:rsidRPr="00DE0B00" w:rsidRDefault="00640F96" w:rsidP="00900F6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  <w:r>
              <w:rPr>
                <w:rFonts w:eastAsia="Arial" w:cs="Times New Roman"/>
                <w:color w:val="auto"/>
                <w:sz w:val="20"/>
                <w:szCs w:val="20"/>
              </w:rPr>
              <w:t>100</w:t>
            </w:r>
          </w:p>
          <w:p w14:paraId="03323782" w14:textId="77777777" w:rsidR="002E3498" w:rsidRPr="00DE0B00" w:rsidRDefault="002E3498" w:rsidP="00900F6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  <w:p w14:paraId="3888347E" w14:textId="77777777" w:rsidR="002E3498" w:rsidRPr="00DE0B00" w:rsidRDefault="002E3498" w:rsidP="00900F6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  <w:p w14:paraId="5C529D71" w14:textId="77777777" w:rsidR="002E3498" w:rsidRPr="00DE0B00" w:rsidRDefault="002E3498" w:rsidP="00900F6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</w:tr>
      <w:tr w:rsidR="00AA17BE" w:rsidRPr="007049E2" w14:paraId="24E7E42F" w14:textId="77777777" w:rsidTr="007A31FB">
        <w:trPr>
          <w:cantSplit/>
          <w:trHeight w:val="459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26419C" w14:textId="77777777" w:rsidR="002E3498" w:rsidRPr="00DE0B00" w:rsidRDefault="002E3498" w:rsidP="00900F6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AFE837" w14:textId="77777777" w:rsidR="002E3498" w:rsidRPr="00DE0B00" w:rsidRDefault="002E3498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C6C9192" w14:textId="77777777" w:rsidR="002E3498" w:rsidRPr="00DE0B00" w:rsidRDefault="002E3498" w:rsidP="00900F6F">
            <w:pPr>
              <w:pStyle w:val="af7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9772A" w14:textId="77777777" w:rsidR="002E3498" w:rsidRPr="00DE0B00" w:rsidRDefault="002E3498" w:rsidP="00DE0B00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D5A1B" w14:textId="77777777" w:rsidR="002E3498" w:rsidRPr="00DE0B00" w:rsidRDefault="008F7295" w:rsidP="00127334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3 275,</w:t>
            </w:r>
            <w:r w:rsidR="00127334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67B19" w14:textId="77777777" w:rsidR="002E3498" w:rsidRPr="00DE0B00" w:rsidRDefault="002E3498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D5E3F" w14:textId="77777777" w:rsidR="002E3498" w:rsidRPr="00DE0B00" w:rsidRDefault="008F7295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725,3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593F2" w14:textId="77777777" w:rsidR="002E3498" w:rsidRPr="00DE0B00" w:rsidRDefault="008F7295" w:rsidP="00127334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2 549,</w:t>
            </w:r>
            <w:r w:rsidR="00127334"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96488" w14:textId="77777777" w:rsidR="002E3498" w:rsidRPr="00DE0B00" w:rsidRDefault="008F7295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  <w:r w:rsidR="002E3498"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D2A966" w14:textId="77777777" w:rsidR="002E3498" w:rsidRPr="00DE0B00" w:rsidRDefault="002E3498" w:rsidP="00900F6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B9686D" w14:textId="77777777" w:rsidR="002E3498" w:rsidRPr="00DE0B00" w:rsidRDefault="002E3498" w:rsidP="00900F6F">
            <w:pPr>
              <w:pStyle w:val="af7"/>
              <w:jc w:val="both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</w:tr>
      <w:tr w:rsidR="00AA17BE" w:rsidRPr="007049E2" w14:paraId="1B28FB04" w14:textId="77777777" w:rsidTr="007A31FB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299698" w14:textId="77777777" w:rsidR="002E3498" w:rsidRPr="00DE0B00" w:rsidRDefault="002E3498" w:rsidP="00900F6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8335EA" w14:textId="77777777" w:rsidR="002E3498" w:rsidRPr="00DE0B00" w:rsidRDefault="002E3498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B80CAE" w14:textId="77777777" w:rsidR="002E3498" w:rsidRPr="00DE0B00" w:rsidRDefault="002E3498" w:rsidP="00900F6F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B2B4E" w14:textId="77777777" w:rsidR="002E3498" w:rsidRPr="00DE0B00" w:rsidRDefault="002E3498" w:rsidP="00DE0B00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91CBC" w14:textId="77777777" w:rsidR="002E3498" w:rsidRPr="00DE0B00" w:rsidRDefault="008F7295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4A7C" w14:textId="77777777" w:rsidR="002E3498" w:rsidRPr="00DE0B00" w:rsidRDefault="002E3498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6705B" w14:textId="77777777" w:rsidR="002E3498" w:rsidRPr="00DE0B00" w:rsidRDefault="008F7295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12FE4" w14:textId="77777777" w:rsidR="002E3498" w:rsidRPr="00DE0B00" w:rsidRDefault="008F7295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7400E" w14:textId="77777777" w:rsidR="002E3498" w:rsidRPr="00DE0B00" w:rsidRDefault="008F7295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E1273D" w14:textId="77777777" w:rsidR="002E3498" w:rsidRPr="00DE0B00" w:rsidRDefault="002E3498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AB13F3" w14:textId="77777777" w:rsidR="002E3498" w:rsidRPr="00DE0B00" w:rsidRDefault="002E3498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A17BE" w:rsidRPr="007049E2" w14:paraId="6F51C8DE" w14:textId="77777777" w:rsidTr="007A31FB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32829A" w14:textId="77777777" w:rsidR="002E3498" w:rsidRPr="00DE0B00" w:rsidRDefault="002E3498" w:rsidP="00900F6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C916A0" w14:textId="77777777" w:rsidR="002E3498" w:rsidRPr="00DE0B00" w:rsidRDefault="002E3498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775D94F" w14:textId="77777777" w:rsidR="002E3498" w:rsidRPr="00DE0B00" w:rsidRDefault="002E3498" w:rsidP="00900F6F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E75BB" w14:textId="77777777" w:rsidR="002E3498" w:rsidRPr="00DE0B00" w:rsidRDefault="002E3498" w:rsidP="00DE0B00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74C19" w14:textId="77777777" w:rsidR="002E3498" w:rsidRPr="00DE0B00" w:rsidRDefault="008F7295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F014B" w14:textId="77777777" w:rsidR="002E3498" w:rsidRPr="00DE0B00" w:rsidRDefault="002E3498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18C83" w14:textId="77777777" w:rsidR="002E3498" w:rsidRPr="008F7295" w:rsidRDefault="008F7295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85781" w14:textId="77777777" w:rsidR="002E3498" w:rsidRPr="00DE0B00" w:rsidRDefault="008F7295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1C881" w14:textId="77777777" w:rsidR="002E3498" w:rsidRPr="00DE0B00" w:rsidRDefault="008F7295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E5D223" w14:textId="77777777" w:rsidR="002E3498" w:rsidRPr="00DE0B00" w:rsidRDefault="002E3498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BB30F3" w14:textId="77777777" w:rsidR="002E3498" w:rsidRPr="00DE0B00" w:rsidRDefault="002E3498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A17BE" w:rsidRPr="007049E2" w14:paraId="2B6B7A84" w14:textId="77777777" w:rsidTr="007A31FB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93F0C0" w14:textId="77777777" w:rsidR="002E3498" w:rsidRPr="00DE0B00" w:rsidRDefault="002E3498" w:rsidP="00900F6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87B237" w14:textId="77777777" w:rsidR="002E3498" w:rsidRPr="00DE0B00" w:rsidRDefault="002E3498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5CCD839" w14:textId="77777777" w:rsidR="002E3498" w:rsidRPr="00DE0B00" w:rsidRDefault="002E3498" w:rsidP="00900F6F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FE04A" w14:textId="77777777" w:rsidR="002E3498" w:rsidRPr="00DE0B00" w:rsidRDefault="002E3498" w:rsidP="00DE0B00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C7210" w14:textId="77777777" w:rsidR="002E3498" w:rsidRPr="00DE0B00" w:rsidRDefault="008F7295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0C155" w14:textId="77777777" w:rsidR="002E3498" w:rsidRPr="00DE0B00" w:rsidRDefault="002E3498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5947A" w14:textId="77777777" w:rsidR="002E3498" w:rsidRPr="00DE0B00" w:rsidRDefault="008F7295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DC171" w14:textId="77777777" w:rsidR="002E3498" w:rsidRPr="00DE0B00" w:rsidRDefault="008F7295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303F0" w14:textId="77777777" w:rsidR="002E3498" w:rsidRPr="00DE0B00" w:rsidRDefault="008F7295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DAD9A3" w14:textId="77777777" w:rsidR="002E3498" w:rsidRPr="00DE0B00" w:rsidRDefault="002E3498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DC3F0B" w14:textId="77777777" w:rsidR="002E3498" w:rsidRPr="00DE0B00" w:rsidRDefault="002E3498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A17BE" w:rsidRPr="007049E2" w14:paraId="4AFB9B43" w14:textId="77777777" w:rsidTr="007A31FB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47D48C" w14:textId="77777777" w:rsidR="002E3498" w:rsidRPr="00DE0B00" w:rsidRDefault="002E3498" w:rsidP="00900F6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B1DA59" w14:textId="77777777" w:rsidR="002E3498" w:rsidRPr="00DE0B00" w:rsidRDefault="002E3498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1259DB" w14:textId="77777777" w:rsidR="002E3498" w:rsidRPr="00DE0B00" w:rsidRDefault="002E3498" w:rsidP="00900F6F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DF203" w14:textId="77777777" w:rsidR="002E3498" w:rsidRPr="00DE0B00" w:rsidRDefault="002E3498" w:rsidP="00DE0B00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A338E" w14:textId="77777777" w:rsidR="002E3498" w:rsidRPr="00DE0B00" w:rsidRDefault="008F7295" w:rsidP="00900F6F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8BFF3" w14:textId="77777777" w:rsidR="002E3498" w:rsidRPr="00DE0B00" w:rsidRDefault="002E3498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8C6A9" w14:textId="77777777" w:rsidR="002E3498" w:rsidRPr="00DE0B00" w:rsidRDefault="002E3498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A2520" w14:textId="77777777" w:rsidR="002E3498" w:rsidRPr="00DE0B00" w:rsidRDefault="008F7295" w:rsidP="00900F6F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F0D65" w14:textId="77777777" w:rsidR="002E3498" w:rsidRPr="00DE0B00" w:rsidRDefault="008F7295" w:rsidP="00900F6F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F1D48D" w14:textId="77777777" w:rsidR="002E3498" w:rsidRPr="00DE0B00" w:rsidRDefault="002E3498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73FE9D" w14:textId="77777777" w:rsidR="002E3498" w:rsidRPr="00DE0B00" w:rsidRDefault="002E3498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A17BE" w:rsidRPr="007049E2" w14:paraId="5EE10B6D" w14:textId="77777777" w:rsidTr="007A31FB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802518" w14:textId="77777777" w:rsidR="002E3498" w:rsidRPr="00DE0B00" w:rsidRDefault="002E3498" w:rsidP="00900F6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1BD5B3" w14:textId="77777777" w:rsidR="002E3498" w:rsidRPr="00DE0B00" w:rsidRDefault="002E3498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E1EE8B" w14:textId="77777777" w:rsidR="002E3498" w:rsidRPr="00DE0B00" w:rsidRDefault="002E3498" w:rsidP="00900F6F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94560" w14:textId="77777777" w:rsidR="002E3498" w:rsidRPr="00DE0B00" w:rsidRDefault="002E3498" w:rsidP="00DE0B00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76FE2" w14:textId="77777777" w:rsidR="002E3498" w:rsidRPr="00DE0B00" w:rsidRDefault="008F7295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BFC2F" w14:textId="77777777" w:rsidR="002E3498" w:rsidRPr="00DE0B00" w:rsidRDefault="002E3498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64AB4" w14:textId="77777777" w:rsidR="002E3498" w:rsidRPr="00DE0B00" w:rsidRDefault="002E3498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C94A3" w14:textId="77777777" w:rsidR="002E3498" w:rsidRPr="00DE0B00" w:rsidRDefault="008F7295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F025D" w14:textId="77777777" w:rsidR="002E3498" w:rsidRPr="00DE0B00" w:rsidRDefault="008F7295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62A78C2" w14:textId="77777777" w:rsidR="002E3498" w:rsidRPr="00DE0B00" w:rsidRDefault="002E3498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67958C" w14:textId="77777777" w:rsidR="002E3498" w:rsidRPr="00DE0B00" w:rsidRDefault="002E3498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A17BE" w:rsidRPr="007049E2" w14:paraId="367CEE5D" w14:textId="77777777" w:rsidTr="007A31FB">
        <w:trPr>
          <w:cantSplit/>
          <w:trHeight w:val="457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04031" w14:textId="77777777" w:rsidR="002E3498" w:rsidRPr="00DE0B00" w:rsidRDefault="002E3498" w:rsidP="00900F6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B91B6" w14:textId="77777777" w:rsidR="002E3498" w:rsidRPr="00DE0B00" w:rsidRDefault="002E3498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1BAFA" w14:textId="77777777" w:rsidR="002E3498" w:rsidRPr="00DE0B00" w:rsidRDefault="002E3498" w:rsidP="00900F6F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EC3B6" w14:textId="77777777" w:rsidR="002E3498" w:rsidRPr="00DE0B00" w:rsidRDefault="002E3498" w:rsidP="00DE0B00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7147A" w14:textId="77777777" w:rsidR="002E3498" w:rsidRPr="00DE0B00" w:rsidRDefault="008F7295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973CB" w14:textId="77777777" w:rsidR="002E3498" w:rsidRPr="00DE0B00" w:rsidRDefault="002E3498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C2D08" w14:textId="77777777" w:rsidR="002E3498" w:rsidRPr="00DE0B00" w:rsidRDefault="002E3498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8502A" w14:textId="77777777" w:rsidR="002E3498" w:rsidRPr="00DE0B00" w:rsidRDefault="008F7295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8474D" w14:textId="77777777" w:rsidR="002E3498" w:rsidRPr="00DE0B00" w:rsidRDefault="008F7295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445253" w14:textId="77777777" w:rsidR="002E3498" w:rsidRPr="00DE0B00" w:rsidRDefault="002E3498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1735F0" w14:textId="77777777" w:rsidR="002E3498" w:rsidRPr="00DE0B00" w:rsidRDefault="002E3498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A31FB" w:rsidRPr="007049E2" w14:paraId="5A510A12" w14:textId="77777777" w:rsidTr="007A31FB">
        <w:trPr>
          <w:cantSplit/>
          <w:trHeight w:val="3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125C5" w14:textId="77777777" w:rsidR="007A31FB" w:rsidRPr="00DE0B00" w:rsidRDefault="007A31FB" w:rsidP="007A31FB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  <w:r>
              <w:rPr>
                <w:rFonts w:eastAsia="Arial" w:cs="Times New Roman"/>
                <w:color w:val="auto"/>
                <w:sz w:val="20"/>
                <w:szCs w:val="20"/>
              </w:rPr>
              <w:t>1.2.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2FB69" w14:textId="77777777" w:rsidR="007A31FB" w:rsidRPr="00DE0B00" w:rsidRDefault="007A31FB" w:rsidP="007A31FB">
            <w:pPr>
              <w:pStyle w:val="af7"/>
              <w:snapToGrid w:val="0"/>
              <w:rPr>
                <w:rFonts w:eastAsia="Arial" w:cs="Times New Roman"/>
                <w:color w:val="auto"/>
                <w:sz w:val="20"/>
                <w:szCs w:val="20"/>
              </w:rPr>
            </w:pPr>
            <w:r w:rsidRPr="00DE0B00">
              <w:rPr>
                <w:rFonts w:eastAsia="Arial" w:cs="Times New Roman"/>
                <w:color w:val="auto"/>
                <w:sz w:val="20"/>
                <w:szCs w:val="20"/>
              </w:rPr>
              <w:t>Итого по Задаче 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ED4C" w14:textId="77777777" w:rsidR="007A31FB" w:rsidRPr="00DE0B00" w:rsidRDefault="007A31FB" w:rsidP="00FE65C7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2019-2026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343B8" w14:textId="77777777" w:rsidR="007A31FB" w:rsidRPr="00DE0B00" w:rsidRDefault="007A31FB" w:rsidP="00127334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6 142,2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9ABC9" w14:textId="77777777" w:rsidR="007A31FB" w:rsidRPr="00DE0B00" w:rsidRDefault="007A31FB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FEB81" w14:textId="77777777" w:rsidR="007A31FB" w:rsidRPr="00DE0B00" w:rsidRDefault="007A31FB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908,4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A7129" w14:textId="77777777" w:rsidR="007A31FB" w:rsidRPr="00DE0B00" w:rsidRDefault="007A31FB" w:rsidP="00127334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5 233,8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3E3B8" w14:textId="77777777" w:rsidR="007A31FB" w:rsidRPr="00DE0B00" w:rsidRDefault="007A31FB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40206" w14:textId="77777777" w:rsidR="007A31FB" w:rsidRPr="00DE0B00" w:rsidRDefault="007A31FB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EADDF" w14:textId="77777777" w:rsidR="007A31FB" w:rsidRPr="00DE0B00" w:rsidRDefault="007A31FB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2E3498" w:rsidRPr="007049E2" w14:paraId="65106B67" w14:textId="77777777" w:rsidTr="007A31FB">
        <w:trPr>
          <w:trHeight w:val="23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C2802" w14:textId="77777777" w:rsidR="002E3498" w:rsidRPr="00DE0B00" w:rsidRDefault="002E3498" w:rsidP="00900F6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E0B00">
              <w:rPr>
                <w:rFonts w:ascii="Times New Roman" w:eastAsia="Arial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8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7BBE6" w14:textId="77777777" w:rsidR="002E3498" w:rsidRPr="00640F96" w:rsidRDefault="00640F96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Style w:val="21"/>
                <w:rFonts w:eastAsia="Courier New"/>
                <w:color w:val="auto"/>
                <w:sz w:val="20"/>
                <w:szCs w:val="20"/>
              </w:rPr>
              <w:t>Задача 2. Предотвращение отрицательных результатов хозяйственной деятельности и выявление внутрихозяйственных резервов обеспечения финансовой устойчивости</w:t>
            </w:r>
          </w:p>
        </w:tc>
      </w:tr>
      <w:tr w:rsidR="00012CCE" w:rsidRPr="007049E2" w14:paraId="25308353" w14:textId="77777777" w:rsidTr="007A31FB">
        <w:trPr>
          <w:cantSplit/>
          <w:trHeight w:val="556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F52A35" w14:textId="77777777" w:rsidR="00012CCE" w:rsidRPr="00640F96" w:rsidRDefault="00012CCE" w:rsidP="00900F6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60FA48" w14:textId="77777777" w:rsidR="00012CCE" w:rsidRPr="00640F96" w:rsidRDefault="00012CCE" w:rsidP="00900F6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Внутренний контроль финансово-хозяйственной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  <w:p w14:paraId="246EA3DA" w14:textId="77777777" w:rsidR="00012CCE" w:rsidRPr="00640F96" w:rsidRDefault="00012CCE" w:rsidP="00900F6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4390BA3C" w14:textId="77777777" w:rsidR="00012CCE" w:rsidRPr="00640F96" w:rsidRDefault="00012CCE" w:rsidP="00900F6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22457A0C" w14:textId="77777777" w:rsidR="00012CCE" w:rsidRPr="00640F96" w:rsidRDefault="00012CCE" w:rsidP="00900F6F">
            <w:pPr>
              <w:ind w:firstLine="708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5E67E790" w14:textId="77777777" w:rsidR="00012CCE" w:rsidRPr="00640F96" w:rsidRDefault="00012CCE" w:rsidP="00900F6F">
            <w:pPr>
              <w:ind w:firstLine="708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532B6AE9" w14:textId="77777777" w:rsidR="00012CCE" w:rsidRPr="00640F96" w:rsidRDefault="00012CCE" w:rsidP="00900F6F">
            <w:pPr>
              <w:ind w:firstLine="708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43B14031" w14:textId="77777777" w:rsidR="00012CCE" w:rsidRPr="00640F96" w:rsidRDefault="00012CCE" w:rsidP="00900F6F">
            <w:pPr>
              <w:ind w:firstLine="708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01F85F96" w14:textId="77777777" w:rsidR="00012CCE" w:rsidRPr="00640F96" w:rsidRDefault="00012CCE" w:rsidP="00900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77B16B" w14:textId="77777777" w:rsidR="00012CCE" w:rsidRPr="00640F96" w:rsidRDefault="00012CCE" w:rsidP="00900F6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МКУ «ЦХБО»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E2AFD" w14:textId="77777777" w:rsidR="00012CCE" w:rsidRPr="00640F96" w:rsidRDefault="00012CCE" w:rsidP="00640F96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429F1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9CA1B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B598F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77E11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C3815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A0324E" w14:textId="77777777" w:rsidR="00012CCE" w:rsidRPr="00640F96" w:rsidRDefault="00012CCE" w:rsidP="00640F96">
            <w:pPr>
              <w:ind w:right="34"/>
              <w:rPr>
                <w:rStyle w:val="21"/>
                <w:rFonts w:eastAsia="Courier New"/>
                <w:color w:val="auto"/>
                <w:sz w:val="20"/>
                <w:szCs w:val="20"/>
              </w:rPr>
            </w:pPr>
            <w:r w:rsidRPr="00640F96">
              <w:rPr>
                <w:rStyle w:val="21"/>
                <w:rFonts w:eastAsia="Courier New"/>
                <w:color w:val="auto"/>
                <w:sz w:val="20"/>
                <w:szCs w:val="20"/>
              </w:rPr>
              <w:t xml:space="preserve">Отсутствие прироста </w:t>
            </w:r>
            <w:r w:rsidRPr="00640F96">
              <w:rPr>
                <w:rStyle w:val="21"/>
                <w:rFonts w:eastAsia="Courier New"/>
                <w:color w:val="auto"/>
                <w:sz w:val="20"/>
                <w:szCs w:val="20"/>
              </w:rPr>
              <w:lastRenderedPageBreak/>
              <w:t>дебиторской и кредиторской задолженности, %</w:t>
            </w:r>
          </w:p>
          <w:p w14:paraId="31B6A86A" w14:textId="77777777" w:rsidR="00012CCE" w:rsidRPr="00640F96" w:rsidRDefault="00012CCE" w:rsidP="00640F96">
            <w:pPr>
              <w:ind w:right="34"/>
              <w:rPr>
                <w:rStyle w:val="21"/>
                <w:rFonts w:eastAsia="Courier New"/>
                <w:color w:val="auto"/>
                <w:sz w:val="20"/>
                <w:szCs w:val="20"/>
              </w:rPr>
            </w:pPr>
          </w:p>
          <w:p w14:paraId="4767A853" w14:textId="77777777" w:rsidR="00012CCE" w:rsidRPr="00640F96" w:rsidRDefault="00012CCE" w:rsidP="00640F96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40F96">
              <w:rPr>
                <w:rStyle w:val="21"/>
                <w:rFonts w:eastAsia="Courier New"/>
                <w:color w:val="auto"/>
                <w:sz w:val="20"/>
                <w:szCs w:val="20"/>
              </w:rPr>
              <w:t>Своевременность предоставления и обработки документов, %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B14C5F" w14:textId="77777777" w:rsidR="00012CCE" w:rsidRDefault="00012CCE" w:rsidP="00900F6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  <w:p w14:paraId="22CBB8A6" w14:textId="77777777" w:rsidR="00012CCE" w:rsidRDefault="00012CCE" w:rsidP="00900F6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776D93" w14:textId="77777777" w:rsidR="00012CCE" w:rsidRDefault="00012CCE" w:rsidP="00900F6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B3A63A" w14:textId="77777777" w:rsidR="00012CCE" w:rsidRDefault="00012CCE" w:rsidP="00900F6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FCC26E" w14:textId="77777777" w:rsidR="00012CCE" w:rsidRDefault="00012CCE" w:rsidP="00900F6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BBDB1E" w14:textId="77777777" w:rsidR="00012CCE" w:rsidRDefault="00012CCE" w:rsidP="00900F6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D1C99D" w14:textId="77777777" w:rsidR="00012CCE" w:rsidRPr="00640F96" w:rsidRDefault="00012CCE" w:rsidP="00900F6F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12CCE" w:rsidRPr="007049E2" w14:paraId="36923814" w14:textId="77777777" w:rsidTr="007A31FB">
        <w:trPr>
          <w:cantSplit/>
          <w:trHeight w:val="301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2AC139" w14:textId="77777777" w:rsidR="00012CCE" w:rsidRPr="007049E2" w:rsidRDefault="00012CCE" w:rsidP="00900F6F">
            <w:pPr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4378C7" w14:textId="77777777" w:rsidR="00012CCE" w:rsidRPr="007049E2" w:rsidRDefault="00012CCE" w:rsidP="00900F6F">
            <w:pPr>
              <w:ind w:right="34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7D58A9" w14:textId="77777777" w:rsidR="00012CCE" w:rsidRPr="007049E2" w:rsidRDefault="00012CCE" w:rsidP="00900F6F">
            <w:pPr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F3AAA" w14:textId="77777777" w:rsidR="00012CCE" w:rsidRPr="00640F96" w:rsidRDefault="00012CCE" w:rsidP="00640F96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A5B7C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461B6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56FC3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D745E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5FC8A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A5EB10" w14:textId="77777777" w:rsidR="00012CCE" w:rsidRPr="007049E2" w:rsidRDefault="00012CCE" w:rsidP="00900F6F">
            <w:pPr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378FBD" w14:textId="77777777" w:rsidR="00012CCE" w:rsidRPr="007049E2" w:rsidRDefault="00012CCE" w:rsidP="00900F6F">
            <w:pPr>
              <w:pStyle w:val="af7"/>
              <w:jc w:val="both"/>
              <w:rPr>
                <w:rFonts w:eastAsia="Arial"/>
                <w:color w:val="auto"/>
                <w:sz w:val="21"/>
                <w:szCs w:val="21"/>
              </w:rPr>
            </w:pPr>
          </w:p>
        </w:tc>
      </w:tr>
      <w:tr w:rsidR="00012CCE" w:rsidRPr="007049E2" w14:paraId="77C7D824" w14:textId="77777777" w:rsidTr="007A31FB">
        <w:trPr>
          <w:cantSplit/>
          <w:trHeight w:val="285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7E18C1" w14:textId="77777777" w:rsidR="00012CCE" w:rsidRPr="007049E2" w:rsidRDefault="00012CCE" w:rsidP="00900F6F">
            <w:pPr>
              <w:snapToGrid w:val="0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887483" w14:textId="77777777" w:rsidR="00012CCE" w:rsidRPr="007049E2" w:rsidRDefault="00012CCE" w:rsidP="00900F6F">
            <w:pPr>
              <w:snapToGrid w:val="0"/>
              <w:ind w:right="34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EA9B9C" w14:textId="77777777" w:rsidR="00012CCE" w:rsidRPr="007049E2" w:rsidRDefault="00012CCE" w:rsidP="00900F6F">
            <w:pPr>
              <w:snapToGrid w:val="0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0773B" w14:textId="77777777" w:rsidR="00012CCE" w:rsidRPr="00640F96" w:rsidRDefault="00012CCE" w:rsidP="00640F96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AD7D1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64E68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AD1AF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B019D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9B21D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42C059" w14:textId="77777777" w:rsidR="00012CCE" w:rsidRPr="007049E2" w:rsidRDefault="00012CCE" w:rsidP="00900F6F">
            <w:pPr>
              <w:snapToGrid w:val="0"/>
              <w:ind w:right="34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DA10EA" w14:textId="77777777" w:rsidR="00012CCE" w:rsidRPr="007049E2" w:rsidRDefault="00012CCE" w:rsidP="00900F6F">
            <w:pPr>
              <w:snapToGrid w:val="0"/>
              <w:ind w:right="34"/>
              <w:rPr>
                <w:rFonts w:eastAsia="Arial" w:cs="Times New Roman"/>
                <w:sz w:val="21"/>
                <w:szCs w:val="21"/>
              </w:rPr>
            </w:pPr>
          </w:p>
        </w:tc>
      </w:tr>
      <w:tr w:rsidR="00012CCE" w:rsidRPr="007049E2" w14:paraId="1669612E" w14:textId="77777777" w:rsidTr="007A31FB">
        <w:trPr>
          <w:cantSplit/>
          <w:trHeight w:val="303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8BBD616" w14:textId="77777777" w:rsidR="00012CCE" w:rsidRPr="007049E2" w:rsidRDefault="00012CCE" w:rsidP="00900F6F">
            <w:pPr>
              <w:snapToGrid w:val="0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910F151" w14:textId="77777777" w:rsidR="00012CCE" w:rsidRPr="007049E2" w:rsidRDefault="00012CCE" w:rsidP="00900F6F">
            <w:pPr>
              <w:snapToGrid w:val="0"/>
              <w:ind w:right="34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069CC6" w14:textId="77777777" w:rsidR="00012CCE" w:rsidRPr="007049E2" w:rsidRDefault="00012CCE" w:rsidP="00900F6F">
            <w:pPr>
              <w:snapToGrid w:val="0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9246E" w14:textId="77777777" w:rsidR="00012CCE" w:rsidRPr="00640F96" w:rsidRDefault="00012CCE" w:rsidP="00640F96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77B43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07103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C585B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673D9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72F09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4458FD" w14:textId="77777777" w:rsidR="00012CCE" w:rsidRPr="007049E2" w:rsidRDefault="00012CCE" w:rsidP="00900F6F">
            <w:pPr>
              <w:snapToGrid w:val="0"/>
              <w:ind w:right="34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6D154" w14:textId="77777777" w:rsidR="00012CCE" w:rsidRPr="007049E2" w:rsidRDefault="00012CCE" w:rsidP="00900F6F">
            <w:pPr>
              <w:snapToGrid w:val="0"/>
              <w:ind w:right="34"/>
              <w:rPr>
                <w:rFonts w:eastAsia="Arial" w:cs="Times New Roman"/>
                <w:sz w:val="21"/>
                <w:szCs w:val="21"/>
              </w:rPr>
            </w:pPr>
          </w:p>
        </w:tc>
      </w:tr>
      <w:tr w:rsidR="00012CCE" w:rsidRPr="007049E2" w14:paraId="1966C439" w14:textId="77777777" w:rsidTr="007A31FB">
        <w:trPr>
          <w:cantSplit/>
          <w:trHeight w:val="330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C1D722" w14:textId="77777777" w:rsidR="00012CCE" w:rsidRPr="007049E2" w:rsidRDefault="00012CCE" w:rsidP="00900F6F">
            <w:pPr>
              <w:snapToGrid w:val="0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6720C0" w14:textId="77777777" w:rsidR="00012CCE" w:rsidRPr="007049E2" w:rsidRDefault="00012CCE" w:rsidP="00900F6F">
            <w:pPr>
              <w:snapToGrid w:val="0"/>
              <w:ind w:right="34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6020B7" w14:textId="77777777" w:rsidR="00012CCE" w:rsidRPr="007049E2" w:rsidRDefault="00012CCE" w:rsidP="00900F6F">
            <w:pPr>
              <w:snapToGrid w:val="0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40AD0" w14:textId="77777777" w:rsidR="00012CCE" w:rsidRPr="00640F96" w:rsidRDefault="00012CCE" w:rsidP="00640F96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F8AA0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61DC1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031E1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66A7E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03C58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D7A3E7" w14:textId="77777777" w:rsidR="00012CCE" w:rsidRPr="007049E2" w:rsidRDefault="00012CCE" w:rsidP="00900F6F">
            <w:pPr>
              <w:snapToGrid w:val="0"/>
              <w:ind w:right="34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B7CE01" w14:textId="77777777" w:rsidR="00012CCE" w:rsidRPr="007049E2" w:rsidRDefault="00012CCE" w:rsidP="00900F6F">
            <w:pPr>
              <w:snapToGrid w:val="0"/>
              <w:ind w:right="34"/>
              <w:rPr>
                <w:rFonts w:eastAsia="Arial" w:cs="Times New Roman"/>
                <w:sz w:val="21"/>
                <w:szCs w:val="21"/>
              </w:rPr>
            </w:pPr>
          </w:p>
        </w:tc>
      </w:tr>
      <w:tr w:rsidR="00012CCE" w:rsidRPr="007049E2" w14:paraId="500BF380" w14:textId="77777777" w:rsidTr="007A31FB">
        <w:trPr>
          <w:cantSplit/>
          <w:trHeight w:val="315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82799B" w14:textId="77777777" w:rsidR="00012CCE" w:rsidRPr="007049E2" w:rsidRDefault="00012CCE" w:rsidP="00900F6F">
            <w:pPr>
              <w:snapToGrid w:val="0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7FD9F2" w14:textId="77777777" w:rsidR="00012CCE" w:rsidRPr="007049E2" w:rsidRDefault="00012CCE" w:rsidP="00900F6F">
            <w:pPr>
              <w:snapToGrid w:val="0"/>
              <w:ind w:right="34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D8D9F4" w14:textId="77777777" w:rsidR="00012CCE" w:rsidRPr="007049E2" w:rsidRDefault="00012CCE" w:rsidP="00900F6F">
            <w:pPr>
              <w:snapToGrid w:val="0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E3298" w14:textId="77777777" w:rsidR="00012CCE" w:rsidRPr="00640F96" w:rsidRDefault="00012CCE" w:rsidP="00640F96">
            <w:pPr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7B999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80E42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7AE21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FEBA7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019F7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E110B0" w14:textId="77777777" w:rsidR="00012CCE" w:rsidRPr="007049E2" w:rsidRDefault="00012CCE" w:rsidP="00900F6F">
            <w:pPr>
              <w:snapToGrid w:val="0"/>
              <w:ind w:right="34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4A28CB" w14:textId="77777777" w:rsidR="00012CCE" w:rsidRPr="007049E2" w:rsidRDefault="00012CCE" w:rsidP="00900F6F">
            <w:pPr>
              <w:snapToGrid w:val="0"/>
              <w:ind w:right="34"/>
              <w:rPr>
                <w:rFonts w:eastAsia="Arial" w:cs="Times New Roman"/>
                <w:sz w:val="21"/>
                <w:szCs w:val="21"/>
              </w:rPr>
            </w:pPr>
          </w:p>
        </w:tc>
      </w:tr>
      <w:tr w:rsidR="00012CCE" w:rsidRPr="007049E2" w14:paraId="1616BC70" w14:textId="77777777" w:rsidTr="007A31FB">
        <w:trPr>
          <w:cantSplit/>
          <w:trHeight w:val="246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8943CC" w14:textId="77777777" w:rsidR="00012CCE" w:rsidRPr="007049E2" w:rsidRDefault="00012CCE" w:rsidP="00900F6F">
            <w:pPr>
              <w:snapToGrid w:val="0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FAE232" w14:textId="77777777" w:rsidR="00012CCE" w:rsidRPr="007049E2" w:rsidRDefault="00012CCE" w:rsidP="00900F6F">
            <w:pPr>
              <w:snapToGrid w:val="0"/>
              <w:ind w:right="34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C46006" w14:textId="77777777" w:rsidR="00012CCE" w:rsidRPr="007049E2" w:rsidRDefault="00012CCE" w:rsidP="00900F6F">
            <w:pPr>
              <w:snapToGrid w:val="0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48112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886E7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C0CF4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9DFF5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18275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6B525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E5022D6" w14:textId="77777777" w:rsidR="00012CCE" w:rsidRPr="007049E2" w:rsidRDefault="00012CCE" w:rsidP="00900F6F">
            <w:pPr>
              <w:snapToGrid w:val="0"/>
              <w:ind w:right="34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552FC7" w14:textId="77777777" w:rsidR="00012CCE" w:rsidRPr="007049E2" w:rsidRDefault="00012CCE" w:rsidP="00900F6F">
            <w:pPr>
              <w:snapToGrid w:val="0"/>
              <w:ind w:right="34"/>
              <w:rPr>
                <w:rFonts w:eastAsia="Arial" w:cs="Times New Roman"/>
                <w:sz w:val="21"/>
                <w:szCs w:val="21"/>
              </w:rPr>
            </w:pPr>
          </w:p>
        </w:tc>
      </w:tr>
      <w:tr w:rsidR="00012CCE" w:rsidRPr="007049E2" w14:paraId="10D7ADC9" w14:textId="77777777" w:rsidTr="007A31FB">
        <w:trPr>
          <w:cantSplit/>
          <w:trHeight w:val="278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7D1AF" w14:textId="77777777" w:rsidR="00012CCE" w:rsidRPr="007049E2" w:rsidRDefault="00012CCE" w:rsidP="00900F6F">
            <w:pPr>
              <w:snapToGrid w:val="0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3D482" w14:textId="77777777" w:rsidR="00012CCE" w:rsidRPr="007049E2" w:rsidRDefault="00012CCE" w:rsidP="00900F6F">
            <w:pPr>
              <w:snapToGrid w:val="0"/>
              <w:ind w:right="34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C3FF8" w14:textId="77777777" w:rsidR="00012CCE" w:rsidRPr="007049E2" w:rsidRDefault="00012CCE" w:rsidP="00900F6F">
            <w:pPr>
              <w:snapToGrid w:val="0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EC9A4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A4310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B9647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0F6FD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00F8B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113D9" w14:textId="77777777" w:rsidR="00012CCE" w:rsidRPr="00640F96" w:rsidRDefault="00012CCE" w:rsidP="00640F96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C34931" w14:textId="77777777" w:rsidR="00012CCE" w:rsidRPr="007049E2" w:rsidRDefault="00012CCE" w:rsidP="00900F6F">
            <w:pPr>
              <w:snapToGrid w:val="0"/>
              <w:ind w:right="34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DBC314" w14:textId="77777777" w:rsidR="00012CCE" w:rsidRPr="007049E2" w:rsidRDefault="00012CCE" w:rsidP="00900F6F">
            <w:pPr>
              <w:snapToGrid w:val="0"/>
              <w:ind w:right="34"/>
              <w:rPr>
                <w:rFonts w:eastAsia="Arial" w:cs="Times New Roman"/>
                <w:sz w:val="21"/>
                <w:szCs w:val="21"/>
              </w:rPr>
            </w:pPr>
          </w:p>
        </w:tc>
      </w:tr>
      <w:tr w:rsidR="007A31FB" w:rsidRPr="007049E2" w14:paraId="340F4253" w14:textId="77777777" w:rsidTr="007A31FB">
        <w:trPr>
          <w:cantSplit/>
          <w:trHeight w:val="278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2B17D" w14:textId="77777777" w:rsidR="007A31FB" w:rsidRPr="007A31FB" w:rsidRDefault="007A31FB" w:rsidP="00900F6F">
            <w:pPr>
              <w:snapToGrid w:val="0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7A31FB">
              <w:rPr>
                <w:rFonts w:ascii="Times New Roman" w:eastAsia="Arial" w:hAnsi="Times New Roman" w:cs="Times New Roman"/>
                <w:sz w:val="21"/>
                <w:szCs w:val="21"/>
              </w:rPr>
              <w:t>2.2.</w:t>
            </w:r>
          </w:p>
        </w:tc>
        <w:tc>
          <w:tcPr>
            <w:tcW w:w="50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FEE76" w14:textId="77777777" w:rsidR="007A31FB" w:rsidRPr="007049E2" w:rsidRDefault="007A31FB" w:rsidP="007A31FB">
            <w:pPr>
              <w:snapToGrid w:val="0"/>
              <w:rPr>
                <w:rFonts w:eastAsia="Arial" w:cs="Times New Roman"/>
                <w:sz w:val="21"/>
                <w:szCs w:val="21"/>
              </w:rPr>
            </w:pPr>
            <w:r w:rsidRPr="00AA17BE">
              <w:rPr>
                <w:rFonts w:ascii="Times New Roman" w:eastAsia="Arial" w:hAnsi="Times New Roman" w:cs="Times New Roman"/>
                <w:sz w:val="20"/>
                <w:szCs w:val="20"/>
              </w:rPr>
              <w:t>Итого по Задаче 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C0DD8" w14:textId="77777777" w:rsidR="007A31FB" w:rsidRPr="00640F96" w:rsidRDefault="007A31FB" w:rsidP="00FE65C7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2019-2026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BDD4D" w14:textId="77777777" w:rsidR="007A31FB" w:rsidRPr="00AA17BE" w:rsidRDefault="007A31FB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5B7E7" w14:textId="77777777" w:rsidR="007A31FB" w:rsidRPr="00AA17BE" w:rsidRDefault="007A31FB" w:rsidP="00900F6F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CE62C" w14:textId="77777777" w:rsidR="007A31FB" w:rsidRPr="00AA17BE" w:rsidRDefault="007A31FB" w:rsidP="00900F6F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7B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6E3E1" w14:textId="77777777" w:rsidR="007A31FB" w:rsidRPr="00AA17BE" w:rsidRDefault="007A31FB" w:rsidP="00900F6F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0E38F" w14:textId="77777777" w:rsidR="007A31FB" w:rsidRPr="00AA17BE" w:rsidRDefault="007A31FB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6E753" w14:textId="77777777" w:rsidR="007A31FB" w:rsidRPr="007049E2" w:rsidRDefault="007A31FB" w:rsidP="00900F6F">
            <w:pPr>
              <w:snapToGrid w:val="0"/>
              <w:ind w:right="34"/>
              <w:rPr>
                <w:rFonts w:eastAsia="Arial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53717" w14:textId="77777777" w:rsidR="007A31FB" w:rsidRPr="007049E2" w:rsidRDefault="007A31FB" w:rsidP="00900F6F">
            <w:pPr>
              <w:snapToGrid w:val="0"/>
              <w:ind w:right="34"/>
              <w:rPr>
                <w:rFonts w:eastAsia="Arial" w:cs="Times New Roman"/>
                <w:sz w:val="21"/>
                <w:szCs w:val="21"/>
              </w:rPr>
            </w:pPr>
          </w:p>
        </w:tc>
      </w:tr>
      <w:tr w:rsidR="00012CCE" w:rsidRPr="007049E2" w14:paraId="79EE5265" w14:textId="77777777" w:rsidTr="007A31FB">
        <w:trPr>
          <w:cantSplit/>
          <w:trHeight w:val="278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0433E" w14:textId="77777777" w:rsidR="00012CCE" w:rsidRPr="00012CCE" w:rsidRDefault="00012CCE" w:rsidP="00900F6F">
            <w:pPr>
              <w:snapToGrid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12CCE">
              <w:rPr>
                <w:rFonts w:ascii="Times New Roman" w:eastAsia="Arial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85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07A3E" w14:textId="77777777" w:rsidR="00012CCE" w:rsidRPr="00012CCE" w:rsidRDefault="00012CCE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12CCE">
              <w:rPr>
                <w:rStyle w:val="21"/>
                <w:rFonts w:eastAsia="Courier New"/>
                <w:color w:val="auto"/>
                <w:sz w:val="20"/>
                <w:szCs w:val="20"/>
              </w:rPr>
              <w:t>Задача 3. Повышение квалификации работников</w:t>
            </w:r>
          </w:p>
        </w:tc>
      </w:tr>
      <w:tr w:rsidR="00FE65C7" w:rsidRPr="007049E2" w14:paraId="67F7DF04" w14:textId="77777777" w:rsidTr="007A31FB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DBDD89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CE9986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Повышение профессионального уровня работников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E491D5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МКУ «ЦХБО»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B5E70" w14:textId="77777777" w:rsidR="00FE65C7" w:rsidRPr="00AA17BE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2C229" w14:textId="77777777" w:rsidR="00FE65C7" w:rsidRPr="00AA17BE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F5FB6" w14:textId="77777777" w:rsidR="00FE65C7" w:rsidRPr="00AA17BE" w:rsidRDefault="00FE65C7" w:rsidP="00900F6F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78129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2FD01" w14:textId="77777777" w:rsidR="00FE65C7" w:rsidRPr="00AA17BE" w:rsidRDefault="00FE65C7" w:rsidP="00900F6F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0D38C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A086F1" w14:textId="77777777" w:rsidR="00FE65C7" w:rsidRPr="00012CCE" w:rsidRDefault="00FE65C7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12CCE">
              <w:rPr>
                <w:rStyle w:val="21"/>
                <w:rFonts w:eastAsia="Courier New"/>
                <w:color w:val="auto"/>
                <w:sz w:val="20"/>
                <w:szCs w:val="20"/>
              </w:rPr>
              <w:t xml:space="preserve">Количество </w:t>
            </w:r>
            <w:r w:rsidR="003F79B3" w:rsidRPr="00012CCE">
              <w:rPr>
                <w:rStyle w:val="21"/>
                <w:rFonts w:eastAsia="Courier New"/>
                <w:color w:val="auto"/>
                <w:sz w:val="20"/>
                <w:szCs w:val="20"/>
              </w:rPr>
              <w:t>работников,</w:t>
            </w:r>
            <w:r w:rsidRPr="00012CCE">
              <w:rPr>
                <w:rStyle w:val="21"/>
                <w:rFonts w:eastAsia="Courier New"/>
                <w:color w:val="auto"/>
                <w:sz w:val="20"/>
                <w:szCs w:val="20"/>
              </w:rPr>
              <w:t xml:space="preserve"> прошедших курсы повышения квалификации, чел.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65804E" w14:textId="77777777" w:rsidR="00FE65C7" w:rsidRPr="00AA17BE" w:rsidRDefault="00FE65C7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</w:tr>
      <w:tr w:rsidR="00FE65C7" w:rsidRPr="007049E2" w14:paraId="0C736AD7" w14:textId="77777777" w:rsidTr="007A31FB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337C83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13C822E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5B21B0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823E4" w14:textId="77777777" w:rsidR="00FE65C7" w:rsidRPr="00AA17BE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5E28E" w14:textId="77777777" w:rsidR="00FE65C7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13DD3" w14:textId="77777777" w:rsidR="00FE65C7" w:rsidRPr="00AA17BE" w:rsidRDefault="00FE65C7" w:rsidP="00900F6F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D9221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BEAF6" w14:textId="77777777" w:rsidR="00FE65C7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19338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79997F" w14:textId="77777777" w:rsidR="00FE65C7" w:rsidRPr="00AA17BE" w:rsidRDefault="00FE65C7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0261ED" w14:textId="77777777" w:rsidR="00FE65C7" w:rsidRPr="00AA17BE" w:rsidRDefault="00FE65C7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E65C7" w:rsidRPr="007049E2" w14:paraId="6A709337" w14:textId="77777777" w:rsidTr="007A31FB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D664E4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5E94DCE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5A9C8B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46FFC" w14:textId="77777777" w:rsidR="00FE65C7" w:rsidRPr="00AA17BE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2189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882E0" w14:textId="77777777" w:rsidR="00FE65C7" w:rsidRPr="00AA17BE" w:rsidRDefault="00FE65C7" w:rsidP="00900F6F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199D3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71450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300AD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5DCEDA" w14:textId="77777777" w:rsidR="00FE65C7" w:rsidRPr="00AA17BE" w:rsidRDefault="00FE65C7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D57183" w14:textId="77777777" w:rsidR="00FE65C7" w:rsidRPr="00AA17BE" w:rsidRDefault="00FE65C7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E65C7" w:rsidRPr="007049E2" w14:paraId="0B090843" w14:textId="77777777" w:rsidTr="007A31FB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CCA315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99515D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D35CFD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327A9" w14:textId="77777777" w:rsidR="00FE65C7" w:rsidRPr="00AA17BE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53863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11E70" w14:textId="77777777" w:rsidR="00FE65C7" w:rsidRPr="00AA17BE" w:rsidRDefault="00FE65C7" w:rsidP="00900F6F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95473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9AE9A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C06DD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00199D" w14:textId="77777777" w:rsidR="00FE65C7" w:rsidRPr="00AA17BE" w:rsidRDefault="00FE65C7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E360E6" w14:textId="77777777" w:rsidR="00FE65C7" w:rsidRPr="00AA17BE" w:rsidRDefault="00FE65C7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E65C7" w:rsidRPr="007049E2" w14:paraId="0EE03BE8" w14:textId="77777777" w:rsidTr="007A31FB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8EA85D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DDE732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FB379E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162B2" w14:textId="77777777" w:rsidR="00FE65C7" w:rsidRPr="00AA17BE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40648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1B3CD" w14:textId="77777777" w:rsidR="00FE65C7" w:rsidRPr="00AA17BE" w:rsidRDefault="00FE65C7" w:rsidP="00900F6F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B896E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3FF26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04BDD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66B4F2E" w14:textId="77777777" w:rsidR="00FE65C7" w:rsidRPr="00AA17BE" w:rsidRDefault="00FE65C7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C94EC8" w14:textId="77777777" w:rsidR="00FE65C7" w:rsidRPr="00AA17BE" w:rsidRDefault="00FE65C7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E65C7" w:rsidRPr="007049E2" w14:paraId="3CA2FBF4" w14:textId="77777777" w:rsidTr="007A31FB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66E050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B83D45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136298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A5BF3" w14:textId="77777777" w:rsidR="00FE65C7" w:rsidRPr="00AA17BE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6677F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D5466" w14:textId="77777777" w:rsidR="00FE65C7" w:rsidRPr="00AA17BE" w:rsidRDefault="00FE65C7" w:rsidP="00900F6F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B77B1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B8258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4108F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2C0654" w14:textId="77777777" w:rsidR="00FE65C7" w:rsidRPr="00AA17BE" w:rsidRDefault="00FE65C7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FBB02F" w14:textId="77777777" w:rsidR="00FE65C7" w:rsidRPr="00AA17BE" w:rsidRDefault="00FE65C7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E65C7" w:rsidRPr="007049E2" w14:paraId="6DC7CC9B" w14:textId="77777777" w:rsidTr="007A31FB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A8834D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C1FBA4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DF6DCF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496FD" w14:textId="77777777" w:rsidR="00FE65C7" w:rsidRPr="00AA17BE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12AE6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77BDD" w14:textId="77777777" w:rsidR="00FE65C7" w:rsidRPr="00AA17BE" w:rsidRDefault="00FE65C7" w:rsidP="00900F6F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7C3FA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5F681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EA4E7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991D4B" w14:textId="77777777" w:rsidR="00FE65C7" w:rsidRPr="00AA17BE" w:rsidRDefault="00FE65C7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0584E4" w14:textId="77777777" w:rsidR="00FE65C7" w:rsidRPr="00AA17BE" w:rsidRDefault="00FE65C7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E65C7" w:rsidRPr="007049E2" w14:paraId="43AED208" w14:textId="77777777" w:rsidTr="007A31FB">
        <w:trPr>
          <w:trHeight w:val="282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155D7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6D293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93775" w14:textId="77777777" w:rsidR="00FE65C7" w:rsidRPr="00AA17BE" w:rsidRDefault="00FE65C7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1461D" w14:textId="77777777" w:rsidR="00FE65C7" w:rsidRPr="00AA17BE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BB2BC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494DD" w14:textId="77777777" w:rsidR="00FE65C7" w:rsidRPr="00AA17BE" w:rsidRDefault="00FE65C7" w:rsidP="00900F6F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FAF75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B1F27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6FA8E" w14:textId="77777777" w:rsidR="00FE65C7" w:rsidRPr="00640F96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40F96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E06D5D4" w14:textId="77777777" w:rsidR="00FE65C7" w:rsidRPr="00AA17BE" w:rsidRDefault="00FE65C7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46015B" w14:textId="77777777" w:rsidR="00FE65C7" w:rsidRPr="00AA17BE" w:rsidRDefault="00FE65C7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A31FB" w:rsidRPr="007049E2" w14:paraId="63596947" w14:textId="77777777" w:rsidTr="007A31FB">
        <w:trPr>
          <w:trHeight w:val="28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C4BCF" w14:textId="77777777" w:rsidR="007A31FB" w:rsidRPr="00AA17BE" w:rsidRDefault="007A31FB" w:rsidP="00900F6F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501F0" w14:textId="77777777" w:rsidR="007A31FB" w:rsidRPr="00AA17BE" w:rsidRDefault="007A31FB" w:rsidP="007A31FB">
            <w:pPr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Итого по Задаче 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847CD" w14:textId="77777777" w:rsidR="007A31FB" w:rsidRPr="00AA17BE" w:rsidRDefault="007A31FB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2019-2026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767BA" w14:textId="77777777" w:rsidR="007A31FB" w:rsidRDefault="007A31FB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325C2" w14:textId="77777777" w:rsidR="007A31FB" w:rsidRPr="00AA17BE" w:rsidRDefault="007A31FB" w:rsidP="00900F6F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C5F7D" w14:textId="77777777" w:rsidR="007A31FB" w:rsidRPr="00AA17BE" w:rsidRDefault="007A31FB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81A59" w14:textId="77777777" w:rsidR="007A31FB" w:rsidRDefault="007A31FB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79D4E" w14:textId="77777777" w:rsidR="007A31FB" w:rsidRPr="00AA17BE" w:rsidRDefault="007A31FB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61A6C10" w14:textId="77777777" w:rsidR="007A31FB" w:rsidRPr="00AA17BE" w:rsidRDefault="007A31FB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B07A87" w14:textId="77777777" w:rsidR="007A31FB" w:rsidRPr="00AA17BE" w:rsidRDefault="007A31FB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E65C7" w:rsidRPr="007049E2" w14:paraId="3CE83A8B" w14:textId="77777777" w:rsidTr="00AA17BE">
        <w:trPr>
          <w:trHeight w:val="263"/>
        </w:trPr>
        <w:tc>
          <w:tcPr>
            <w:tcW w:w="56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8B9A2" w14:textId="77777777" w:rsidR="00FE65C7" w:rsidRPr="00FE65C7" w:rsidRDefault="00FE65C7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E65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66AD2" w14:textId="77777777" w:rsidR="00FE65C7" w:rsidRPr="00FE65C7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CD493" w14:textId="77777777" w:rsidR="00FE65C7" w:rsidRPr="00FE65C7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6 151,2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406E3" w14:textId="77777777" w:rsidR="00FE65C7" w:rsidRPr="00FE65C7" w:rsidRDefault="00FE65C7" w:rsidP="00900F6F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8F321" w14:textId="77777777" w:rsidR="00FE65C7" w:rsidRPr="00FE65C7" w:rsidRDefault="00FE65C7" w:rsidP="00900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908,4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40975" w14:textId="77777777" w:rsidR="00FE65C7" w:rsidRPr="00FE65C7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5 242,8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BD0DB" w14:textId="77777777" w:rsidR="00FE65C7" w:rsidRPr="00FE65C7" w:rsidRDefault="00FE65C7" w:rsidP="00900F6F">
            <w:pPr>
              <w:snapToGrid w:val="0"/>
              <w:ind w:right="3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82512" w14:textId="77777777" w:rsidR="00FE65C7" w:rsidRPr="00FE65C7" w:rsidRDefault="00FE65C7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2F045" w14:textId="77777777" w:rsidR="00FE65C7" w:rsidRPr="00FE65C7" w:rsidRDefault="00FE65C7" w:rsidP="00900F6F">
            <w:pPr>
              <w:snapToGrid w:val="0"/>
              <w:ind w:right="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14:paraId="341AB82B" w14:textId="77777777" w:rsidR="002E3498" w:rsidRPr="004B2E4E" w:rsidRDefault="004B2E4E" w:rsidP="004B2E4E">
      <w:pPr>
        <w:pStyle w:val="4"/>
        <w:shd w:val="clear" w:color="auto" w:fill="auto"/>
        <w:spacing w:after="0" w:line="274" w:lineRule="exact"/>
        <w:ind w:left="300" w:right="560" w:firstLine="0"/>
      </w:pPr>
      <w:r w:rsidRPr="004B2E4E">
        <w:t>*</w:t>
      </w:r>
      <w:r>
        <w:t>Приняты сокращения: МБ – средства местного бюджета.</w:t>
      </w:r>
    </w:p>
    <w:p w14:paraId="00182304" w14:textId="77777777" w:rsidR="00790C58" w:rsidRPr="002E3498" w:rsidRDefault="00790C58">
      <w:pPr>
        <w:rPr>
          <w:rFonts w:ascii="Times New Roman" w:hAnsi="Times New Roman" w:cs="Times New Roman"/>
          <w:color w:val="auto"/>
          <w:sz w:val="2"/>
          <w:szCs w:val="2"/>
        </w:rPr>
        <w:sectPr w:rsidR="00790C58" w:rsidRPr="002E3498" w:rsidSect="005F20D6">
          <w:headerReference w:type="default" r:id="rId14"/>
          <w:headerReference w:type="first" r:id="rId15"/>
          <w:pgSz w:w="16838" w:h="11909" w:orient="landscape"/>
          <w:pgMar w:top="846" w:right="849" w:bottom="1461" w:left="849" w:header="0" w:footer="3" w:gutter="0"/>
          <w:cols w:space="720"/>
          <w:noEndnote/>
          <w:titlePg/>
          <w:docGrid w:linePitch="360"/>
        </w:sectPr>
      </w:pPr>
    </w:p>
    <w:p w14:paraId="3903F851" w14:textId="77777777" w:rsidR="00790C58" w:rsidRPr="002E3498" w:rsidRDefault="00790C58">
      <w:pPr>
        <w:rPr>
          <w:rFonts w:ascii="Times New Roman" w:hAnsi="Times New Roman" w:cs="Times New Roman"/>
          <w:color w:val="auto"/>
          <w:sz w:val="2"/>
          <w:szCs w:val="2"/>
        </w:rPr>
        <w:sectPr w:rsidR="00790C58" w:rsidRPr="002E3498" w:rsidSect="000D3B5D">
          <w:type w:val="continuous"/>
          <w:pgSz w:w="16838" w:h="11909" w:orient="landscape"/>
          <w:pgMar w:top="1155" w:right="960" w:bottom="771" w:left="960" w:header="0" w:footer="3" w:gutter="0"/>
          <w:cols w:space="720"/>
          <w:noEndnote/>
          <w:docGrid w:linePitch="360"/>
        </w:sectPr>
      </w:pPr>
    </w:p>
    <w:p w14:paraId="685A072D" w14:textId="77777777" w:rsidR="00790C58" w:rsidRPr="002E3498" w:rsidRDefault="00790C58" w:rsidP="009C3B1E">
      <w:pPr>
        <w:tabs>
          <w:tab w:val="left" w:pos="1490"/>
        </w:tabs>
        <w:rPr>
          <w:rFonts w:ascii="Times New Roman" w:hAnsi="Times New Roman" w:cs="Times New Roman"/>
          <w:color w:val="auto"/>
          <w:sz w:val="2"/>
          <w:szCs w:val="2"/>
        </w:rPr>
      </w:pPr>
    </w:p>
    <w:sectPr w:rsidR="00790C58" w:rsidRPr="002E3498" w:rsidSect="000D3B5D">
      <w:type w:val="continuous"/>
      <w:pgSz w:w="16838" w:h="11909" w:orient="landscape"/>
      <w:pgMar w:top="1155" w:right="960" w:bottom="9227" w:left="960" w:header="0" w:footer="3" w:gutter="0"/>
      <w:pgNumType w:start="5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A9DCD" w14:textId="77777777" w:rsidR="00C07CD2" w:rsidRDefault="00C07CD2" w:rsidP="00790C58">
      <w:r>
        <w:separator/>
      </w:r>
    </w:p>
  </w:endnote>
  <w:endnote w:type="continuationSeparator" w:id="0">
    <w:p w14:paraId="203576F0" w14:textId="77777777" w:rsidR="00C07CD2" w:rsidRDefault="00C07CD2" w:rsidP="0079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00263" w14:textId="77777777" w:rsidR="00C07CD2" w:rsidRDefault="00C07CD2">
      <w:r>
        <w:separator/>
      </w:r>
    </w:p>
  </w:footnote>
  <w:footnote w:type="continuationSeparator" w:id="0">
    <w:p w14:paraId="212AE92B" w14:textId="77777777" w:rsidR="00C07CD2" w:rsidRDefault="00C07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A9E4" w14:textId="77777777" w:rsidR="00C05380" w:rsidRDefault="00C0538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65BA7" w14:textId="77777777" w:rsidR="00C05380" w:rsidRDefault="00C05380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9A27" w14:textId="77777777" w:rsidR="00C05380" w:rsidRDefault="00C05380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FDFF9" w14:textId="77777777" w:rsidR="00C05380" w:rsidRDefault="00C05380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FA4B" w14:textId="77777777" w:rsidR="00C05380" w:rsidRDefault="00C05380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6BA5" w14:textId="77777777" w:rsidR="00C05380" w:rsidRDefault="00C05380">
    <w:pPr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4BD20" w14:textId="77777777" w:rsidR="00C05380" w:rsidRDefault="00C05380">
    <w:pPr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6BB7" w14:textId="77777777" w:rsidR="00C05380" w:rsidRDefault="00C0538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F50BBC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caps w:val="0"/>
        <w:smallCaps w:val="0"/>
        <w:color w:val="000000"/>
        <w:spacing w:val="0"/>
        <w:w w:val="100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caps w:val="0"/>
        <w:smallCaps w:val="0"/>
        <w:color w:val="000000"/>
        <w:spacing w:val="0"/>
        <w:w w:val="100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caps w:val="0"/>
        <w:smallCaps w:val="0"/>
        <w:color w:val="000000"/>
        <w:spacing w:val="0"/>
        <w:w w:val="100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23E41FC"/>
    <w:multiLevelType w:val="multilevel"/>
    <w:tmpl w:val="5AAE2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6384D71"/>
    <w:multiLevelType w:val="multilevel"/>
    <w:tmpl w:val="3B5CC3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6DB3615"/>
    <w:multiLevelType w:val="multilevel"/>
    <w:tmpl w:val="EAD0B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8221EB1"/>
    <w:multiLevelType w:val="multilevel"/>
    <w:tmpl w:val="3D7AF5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98D28D8"/>
    <w:multiLevelType w:val="multilevel"/>
    <w:tmpl w:val="4E1CFE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C803EED"/>
    <w:multiLevelType w:val="multilevel"/>
    <w:tmpl w:val="7D3E1B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C9F5654"/>
    <w:multiLevelType w:val="multilevel"/>
    <w:tmpl w:val="4AB2D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CB52CC8"/>
    <w:multiLevelType w:val="multilevel"/>
    <w:tmpl w:val="97C4E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E5336FC"/>
    <w:multiLevelType w:val="multilevel"/>
    <w:tmpl w:val="4BFEB3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E67368B"/>
    <w:multiLevelType w:val="multilevel"/>
    <w:tmpl w:val="86C0D7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0C92AB8"/>
    <w:multiLevelType w:val="multilevel"/>
    <w:tmpl w:val="35D6D07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12E5006"/>
    <w:multiLevelType w:val="multilevel"/>
    <w:tmpl w:val="BA805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13A7F86"/>
    <w:multiLevelType w:val="multilevel"/>
    <w:tmpl w:val="3138AF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C4F478B"/>
    <w:multiLevelType w:val="multilevel"/>
    <w:tmpl w:val="AA9211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E16600B"/>
    <w:multiLevelType w:val="multilevel"/>
    <w:tmpl w:val="86E21E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FEA0858"/>
    <w:multiLevelType w:val="multilevel"/>
    <w:tmpl w:val="99446C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0021DC0"/>
    <w:multiLevelType w:val="multilevel"/>
    <w:tmpl w:val="FAD0C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1226051"/>
    <w:multiLevelType w:val="multilevel"/>
    <w:tmpl w:val="B4E89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1B96CFA"/>
    <w:multiLevelType w:val="multilevel"/>
    <w:tmpl w:val="025CCD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7814353"/>
    <w:multiLevelType w:val="multilevel"/>
    <w:tmpl w:val="119040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97E11AD"/>
    <w:multiLevelType w:val="multilevel"/>
    <w:tmpl w:val="8E1C5C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EF76CAC"/>
    <w:multiLevelType w:val="multilevel"/>
    <w:tmpl w:val="CACC6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F881DCB"/>
    <w:multiLevelType w:val="multilevel"/>
    <w:tmpl w:val="6A887B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0EE560F"/>
    <w:multiLevelType w:val="multilevel"/>
    <w:tmpl w:val="A1D4C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2077B87"/>
    <w:multiLevelType w:val="multilevel"/>
    <w:tmpl w:val="6F42B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2203E36"/>
    <w:multiLevelType w:val="hybridMultilevel"/>
    <w:tmpl w:val="6D9C7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501C7C"/>
    <w:multiLevelType w:val="multilevel"/>
    <w:tmpl w:val="3126F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8EB4A49"/>
    <w:multiLevelType w:val="hybridMultilevel"/>
    <w:tmpl w:val="328C852A"/>
    <w:lvl w:ilvl="0" w:tplc="2D86D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BB38C3"/>
    <w:multiLevelType w:val="multilevel"/>
    <w:tmpl w:val="7E9EE8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F310F0C"/>
    <w:multiLevelType w:val="multilevel"/>
    <w:tmpl w:val="CB8089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2312111"/>
    <w:multiLevelType w:val="multilevel"/>
    <w:tmpl w:val="77660AE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37D6683"/>
    <w:multiLevelType w:val="multilevel"/>
    <w:tmpl w:val="DD54688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57E2579"/>
    <w:multiLevelType w:val="multilevel"/>
    <w:tmpl w:val="8F9E25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5F344F2"/>
    <w:multiLevelType w:val="multilevel"/>
    <w:tmpl w:val="9448F2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64167B9"/>
    <w:multiLevelType w:val="multilevel"/>
    <w:tmpl w:val="C6BA5B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8244535"/>
    <w:multiLevelType w:val="hybridMultilevel"/>
    <w:tmpl w:val="9DD68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1852A9"/>
    <w:multiLevelType w:val="multilevel"/>
    <w:tmpl w:val="C55ABB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FA06C9A"/>
    <w:multiLevelType w:val="multilevel"/>
    <w:tmpl w:val="4880EC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20B24B1"/>
    <w:multiLevelType w:val="multilevel"/>
    <w:tmpl w:val="9FD66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4947FB2"/>
    <w:multiLevelType w:val="multilevel"/>
    <w:tmpl w:val="44AE2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68577AC"/>
    <w:multiLevelType w:val="multilevel"/>
    <w:tmpl w:val="BE6248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ED427E2"/>
    <w:multiLevelType w:val="multilevel"/>
    <w:tmpl w:val="EB3C077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19907E5"/>
    <w:multiLevelType w:val="hybridMultilevel"/>
    <w:tmpl w:val="C2886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7C7E12"/>
    <w:multiLevelType w:val="multilevel"/>
    <w:tmpl w:val="B7B413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58A2F88"/>
    <w:multiLevelType w:val="multilevel"/>
    <w:tmpl w:val="A104A2E2"/>
    <w:lvl w:ilvl="0">
      <w:start w:val="1"/>
      <w:numFmt w:val="decimal"/>
      <w:lvlText w:val="%1."/>
      <w:lvlJc w:val="left"/>
      <w:rPr>
        <w:rFonts w:ascii="Times New Roman" w:eastAsia="Arial Unicode MS" w:hAnsi="Times New Roman" w:cs="Mang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63E1A71"/>
    <w:multiLevelType w:val="multilevel"/>
    <w:tmpl w:val="18245C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80A0DA9"/>
    <w:multiLevelType w:val="multilevel"/>
    <w:tmpl w:val="748A2D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BE863BB"/>
    <w:multiLevelType w:val="multilevel"/>
    <w:tmpl w:val="83E8C4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31D741C"/>
    <w:multiLevelType w:val="multilevel"/>
    <w:tmpl w:val="63B825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42C1FD5"/>
    <w:multiLevelType w:val="multilevel"/>
    <w:tmpl w:val="737A83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97A1C80"/>
    <w:multiLevelType w:val="multilevel"/>
    <w:tmpl w:val="FE8A91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AF44709"/>
    <w:multiLevelType w:val="multilevel"/>
    <w:tmpl w:val="BEE4DA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CD417C6"/>
    <w:multiLevelType w:val="hybridMultilevel"/>
    <w:tmpl w:val="242029EE"/>
    <w:lvl w:ilvl="0" w:tplc="2D86D8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22"/>
  </w:num>
  <w:num w:numId="3">
    <w:abstractNumId w:val="24"/>
  </w:num>
  <w:num w:numId="4">
    <w:abstractNumId w:val="16"/>
  </w:num>
  <w:num w:numId="5">
    <w:abstractNumId w:val="17"/>
  </w:num>
  <w:num w:numId="6">
    <w:abstractNumId w:val="38"/>
  </w:num>
  <w:num w:numId="7">
    <w:abstractNumId w:val="30"/>
  </w:num>
  <w:num w:numId="8">
    <w:abstractNumId w:val="55"/>
  </w:num>
  <w:num w:numId="9">
    <w:abstractNumId w:val="26"/>
  </w:num>
  <w:num w:numId="10">
    <w:abstractNumId w:val="9"/>
  </w:num>
  <w:num w:numId="11">
    <w:abstractNumId w:val="36"/>
  </w:num>
  <w:num w:numId="12">
    <w:abstractNumId w:val="54"/>
  </w:num>
  <w:num w:numId="13">
    <w:abstractNumId w:val="50"/>
  </w:num>
  <w:num w:numId="14">
    <w:abstractNumId w:val="43"/>
  </w:num>
  <w:num w:numId="15">
    <w:abstractNumId w:val="12"/>
  </w:num>
  <w:num w:numId="16">
    <w:abstractNumId w:val="6"/>
  </w:num>
  <w:num w:numId="17">
    <w:abstractNumId w:val="18"/>
  </w:num>
  <w:num w:numId="18">
    <w:abstractNumId w:val="49"/>
  </w:num>
  <w:num w:numId="19">
    <w:abstractNumId w:val="48"/>
  </w:num>
  <w:num w:numId="20">
    <w:abstractNumId w:val="35"/>
  </w:num>
  <w:num w:numId="21">
    <w:abstractNumId w:val="41"/>
  </w:num>
  <w:num w:numId="22">
    <w:abstractNumId w:val="37"/>
  </w:num>
  <w:num w:numId="23">
    <w:abstractNumId w:val="13"/>
  </w:num>
  <w:num w:numId="24">
    <w:abstractNumId w:val="23"/>
  </w:num>
  <w:num w:numId="25">
    <w:abstractNumId w:val="27"/>
  </w:num>
  <w:num w:numId="26">
    <w:abstractNumId w:val="4"/>
  </w:num>
  <w:num w:numId="27">
    <w:abstractNumId w:val="51"/>
  </w:num>
  <w:num w:numId="28">
    <w:abstractNumId w:val="42"/>
  </w:num>
  <w:num w:numId="29">
    <w:abstractNumId w:val="47"/>
  </w:num>
  <w:num w:numId="30">
    <w:abstractNumId w:val="7"/>
  </w:num>
  <w:num w:numId="31">
    <w:abstractNumId w:val="33"/>
  </w:num>
  <w:num w:numId="32">
    <w:abstractNumId w:val="5"/>
  </w:num>
  <w:num w:numId="33">
    <w:abstractNumId w:val="8"/>
  </w:num>
  <w:num w:numId="34">
    <w:abstractNumId w:val="14"/>
  </w:num>
  <w:num w:numId="35">
    <w:abstractNumId w:val="52"/>
  </w:num>
  <w:num w:numId="36">
    <w:abstractNumId w:val="40"/>
  </w:num>
  <w:num w:numId="37">
    <w:abstractNumId w:val="44"/>
  </w:num>
  <w:num w:numId="38">
    <w:abstractNumId w:val="32"/>
  </w:num>
  <w:num w:numId="39">
    <w:abstractNumId w:val="21"/>
  </w:num>
  <w:num w:numId="40">
    <w:abstractNumId w:val="20"/>
  </w:num>
  <w:num w:numId="41">
    <w:abstractNumId w:val="28"/>
  </w:num>
  <w:num w:numId="42">
    <w:abstractNumId w:val="19"/>
  </w:num>
  <w:num w:numId="43">
    <w:abstractNumId w:val="11"/>
  </w:num>
  <w:num w:numId="44">
    <w:abstractNumId w:val="15"/>
  </w:num>
  <w:num w:numId="45">
    <w:abstractNumId w:val="34"/>
  </w:num>
  <w:num w:numId="46">
    <w:abstractNumId w:val="10"/>
  </w:num>
  <w:num w:numId="47">
    <w:abstractNumId w:val="0"/>
  </w:num>
  <w:num w:numId="48">
    <w:abstractNumId w:val="1"/>
  </w:num>
  <w:num w:numId="49">
    <w:abstractNumId w:val="2"/>
  </w:num>
  <w:num w:numId="50">
    <w:abstractNumId w:val="46"/>
  </w:num>
  <w:num w:numId="51">
    <w:abstractNumId w:val="45"/>
  </w:num>
  <w:num w:numId="52">
    <w:abstractNumId w:val="56"/>
  </w:num>
  <w:num w:numId="53">
    <w:abstractNumId w:val="31"/>
  </w:num>
  <w:num w:numId="54">
    <w:abstractNumId w:val="39"/>
  </w:num>
  <w:num w:numId="55">
    <w:abstractNumId w:val="3"/>
  </w:num>
  <w:num w:numId="56">
    <w:abstractNumId w:val="29"/>
  </w:num>
  <w:num w:numId="57">
    <w:abstractNumId w:val="2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58"/>
    <w:rsid w:val="00010223"/>
    <w:rsid w:val="00012CCE"/>
    <w:rsid w:val="00034815"/>
    <w:rsid w:val="000559B9"/>
    <w:rsid w:val="000638ED"/>
    <w:rsid w:val="00071C46"/>
    <w:rsid w:val="00072CC5"/>
    <w:rsid w:val="0007745B"/>
    <w:rsid w:val="00091F39"/>
    <w:rsid w:val="000A62C1"/>
    <w:rsid w:val="000B23A8"/>
    <w:rsid w:val="000C0406"/>
    <w:rsid w:val="000C489A"/>
    <w:rsid w:val="000C790C"/>
    <w:rsid w:val="000D0397"/>
    <w:rsid w:val="000D3B5D"/>
    <w:rsid w:val="000D4942"/>
    <w:rsid w:val="000E4476"/>
    <w:rsid w:val="001164DE"/>
    <w:rsid w:val="00116ABF"/>
    <w:rsid w:val="001207B4"/>
    <w:rsid w:val="00121684"/>
    <w:rsid w:val="00127334"/>
    <w:rsid w:val="00144076"/>
    <w:rsid w:val="001526BB"/>
    <w:rsid w:val="00152A3A"/>
    <w:rsid w:val="0015338D"/>
    <w:rsid w:val="00157FAB"/>
    <w:rsid w:val="001718BC"/>
    <w:rsid w:val="0017478E"/>
    <w:rsid w:val="00184EFC"/>
    <w:rsid w:val="0018585F"/>
    <w:rsid w:val="00185D4F"/>
    <w:rsid w:val="001910AC"/>
    <w:rsid w:val="001954F1"/>
    <w:rsid w:val="00196B38"/>
    <w:rsid w:val="001A2CC2"/>
    <w:rsid w:val="001A4BA2"/>
    <w:rsid w:val="001D2501"/>
    <w:rsid w:val="001D7C22"/>
    <w:rsid w:val="001F1971"/>
    <w:rsid w:val="001F3A55"/>
    <w:rsid w:val="001F5997"/>
    <w:rsid w:val="00200E16"/>
    <w:rsid w:val="0021792E"/>
    <w:rsid w:val="002239A1"/>
    <w:rsid w:val="00225497"/>
    <w:rsid w:val="002254D2"/>
    <w:rsid w:val="00247534"/>
    <w:rsid w:val="002476C9"/>
    <w:rsid w:val="00260C77"/>
    <w:rsid w:val="002612A0"/>
    <w:rsid w:val="00262884"/>
    <w:rsid w:val="00263010"/>
    <w:rsid w:val="00266900"/>
    <w:rsid w:val="002742AF"/>
    <w:rsid w:val="002778D6"/>
    <w:rsid w:val="00290DB8"/>
    <w:rsid w:val="002A282C"/>
    <w:rsid w:val="002A6E9E"/>
    <w:rsid w:val="002B37DE"/>
    <w:rsid w:val="002C0B68"/>
    <w:rsid w:val="002C4CEE"/>
    <w:rsid w:val="002D3E3D"/>
    <w:rsid w:val="002E3498"/>
    <w:rsid w:val="002E5717"/>
    <w:rsid w:val="002F27ED"/>
    <w:rsid w:val="002F3170"/>
    <w:rsid w:val="0031031A"/>
    <w:rsid w:val="003234E4"/>
    <w:rsid w:val="0034186E"/>
    <w:rsid w:val="00342545"/>
    <w:rsid w:val="00344F78"/>
    <w:rsid w:val="00347914"/>
    <w:rsid w:val="0035148F"/>
    <w:rsid w:val="00355F81"/>
    <w:rsid w:val="003630ED"/>
    <w:rsid w:val="00373A8A"/>
    <w:rsid w:val="00375248"/>
    <w:rsid w:val="00390BC9"/>
    <w:rsid w:val="003935A8"/>
    <w:rsid w:val="003A6D3F"/>
    <w:rsid w:val="003B5289"/>
    <w:rsid w:val="003B7AC7"/>
    <w:rsid w:val="003C1DE6"/>
    <w:rsid w:val="003C6B89"/>
    <w:rsid w:val="003D5FF1"/>
    <w:rsid w:val="003E09F7"/>
    <w:rsid w:val="003F1A93"/>
    <w:rsid w:val="003F4130"/>
    <w:rsid w:val="003F79B3"/>
    <w:rsid w:val="004001DD"/>
    <w:rsid w:val="00423349"/>
    <w:rsid w:val="00434DB1"/>
    <w:rsid w:val="0044191C"/>
    <w:rsid w:val="00446A96"/>
    <w:rsid w:val="004548FD"/>
    <w:rsid w:val="00463538"/>
    <w:rsid w:val="004649AD"/>
    <w:rsid w:val="004837DF"/>
    <w:rsid w:val="00485D0C"/>
    <w:rsid w:val="004867EA"/>
    <w:rsid w:val="004A6FD0"/>
    <w:rsid w:val="004B2725"/>
    <w:rsid w:val="004B2E4E"/>
    <w:rsid w:val="004C6E7C"/>
    <w:rsid w:val="004D4387"/>
    <w:rsid w:val="004E23E5"/>
    <w:rsid w:val="004E3776"/>
    <w:rsid w:val="004F1C60"/>
    <w:rsid w:val="004F1C86"/>
    <w:rsid w:val="004F52A5"/>
    <w:rsid w:val="00510E1A"/>
    <w:rsid w:val="005160FD"/>
    <w:rsid w:val="00521E68"/>
    <w:rsid w:val="005403D7"/>
    <w:rsid w:val="0054265A"/>
    <w:rsid w:val="00544CD5"/>
    <w:rsid w:val="00557A9A"/>
    <w:rsid w:val="0056407C"/>
    <w:rsid w:val="005650FB"/>
    <w:rsid w:val="005834C1"/>
    <w:rsid w:val="005926FE"/>
    <w:rsid w:val="00595E2A"/>
    <w:rsid w:val="005B3A49"/>
    <w:rsid w:val="005C4ED5"/>
    <w:rsid w:val="005C5EAE"/>
    <w:rsid w:val="005C79B0"/>
    <w:rsid w:val="005C79DD"/>
    <w:rsid w:val="005D144D"/>
    <w:rsid w:val="005D2E45"/>
    <w:rsid w:val="005D420A"/>
    <w:rsid w:val="005F20D6"/>
    <w:rsid w:val="005F78C6"/>
    <w:rsid w:val="005F7A5A"/>
    <w:rsid w:val="00605943"/>
    <w:rsid w:val="00611793"/>
    <w:rsid w:val="00640F96"/>
    <w:rsid w:val="00653538"/>
    <w:rsid w:val="00661CBA"/>
    <w:rsid w:val="0067340C"/>
    <w:rsid w:val="00674A8F"/>
    <w:rsid w:val="00694B13"/>
    <w:rsid w:val="00696C56"/>
    <w:rsid w:val="006A4BBE"/>
    <w:rsid w:val="006A75E9"/>
    <w:rsid w:val="006C1D9D"/>
    <w:rsid w:val="006D3E07"/>
    <w:rsid w:val="006D75E2"/>
    <w:rsid w:val="006E6D55"/>
    <w:rsid w:val="006E7D70"/>
    <w:rsid w:val="006F31FD"/>
    <w:rsid w:val="006F714A"/>
    <w:rsid w:val="00705E73"/>
    <w:rsid w:val="00706AEA"/>
    <w:rsid w:val="007111E8"/>
    <w:rsid w:val="00715110"/>
    <w:rsid w:val="00715575"/>
    <w:rsid w:val="00722F07"/>
    <w:rsid w:val="00741386"/>
    <w:rsid w:val="00741810"/>
    <w:rsid w:val="007424E5"/>
    <w:rsid w:val="00747887"/>
    <w:rsid w:val="0075163F"/>
    <w:rsid w:val="0077697D"/>
    <w:rsid w:val="00781C84"/>
    <w:rsid w:val="0078283A"/>
    <w:rsid w:val="007909C2"/>
    <w:rsid w:val="00790C58"/>
    <w:rsid w:val="007A0514"/>
    <w:rsid w:val="007A11D9"/>
    <w:rsid w:val="007A31FB"/>
    <w:rsid w:val="007B0F91"/>
    <w:rsid w:val="007B383F"/>
    <w:rsid w:val="007C7D86"/>
    <w:rsid w:val="007D07C2"/>
    <w:rsid w:val="00807107"/>
    <w:rsid w:val="00810B8A"/>
    <w:rsid w:val="00812B88"/>
    <w:rsid w:val="00814B5E"/>
    <w:rsid w:val="0082743B"/>
    <w:rsid w:val="00850926"/>
    <w:rsid w:val="008545D7"/>
    <w:rsid w:val="00862D1A"/>
    <w:rsid w:val="00874215"/>
    <w:rsid w:val="008768DE"/>
    <w:rsid w:val="00880818"/>
    <w:rsid w:val="008C29A5"/>
    <w:rsid w:val="008C568D"/>
    <w:rsid w:val="008C6C66"/>
    <w:rsid w:val="008D7B78"/>
    <w:rsid w:val="008E0AA2"/>
    <w:rsid w:val="008E52F0"/>
    <w:rsid w:val="008F7295"/>
    <w:rsid w:val="009006FE"/>
    <w:rsid w:val="00900F6F"/>
    <w:rsid w:val="00902B5F"/>
    <w:rsid w:val="009060EA"/>
    <w:rsid w:val="009205C0"/>
    <w:rsid w:val="0092491E"/>
    <w:rsid w:val="00950DDA"/>
    <w:rsid w:val="009543E1"/>
    <w:rsid w:val="00964C32"/>
    <w:rsid w:val="00965BDB"/>
    <w:rsid w:val="00984EBE"/>
    <w:rsid w:val="0099668D"/>
    <w:rsid w:val="009B13DF"/>
    <w:rsid w:val="009B1474"/>
    <w:rsid w:val="009B15EB"/>
    <w:rsid w:val="009B31CA"/>
    <w:rsid w:val="009B79E0"/>
    <w:rsid w:val="009C1B32"/>
    <w:rsid w:val="009C3B1E"/>
    <w:rsid w:val="009C5F06"/>
    <w:rsid w:val="009C70F6"/>
    <w:rsid w:val="009D09AE"/>
    <w:rsid w:val="009D59E6"/>
    <w:rsid w:val="009F10FA"/>
    <w:rsid w:val="009F2B33"/>
    <w:rsid w:val="009F7033"/>
    <w:rsid w:val="00A010AA"/>
    <w:rsid w:val="00A042E9"/>
    <w:rsid w:val="00A04461"/>
    <w:rsid w:val="00A066D4"/>
    <w:rsid w:val="00A101FC"/>
    <w:rsid w:val="00A14101"/>
    <w:rsid w:val="00A14AD8"/>
    <w:rsid w:val="00A321C6"/>
    <w:rsid w:val="00A4154A"/>
    <w:rsid w:val="00A42ACA"/>
    <w:rsid w:val="00A62A9A"/>
    <w:rsid w:val="00A62CD9"/>
    <w:rsid w:val="00A67E80"/>
    <w:rsid w:val="00A706F6"/>
    <w:rsid w:val="00A86B43"/>
    <w:rsid w:val="00A93E5F"/>
    <w:rsid w:val="00A977BD"/>
    <w:rsid w:val="00AA17BE"/>
    <w:rsid w:val="00AA1E2F"/>
    <w:rsid w:val="00AA48C3"/>
    <w:rsid w:val="00AC0F30"/>
    <w:rsid w:val="00AC6768"/>
    <w:rsid w:val="00AD4C0F"/>
    <w:rsid w:val="00AE20F8"/>
    <w:rsid w:val="00AE3E5A"/>
    <w:rsid w:val="00AF3256"/>
    <w:rsid w:val="00AF3BF7"/>
    <w:rsid w:val="00AF4EA4"/>
    <w:rsid w:val="00B156BC"/>
    <w:rsid w:val="00B17BBA"/>
    <w:rsid w:val="00B23B3E"/>
    <w:rsid w:val="00B25CE6"/>
    <w:rsid w:val="00B34063"/>
    <w:rsid w:val="00B42153"/>
    <w:rsid w:val="00B577D6"/>
    <w:rsid w:val="00B62292"/>
    <w:rsid w:val="00B63493"/>
    <w:rsid w:val="00B727A0"/>
    <w:rsid w:val="00B73F45"/>
    <w:rsid w:val="00B744FF"/>
    <w:rsid w:val="00BA1885"/>
    <w:rsid w:val="00BB6497"/>
    <w:rsid w:val="00BC4B1B"/>
    <w:rsid w:val="00BD0A18"/>
    <w:rsid w:val="00BE0141"/>
    <w:rsid w:val="00BE4FE3"/>
    <w:rsid w:val="00BF3F95"/>
    <w:rsid w:val="00C05380"/>
    <w:rsid w:val="00C07CD2"/>
    <w:rsid w:val="00C324FA"/>
    <w:rsid w:val="00C35804"/>
    <w:rsid w:val="00C42F3C"/>
    <w:rsid w:val="00C56965"/>
    <w:rsid w:val="00C670DA"/>
    <w:rsid w:val="00C71C94"/>
    <w:rsid w:val="00C737F4"/>
    <w:rsid w:val="00C91989"/>
    <w:rsid w:val="00C9229F"/>
    <w:rsid w:val="00C9360D"/>
    <w:rsid w:val="00C94386"/>
    <w:rsid w:val="00C95F2E"/>
    <w:rsid w:val="00CB469E"/>
    <w:rsid w:val="00CD66BB"/>
    <w:rsid w:val="00CE05B6"/>
    <w:rsid w:val="00CF0FA7"/>
    <w:rsid w:val="00CF1FA0"/>
    <w:rsid w:val="00D00191"/>
    <w:rsid w:val="00D02187"/>
    <w:rsid w:val="00D060C0"/>
    <w:rsid w:val="00D07355"/>
    <w:rsid w:val="00D10B57"/>
    <w:rsid w:val="00D12AB1"/>
    <w:rsid w:val="00D16EB1"/>
    <w:rsid w:val="00D3128A"/>
    <w:rsid w:val="00D322FA"/>
    <w:rsid w:val="00D41665"/>
    <w:rsid w:val="00D45CD3"/>
    <w:rsid w:val="00D61AB2"/>
    <w:rsid w:val="00D61ABF"/>
    <w:rsid w:val="00D61BD7"/>
    <w:rsid w:val="00D72685"/>
    <w:rsid w:val="00D73C0A"/>
    <w:rsid w:val="00D83150"/>
    <w:rsid w:val="00D85F79"/>
    <w:rsid w:val="00D86F09"/>
    <w:rsid w:val="00D9088D"/>
    <w:rsid w:val="00D90DC6"/>
    <w:rsid w:val="00DA1166"/>
    <w:rsid w:val="00DB1E78"/>
    <w:rsid w:val="00DB3C3D"/>
    <w:rsid w:val="00DC0053"/>
    <w:rsid w:val="00DC6D37"/>
    <w:rsid w:val="00DD5884"/>
    <w:rsid w:val="00DE0B00"/>
    <w:rsid w:val="00DE55F2"/>
    <w:rsid w:val="00DE7039"/>
    <w:rsid w:val="00DF6A9B"/>
    <w:rsid w:val="00E0118A"/>
    <w:rsid w:val="00E02B59"/>
    <w:rsid w:val="00E152B5"/>
    <w:rsid w:val="00E17596"/>
    <w:rsid w:val="00E21F83"/>
    <w:rsid w:val="00E2237C"/>
    <w:rsid w:val="00E24EB4"/>
    <w:rsid w:val="00E447A7"/>
    <w:rsid w:val="00E44DAC"/>
    <w:rsid w:val="00E61BFF"/>
    <w:rsid w:val="00E63712"/>
    <w:rsid w:val="00E7537E"/>
    <w:rsid w:val="00E83B59"/>
    <w:rsid w:val="00E90C7C"/>
    <w:rsid w:val="00EB1EFD"/>
    <w:rsid w:val="00ED058C"/>
    <w:rsid w:val="00ED45B7"/>
    <w:rsid w:val="00EE195C"/>
    <w:rsid w:val="00EF1452"/>
    <w:rsid w:val="00EF65F8"/>
    <w:rsid w:val="00F00DB3"/>
    <w:rsid w:val="00F02AF0"/>
    <w:rsid w:val="00F1734D"/>
    <w:rsid w:val="00F2445A"/>
    <w:rsid w:val="00F266A8"/>
    <w:rsid w:val="00F36D2A"/>
    <w:rsid w:val="00F52088"/>
    <w:rsid w:val="00F63D94"/>
    <w:rsid w:val="00F64843"/>
    <w:rsid w:val="00F80752"/>
    <w:rsid w:val="00F81E86"/>
    <w:rsid w:val="00F8203E"/>
    <w:rsid w:val="00F8565C"/>
    <w:rsid w:val="00F91D56"/>
    <w:rsid w:val="00F921E9"/>
    <w:rsid w:val="00FA23A7"/>
    <w:rsid w:val="00FB63CC"/>
    <w:rsid w:val="00FB6417"/>
    <w:rsid w:val="00FC08FA"/>
    <w:rsid w:val="00FC6346"/>
    <w:rsid w:val="00FD3A09"/>
    <w:rsid w:val="00FE35FA"/>
    <w:rsid w:val="00FE449F"/>
    <w:rsid w:val="00FE65C7"/>
    <w:rsid w:val="00FF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9CAEF"/>
  <w15:docId w15:val="{E78CAF08-A356-4D1F-BC2A-1D64E13E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90C58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0C58"/>
    <w:rPr>
      <w:color w:val="0066CC"/>
      <w:u w:val="single"/>
    </w:rPr>
  </w:style>
  <w:style w:type="character" w:customStyle="1" w:styleId="a4">
    <w:name w:val="Сноска_"/>
    <w:link w:val="a5"/>
    <w:rsid w:val="00790C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Exact">
    <w:name w:val="Основной текст Exact"/>
    <w:rsid w:val="00790C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link w:val="20"/>
    <w:rsid w:val="00790C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link w:val="10"/>
    <w:rsid w:val="00790C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6">
    <w:name w:val="Основной текст_"/>
    <w:link w:val="4"/>
    <w:rsid w:val="00790C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rsid w:val="00790C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7">
    <w:name w:val="Подпись к таблице_"/>
    <w:link w:val="a8"/>
    <w:rsid w:val="00790C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2"/>
    <w:rsid w:val="00790C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3"/>
    <w:rsid w:val="00790C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9">
    <w:name w:val="Основной текст + Полужирный"/>
    <w:rsid w:val="00790C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okAntiqua11pt">
    <w:name w:val="Основной текст + Book Antiqua;11 pt;Полужирный;Курсив"/>
    <w:rsid w:val="00790C58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pt">
    <w:name w:val="Основной текст + 9 pt"/>
    <w:rsid w:val="00790C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a">
    <w:name w:val="Основной текст + Полужирный"/>
    <w:rsid w:val="00790C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Подпись к таблице (2)_"/>
    <w:link w:val="23"/>
    <w:rsid w:val="00790C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b">
    <w:name w:val="Подпись к таблице"/>
    <w:rsid w:val="00790C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c">
    <w:name w:val="Основной текст + Малые прописные"/>
    <w:rsid w:val="00790C5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d">
    <w:name w:val="Колонтитул_"/>
    <w:link w:val="ae"/>
    <w:rsid w:val="00790C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">
    <w:name w:val="Колонтитул"/>
    <w:rsid w:val="00790C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0">
    <w:name w:val="Подпись к таблице"/>
    <w:rsid w:val="00790C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a5">
    <w:name w:val="Сноска"/>
    <w:basedOn w:val="a"/>
    <w:link w:val="a4"/>
    <w:rsid w:val="00790C58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4">
    <w:name w:val="Основной текст4"/>
    <w:basedOn w:val="a"/>
    <w:link w:val="a6"/>
    <w:rsid w:val="00790C58"/>
    <w:pPr>
      <w:shd w:val="clear" w:color="auto" w:fill="FFFFFF"/>
      <w:spacing w:after="60" w:line="0" w:lineRule="atLeast"/>
      <w:ind w:hanging="1240"/>
      <w:jc w:val="both"/>
    </w:pPr>
    <w:rPr>
      <w:rFonts w:ascii="Times New Roman" w:eastAsia="Times New Roman" w:hAnsi="Times New Roman" w:cs="Times New Roman"/>
      <w:color w:val="auto"/>
      <w:sz w:val="23"/>
      <w:szCs w:val="23"/>
      <w:lang w:bidi="ar-SA"/>
    </w:rPr>
  </w:style>
  <w:style w:type="paragraph" w:customStyle="1" w:styleId="20">
    <w:name w:val="Основной текст (2)"/>
    <w:basedOn w:val="a"/>
    <w:link w:val="2"/>
    <w:rsid w:val="00790C58"/>
    <w:pPr>
      <w:shd w:val="clear" w:color="auto" w:fill="FFFFFF"/>
      <w:spacing w:after="36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bidi="ar-SA"/>
    </w:rPr>
  </w:style>
  <w:style w:type="paragraph" w:customStyle="1" w:styleId="10">
    <w:name w:val="Заголовок №1"/>
    <w:basedOn w:val="a"/>
    <w:link w:val="1"/>
    <w:rsid w:val="00790C58"/>
    <w:pPr>
      <w:shd w:val="clear" w:color="auto" w:fill="FFFFFF"/>
      <w:spacing w:before="360" w:line="82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4"/>
      <w:szCs w:val="34"/>
      <w:lang w:bidi="ar-SA"/>
    </w:rPr>
  </w:style>
  <w:style w:type="paragraph" w:customStyle="1" w:styleId="a8">
    <w:name w:val="Подпись к таблице"/>
    <w:basedOn w:val="a"/>
    <w:link w:val="a7"/>
    <w:rsid w:val="00790C5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bidi="ar-SA"/>
    </w:rPr>
  </w:style>
  <w:style w:type="paragraph" w:customStyle="1" w:styleId="23">
    <w:name w:val="Подпись к таблице (2)"/>
    <w:basedOn w:val="a"/>
    <w:link w:val="22"/>
    <w:rsid w:val="00790C58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bidi="ar-SA"/>
    </w:rPr>
  </w:style>
  <w:style w:type="paragraph" w:customStyle="1" w:styleId="ae">
    <w:name w:val="Колонтитул"/>
    <w:basedOn w:val="a"/>
    <w:link w:val="ad"/>
    <w:rsid w:val="00790C5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styleId="af1">
    <w:name w:val="footer"/>
    <w:basedOn w:val="a"/>
    <w:link w:val="af2"/>
    <w:rsid w:val="00196B3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Calibri"/>
      <w:color w:val="auto"/>
      <w:kern w:val="28"/>
      <w:sz w:val="20"/>
      <w:szCs w:val="22"/>
      <w:lang w:bidi="ar-SA"/>
    </w:rPr>
  </w:style>
  <w:style w:type="character" w:customStyle="1" w:styleId="af2">
    <w:name w:val="Нижний колонтитул Знак"/>
    <w:link w:val="af1"/>
    <w:rsid w:val="00196B38"/>
    <w:rPr>
      <w:rFonts w:ascii="Times New Roman" w:eastAsia="Times New Roman" w:hAnsi="Times New Roman" w:cs="Calibri"/>
      <w:kern w:val="28"/>
      <w:szCs w:val="22"/>
      <w:lang w:bidi="ar-SA"/>
    </w:rPr>
  </w:style>
  <w:style w:type="paragraph" w:customStyle="1" w:styleId="6">
    <w:name w:val="Основной текст6"/>
    <w:basedOn w:val="a"/>
    <w:rsid w:val="00196B38"/>
    <w:pPr>
      <w:shd w:val="clear" w:color="auto" w:fill="FFFFFF"/>
      <w:spacing w:before="60" w:line="264" w:lineRule="exact"/>
      <w:jc w:val="right"/>
    </w:pPr>
    <w:rPr>
      <w:rFonts w:ascii="Century Gothic" w:eastAsia="Century Gothic" w:hAnsi="Century Gothic" w:cs="Century Gothic"/>
      <w:color w:val="auto"/>
      <w:spacing w:val="-10"/>
      <w:sz w:val="19"/>
      <w:szCs w:val="19"/>
      <w:lang w:bidi="ar-SA"/>
    </w:rPr>
  </w:style>
  <w:style w:type="character" w:customStyle="1" w:styleId="TimesNewRoman10pt0pt">
    <w:name w:val="Основной текст + Times New Roman;10 pt;Интервал 0 pt"/>
    <w:rsid w:val="00C324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rsid w:val="00C324FA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f3">
    <w:name w:val="header"/>
    <w:basedOn w:val="a"/>
    <w:link w:val="af4"/>
    <w:uiPriority w:val="99"/>
    <w:unhideWhenUsed/>
    <w:rsid w:val="00485D0C"/>
    <w:pPr>
      <w:tabs>
        <w:tab w:val="center" w:pos="4677"/>
        <w:tab w:val="right" w:pos="9355"/>
      </w:tabs>
    </w:pPr>
    <w:rPr>
      <w:rFonts w:cs="Times New Roman"/>
      <w:sz w:val="20"/>
      <w:szCs w:val="20"/>
      <w:lang w:bidi="ar-SA"/>
    </w:rPr>
  </w:style>
  <w:style w:type="character" w:customStyle="1" w:styleId="af4">
    <w:name w:val="Верхний колонтитул Знак"/>
    <w:link w:val="af3"/>
    <w:uiPriority w:val="99"/>
    <w:rsid w:val="00485D0C"/>
    <w:rPr>
      <w:color w:val="000000"/>
    </w:rPr>
  </w:style>
  <w:style w:type="table" w:styleId="af5">
    <w:name w:val="Table Grid"/>
    <w:basedOn w:val="a1"/>
    <w:uiPriority w:val="59"/>
    <w:rsid w:val="00485D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Обычный1"/>
    <w:rsid w:val="0088081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Times New Roman" w:eastAsia="Times New Roman" w:hAnsi="Times New Roman" w:cs="Calibri"/>
      <w:color w:val="000000"/>
      <w:sz w:val="24"/>
      <w:szCs w:val="22"/>
    </w:rPr>
  </w:style>
  <w:style w:type="paragraph" w:customStyle="1" w:styleId="5">
    <w:name w:val="Основной текст5"/>
    <w:basedOn w:val="12"/>
    <w:rsid w:val="00880818"/>
    <w:pPr>
      <w:widowControl w:val="0"/>
      <w:shd w:val="clear" w:color="auto" w:fill="FFFFFF"/>
      <w:spacing w:after="60"/>
      <w:ind w:hanging="1340"/>
      <w:jc w:val="both"/>
    </w:pPr>
    <w:rPr>
      <w:rFonts w:ascii="Sylfaen" w:hAnsi="Sylfaen" w:cs="Sylfaen"/>
      <w:spacing w:val="1"/>
      <w:sz w:val="21"/>
      <w:szCs w:val="21"/>
      <w:lang w:eastAsia="ar-SA"/>
    </w:rPr>
  </w:style>
  <w:style w:type="paragraph" w:customStyle="1" w:styleId="ConsPlusCell">
    <w:name w:val="ConsPlusCell"/>
    <w:rsid w:val="00A101F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Arial" w:eastAsia="Calibri" w:hAnsi="Arial" w:cs="Arial"/>
      <w:color w:val="000000"/>
      <w:lang w:eastAsia="ar-SA"/>
    </w:rPr>
  </w:style>
  <w:style w:type="paragraph" w:customStyle="1" w:styleId="ConsPlusDocList4">
    <w:name w:val="ConsPlusDocList4"/>
    <w:rsid w:val="00A101F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Arial" w:eastAsia="Times New Roman" w:hAnsi="Arial" w:cs="Arial"/>
      <w:color w:val="000000"/>
      <w:lang w:eastAsia="hi-IN" w:bidi="hi-IN"/>
    </w:rPr>
  </w:style>
  <w:style w:type="paragraph" w:customStyle="1" w:styleId="ConsPlusNonformat">
    <w:name w:val="ConsPlusNonformat"/>
    <w:rsid w:val="00EF145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Calibri"/>
      <w:color w:val="000000"/>
      <w:lang w:eastAsia="ar-SA"/>
    </w:rPr>
  </w:style>
  <w:style w:type="character" w:customStyle="1" w:styleId="WW8Num3z3">
    <w:name w:val="WW8Num3z3"/>
    <w:basedOn w:val="a0"/>
    <w:rsid w:val="00611793"/>
  </w:style>
  <w:style w:type="character" w:customStyle="1" w:styleId="WW8Num3z7">
    <w:name w:val="WW8Num3z7"/>
    <w:basedOn w:val="a0"/>
    <w:rsid w:val="0021792E"/>
  </w:style>
  <w:style w:type="paragraph" w:styleId="af6">
    <w:name w:val="List Paragraph"/>
    <w:basedOn w:val="a"/>
    <w:qFormat/>
    <w:rsid w:val="0021792E"/>
    <w:pPr>
      <w:ind w:left="720"/>
      <w:contextualSpacing/>
    </w:pPr>
  </w:style>
  <w:style w:type="paragraph" w:customStyle="1" w:styleId="af7">
    <w:name w:val="Содержимое таблицы"/>
    <w:basedOn w:val="a"/>
    <w:qFormat/>
    <w:rsid w:val="008545D7"/>
    <w:pPr>
      <w:suppressAutoHyphens/>
    </w:pPr>
    <w:rPr>
      <w:rFonts w:ascii="Times New Roman" w:eastAsia="Arial Unicode MS" w:hAnsi="Times New Roman" w:cs="Mangal"/>
      <w:kern w:val="1"/>
      <w:lang w:eastAsia="hi-IN" w:bidi="hi-IN"/>
    </w:rPr>
  </w:style>
  <w:style w:type="character" w:customStyle="1" w:styleId="WW8Num2z1">
    <w:name w:val="WW8Num2z1"/>
    <w:basedOn w:val="a0"/>
    <w:rsid w:val="008545D7"/>
  </w:style>
  <w:style w:type="character" w:customStyle="1" w:styleId="WW8Num4z6">
    <w:name w:val="WW8Num4z6"/>
    <w:rsid w:val="008545D7"/>
  </w:style>
  <w:style w:type="character" w:customStyle="1" w:styleId="WW8Num2z3">
    <w:name w:val="WW8Num2z3"/>
    <w:basedOn w:val="a0"/>
    <w:rsid w:val="00C95F2E"/>
  </w:style>
  <w:style w:type="paragraph" w:customStyle="1" w:styleId="ConsPlusNormal">
    <w:name w:val="ConsPlusNormal"/>
    <w:rsid w:val="00B156BC"/>
    <w:pPr>
      <w:widowControl w:val="0"/>
      <w:suppressAutoHyphens/>
      <w:ind w:firstLine="720"/>
    </w:pPr>
    <w:rPr>
      <w:rFonts w:ascii="Arial" w:eastAsia="Times New Roman" w:hAnsi="Arial" w:cs="Arial"/>
      <w:color w:val="000000"/>
      <w:sz w:val="16"/>
      <w:szCs w:val="16"/>
      <w:lang w:eastAsia="ar-SA"/>
    </w:rPr>
  </w:style>
  <w:style w:type="character" w:customStyle="1" w:styleId="WW8Num3z1">
    <w:name w:val="WW8Num3z1"/>
    <w:rsid w:val="008768DE"/>
    <w:rPr>
      <w:rFonts w:cs="Times New Roman"/>
    </w:rPr>
  </w:style>
  <w:style w:type="character" w:customStyle="1" w:styleId="WW8Num2z2">
    <w:name w:val="WW8Num2z2"/>
    <w:rsid w:val="00ED45B7"/>
    <w:rPr>
      <w:rFonts w:cs="Times New Roman"/>
    </w:rPr>
  </w:style>
  <w:style w:type="character" w:customStyle="1" w:styleId="WW8Num4z5">
    <w:name w:val="WW8Num4z5"/>
    <w:rsid w:val="00ED45B7"/>
  </w:style>
  <w:style w:type="character" w:customStyle="1" w:styleId="WW8Num3z2">
    <w:name w:val="WW8Num3z2"/>
    <w:rsid w:val="001718BC"/>
    <w:rPr>
      <w:rFonts w:cs="Times New Roman"/>
    </w:rPr>
  </w:style>
  <w:style w:type="character" w:customStyle="1" w:styleId="WW8Num14z0">
    <w:name w:val="WW8Num14z0"/>
    <w:rsid w:val="00355F81"/>
  </w:style>
  <w:style w:type="paragraph" w:customStyle="1" w:styleId="WW-">
    <w:name w:val="WW-Базовый"/>
    <w:rsid w:val="00355F81"/>
    <w:pPr>
      <w:suppressAutoHyphens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0">
    <w:name w:val="ConsPlusCell"/>
    <w:next w:val="a"/>
    <w:rsid w:val="004649AD"/>
    <w:pPr>
      <w:widowControl w:val="0"/>
      <w:suppressAutoHyphens/>
      <w:autoSpaceDE w:val="0"/>
    </w:pPr>
    <w:rPr>
      <w:rFonts w:ascii="Arial" w:eastAsia="Arial" w:hAnsi="Arial" w:cs="Arial"/>
      <w:kern w:val="1"/>
      <w:lang w:eastAsia="zh-CN" w:bidi="hi-IN"/>
    </w:rPr>
  </w:style>
  <w:style w:type="paragraph" w:styleId="af8">
    <w:name w:val="Balloon Text"/>
    <w:basedOn w:val="a"/>
    <w:link w:val="af9"/>
    <w:uiPriority w:val="99"/>
    <w:semiHidden/>
    <w:unhideWhenUsed/>
    <w:rsid w:val="00C91989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C91989"/>
    <w:rPr>
      <w:rFonts w:ascii="Segoe UI" w:hAnsi="Segoe UI" w:cs="Segoe UI"/>
      <w:color w:val="000000"/>
      <w:sz w:val="18"/>
      <w:szCs w:val="18"/>
      <w:lang w:bidi="ru-RU"/>
    </w:rPr>
  </w:style>
  <w:style w:type="character" w:styleId="afa">
    <w:name w:val="annotation reference"/>
    <w:basedOn w:val="a0"/>
    <w:uiPriority w:val="99"/>
    <w:semiHidden/>
    <w:unhideWhenUsed/>
    <w:rsid w:val="00A62A9A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A62A9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A62A9A"/>
    <w:rPr>
      <w:color w:val="000000"/>
      <w:lang w:bidi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A62A9A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A62A9A"/>
    <w:rPr>
      <w:b/>
      <w:bCs/>
      <w:color w:val="00000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54317-1939-41B6-B89E-79C62B28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56</Pages>
  <Words>17490</Words>
  <Characters>99693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¹ 489 îò 28.12.2018 Êóëüòóðà íîâàÿ.doc)</vt:lpstr>
    </vt:vector>
  </TitlesOfParts>
  <Company>Microsoft</Company>
  <LinksUpToDate>false</LinksUpToDate>
  <CharactersWithSpaces>116950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¹ 489 îò 28.12.2018 Êóëüòóðà íîâàÿ.doc)</dc:title>
  <dc:creator>User1</dc:creator>
  <cp:lastModifiedBy>User</cp:lastModifiedBy>
  <cp:revision>2</cp:revision>
  <cp:lastPrinted>2024-05-08T01:41:00Z</cp:lastPrinted>
  <dcterms:created xsi:type="dcterms:W3CDTF">2025-05-05T09:09:00Z</dcterms:created>
  <dcterms:modified xsi:type="dcterms:W3CDTF">2025-05-05T09:09:00Z</dcterms:modified>
</cp:coreProperties>
</file>