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654" w:rsidRDefault="00AC6C5C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27.11.2025 г №43</w:t>
      </w:r>
    </w:p>
    <w:p w:rsidR="00905654" w:rsidRDefault="00AC6C5C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905654" w:rsidRDefault="00AC6C5C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905654" w:rsidRDefault="00AC6C5C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6239AE" w:rsidRDefault="00AC6C5C" w:rsidP="0083570A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«МАМСКО-ЧУЙСКИЙ РАЙОН»</w:t>
      </w:r>
    </w:p>
    <w:p w:rsidR="006239AE" w:rsidRDefault="00AC6C5C" w:rsidP="006239AE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  <w:r w:rsidR="006239AE">
        <w:rPr>
          <w:rFonts w:ascii="Arial" w:hAnsi="Arial" w:cs="Arial"/>
          <w:b/>
          <w:sz w:val="32"/>
          <w:szCs w:val="32"/>
        </w:rPr>
        <w:t xml:space="preserve"> ВИТИМСКОГО ГОРОДСКОГО ПОСЕЛЕНИЯ</w:t>
      </w:r>
    </w:p>
    <w:p w:rsidR="00905654" w:rsidRDefault="00AC6C5C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905654" w:rsidRDefault="00AC6C5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 АКТУАЛИЗАЦИИ АДРЕСНЫХ СВЕДЕНИЙ</w:t>
      </w:r>
    </w:p>
    <w:p w:rsidR="00905654" w:rsidRDefault="0090565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905654" w:rsidRDefault="00AC6C5C">
      <w:pPr>
        <w:pStyle w:val="a7"/>
        <w:spacing w:line="242" w:lineRule="auto"/>
        <w:ind w:left="119" w:right="105" w:firstLine="7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В целях упорядочения адресной схемы </w:t>
      </w:r>
      <w:proofErr w:type="spellStart"/>
      <w:r>
        <w:rPr>
          <w:rFonts w:ascii="Arial" w:hAnsi="Arial" w:cs="Arial"/>
        </w:rPr>
        <w:t>Витимского</w:t>
      </w:r>
      <w:proofErr w:type="spellEnd"/>
      <w:r>
        <w:rPr>
          <w:rFonts w:ascii="Arial" w:hAnsi="Arial" w:cs="Arial"/>
        </w:rPr>
        <w:t xml:space="preserve"> городского поселения, в соответствии с Постановлением Правительства Российской Федерации от 19 ноября 2014 года №1221 «Об утверждении Правил присвоения, изменения и аннулирования адресов», приказом Министерства финансов Российской Федерации от 5 ноября 2015 года № 171п «Об утверждении перечня элементов планировочной структуры</w:t>
      </w:r>
      <w:proofErr w:type="gramStart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>
        <w:rPr>
          <w:rFonts w:ascii="Arial" w:hAnsi="Arial" w:cs="Arial"/>
        </w:rPr>
        <w:t>адресообразующих</w:t>
      </w:r>
      <w:proofErr w:type="spellEnd"/>
      <w:r>
        <w:rPr>
          <w:rFonts w:ascii="Arial" w:hAnsi="Arial" w:cs="Arial"/>
        </w:rPr>
        <w:t xml:space="preserve"> элементов», постановлением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администрации </w:t>
      </w:r>
      <w:proofErr w:type="spellStart"/>
      <w:r>
        <w:rPr>
          <w:rFonts w:ascii="Arial" w:hAnsi="Arial" w:cs="Arial"/>
        </w:rPr>
        <w:t>Витимского</w:t>
      </w:r>
      <w:proofErr w:type="spellEnd"/>
      <w:r>
        <w:rPr>
          <w:rFonts w:ascii="Arial" w:hAnsi="Arial" w:cs="Arial"/>
        </w:rPr>
        <w:t xml:space="preserve"> городского поселения от 20.10.2015 года №23 «</w:t>
      </w:r>
      <w:r>
        <w:rPr>
          <w:rFonts w:ascii="Arial" w:hAnsi="Arial" w:cs="Arial"/>
          <w:bCs/>
        </w:rPr>
        <w:t xml:space="preserve">Об утверждении Положения о правилах присвоения, изменения и аннулирования адресов на территории </w:t>
      </w:r>
      <w:proofErr w:type="spellStart"/>
      <w:r>
        <w:rPr>
          <w:rFonts w:ascii="Arial" w:hAnsi="Arial" w:cs="Arial"/>
          <w:bCs/>
        </w:rPr>
        <w:t>Витимского</w:t>
      </w:r>
      <w:proofErr w:type="spellEnd"/>
      <w:r>
        <w:rPr>
          <w:rFonts w:ascii="Arial" w:hAnsi="Arial" w:cs="Arial"/>
          <w:bCs/>
        </w:rPr>
        <w:t xml:space="preserve"> городского поселения»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Уставом</w:t>
      </w:r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</w:rPr>
        <w:t>Витимского</w:t>
      </w:r>
      <w:proofErr w:type="spellEnd"/>
      <w:r>
        <w:rPr>
          <w:rFonts w:ascii="Arial" w:hAnsi="Arial" w:cs="Arial"/>
          <w:spacing w:val="-61"/>
        </w:rPr>
        <w:t xml:space="preserve"> </w:t>
      </w:r>
      <w:r>
        <w:rPr>
          <w:rFonts w:ascii="Arial" w:hAnsi="Arial" w:cs="Arial"/>
        </w:rPr>
        <w:t>муниципального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образования,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администрация</w:t>
      </w:r>
      <w:r>
        <w:rPr>
          <w:rFonts w:ascii="Arial" w:hAnsi="Arial" w:cs="Arial"/>
          <w:spacing w:val="-8"/>
        </w:rPr>
        <w:t xml:space="preserve"> </w:t>
      </w:r>
      <w:proofErr w:type="spellStart"/>
      <w:r>
        <w:rPr>
          <w:rFonts w:ascii="Arial" w:hAnsi="Arial" w:cs="Arial"/>
        </w:rPr>
        <w:t>Витимского</w:t>
      </w:r>
      <w:proofErr w:type="spellEnd"/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городского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поселения</w:t>
      </w:r>
    </w:p>
    <w:p w:rsidR="00905654" w:rsidRDefault="00905654">
      <w:pPr>
        <w:pStyle w:val="a7"/>
        <w:spacing w:before="10"/>
        <w:rPr>
          <w:rFonts w:ascii="Arial" w:hAnsi="Arial" w:cs="Arial"/>
        </w:rPr>
      </w:pPr>
    </w:p>
    <w:p w:rsidR="00905654" w:rsidRDefault="00AC6C5C">
      <w:pPr>
        <w:ind w:left="2582" w:right="2569"/>
        <w:jc w:val="center"/>
        <w:rPr>
          <w:rFonts w:ascii="Arial" w:hAnsi="Arial" w:cs="Arial"/>
          <w:b/>
          <w:sz w:val="30"/>
          <w:szCs w:val="30"/>
        </w:rPr>
      </w:pPr>
      <w:bookmarkStart w:id="0" w:name="ПОСТАНОВЛЯЕТ:"/>
      <w:bookmarkEnd w:id="0"/>
      <w:r>
        <w:rPr>
          <w:rFonts w:ascii="Arial" w:hAnsi="Arial" w:cs="Arial"/>
          <w:b/>
          <w:sz w:val="30"/>
          <w:szCs w:val="30"/>
        </w:rPr>
        <w:t>ПОСТАНОВЛЯЕТ:</w:t>
      </w:r>
    </w:p>
    <w:p w:rsidR="00905654" w:rsidRDefault="00AC6C5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1. Актуализировать адресные сведения в государственном адресном реестре:</w:t>
      </w:r>
      <w:r>
        <w:t xml:space="preserve"> </w:t>
      </w:r>
      <w:r>
        <w:rPr>
          <w:rFonts w:ascii="Arial" w:hAnsi="Arial" w:cs="Arial"/>
          <w:sz w:val="24"/>
          <w:szCs w:val="24"/>
        </w:rPr>
        <w:t>согласно приложению к настоящему постановлению.</w:t>
      </w:r>
    </w:p>
    <w:p w:rsidR="00905654" w:rsidRDefault="00AC6C5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2. Главному специалисту по обеспечению деятельности администрации  в течение трех рабочих дней внести сведения об адресах объектов адресации, указанные в приложении к настоящему постановлению, в государственный адресный реестр.</w:t>
      </w:r>
    </w:p>
    <w:p w:rsidR="00905654" w:rsidRDefault="00AC6C5C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  <w:r>
        <w:rPr>
          <w:rFonts w:ascii="Arial" w:hAnsi="Arial" w:cs="Arial"/>
          <w:sz w:val="24"/>
          <w:szCs w:val="24"/>
        </w:rPr>
        <w:tab/>
        <w:t>3. Данное постановление вступает в силу со дня его принятия.</w:t>
      </w:r>
    </w:p>
    <w:p w:rsidR="00905654" w:rsidRDefault="00AC6C5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4.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905654" w:rsidRDefault="00AC6C5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905654" w:rsidRDefault="00AC6C5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Глава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Витимского</w:t>
      </w:r>
      <w:proofErr w:type="spellEnd"/>
      <w:proofErr w:type="gramEnd"/>
    </w:p>
    <w:p w:rsidR="00905654" w:rsidRDefault="00AC6C5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городского поселения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Н.В.Балуткин</w:t>
      </w:r>
      <w:proofErr w:type="spellEnd"/>
    </w:p>
    <w:p w:rsidR="00905654" w:rsidRDefault="0090565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05654" w:rsidRDefault="0090565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05654" w:rsidRDefault="0090565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05654" w:rsidRDefault="0090565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05654" w:rsidRDefault="0090565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05654" w:rsidRDefault="0090565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05654" w:rsidRDefault="0090565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05654" w:rsidRDefault="0090565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05654" w:rsidRDefault="0090565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05654" w:rsidRDefault="0090565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05654" w:rsidRDefault="00AC6C5C">
      <w:pPr>
        <w:pStyle w:val="1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Приложение к постановлению</w:t>
      </w:r>
    </w:p>
    <w:p w:rsidR="00905654" w:rsidRDefault="00AC6C5C">
      <w:pPr>
        <w:pStyle w:val="1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администрации  </w:t>
      </w:r>
      <w:proofErr w:type="spellStart"/>
      <w:r>
        <w:rPr>
          <w:rFonts w:ascii="Courier New" w:hAnsi="Courier New" w:cs="Courier New"/>
        </w:rPr>
        <w:t>Витимского</w:t>
      </w:r>
      <w:proofErr w:type="spellEnd"/>
      <w:r>
        <w:rPr>
          <w:rFonts w:ascii="Courier New" w:hAnsi="Courier New" w:cs="Courier New"/>
        </w:rPr>
        <w:t xml:space="preserve"> городского поселения  </w:t>
      </w:r>
    </w:p>
    <w:p w:rsidR="00905654" w:rsidRDefault="00AC6C5C">
      <w:pPr>
        <w:pStyle w:val="1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от 27.11.2025 года №43</w:t>
      </w:r>
    </w:p>
    <w:p w:rsidR="00905654" w:rsidRDefault="00905654">
      <w:pPr>
        <w:pStyle w:val="1"/>
        <w:jc w:val="center"/>
        <w:rPr>
          <w:rFonts w:ascii="Courier New" w:hAnsi="Courier New" w:cs="Courier New"/>
        </w:rPr>
      </w:pPr>
    </w:p>
    <w:p w:rsidR="00905654" w:rsidRDefault="00AC6C5C">
      <w:pPr>
        <w:pStyle w:val="1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Перечень изменений параметров по адресам объектов адресации</w:t>
      </w:r>
    </w:p>
    <w:tbl>
      <w:tblPr>
        <w:tblStyle w:val="ab"/>
        <w:tblW w:w="5349" w:type="pct"/>
        <w:tblLayout w:type="fixed"/>
        <w:tblLook w:val="04A0" w:firstRow="1" w:lastRow="0" w:firstColumn="1" w:lastColumn="0" w:noHBand="0" w:noVBand="1"/>
      </w:tblPr>
      <w:tblGrid>
        <w:gridCol w:w="486"/>
        <w:gridCol w:w="1299"/>
        <w:gridCol w:w="2009"/>
        <w:gridCol w:w="1558"/>
        <w:gridCol w:w="1133"/>
        <w:gridCol w:w="1062"/>
        <w:gridCol w:w="1351"/>
        <w:gridCol w:w="989"/>
      </w:tblGrid>
      <w:tr w:rsidR="00905654">
        <w:trPr>
          <w:trHeight w:val="520"/>
        </w:trPr>
        <w:tc>
          <w:tcPr>
            <w:tcW w:w="246" w:type="pct"/>
            <w:vMerge w:val="restart"/>
          </w:tcPr>
          <w:p w:rsidR="00905654" w:rsidRDefault="00AC6C5C">
            <w:pPr>
              <w:pStyle w:val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№ </w:t>
            </w:r>
            <w:proofErr w:type="gramStart"/>
            <w:r>
              <w:rPr>
                <w:rFonts w:ascii="Courier New" w:hAnsi="Courier New" w:cs="Courier New"/>
              </w:rPr>
              <w:t>п</w:t>
            </w:r>
            <w:proofErr w:type="gramEnd"/>
            <w:r>
              <w:rPr>
                <w:rFonts w:ascii="Courier New" w:hAnsi="Courier New" w:cs="Courier New"/>
              </w:rPr>
              <w:t>/п</w:t>
            </w:r>
          </w:p>
        </w:tc>
        <w:tc>
          <w:tcPr>
            <w:tcW w:w="657" w:type="pct"/>
            <w:vMerge w:val="restart"/>
          </w:tcPr>
          <w:p w:rsidR="00905654" w:rsidRDefault="00AC6C5C">
            <w:pPr>
              <w:pStyle w:val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Уровень объекта адресации</w:t>
            </w:r>
          </w:p>
        </w:tc>
        <w:tc>
          <w:tcPr>
            <w:tcW w:w="1016" w:type="pct"/>
            <w:vMerge w:val="restart"/>
          </w:tcPr>
          <w:p w:rsidR="00905654" w:rsidRDefault="00AC6C5C">
            <w:pPr>
              <w:pStyle w:val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Адрес объекта адресации</w:t>
            </w:r>
          </w:p>
        </w:tc>
        <w:tc>
          <w:tcPr>
            <w:tcW w:w="788" w:type="pct"/>
            <w:vMerge w:val="restart"/>
          </w:tcPr>
          <w:p w:rsidR="00905654" w:rsidRDefault="00AC6C5C">
            <w:pPr>
              <w:pStyle w:val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Уникальный номер адреса объекта адресации в Государственном адресном реестре</w:t>
            </w:r>
          </w:p>
        </w:tc>
        <w:tc>
          <w:tcPr>
            <w:tcW w:w="1110" w:type="pct"/>
            <w:gridSpan w:val="2"/>
          </w:tcPr>
          <w:p w:rsidR="00905654" w:rsidRDefault="00AC6C5C">
            <w:pPr>
              <w:pStyle w:val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Изменяемые параметры объекта</w:t>
            </w:r>
          </w:p>
        </w:tc>
        <w:tc>
          <w:tcPr>
            <w:tcW w:w="1183" w:type="pct"/>
            <w:gridSpan w:val="2"/>
          </w:tcPr>
          <w:p w:rsidR="00905654" w:rsidRDefault="00AC6C5C">
            <w:pPr>
              <w:pStyle w:val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Применяемые параметры объекта</w:t>
            </w:r>
          </w:p>
        </w:tc>
      </w:tr>
      <w:tr w:rsidR="00905654">
        <w:trPr>
          <w:trHeight w:val="1114"/>
        </w:trPr>
        <w:tc>
          <w:tcPr>
            <w:tcW w:w="246" w:type="pct"/>
            <w:vMerge/>
          </w:tcPr>
          <w:p w:rsidR="00905654" w:rsidRDefault="00905654">
            <w:pPr>
              <w:pStyle w:val="1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57" w:type="pct"/>
            <w:vMerge/>
          </w:tcPr>
          <w:p w:rsidR="00905654" w:rsidRDefault="00905654">
            <w:pPr>
              <w:pStyle w:val="1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016" w:type="pct"/>
            <w:vMerge/>
          </w:tcPr>
          <w:p w:rsidR="00905654" w:rsidRDefault="00905654">
            <w:pPr>
              <w:pStyle w:val="1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88" w:type="pct"/>
            <w:vMerge/>
          </w:tcPr>
          <w:p w:rsidR="00905654" w:rsidRDefault="00905654">
            <w:pPr>
              <w:pStyle w:val="1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73" w:type="pct"/>
          </w:tcPr>
          <w:p w:rsidR="00905654" w:rsidRDefault="00AC6C5C">
            <w:pPr>
              <w:pStyle w:val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Кадастровый номер объекта недвижимости, являющегося объектом адресации</w:t>
            </w:r>
          </w:p>
        </w:tc>
        <w:tc>
          <w:tcPr>
            <w:tcW w:w="536" w:type="pct"/>
          </w:tcPr>
          <w:p w:rsidR="00905654" w:rsidRDefault="00AC6C5C">
            <w:pPr>
              <w:pStyle w:val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Признак </w:t>
            </w:r>
            <w:proofErr w:type="spellStart"/>
            <w:proofErr w:type="gramStart"/>
            <w:r>
              <w:rPr>
                <w:rFonts w:ascii="Courier New" w:hAnsi="Courier New" w:cs="Courier New"/>
              </w:rPr>
              <w:t>многоквартир-ного</w:t>
            </w:r>
            <w:proofErr w:type="spellEnd"/>
            <w:proofErr w:type="gramEnd"/>
            <w:r>
              <w:rPr>
                <w:rFonts w:ascii="Courier New" w:hAnsi="Courier New" w:cs="Courier New"/>
              </w:rPr>
              <w:t xml:space="preserve"> дома</w:t>
            </w:r>
          </w:p>
        </w:tc>
        <w:tc>
          <w:tcPr>
            <w:tcW w:w="683" w:type="pct"/>
          </w:tcPr>
          <w:p w:rsidR="00905654" w:rsidRDefault="00AC6C5C">
            <w:pPr>
              <w:pStyle w:val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Кадастровый номер объекта недвижимости, являющегося объектом адресации</w:t>
            </w:r>
          </w:p>
        </w:tc>
        <w:tc>
          <w:tcPr>
            <w:tcW w:w="500" w:type="pct"/>
          </w:tcPr>
          <w:p w:rsidR="00905654" w:rsidRDefault="00AC6C5C">
            <w:pPr>
              <w:pStyle w:val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Признак </w:t>
            </w:r>
            <w:proofErr w:type="spellStart"/>
            <w:proofErr w:type="gramStart"/>
            <w:r>
              <w:rPr>
                <w:rFonts w:ascii="Courier New" w:hAnsi="Courier New" w:cs="Courier New"/>
              </w:rPr>
              <w:t>многоквартир-ного</w:t>
            </w:r>
            <w:proofErr w:type="spellEnd"/>
            <w:proofErr w:type="gramEnd"/>
            <w:r>
              <w:rPr>
                <w:rFonts w:ascii="Courier New" w:hAnsi="Courier New" w:cs="Courier New"/>
              </w:rPr>
              <w:t xml:space="preserve"> дома</w:t>
            </w:r>
          </w:p>
        </w:tc>
      </w:tr>
      <w:tr w:rsidR="00905654">
        <w:trPr>
          <w:trHeight w:val="142"/>
        </w:trPr>
        <w:tc>
          <w:tcPr>
            <w:tcW w:w="246" w:type="pct"/>
          </w:tcPr>
          <w:p w:rsidR="00905654" w:rsidRDefault="00AC6C5C">
            <w:pPr>
              <w:pStyle w:val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1.</w:t>
            </w:r>
          </w:p>
        </w:tc>
        <w:tc>
          <w:tcPr>
            <w:tcW w:w="657" w:type="pct"/>
          </w:tcPr>
          <w:p w:rsidR="00905654" w:rsidRDefault="00AC6C5C">
            <w:pPr>
              <w:pStyle w:val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Здание</w:t>
            </w:r>
          </w:p>
        </w:tc>
        <w:tc>
          <w:tcPr>
            <w:tcW w:w="1016" w:type="pct"/>
          </w:tcPr>
          <w:p w:rsidR="00905654" w:rsidRDefault="00AC6C5C">
            <w:pPr>
              <w:pStyle w:val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Российская Федерация, Иркутская область, муниципальный район Мамско-Чуйский, городское поселение </w:t>
            </w:r>
            <w:proofErr w:type="spellStart"/>
            <w:r>
              <w:rPr>
                <w:rFonts w:ascii="Courier New" w:hAnsi="Courier New" w:cs="Courier New"/>
              </w:rPr>
              <w:t>Витимское</w:t>
            </w:r>
            <w:proofErr w:type="spellEnd"/>
            <w:r>
              <w:rPr>
                <w:rFonts w:ascii="Courier New" w:hAnsi="Courier New" w:cs="Courier New"/>
              </w:rPr>
              <w:t xml:space="preserve">, рабочий поселок </w:t>
            </w:r>
            <w:proofErr w:type="spellStart"/>
            <w:r>
              <w:rPr>
                <w:rFonts w:ascii="Courier New" w:hAnsi="Courier New" w:cs="Courier New"/>
              </w:rPr>
              <w:t>Витимский</w:t>
            </w:r>
            <w:proofErr w:type="spellEnd"/>
            <w:r>
              <w:rPr>
                <w:rFonts w:ascii="Courier New" w:hAnsi="Courier New" w:cs="Courier New"/>
              </w:rPr>
              <w:t>, улица Школьная, дом 3</w:t>
            </w:r>
          </w:p>
        </w:tc>
        <w:tc>
          <w:tcPr>
            <w:tcW w:w="788" w:type="pct"/>
          </w:tcPr>
          <w:p w:rsidR="0083570A" w:rsidRDefault="0083570A" w:rsidP="008357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dbba2b2c-41a0-441d-a3b9-f078250715b8</w:t>
            </w:r>
          </w:p>
          <w:p w:rsidR="00905654" w:rsidRDefault="00905654">
            <w:pPr>
              <w:pStyle w:val="1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73" w:type="pct"/>
          </w:tcPr>
          <w:p w:rsidR="00905654" w:rsidRDefault="0083570A">
            <w:pPr>
              <w:pStyle w:val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38:24:200028:39</w:t>
            </w:r>
          </w:p>
        </w:tc>
        <w:tc>
          <w:tcPr>
            <w:tcW w:w="536" w:type="pct"/>
          </w:tcPr>
          <w:p w:rsidR="00905654" w:rsidRDefault="00905654">
            <w:pPr>
              <w:pStyle w:val="1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83" w:type="pct"/>
          </w:tcPr>
          <w:p w:rsidR="00905654" w:rsidRDefault="00AC6C5C">
            <w:pPr>
              <w:pStyle w:val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38:24:200028:21</w:t>
            </w:r>
          </w:p>
        </w:tc>
        <w:tc>
          <w:tcPr>
            <w:tcW w:w="500" w:type="pct"/>
          </w:tcPr>
          <w:p w:rsidR="00905654" w:rsidRDefault="00905654">
            <w:pPr>
              <w:pStyle w:val="1"/>
              <w:jc w:val="center"/>
              <w:rPr>
                <w:rFonts w:ascii="Courier New" w:hAnsi="Courier New" w:cs="Courier New"/>
              </w:rPr>
            </w:pPr>
          </w:p>
        </w:tc>
      </w:tr>
      <w:tr w:rsidR="00905654">
        <w:trPr>
          <w:trHeight w:val="142"/>
        </w:trPr>
        <w:tc>
          <w:tcPr>
            <w:tcW w:w="246" w:type="pct"/>
          </w:tcPr>
          <w:p w:rsidR="00905654" w:rsidRDefault="00AC6C5C">
            <w:pPr>
              <w:pStyle w:val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2.</w:t>
            </w:r>
          </w:p>
        </w:tc>
        <w:tc>
          <w:tcPr>
            <w:tcW w:w="657" w:type="pct"/>
          </w:tcPr>
          <w:p w:rsidR="00905654" w:rsidRDefault="00AC6C5C">
            <w:pPr>
              <w:pStyle w:val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Здание</w:t>
            </w:r>
          </w:p>
        </w:tc>
        <w:tc>
          <w:tcPr>
            <w:tcW w:w="1016" w:type="pct"/>
          </w:tcPr>
          <w:p w:rsidR="00905654" w:rsidRDefault="00AC6C5C">
            <w:pPr>
              <w:pStyle w:val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Российская Федерация Иркутская область, муниципальный район Мамско-Чуйский, городское поселение </w:t>
            </w:r>
            <w:proofErr w:type="spellStart"/>
            <w:r>
              <w:rPr>
                <w:rFonts w:ascii="Courier New" w:hAnsi="Courier New" w:cs="Courier New"/>
              </w:rPr>
              <w:t>Витимское</w:t>
            </w:r>
            <w:proofErr w:type="spellEnd"/>
            <w:r>
              <w:rPr>
                <w:rFonts w:ascii="Courier New" w:hAnsi="Courier New" w:cs="Courier New"/>
              </w:rPr>
              <w:t xml:space="preserve">, рабочий поселок </w:t>
            </w:r>
            <w:proofErr w:type="spellStart"/>
            <w:r>
              <w:rPr>
                <w:rFonts w:ascii="Courier New" w:hAnsi="Courier New" w:cs="Courier New"/>
              </w:rPr>
              <w:t>Витимский</w:t>
            </w:r>
            <w:proofErr w:type="spellEnd"/>
            <w:r>
              <w:rPr>
                <w:rFonts w:ascii="Courier New" w:hAnsi="Courier New" w:cs="Courier New"/>
              </w:rPr>
              <w:t>, улица Школьная дом 7</w:t>
            </w:r>
          </w:p>
        </w:tc>
        <w:tc>
          <w:tcPr>
            <w:tcW w:w="788" w:type="pct"/>
          </w:tcPr>
          <w:p w:rsidR="0083570A" w:rsidRDefault="0083570A" w:rsidP="008357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7f1112ff-5d34-42b4-ab50-0ffdc35285ba</w:t>
            </w:r>
          </w:p>
          <w:p w:rsidR="00905654" w:rsidRDefault="00905654">
            <w:pPr>
              <w:pStyle w:val="1"/>
              <w:jc w:val="center"/>
              <w:rPr>
                <w:rFonts w:ascii="Courier New" w:hAnsi="Courier New" w:cs="Courier New"/>
                <w:lang w:val="en-US"/>
              </w:rPr>
            </w:pPr>
          </w:p>
        </w:tc>
        <w:tc>
          <w:tcPr>
            <w:tcW w:w="573" w:type="pct"/>
          </w:tcPr>
          <w:p w:rsidR="00905654" w:rsidRDefault="0083570A" w:rsidP="0083570A">
            <w:pPr>
              <w:pStyle w:val="1"/>
              <w:jc w:val="center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</w:rPr>
              <w:t>38:24:200028:24</w:t>
            </w:r>
          </w:p>
        </w:tc>
        <w:tc>
          <w:tcPr>
            <w:tcW w:w="536" w:type="pct"/>
          </w:tcPr>
          <w:p w:rsidR="00905654" w:rsidRDefault="00905654">
            <w:pPr>
              <w:pStyle w:val="1"/>
              <w:jc w:val="center"/>
              <w:rPr>
                <w:rFonts w:ascii="Courier New" w:hAnsi="Courier New" w:cs="Courier New"/>
                <w:lang w:val="en-US"/>
              </w:rPr>
            </w:pPr>
          </w:p>
        </w:tc>
        <w:tc>
          <w:tcPr>
            <w:tcW w:w="683" w:type="pct"/>
          </w:tcPr>
          <w:p w:rsidR="00905654" w:rsidRDefault="00AC6C5C">
            <w:pPr>
              <w:pStyle w:val="1"/>
              <w:jc w:val="center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</w:rPr>
              <w:t>38:24:200028:229</w:t>
            </w:r>
          </w:p>
        </w:tc>
        <w:tc>
          <w:tcPr>
            <w:tcW w:w="500" w:type="pct"/>
          </w:tcPr>
          <w:p w:rsidR="00905654" w:rsidRDefault="00AC6C5C">
            <w:pPr>
              <w:pStyle w:val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да</w:t>
            </w:r>
          </w:p>
        </w:tc>
      </w:tr>
      <w:tr w:rsidR="00905654">
        <w:trPr>
          <w:trHeight w:val="142"/>
        </w:trPr>
        <w:tc>
          <w:tcPr>
            <w:tcW w:w="246" w:type="pct"/>
          </w:tcPr>
          <w:p w:rsidR="00905654" w:rsidRDefault="00AC6C5C">
            <w:pPr>
              <w:pStyle w:val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3.</w:t>
            </w:r>
          </w:p>
        </w:tc>
        <w:tc>
          <w:tcPr>
            <w:tcW w:w="657" w:type="pct"/>
          </w:tcPr>
          <w:p w:rsidR="00905654" w:rsidRDefault="00AC6C5C">
            <w:pPr>
              <w:pStyle w:val="1"/>
              <w:jc w:val="center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</w:rPr>
              <w:t>Здание</w:t>
            </w:r>
          </w:p>
        </w:tc>
        <w:tc>
          <w:tcPr>
            <w:tcW w:w="1016" w:type="pct"/>
          </w:tcPr>
          <w:p w:rsidR="00905654" w:rsidRDefault="00AC6C5C">
            <w:pPr>
              <w:pStyle w:val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Российская Федерация, Иркутская область, муниципальный район Мамско-Чуйский, городское </w:t>
            </w:r>
            <w:r>
              <w:rPr>
                <w:rFonts w:ascii="Courier New" w:hAnsi="Courier New" w:cs="Courier New"/>
              </w:rPr>
              <w:lastRenderedPageBreak/>
              <w:t xml:space="preserve">поселение </w:t>
            </w:r>
            <w:proofErr w:type="spellStart"/>
            <w:r>
              <w:rPr>
                <w:rFonts w:ascii="Courier New" w:hAnsi="Courier New" w:cs="Courier New"/>
              </w:rPr>
              <w:t>Витимское</w:t>
            </w:r>
            <w:proofErr w:type="spellEnd"/>
            <w:r>
              <w:rPr>
                <w:rFonts w:ascii="Courier New" w:hAnsi="Courier New" w:cs="Courier New"/>
              </w:rPr>
              <w:t xml:space="preserve">, рабочий поселок </w:t>
            </w:r>
            <w:proofErr w:type="spellStart"/>
            <w:r>
              <w:rPr>
                <w:rFonts w:ascii="Courier New" w:hAnsi="Courier New" w:cs="Courier New"/>
              </w:rPr>
              <w:t>Витимский</w:t>
            </w:r>
            <w:proofErr w:type="spellEnd"/>
            <w:r>
              <w:rPr>
                <w:rFonts w:ascii="Courier New" w:hAnsi="Courier New" w:cs="Courier New"/>
              </w:rPr>
              <w:t>, улица Набережная дом 3</w:t>
            </w:r>
          </w:p>
        </w:tc>
        <w:tc>
          <w:tcPr>
            <w:tcW w:w="788" w:type="pct"/>
          </w:tcPr>
          <w:p w:rsidR="0083570A" w:rsidRDefault="0083570A" w:rsidP="008357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6c9c9c89-5616-4963-ab93-37ce8f67181a</w:t>
            </w:r>
          </w:p>
          <w:p w:rsidR="00905654" w:rsidRDefault="00905654" w:rsidP="0083570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73" w:type="pct"/>
          </w:tcPr>
          <w:p w:rsidR="00905654" w:rsidRDefault="0083570A">
            <w:pPr>
              <w:pStyle w:val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38:24:000000:58</w:t>
            </w:r>
          </w:p>
        </w:tc>
        <w:tc>
          <w:tcPr>
            <w:tcW w:w="536" w:type="pct"/>
          </w:tcPr>
          <w:p w:rsidR="00905654" w:rsidRDefault="00905654">
            <w:pPr>
              <w:pStyle w:val="1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83" w:type="pct"/>
          </w:tcPr>
          <w:p w:rsidR="00905654" w:rsidRDefault="00AC6C5C">
            <w:pPr>
              <w:pStyle w:val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38:24:000000:53</w:t>
            </w:r>
          </w:p>
        </w:tc>
        <w:tc>
          <w:tcPr>
            <w:tcW w:w="500" w:type="pct"/>
          </w:tcPr>
          <w:p w:rsidR="00905654" w:rsidRDefault="00905654">
            <w:pPr>
              <w:pStyle w:val="1"/>
              <w:jc w:val="center"/>
              <w:rPr>
                <w:rFonts w:ascii="Courier New" w:hAnsi="Courier New" w:cs="Courier New"/>
              </w:rPr>
            </w:pPr>
          </w:p>
        </w:tc>
      </w:tr>
    </w:tbl>
    <w:p w:rsidR="00905654" w:rsidRDefault="00905654"/>
    <w:p w:rsidR="00905654" w:rsidRDefault="0090565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05654" w:rsidRDefault="00905654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905654">
      <w:pgSz w:w="11906" w:h="16838"/>
      <w:pgMar w:top="426" w:right="1440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DB0" w:rsidRDefault="00CA5DB0">
      <w:pPr>
        <w:spacing w:line="240" w:lineRule="auto"/>
      </w:pPr>
      <w:r>
        <w:separator/>
      </w:r>
    </w:p>
  </w:endnote>
  <w:endnote w:type="continuationSeparator" w:id="0">
    <w:p w:rsidR="00CA5DB0" w:rsidRDefault="00CA5D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DB0" w:rsidRDefault="00CA5DB0">
      <w:pPr>
        <w:spacing w:after="0"/>
      </w:pPr>
      <w:r>
        <w:separator/>
      </w:r>
    </w:p>
  </w:footnote>
  <w:footnote w:type="continuationSeparator" w:id="0">
    <w:p w:rsidR="00CA5DB0" w:rsidRDefault="00CA5DB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ADE"/>
    <w:rsid w:val="00004B54"/>
    <w:rsid w:val="0001188A"/>
    <w:rsid w:val="00011FA0"/>
    <w:rsid w:val="00043FF5"/>
    <w:rsid w:val="000740FC"/>
    <w:rsid w:val="00074455"/>
    <w:rsid w:val="000A0C56"/>
    <w:rsid w:val="000C3ADE"/>
    <w:rsid w:val="001018A3"/>
    <w:rsid w:val="001207A9"/>
    <w:rsid w:val="00132A59"/>
    <w:rsid w:val="00133236"/>
    <w:rsid w:val="00133340"/>
    <w:rsid w:val="00147190"/>
    <w:rsid w:val="0017649E"/>
    <w:rsid w:val="001770EB"/>
    <w:rsid w:val="00186FF5"/>
    <w:rsid w:val="00187FCF"/>
    <w:rsid w:val="001C79A3"/>
    <w:rsid w:val="001D3FB0"/>
    <w:rsid w:val="00204B98"/>
    <w:rsid w:val="00217DCC"/>
    <w:rsid w:val="00222E55"/>
    <w:rsid w:val="00225556"/>
    <w:rsid w:val="00246F2E"/>
    <w:rsid w:val="00252942"/>
    <w:rsid w:val="00257200"/>
    <w:rsid w:val="002A7A7B"/>
    <w:rsid w:val="002E72D0"/>
    <w:rsid w:val="002F58DC"/>
    <w:rsid w:val="0030217C"/>
    <w:rsid w:val="00303FF1"/>
    <w:rsid w:val="00305E1D"/>
    <w:rsid w:val="0035007E"/>
    <w:rsid w:val="00352E5B"/>
    <w:rsid w:val="00367D91"/>
    <w:rsid w:val="0039112B"/>
    <w:rsid w:val="00396268"/>
    <w:rsid w:val="003A4A12"/>
    <w:rsid w:val="003E389D"/>
    <w:rsid w:val="003F6B98"/>
    <w:rsid w:val="003F7A23"/>
    <w:rsid w:val="00422733"/>
    <w:rsid w:val="00432C21"/>
    <w:rsid w:val="00450512"/>
    <w:rsid w:val="00454079"/>
    <w:rsid w:val="00457984"/>
    <w:rsid w:val="00471A7A"/>
    <w:rsid w:val="00486E75"/>
    <w:rsid w:val="00497BFC"/>
    <w:rsid w:val="004A6A49"/>
    <w:rsid w:val="004B4DF0"/>
    <w:rsid w:val="004B7E89"/>
    <w:rsid w:val="004C1351"/>
    <w:rsid w:val="004D0445"/>
    <w:rsid w:val="004D1C6C"/>
    <w:rsid w:val="004D1FD8"/>
    <w:rsid w:val="005419C6"/>
    <w:rsid w:val="005478B5"/>
    <w:rsid w:val="00550C7D"/>
    <w:rsid w:val="0057792C"/>
    <w:rsid w:val="00593BF0"/>
    <w:rsid w:val="00596A86"/>
    <w:rsid w:val="005C74D0"/>
    <w:rsid w:val="005F27FB"/>
    <w:rsid w:val="00607B0D"/>
    <w:rsid w:val="00614C1C"/>
    <w:rsid w:val="006239AE"/>
    <w:rsid w:val="00651980"/>
    <w:rsid w:val="006570C5"/>
    <w:rsid w:val="00676ECF"/>
    <w:rsid w:val="00681758"/>
    <w:rsid w:val="00696809"/>
    <w:rsid w:val="006B5349"/>
    <w:rsid w:val="006D338B"/>
    <w:rsid w:val="006D6235"/>
    <w:rsid w:val="006E541D"/>
    <w:rsid w:val="0070089F"/>
    <w:rsid w:val="007010AA"/>
    <w:rsid w:val="007066F2"/>
    <w:rsid w:val="00755092"/>
    <w:rsid w:val="00766E54"/>
    <w:rsid w:val="007676B6"/>
    <w:rsid w:val="007734AE"/>
    <w:rsid w:val="007737C0"/>
    <w:rsid w:val="007936AC"/>
    <w:rsid w:val="007C5F35"/>
    <w:rsid w:val="007E1A43"/>
    <w:rsid w:val="007E6EC1"/>
    <w:rsid w:val="00810786"/>
    <w:rsid w:val="00812E37"/>
    <w:rsid w:val="00824B24"/>
    <w:rsid w:val="0083435D"/>
    <w:rsid w:val="0083570A"/>
    <w:rsid w:val="008471D9"/>
    <w:rsid w:val="0086452D"/>
    <w:rsid w:val="00894C31"/>
    <w:rsid w:val="008A2A68"/>
    <w:rsid w:val="008C74C0"/>
    <w:rsid w:val="008E6E46"/>
    <w:rsid w:val="00903F88"/>
    <w:rsid w:val="00905654"/>
    <w:rsid w:val="00960616"/>
    <w:rsid w:val="00965D8F"/>
    <w:rsid w:val="00992B70"/>
    <w:rsid w:val="009A3B97"/>
    <w:rsid w:val="009B2246"/>
    <w:rsid w:val="009B388B"/>
    <w:rsid w:val="009D76B3"/>
    <w:rsid w:val="009E2828"/>
    <w:rsid w:val="00A07FE7"/>
    <w:rsid w:val="00A3285D"/>
    <w:rsid w:val="00A371DE"/>
    <w:rsid w:val="00A60DDB"/>
    <w:rsid w:val="00AA1010"/>
    <w:rsid w:val="00AC62CA"/>
    <w:rsid w:val="00AC6C5C"/>
    <w:rsid w:val="00AD1E9D"/>
    <w:rsid w:val="00B11A7A"/>
    <w:rsid w:val="00B12441"/>
    <w:rsid w:val="00B255F7"/>
    <w:rsid w:val="00B41CCC"/>
    <w:rsid w:val="00B4254F"/>
    <w:rsid w:val="00B60BA8"/>
    <w:rsid w:val="00BB2B94"/>
    <w:rsid w:val="00BF7172"/>
    <w:rsid w:val="00C06857"/>
    <w:rsid w:val="00C11B3C"/>
    <w:rsid w:val="00C352E7"/>
    <w:rsid w:val="00C532EB"/>
    <w:rsid w:val="00C72DBC"/>
    <w:rsid w:val="00C74790"/>
    <w:rsid w:val="00CA3383"/>
    <w:rsid w:val="00CA5DB0"/>
    <w:rsid w:val="00CB09FD"/>
    <w:rsid w:val="00CB2C04"/>
    <w:rsid w:val="00CB43D2"/>
    <w:rsid w:val="00CF44F6"/>
    <w:rsid w:val="00D10FCD"/>
    <w:rsid w:val="00D164E9"/>
    <w:rsid w:val="00D17E8B"/>
    <w:rsid w:val="00D348C0"/>
    <w:rsid w:val="00D468E6"/>
    <w:rsid w:val="00D6351B"/>
    <w:rsid w:val="00D716F6"/>
    <w:rsid w:val="00DA782B"/>
    <w:rsid w:val="00DB5C78"/>
    <w:rsid w:val="00DC0CEB"/>
    <w:rsid w:val="00DC448A"/>
    <w:rsid w:val="00DE7861"/>
    <w:rsid w:val="00DF7187"/>
    <w:rsid w:val="00E3508A"/>
    <w:rsid w:val="00E365F7"/>
    <w:rsid w:val="00EA2427"/>
    <w:rsid w:val="00ED364B"/>
    <w:rsid w:val="00EE4D81"/>
    <w:rsid w:val="00EF4BC1"/>
    <w:rsid w:val="00F06512"/>
    <w:rsid w:val="00F30007"/>
    <w:rsid w:val="00F84116"/>
    <w:rsid w:val="00FA7D35"/>
    <w:rsid w:val="00FB0D37"/>
    <w:rsid w:val="00FD1736"/>
    <w:rsid w:val="00FD21B3"/>
    <w:rsid w:val="00FE64E1"/>
    <w:rsid w:val="2F13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link w:val="a8"/>
    <w:uiPriority w:val="1"/>
    <w:semiHidden/>
    <w:unhideWhenUsed/>
    <w:qFormat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en-US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b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a">
    <w:name w:val="Нижний колонтитул Знак"/>
    <w:basedOn w:val="a0"/>
    <w:link w:val="a9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customStyle="1" w:styleId="ad">
    <w:name w:val="Обычный + По центру"/>
    <w:basedOn w:val="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semiHidden/>
    <w:rPr>
      <w:rFonts w:ascii="Microsoft Sans Serif" w:eastAsia="Microsoft Sans Serif" w:hAnsi="Microsoft Sans Serif" w:cs="Microsoft Sans Serif"/>
      <w:sz w:val="24"/>
      <w:szCs w:val="24"/>
      <w:lang w:eastAsia="en-US"/>
    </w:rPr>
  </w:style>
  <w:style w:type="paragraph" w:customStyle="1" w:styleId="1">
    <w:name w:val="Без интервала1"/>
    <w:rPr>
      <w:rFonts w:ascii="Calibri" w:eastAsia="Times New Roman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link w:val="a8"/>
    <w:uiPriority w:val="1"/>
    <w:semiHidden/>
    <w:unhideWhenUsed/>
    <w:qFormat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en-US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b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a">
    <w:name w:val="Нижний колонтитул Знак"/>
    <w:basedOn w:val="a0"/>
    <w:link w:val="a9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customStyle="1" w:styleId="ad">
    <w:name w:val="Обычный + По центру"/>
    <w:basedOn w:val="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semiHidden/>
    <w:rPr>
      <w:rFonts w:ascii="Microsoft Sans Serif" w:eastAsia="Microsoft Sans Serif" w:hAnsi="Microsoft Sans Serif" w:cs="Microsoft Sans Serif"/>
      <w:sz w:val="24"/>
      <w:szCs w:val="24"/>
      <w:lang w:eastAsia="en-US"/>
    </w:rPr>
  </w:style>
  <w:style w:type="paragraph" w:customStyle="1" w:styleId="1">
    <w:name w:val="Без интервала1"/>
    <w:rPr>
      <w:rFonts w:ascii="Calibri" w:eastAsia="Times New Roman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0748D5-FF6C-4985-A285-A32B356F8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экономически</dc:creator>
  <cp:lastModifiedBy>Admin</cp:lastModifiedBy>
  <cp:revision>7</cp:revision>
  <cp:lastPrinted>2025-11-28T01:50:00Z</cp:lastPrinted>
  <dcterms:created xsi:type="dcterms:W3CDTF">2025-11-27T06:06:00Z</dcterms:created>
  <dcterms:modified xsi:type="dcterms:W3CDTF">2025-12-09T08:32:00Z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18F7C6B24279458E902F3E06239FB58E_12</vt:lpwstr>
  </property>
</Properties>
</file>