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DB" w:rsidRPr="00190078" w:rsidRDefault="00F008DB" w:rsidP="00F008DB">
      <w:pPr>
        <w:spacing w:after="0" w:line="240" w:lineRule="auto"/>
        <w:jc w:val="center"/>
        <w:rPr>
          <w:rFonts w:ascii="Arial" w:eastAsia="Times New Roman" w:hAnsi="Arial" w:cs="Times New Roman"/>
          <w:b/>
          <w:sz w:val="28"/>
          <w:szCs w:val="28"/>
        </w:rPr>
      </w:pPr>
      <w:r w:rsidRPr="00190078">
        <w:rPr>
          <w:rFonts w:ascii="Arial" w:eastAsia="Times New Roman" w:hAnsi="Arial" w:cs="Times New Roman"/>
          <w:b/>
          <w:sz w:val="28"/>
          <w:szCs w:val="28"/>
        </w:rPr>
        <w:t xml:space="preserve">Российская Федерация </w:t>
      </w:r>
    </w:p>
    <w:p w:rsidR="00F008DB" w:rsidRPr="00190078" w:rsidRDefault="00F008DB" w:rsidP="00F008DB">
      <w:pPr>
        <w:spacing w:after="0" w:line="240" w:lineRule="auto"/>
        <w:jc w:val="center"/>
        <w:rPr>
          <w:rFonts w:ascii="Arial" w:eastAsia="Times New Roman" w:hAnsi="Arial" w:cs="Times New Roman"/>
          <w:b/>
          <w:sz w:val="28"/>
          <w:szCs w:val="28"/>
        </w:rPr>
      </w:pPr>
      <w:r w:rsidRPr="00190078">
        <w:rPr>
          <w:rFonts w:ascii="Arial" w:eastAsia="Times New Roman" w:hAnsi="Arial" w:cs="Times New Roman"/>
          <w:b/>
          <w:sz w:val="28"/>
          <w:szCs w:val="28"/>
        </w:rPr>
        <w:t>Иркутская область</w:t>
      </w:r>
    </w:p>
    <w:p w:rsidR="00F008DB" w:rsidRPr="00190078" w:rsidRDefault="00F008DB" w:rsidP="00F008DB">
      <w:pPr>
        <w:spacing w:after="0" w:line="240" w:lineRule="auto"/>
        <w:jc w:val="center"/>
        <w:rPr>
          <w:rFonts w:ascii="Arial" w:eastAsia="Times New Roman" w:hAnsi="Arial" w:cs="Times New Roman"/>
          <w:b/>
          <w:sz w:val="28"/>
          <w:szCs w:val="28"/>
        </w:rPr>
      </w:pPr>
      <w:proofErr w:type="spellStart"/>
      <w:r w:rsidRPr="00190078">
        <w:rPr>
          <w:rFonts w:ascii="Arial" w:eastAsia="Times New Roman" w:hAnsi="Arial" w:cs="Times New Roman"/>
          <w:b/>
          <w:sz w:val="28"/>
          <w:szCs w:val="28"/>
        </w:rPr>
        <w:t>Боханский</w:t>
      </w:r>
      <w:proofErr w:type="spellEnd"/>
      <w:r w:rsidRPr="00190078">
        <w:rPr>
          <w:rFonts w:ascii="Arial" w:eastAsia="Times New Roman" w:hAnsi="Arial" w:cs="Times New Roman"/>
          <w:b/>
          <w:sz w:val="28"/>
          <w:szCs w:val="28"/>
        </w:rPr>
        <w:t xml:space="preserve"> район</w:t>
      </w:r>
    </w:p>
    <w:p w:rsidR="00F008DB" w:rsidRPr="00190078" w:rsidRDefault="00F008DB" w:rsidP="00F008DB">
      <w:pPr>
        <w:spacing w:after="0" w:line="240" w:lineRule="auto"/>
        <w:jc w:val="center"/>
        <w:rPr>
          <w:rFonts w:ascii="Arial" w:eastAsia="Times New Roman" w:hAnsi="Arial" w:cs="Times New Roman"/>
          <w:b/>
          <w:i/>
          <w:sz w:val="28"/>
          <w:szCs w:val="28"/>
        </w:rPr>
      </w:pPr>
    </w:p>
    <w:p w:rsidR="00F008DB" w:rsidRPr="00190078" w:rsidRDefault="00F008DB" w:rsidP="00F008DB">
      <w:pPr>
        <w:keepNext/>
        <w:spacing w:after="0" w:line="240" w:lineRule="auto"/>
        <w:jc w:val="center"/>
        <w:outlineLvl w:val="0"/>
        <w:rPr>
          <w:rFonts w:ascii="Arial" w:eastAsia="Times New Roman" w:hAnsi="Arial" w:cs="Arial"/>
          <w:sz w:val="28"/>
          <w:szCs w:val="28"/>
        </w:rPr>
      </w:pPr>
      <w:r w:rsidRPr="00190078">
        <w:rPr>
          <w:rFonts w:ascii="Arial" w:eastAsia="Times New Roman" w:hAnsi="Arial" w:cs="Arial"/>
          <w:sz w:val="28"/>
          <w:szCs w:val="28"/>
        </w:rPr>
        <w:t>Администрация муниципального образования «Казачье»</w:t>
      </w:r>
    </w:p>
    <w:p w:rsidR="00F008DB" w:rsidRPr="00190078" w:rsidRDefault="00F008DB" w:rsidP="00F008DB">
      <w:pPr>
        <w:spacing w:after="0" w:line="240" w:lineRule="auto"/>
        <w:rPr>
          <w:rFonts w:ascii="Arial" w:eastAsia="Times New Roman" w:hAnsi="Arial" w:cs="Arial"/>
          <w:sz w:val="28"/>
          <w:szCs w:val="28"/>
        </w:rPr>
      </w:pPr>
    </w:p>
    <w:p w:rsidR="00F008DB" w:rsidRPr="00190078" w:rsidRDefault="00F008DB" w:rsidP="00F008DB">
      <w:pPr>
        <w:keepNext/>
        <w:spacing w:after="0" w:line="240" w:lineRule="auto"/>
        <w:jc w:val="center"/>
        <w:outlineLvl w:val="0"/>
        <w:rPr>
          <w:rFonts w:ascii="Arial" w:eastAsia="Times New Roman" w:hAnsi="Arial" w:cs="Arial"/>
          <w:b/>
          <w:sz w:val="28"/>
          <w:szCs w:val="28"/>
        </w:rPr>
      </w:pPr>
      <w:r w:rsidRPr="00190078">
        <w:rPr>
          <w:rFonts w:ascii="Arial" w:eastAsia="Times New Roman" w:hAnsi="Arial" w:cs="Arial"/>
          <w:b/>
          <w:sz w:val="28"/>
          <w:szCs w:val="28"/>
        </w:rPr>
        <w:t>Глава администрации</w:t>
      </w:r>
    </w:p>
    <w:p w:rsidR="00F008DB" w:rsidRPr="00190078" w:rsidRDefault="00F008DB" w:rsidP="00F008DB">
      <w:pPr>
        <w:spacing w:after="0" w:line="240" w:lineRule="auto"/>
        <w:rPr>
          <w:rFonts w:ascii="Arial" w:eastAsia="Times New Roman" w:hAnsi="Arial" w:cs="Arial"/>
          <w:b/>
          <w:sz w:val="28"/>
          <w:szCs w:val="28"/>
        </w:rPr>
      </w:pPr>
    </w:p>
    <w:p w:rsidR="00F008DB" w:rsidRPr="00190078" w:rsidRDefault="00F008DB" w:rsidP="00F008DB">
      <w:pPr>
        <w:keepNext/>
        <w:spacing w:after="0" w:line="240" w:lineRule="auto"/>
        <w:jc w:val="center"/>
        <w:outlineLvl w:val="0"/>
        <w:rPr>
          <w:rFonts w:ascii="Arial" w:eastAsia="Times New Roman" w:hAnsi="Arial" w:cs="Arial"/>
          <w:b/>
          <w:sz w:val="28"/>
          <w:szCs w:val="28"/>
        </w:rPr>
      </w:pPr>
      <w:r w:rsidRPr="00190078">
        <w:rPr>
          <w:rFonts w:ascii="Arial" w:eastAsia="Times New Roman" w:hAnsi="Arial" w:cs="Arial"/>
          <w:b/>
          <w:sz w:val="28"/>
          <w:szCs w:val="28"/>
        </w:rPr>
        <w:t>ПОСТАНОВЛЕНИЕ</w:t>
      </w:r>
    </w:p>
    <w:p w:rsidR="00F008DB" w:rsidRPr="00190078" w:rsidRDefault="00F008DB" w:rsidP="00F008DB">
      <w:pPr>
        <w:spacing w:after="0" w:line="240" w:lineRule="auto"/>
        <w:rPr>
          <w:rFonts w:ascii="Times New Roman" w:eastAsia="Times New Roman" w:hAnsi="Times New Roman" w:cs="Times New Roman"/>
          <w:sz w:val="28"/>
          <w:szCs w:val="28"/>
        </w:rPr>
      </w:pPr>
    </w:p>
    <w:p w:rsidR="00F008DB" w:rsidRPr="002352E9" w:rsidRDefault="00F008DB" w:rsidP="00F008DB">
      <w:pPr>
        <w:spacing w:after="0" w:line="240" w:lineRule="auto"/>
        <w:rPr>
          <w:rFonts w:ascii="Times New Roman" w:eastAsia="Times New Roman" w:hAnsi="Times New Roman" w:cs="Times New Roman"/>
          <w:sz w:val="28"/>
          <w:szCs w:val="28"/>
        </w:rPr>
      </w:pPr>
      <w:r w:rsidRPr="002352E9">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22.11.2012 г.  № 59</w:t>
      </w:r>
      <w:r w:rsidRPr="002352E9">
        <w:rPr>
          <w:rFonts w:ascii="Times New Roman" w:eastAsia="Times New Roman" w:hAnsi="Times New Roman" w:cs="Times New Roman"/>
          <w:sz w:val="28"/>
          <w:szCs w:val="28"/>
        </w:rPr>
        <w:t xml:space="preserve">                                                             с. </w:t>
      </w:r>
      <w:proofErr w:type="gramStart"/>
      <w:r w:rsidRPr="002352E9">
        <w:rPr>
          <w:rFonts w:ascii="Times New Roman" w:eastAsia="Times New Roman" w:hAnsi="Times New Roman" w:cs="Times New Roman"/>
          <w:sz w:val="28"/>
          <w:szCs w:val="28"/>
        </w:rPr>
        <w:t>Казачье</w:t>
      </w:r>
      <w:proofErr w:type="gramEnd"/>
    </w:p>
    <w:p w:rsidR="00F008DB" w:rsidRDefault="00F008DB" w:rsidP="00F008DB">
      <w:pPr>
        <w:rPr>
          <w:sz w:val="20"/>
          <w:szCs w:val="20"/>
        </w:rPr>
      </w:pPr>
    </w:p>
    <w:p w:rsidR="00F008DB" w:rsidRPr="00A337D3" w:rsidRDefault="00F008DB" w:rsidP="00F008DB">
      <w:pPr>
        <w:spacing w:after="0" w:line="240" w:lineRule="auto"/>
        <w:rPr>
          <w:rFonts w:ascii="Times New Roman" w:hAnsi="Times New Roman" w:cs="Times New Roman"/>
          <w:sz w:val="28"/>
          <w:szCs w:val="28"/>
        </w:rPr>
      </w:pPr>
      <w:r w:rsidRPr="00A337D3">
        <w:rPr>
          <w:rFonts w:ascii="Times New Roman" w:hAnsi="Times New Roman" w:cs="Times New Roman"/>
          <w:sz w:val="28"/>
          <w:szCs w:val="28"/>
        </w:rPr>
        <w:t xml:space="preserve">Об  утверждении  административного  регламента  </w:t>
      </w:r>
    </w:p>
    <w:p w:rsidR="00F008DB" w:rsidRPr="00A337D3" w:rsidRDefault="00F008DB" w:rsidP="00F008DB">
      <w:pPr>
        <w:tabs>
          <w:tab w:val="left" w:pos="1920"/>
          <w:tab w:val="center" w:pos="4960"/>
        </w:tabs>
        <w:spacing w:after="0" w:line="240" w:lineRule="auto"/>
        <w:rPr>
          <w:rFonts w:ascii="Times New Roman" w:hAnsi="Times New Roman" w:cs="Times New Roman"/>
          <w:sz w:val="28"/>
          <w:szCs w:val="28"/>
        </w:rPr>
      </w:pPr>
      <w:r w:rsidRPr="00A337D3">
        <w:rPr>
          <w:rFonts w:ascii="Times New Roman" w:hAnsi="Times New Roman" w:cs="Times New Roman"/>
          <w:sz w:val="28"/>
          <w:szCs w:val="28"/>
        </w:rPr>
        <w:t>администрации сельского поселения «Казачье»</w:t>
      </w:r>
    </w:p>
    <w:p w:rsidR="00F008DB" w:rsidRPr="00A337D3" w:rsidRDefault="00F008DB" w:rsidP="00F008DB">
      <w:pPr>
        <w:tabs>
          <w:tab w:val="left" w:pos="1920"/>
          <w:tab w:val="center" w:pos="4960"/>
        </w:tabs>
        <w:spacing w:after="0" w:line="240" w:lineRule="auto"/>
        <w:rPr>
          <w:rFonts w:ascii="Times New Roman" w:hAnsi="Times New Roman" w:cs="Times New Roman"/>
          <w:sz w:val="28"/>
          <w:szCs w:val="28"/>
        </w:rPr>
      </w:pPr>
      <w:r w:rsidRPr="00A337D3">
        <w:rPr>
          <w:rFonts w:ascii="Times New Roman" w:hAnsi="Times New Roman" w:cs="Times New Roman"/>
          <w:sz w:val="28"/>
          <w:szCs w:val="28"/>
        </w:rPr>
        <w:t>по предоставлению муниципальной услуги</w:t>
      </w:r>
    </w:p>
    <w:p w:rsidR="00F008DB" w:rsidRPr="00A337D3" w:rsidRDefault="00F008DB" w:rsidP="00F008DB">
      <w:pPr>
        <w:pStyle w:val="a3"/>
        <w:rPr>
          <w:sz w:val="28"/>
          <w:szCs w:val="28"/>
        </w:rPr>
      </w:pPr>
      <w:r w:rsidRPr="00A337D3">
        <w:rPr>
          <w:sz w:val="28"/>
          <w:szCs w:val="28"/>
        </w:rPr>
        <w:t xml:space="preserve">«Выдача выписки из реестра муниципальной </w:t>
      </w:r>
    </w:p>
    <w:p w:rsidR="00F008DB" w:rsidRPr="00A337D3" w:rsidRDefault="00F008DB" w:rsidP="00F008DB">
      <w:pPr>
        <w:pStyle w:val="a3"/>
        <w:rPr>
          <w:sz w:val="28"/>
          <w:szCs w:val="28"/>
        </w:rPr>
      </w:pPr>
      <w:r w:rsidRPr="00A337D3">
        <w:rPr>
          <w:sz w:val="28"/>
          <w:szCs w:val="28"/>
        </w:rPr>
        <w:t xml:space="preserve">собственности  сельского поселения «Казачье» </w:t>
      </w:r>
    </w:p>
    <w:p w:rsidR="00F008DB" w:rsidRDefault="00F008DB" w:rsidP="00F008DB">
      <w:pPr>
        <w:spacing w:after="0" w:line="360" w:lineRule="auto"/>
        <w:jc w:val="both"/>
      </w:pPr>
      <w:r>
        <w:t xml:space="preserve">    </w:t>
      </w:r>
    </w:p>
    <w:p w:rsidR="00F008DB" w:rsidRPr="00A337D3" w:rsidRDefault="00F008DB" w:rsidP="00F008DB">
      <w:pPr>
        <w:spacing w:after="0" w:line="240" w:lineRule="auto"/>
        <w:ind w:firstLine="708"/>
        <w:jc w:val="both"/>
        <w:rPr>
          <w:rFonts w:ascii="Times New Roman" w:hAnsi="Times New Roman" w:cs="Times New Roman"/>
          <w:sz w:val="28"/>
          <w:szCs w:val="28"/>
        </w:rPr>
      </w:pPr>
      <w:r w:rsidRPr="00A337D3">
        <w:rPr>
          <w:rFonts w:ascii="Times New Roman" w:hAnsi="Times New Roman" w:cs="Times New Roman"/>
          <w:sz w:val="28"/>
          <w:szCs w:val="28"/>
        </w:rPr>
        <w:t xml:space="preserve">Настоящий административный регламент разработан в соответствии с Федеральным законом  от 02.05.2006 г. № 59 – ФЗ «О  порядке  рассмотрения  обращений  граждан  Российской  Федерации», концепцией  административной  реформы  в  Российской  Федерации  в  2006 - 2010 гг.,  одобренной  распоряжением  Правительства  Российской  федерации  от  25  октября  2005 года  № 1789 - </w:t>
      </w:r>
      <w:proofErr w:type="spellStart"/>
      <w:proofErr w:type="gramStart"/>
      <w:r w:rsidRPr="00A337D3">
        <w:rPr>
          <w:rFonts w:ascii="Times New Roman" w:hAnsi="Times New Roman" w:cs="Times New Roman"/>
          <w:sz w:val="28"/>
          <w:szCs w:val="28"/>
        </w:rPr>
        <w:t>р</w:t>
      </w:r>
      <w:proofErr w:type="spellEnd"/>
      <w:proofErr w:type="gramEnd"/>
      <w:r w:rsidRPr="00A337D3">
        <w:rPr>
          <w:rFonts w:ascii="Times New Roman" w:hAnsi="Times New Roman" w:cs="Times New Roman"/>
          <w:sz w:val="28"/>
          <w:szCs w:val="28"/>
        </w:rPr>
        <w:t xml:space="preserve">, Уставом сельского поселения «Казачье», постановлением  администрации  сельского  поселения  «Казачье» от  26.09.2011 г.  № 56  «О порядке разработки и утверждения административных регламентов предоставления муниципальных услуг»,  распоряжением от 30.03.2011 г.  №  27   «О реестре муниципальных услуг по администрации МО «Казачье», Федеральным Законом от 06.10.2003 г. № 131 – ФЗ «Об общих принципах организации местного самоуправления в РФ», </w:t>
      </w:r>
    </w:p>
    <w:p w:rsidR="00F008DB" w:rsidRPr="00A337D3" w:rsidRDefault="00F008DB" w:rsidP="00F008DB">
      <w:pPr>
        <w:spacing w:after="0" w:line="240" w:lineRule="auto"/>
        <w:rPr>
          <w:rFonts w:ascii="Times New Roman" w:hAnsi="Times New Roman" w:cs="Times New Roman"/>
          <w:sz w:val="28"/>
          <w:szCs w:val="28"/>
        </w:rPr>
      </w:pPr>
    </w:p>
    <w:p w:rsidR="00F008DB" w:rsidRPr="00A337D3" w:rsidRDefault="00F008DB" w:rsidP="00F008DB">
      <w:pPr>
        <w:spacing w:after="0"/>
        <w:jc w:val="center"/>
        <w:rPr>
          <w:rFonts w:ascii="Times New Roman" w:hAnsi="Times New Roman" w:cs="Times New Roman"/>
          <w:sz w:val="28"/>
          <w:szCs w:val="28"/>
        </w:rPr>
      </w:pPr>
      <w:r w:rsidRPr="00A337D3">
        <w:rPr>
          <w:rFonts w:ascii="Times New Roman" w:hAnsi="Times New Roman" w:cs="Times New Roman"/>
          <w:sz w:val="28"/>
          <w:szCs w:val="28"/>
        </w:rPr>
        <w:t>ПОСТАНОВЛЯЮ:</w:t>
      </w:r>
    </w:p>
    <w:p w:rsidR="00F008DB" w:rsidRPr="00A337D3" w:rsidRDefault="00F008DB" w:rsidP="00F008DB">
      <w:pPr>
        <w:spacing w:after="0" w:line="360" w:lineRule="auto"/>
        <w:ind w:firstLine="540"/>
        <w:jc w:val="both"/>
        <w:rPr>
          <w:rFonts w:ascii="Times New Roman" w:hAnsi="Times New Roman" w:cs="Times New Roman"/>
          <w:sz w:val="28"/>
          <w:szCs w:val="28"/>
        </w:rPr>
      </w:pPr>
    </w:p>
    <w:p w:rsidR="00F008DB" w:rsidRPr="00A337D3" w:rsidRDefault="00F008DB" w:rsidP="00F008DB">
      <w:pPr>
        <w:spacing w:after="0" w:line="360" w:lineRule="auto"/>
        <w:ind w:firstLine="540"/>
        <w:jc w:val="both"/>
        <w:rPr>
          <w:rFonts w:ascii="Times New Roman" w:hAnsi="Times New Roman" w:cs="Times New Roman"/>
          <w:sz w:val="28"/>
          <w:szCs w:val="28"/>
        </w:rPr>
      </w:pPr>
      <w:r w:rsidRPr="00A337D3">
        <w:rPr>
          <w:rFonts w:ascii="Times New Roman" w:hAnsi="Times New Roman" w:cs="Times New Roman"/>
          <w:sz w:val="28"/>
          <w:szCs w:val="28"/>
        </w:rPr>
        <w:t xml:space="preserve">1. Утвердить  административный  регламент предоставления  муниципальной услуги администрацией сельского  поселения «Казачье» «Выдача выписки из реестра муниципальной собственности сельского поселения «Казачье» (Прилагается) </w:t>
      </w:r>
    </w:p>
    <w:p w:rsidR="00F008DB" w:rsidRPr="00A337D3" w:rsidRDefault="00F008DB" w:rsidP="00F008DB">
      <w:pPr>
        <w:spacing w:after="0" w:line="360" w:lineRule="auto"/>
        <w:jc w:val="both"/>
        <w:rPr>
          <w:rFonts w:ascii="Times New Roman" w:hAnsi="Times New Roman" w:cs="Times New Roman"/>
          <w:sz w:val="28"/>
          <w:szCs w:val="28"/>
        </w:rPr>
      </w:pPr>
      <w:r w:rsidRPr="00A337D3">
        <w:rPr>
          <w:rFonts w:ascii="Times New Roman" w:hAnsi="Times New Roman" w:cs="Times New Roman"/>
          <w:sz w:val="28"/>
          <w:szCs w:val="28"/>
        </w:rPr>
        <w:t xml:space="preserve">        2.  </w:t>
      </w:r>
      <w:proofErr w:type="gramStart"/>
      <w:r w:rsidRPr="00A337D3">
        <w:rPr>
          <w:rFonts w:ascii="Times New Roman" w:hAnsi="Times New Roman" w:cs="Times New Roman"/>
          <w:sz w:val="28"/>
          <w:szCs w:val="28"/>
        </w:rPr>
        <w:t>Контроль  за</w:t>
      </w:r>
      <w:proofErr w:type="gramEnd"/>
      <w:r w:rsidRPr="00A337D3">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сельского  поселения  «Казачье» Герасимову Т.Г.</w:t>
      </w:r>
    </w:p>
    <w:p w:rsidR="00F008DB" w:rsidRPr="00A337D3" w:rsidRDefault="00F008DB" w:rsidP="00F008DB">
      <w:pPr>
        <w:spacing w:after="0" w:line="360" w:lineRule="auto"/>
        <w:jc w:val="both"/>
        <w:rPr>
          <w:rFonts w:ascii="Times New Roman" w:hAnsi="Times New Roman" w:cs="Times New Roman"/>
          <w:sz w:val="28"/>
          <w:szCs w:val="28"/>
        </w:rPr>
      </w:pPr>
      <w:r w:rsidRPr="00A337D3">
        <w:rPr>
          <w:rFonts w:ascii="Times New Roman" w:hAnsi="Times New Roman" w:cs="Times New Roman"/>
          <w:sz w:val="28"/>
          <w:szCs w:val="28"/>
        </w:rPr>
        <w:lastRenderedPageBreak/>
        <w:t xml:space="preserve">        3.  Постановление  вступает  в  силу  со  дня  его официального опубликования</w:t>
      </w:r>
      <w:r>
        <w:rPr>
          <w:rFonts w:ascii="Times New Roman" w:hAnsi="Times New Roman" w:cs="Times New Roman"/>
          <w:sz w:val="28"/>
          <w:szCs w:val="28"/>
        </w:rPr>
        <w:t>.</w:t>
      </w:r>
    </w:p>
    <w:p w:rsidR="00F008DB" w:rsidRPr="00A337D3" w:rsidRDefault="00F008DB" w:rsidP="00F008DB">
      <w:pPr>
        <w:spacing w:after="0"/>
        <w:jc w:val="both"/>
        <w:rPr>
          <w:rFonts w:ascii="Times New Roman" w:hAnsi="Times New Roman" w:cs="Times New Roman"/>
          <w:sz w:val="28"/>
          <w:szCs w:val="28"/>
        </w:rPr>
      </w:pPr>
    </w:p>
    <w:p w:rsidR="00F008DB" w:rsidRPr="00A337D3" w:rsidRDefault="00F008DB" w:rsidP="00F008DB">
      <w:pPr>
        <w:spacing w:after="0"/>
        <w:jc w:val="both"/>
        <w:rPr>
          <w:rFonts w:ascii="Times New Roman" w:hAnsi="Times New Roman" w:cs="Times New Roman"/>
          <w:sz w:val="28"/>
          <w:szCs w:val="28"/>
        </w:rPr>
      </w:pPr>
    </w:p>
    <w:p w:rsidR="00F008DB" w:rsidRPr="00A337D3" w:rsidRDefault="00F008DB" w:rsidP="00F008DB">
      <w:pPr>
        <w:spacing w:after="0"/>
        <w:jc w:val="right"/>
        <w:rPr>
          <w:rFonts w:ascii="Times New Roman" w:hAnsi="Times New Roman" w:cs="Times New Roman"/>
          <w:sz w:val="28"/>
          <w:szCs w:val="28"/>
        </w:rPr>
      </w:pPr>
      <w:r w:rsidRPr="00A337D3">
        <w:rPr>
          <w:rFonts w:ascii="Times New Roman" w:hAnsi="Times New Roman" w:cs="Times New Roman"/>
          <w:sz w:val="28"/>
          <w:szCs w:val="28"/>
        </w:rPr>
        <w:t>Глава администрации МО «Казачье»                                   Т.С.Пушкарева</w:t>
      </w:r>
    </w:p>
    <w:p w:rsidR="00F008DB" w:rsidRDefault="00F008DB" w:rsidP="00F008DB">
      <w:pPr>
        <w:spacing w:after="0"/>
        <w:jc w:val="right"/>
      </w:pPr>
    </w:p>
    <w:p w:rsidR="00F008DB" w:rsidRDefault="00F008DB" w:rsidP="00F008DB">
      <w:pPr>
        <w:spacing w:after="0"/>
      </w:pPr>
    </w:p>
    <w:p w:rsidR="00F008DB" w:rsidRDefault="00F008DB" w:rsidP="00F008DB">
      <w:pPr>
        <w:spacing w:after="0"/>
        <w:jc w:val="right"/>
        <w:rPr>
          <w:rFonts w:ascii="Times New Roman" w:hAnsi="Times New Roman" w:cs="Times New Roman"/>
        </w:rPr>
      </w:pPr>
      <w:r>
        <w:t xml:space="preserve">             </w:t>
      </w:r>
      <w:r w:rsidRPr="00A337D3">
        <w:rPr>
          <w:rFonts w:ascii="Times New Roman" w:hAnsi="Times New Roman" w:cs="Times New Roman"/>
        </w:rPr>
        <w:t xml:space="preserve">                                                                                      </w:t>
      </w: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Default="00F008DB" w:rsidP="00F008DB">
      <w:pPr>
        <w:spacing w:after="0"/>
        <w:jc w:val="right"/>
        <w:rPr>
          <w:rFonts w:ascii="Times New Roman" w:hAnsi="Times New Roman" w:cs="Times New Roman"/>
        </w:rPr>
      </w:pPr>
    </w:p>
    <w:p w:rsidR="00F008DB" w:rsidRPr="00A337D3" w:rsidRDefault="00F008DB" w:rsidP="00F008DB">
      <w:pPr>
        <w:spacing w:after="0"/>
        <w:jc w:val="right"/>
        <w:rPr>
          <w:rFonts w:ascii="Times New Roman" w:hAnsi="Times New Roman" w:cs="Times New Roman"/>
        </w:rPr>
      </w:pPr>
      <w:r w:rsidRPr="00A337D3">
        <w:rPr>
          <w:rFonts w:ascii="Times New Roman" w:hAnsi="Times New Roman" w:cs="Times New Roman"/>
        </w:rPr>
        <w:lastRenderedPageBreak/>
        <w:t xml:space="preserve"> Утверждён                                                                                                                                                                                  </w:t>
      </w:r>
    </w:p>
    <w:p w:rsidR="00F008DB" w:rsidRPr="00A337D3" w:rsidRDefault="00F008DB" w:rsidP="00F008DB">
      <w:pPr>
        <w:spacing w:after="0"/>
        <w:jc w:val="right"/>
        <w:rPr>
          <w:rFonts w:ascii="Times New Roman" w:hAnsi="Times New Roman" w:cs="Times New Roman"/>
        </w:rPr>
      </w:pPr>
      <w:r w:rsidRPr="00A337D3">
        <w:rPr>
          <w:rFonts w:ascii="Times New Roman" w:hAnsi="Times New Roman" w:cs="Times New Roman"/>
        </w:rPr>
        <w:tab/>
      </w:r>
      <w:r w:rsidRPr="00A337D3">
        <w:rPr>
          <w:rFonts w:ascii="Times New Roman" w:hAnsi="Times New Roman" w:cs="Times New Roman"/>
        </w:rPr>
        <w:tab/>
      </w:r>
      <w:r w:rsidRPr="00A337D3">
        <w:rPr>
          <w:rFonts w:ascii="Times New Roman" w:hAnsi="Times New Roman" w:cs="Times New Roman"/>
        </w:rPr>
        <w:tab/>
      </w:r>
      <w:r w:rsidRPr="00A337D3">
        <w:rPr>
          <w:rFonts w:ascii="Times New Roman" w:hAnsi="Times New Roman" w:cs="Times New Roman"/>
        </w:rPr>
        <w:tab/>
      </w:r>
      <w:r w:rsidRPr="00A337D3">
        <w:rPr>
          <w:rFonts w:ascii="Times New Roman" w:hAnsi="Times New Roman" w:cs="Times New Roman"/>
        </w:rPr>
        <w:tab/>
      </w:r>
      <w:r w:rsidRPr="00A337D3">
        <w:rPr>
          <w:rFonts w:ascii="Times New Roman" w:hAnsi="Times New Roman" w:cs="Times New Roman"/>
        </w:rPr>
        <w:tab/>
      </w:r>
      <w:r w:rsidRPr="00A337D3">
        <w:rPr>
          <w:rFonts w:ascii="Times New Roman" w:hAnsi="Times New Roman" w:cs="Times New Roman"/>
        </w:rPr>
        <w:tab/>
      </w:r>
      <w:r w:rsidRPr="00A337D3">
        <w:rPr>
          <w:rFonts w:ascii="Times New Roman" w:hAnsi="Times New Roman" w:cs="Times New Roman"/>
        </w:rPr>
        <w:tab/>
        <w:t xml:space="preserve">     Постановлением  администрации </w:t>
      </w:r>
    </w:p>
    <w:p w:rsidR="00F008DB" w:rsidRPr="00A337D3" w:rsidRDefault="00F008DB" w:rsidP="00F008DB">
      <w:pPr>
        <w:spacing w:after="0"/>
        <w:ind w:firstLine="708"/>
        <w:jc w:val="right"/>
        <w:rPr>
          <w:rFonts w:ascii="Times New Roman" w:hAnsi="Times New Roman" w:cs="Times New Roman"/>
        </w:rPr>
      </w:pPr>
      <w:r w:rsidRPr="00A337D3">
        <w:rPr>
          <w:rFonts w:ascii="Times New Roman" w:hAnsi="Times New Roman" w:cs="Times New Roman"/>
        </w:rPr>
        <w:t xml:space="preserve">     от  22.11.2012 г. №  59</w:t>
      </w:r>
    </w:p>
    <w:p w:rsidR="00F008DB" w:rsidRPr="00A337D3" w:rsidRDefault="00F008DB" w:rsidP="00F008DB">
      <w:pPr>
        <w:pStyle w:val="a3"/>
        <w:jc w:val="center"/>
        <w:rPr>
          <w:b/>
          <w:sz w:val="22"/>
          <w:szCs w:val="22"/>
        </w:rPr>
      </w:pPr>
    </w:p>
    <w:p w:rsidR="00F008DB" w:rsidRPr="00A337D3" w:rsidRDefault="00F008DB" w:rsidP="00F008DB">
      <w:pPr>
        <w:pStyle w:val="a3"/>
        <w:rPr>
          <w:b/>
          <w:sz w:val="22"/>
          <w:szCs w:val="22"/>
        </w:rPr>
      </w:pPr>
      <w:r w:rsidRPr="00A337D3">
        <w:rPr>
          <w:b/>
          <w:sz w:val="22"/>
          <w:szCs w:val="22"/>
        </w:rPr>
        <w:t xml:space="preserve">                                               АДМИНИСТРАТИВНЫЙ РЕГЛАМЕНТ</w:t>
      </w:r>
    </w:p>
    <w:p w:rsidR="00F008DB" w:rsidRPr="00A337D3" w:rsidRDefault="00F008DB" w:rsidP="00F008DB">
      <w:pPr>
        <w:pStyle w:val="a3"/>
        <w:jc w:val="center"/>
        <w:rPr>
          <w:b/>
          <w:sz w:val="22"/>
          <w:szCs w:val="22"/>
        </w:rPr>
      </w:pPr>
      <w:r w:rsidRPr="00A337D3">
        <w:rPr>
          <w:b/>
          <w:sz w:val="22"/>
          <w:szCs w:val="22"/>
        </w:rPr>
        <w:t>по  предоставлению муниципальной услуги</w:t>
      </w:r>
    </w:p>
    <w:p w:rsidR="00F008DB" w:rsidRPr="00A337D3" w:rsidRDefault="00F008DB" w:rsidP="00F008DB">
      <w:pPr>
        <w:pStyle w:val="a3"/>
        <w:jc w:val="center"/>
        <w:rPr>
          <w:b/>
          <w:sz w:val="22"/>
          <w:szCs w:val="22"/>
        </w:rPr>
      </w:pPr>
      <w:r w:rsidRPr="00A337D3">
        <w:rPr>
          <w:b/>
          <w:sz w:val="22"/>
          <w:szCs w:val="22"/>
        </w:rPr>
        <w:t>«Выдача выписки  из  реестра  муниципальной</w:t>
      </w:r>
    </w:p>
    <w:p w:rsidR="00F008DB" w:rsidRPr="00A337D3" w:rsidRDefault="00F008DB" w:rsidP="00F008DB">
      <w:pPr>
        <w:pStyle w:val="a3"/>
        <w:jc w:val="center"/>
        <w:rPr>
          <w:b/>
          <w:sz w:val="22"/>
          <w:szCs w:val="22"/>
        </w:rPr>
      </w:pPr>
      <w:r w:rsidRPr="00A337D3">
        <w:rPr>
          <w:b/>
          <w:sz w:val="22"/>
          <w:szCs w:val="22"/>
        </w:rPr>
        <w:t>собственности  сельского  поселения «Казачье»</w:t>
      </w:r>
    </w:p>
    <w:p w:rsidR="00F008DB" w:rsidRPr="00A337D3" w:rsidRDefault="00F008DB" w:rsidP="00F008DB">
      <w:pPr>
        <w:pStyle w:val="a3"/>
        <w:jc w:val="center"/>
        <w:rPr>
          <w:b/>
          <w:sz w:val="22"/>
          <w:szCs w:val="22"/>
        </w:rPr>
      </w:pPr>
      <w:bookmarkStart w:id="0" w:name="region-content"/>
      <w:bookmarkEnd w:id="0"/>
      <w:r w:rsidRPr="00A337D3">
        <w:rPr>
          <w:b/>
          <w:sz w:val="22"/>
          <w:szCs w:val="22"/>
        </w:rPr>
        <w:t>I. Общие положения</w:t>
      </w:r>
    </w:p>
    <w:p w:rsidR="00F008DB" w:rsidRPr="00A337D3" w:rsidRDefault="00F008DB" w:rsidP="00F008DB">
      <w:pPr>
        <w:pStyle w:val="a3"/>
        <w:jc w:val="center"/>
        <w:rPr>
          <w:b/>
          <w:sz w:val="22"/>
          <w:szCs w:val="22"/>
        </w:rPr>
      </w:pPr>
      <w:r w:rsidRPr="00A337D3">
        <w:rPr>
          <w:b/>
          <w:sz w:val="22"/>
          <w:szCs w:val="22"/>
        </w:rPr>
        <w:t>1. Наименование муниципальной услуги</w:t>
      </w:r>
    </w:p>
    <w:p w:rsidR="00F008DB" w:rsidRPr="00A337D3" w:rsidRDefault="00F008DB" w:rsidP="00F008DB">
      <w:pPr>
        <w:pStyle w:val="a3"/>
        <w:jc w:val="both"/>
        <w:rPr>
          <w:sz w:val="22"/>
          <w:szCs w:val="22"/>
        </w:rPr>
      </w:pPr>
      <w:r w:rsidRPr="00A337D3">
        <w:rPr>
          <w:b/>
          <w:sz w:val="22"/>
          <w:szCs w:val="22"/>
        </w:rPr>
        <w:t xml:space="preserve">1.1. </w:t>
      </w:r>
      <w:proofErr w:type="gramStart"/>
      <w:r w:rsidRPr="00A337D3">
        <w:rPr>
          <w:sz w:val="22"/>
          <w:szCs w:val="22"/>
        </w:rPr>
        <w:t xml:space="preserve">Административный регламент по предоставлению муниципальной услуги  по «Выдаче выписки  из  реестра  муниципальной  собственности  сельского поселения «Казачье»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выписок (далее -  заявителя)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roofErr w:type="gramEnd"/>
    </w:p>
    <w:p w:rsidR="00F008DB" w:rsidRPr="00A337D3" w:rsidRDefault="00F008DB" w:rsidP="00F008DB">
      <w:pPr>
        <w:pStyle w:val="a3"/>
        <w:jc w:val="center"/>
        <w:rPr>
          <w:b/>
          <w:bCs/>
          <w:sz w:val="22"/>
          <w:szCs w:val="22"/>
        </w:rPr>
      </w:pPr>
      <w:r w:rsidRPr="00A337D3">
        <w:rPr>
          <w:b/>
          <w:bCs/>
          <w:sz w:val="22"/>
          <w:szCs w:val="22"/>
        </w:rPr>
        <w:t xml:space="preserve">2. Наименование структурного подразделения, непосредственно исполняющего муниципальную услугу </w:t>
      </w:r>
    </w:p>
    <w:p w:rsidR="00F008DB" w:rsidRPr="00A337D3" w:rsidRDefault="00F008DB" w:rsidP="00F008DB">
      <w:pPr>
        <w:pStyle w:val="a3"/>
        <w:jc w:val="both"/>
        <w:rPr>
          <w:sz w:val="22"/>
          <w:szCs w:val="22"/>
        </w:rPr>
      </w:pPr>
      <w:r w:rsidRPr="00A337D3">
        <w:rPr>
          <w:sz w:val="22"/>
          <w:szCs w:val="22"/>
        </w:rPr>
        <w:t xml:space="preserve"> Муниципальную услугу по выдаче выписок из реестра муниципальной  собственности непосредственно предоставляет  специалист  по  имущественным  вопросам администрации  сельского  поселения  «Казачье» (далее - специалист  по  имущественным  вопросам)</w:t>
      </w:r>
    </w:p>
    <w:p w:rsidR="00F008DB" w:rsidRPr="00A337D3" w:rsidRDefault="00F008DB" w:rsidP="00F008DB">
      <w:pPr>
        <w:pStyle w:val="a3"/>
        <w:jc w:val="center"/>
        <w:rPr>
          <w:b/>
          <w:bCs/>
          <w:sz w:val="22"/>
          <w:szCs w:val="22"/>
        </w:rPr>
      </w:pPr>
      <w:r w:rsidRPr="00A337D3">
        <w:rPr>
          <w:b/>
          <w:bCs/>
          <w:sz w:val="22"/>
          <w:szCs w:val="22"/>
        </w:rPr>
        <w:t>3. Перечень нормативно-правовых актов, непосредственно регулирующих предоставление муниципальной услуги</w:t>
      </w:r>
    </w:p>
    <w:p w:rsidR="00F008DB" w:rsidRPr="00A337D3" w:rsidRDefault="00F008DB" w:rsidP="00F008DB">
      <w:pPr>
        <w:pStyle w:val="a4"/>
        <w:spacing w:after="0"/>
        <w:jc w:val="both"/>
        <w:rPr>
          <w:rFonts w:ascii="Times New Roman" w:hAnsi="Times New Roman" w:cs="Times New Roman"/>
        </w:rPr>
      </w:pPr>
      <w:bookmarkStart w:id="1" w:name="region-content1"/>
      <w:bookmarkEnd w:id="1"/>
      <w:r w:rsidRPr="00A337D3">
        <w:rPr>
          <w:rFonts w:ascii="Times New Roman" w:hAnsi="Times New Roman" w:cs="Times New Roman"/>
        </w:rPr>
        <w:t>- Конституция Российской Федерации от 12.12.1993 (с поправками, внесенными Законами РФ от 30.12.2008 N 6-ФКЗ, N 7-ФКЗ) "Российская газета", 1993, N327, 21.01.2009, № 7;</w:t>
      </w:r>
    </w:p>
    <w:p w:rsidR="00F008DB" w:rsidRPr="00A337D3" w:rsidRDefault="00F008DB" w:rsidP="00F008DB">
      <w:pPr>
        <w:pStyle w:val="a4"/>
        <w:spacing w:after="0"/>
        <w:jc w:val="both"/>
        <w:rPr>
          <w:rFonts w:ascii="Times New Roman" w:hAnsi="Times New Roman" w:cs="Times New Roman"/>
        </w:rPr>
      </w:pPr>
      <w:r w:rsidRPr="00A337D3">
        <w:rPr>
          <w:rFonts w:ascii="Times New Roman" w:hAnsi="Times New Roman" w:cs="Times New Roman"/>
        </w:rPr>
        <w:t>- Гражданский кодекс Российской Федерации (часть первая) от 30.11.1994 N 51-ФЗ (принят ГД ФС РФ 21.10.1994), Собрание законодательства Российской Федерации, 1994, № 32, ст.3301;</w:t>
      </w:r>
    </w:p>
    <w:p w:rsidR="00F008DB" w:rsidRPr="00A337D3" w:rsidRDefault="00F008DB" w:rsidP="00F008DB">
      <w:pPr>
        <w:pStyle w:val="a4"/>
        <w:spacing w:after="0"/>
        <w:jc w:val="both"/>
        <w:rPr>
          <w:rFonts w:ascii="Times New Roman" w:hAnsi="Times New Roman" w:cs="Times New Roman"/>
        </w:rPr>
      </w:pPr>
      <w:r w:rsidRPr="00A337D3">
        <w:rPr>
          <w:rFonts w:ascii="Times New Roman" w:hAnsi="Times New Roman" w:cs="Times New Roman"/>
        </w:rPr>
        <w:t>- Гражданский кодекс Российской Федерации (часть вторая) от 26.01.1996 N 14-ФЗ (принят ГД ФС РФ 22.12.1995), "Собрание законодательства РФ", 05.12.1994, N 32, ст. 3301;</w:t>
      </w:r>
    </w:p>
    <w:p w:rsidR="00F008DB" w:rsidRPr="00A337D3" w:rsidRDefault="00F008DB" w:rsidP="00F008DB">
      <w:pPr>
        <w:pStyle w:val="a3"/>
        <w:tabs>
          <w:tab w:val="left" w:pos="720"/>
        </w:tabs>
        <w:jc w:val="both"/>
        <w:rPr>
          <w:sz w:val="22"/>
          <w:szCs w:val="22"/>
        </w:rPr>
      </w:pPr>
      <w:r w:rsidRPr="00A337D3">
        <w:rPr>
          <w:b/>
          <w:bCs/>
          <w:sz w:val="22"/>
          <w:szCs w:val="22"/>
        </w:rPr>
        <w:t xml:space="preserve">- </w:t>
      </w:r>
      <w:r w:rsidRPr="00A337D3">
        <w:rPr>
          <w:sz w:val="22"/>
          <w:szCs w:val="22"/>
        </w:rPr>
        <w:t>Федеральный закон от 06.10.2003 N 131-ФЗ "Об общих принципах организации местного самоуправления в Российской Федерации" (принят ГД ФС РФ 16.09.2003),  "Российская газета", N 202, 08.10.2003;</w:t>
      </w:r>
    </w:p>
    <w:p w:rsidR="00F008DB" w:rsidRPr="00A337D3" w:rsidRDefault="00F008DB" w:rsidP="00F008DB">
      <w:pPr>
        <w:pStyle w:val="a3"/>
        <w:jc w:val="both"/>
        <w:rPr>
          <w:sz w:val="22"/>
          <w:szCs w:val="22"/>
        </w:rPr>
      </w:pPr>
      <w:bookmarkStart w:id="2" w:name="region-content3"/>
      <w:bookmarkEnd w:id="2"/>
      <w:r w:rsidRPr="00A337D3">
        <w:rPr>
          <w:sz w:val="22"/>
          <w:szCs w:val="22"/>
        </w:rPr>
        <w:t>- Федеральный закон от 21.12.2001 N 178-ФЗ "О приватизации государственного и муниципального имущества" (принят ГД ФС РФ 30.11.2001), "Российская газета", N 16, 26.01.2002;</w:t>
      </w:r>
    </w:p>
    <w:p w:rsidR="00F008DB" w:rsidRPr="00A337D3" w:rsidRDefault="00F008DB" w:rsidP="00F008DB">
      <w:pPr>
        <w:pStyle w:val="a3"/>
        <w:jc w:val="both"/>
        <w:rPr>
          <w:sz w:val="22"/>
          <w:szCs w:val="22"/>
        </w:rPr>
      </w:pPr>
      <w:r w:rsidRPr="00A337D3">
        <w:rPr>
          <w:sz w:val="22"/>
          <w:szCs w:val="22"/>
        </w:rPr>
        <w:t>-  Федеральный  закон  от  04.07.1991  №  1541-1  «О  приватизации  жилого  фонда  Российской Федерации»;</w:t>
      </w:r>
    </w:p>
    <w:p w:rsidR="00F008DB" w:rsidRPr="00A337D3" w:rsidRDefault="00F008DB" w:rsidP="00F008DB">
      <w:pPr>
        <w:pStyle w:val="a3"/>
        <w:jc w:val="both"/>
        <w:rPr>
          <w:sz w:val="22"/>
          <w:szCs w:val="22"/>
        </w:rPr>
      </w:pPr>
      <w:r w:rsidRPr="00A337D3">
        <w:rPr>
          <w:sz w:val="22"/>
          <w:szCs w:val="22"/>
        </w:rPr>
        <w:t>- Решение  Думы   поселения «Казачье»   от  29.08.2012 г. № 137   «Об утверждении  Положения  о  приватизации  муниципального  имущества  МО «Казачье»;</w:t>
      </w:r>
    </w:p>
    <w:p w:rsidR="00F008DB" w:rsidRPr="00A337D3" w:rsidRDefault="00F008DB" w:rsidP="00F008DB">
      <w:pPr>
        <w:pStyle w:val="a3"/>
        <w:jc w:val="both"/>
        <w:rPr>
          <w:sz w:val="22"/>
          <w:szCs w:val="22"/>
        </w:rPr>
      </w:pPr>
      <w:r w:rsidRPr="00A337D3">
        <w:rPr>
          <w:sz w:val="22"/>
          <w:szCs w:val="22"/>
        </w:rPr>
        <w:t>- Устав  сельского  поселения «Казачье».</w:t>
      </w:r>
    </w:p>
    <w:p w:rsidR="00F008DB" w:rsidRPr="00A337D3" w:rsidRDefault="00F008DB" w:rsidP="00F008DB">
      <w:pPr>
        <w:pStyle w:val="a3"/>
        <w:jc w:val="center"/>
        <w:rPr>
          <w:b/>
          <w:bCs/>
          <w:sz w:val="22"/>
          <w:szCs w:val="22"/>
        </w:rPr>
      </w:pPr>
      <w:r w:rsidRPr="00A337D3">
        <w:rPr>
          <w:b/>
          <w:bCs/>
          <w:sz w:val="22"/>
          <w:szCs w:val="22"/>
        </w:rPr>
        <w:t>4. Описание результатов исполнения муниципальной услуги, а также указание на юридические факты, которыми заканчивается предоставление муниципальной услуги.</w:t>
      </w:r>
    </w:p>
    <w:p w:rsidR="00F008DB" w:rsidRPr="00A337D3" w:rsidRDefault="00F008DB" w:rsidP="00F008DB">
      <w:pPr>
        <w:pStyle w:val="a3"/>
        <w:jc w:val="both"/>
        <w:rPr>
          <w:sz w:val="22"/>
          <w:szCs w:val="22"/>
        </w:rPr>
      </w:pPr>
      <w:r w:rsidRPr="00A337D3">
        <w:rPr>
          <w:sz w:val="22"/>
          <w:szCs w:val="22"/>
        </w:rPr>
        <w:t>1. Конечным результатом предоставления муниципальной услуги является  предоставление  выписки  из  реестра  муниципальной  собственности  сельского  поселения «Казачье»</w:t>
      </w:r>
      <w:proofErr w:type="gramStart"/>
      <w:r w:rsidRPr="00A337D3">
        <w:rPr>
          <w:sz w:val="22"/>
          <w:szCs w:val="22"/>
        </w:rPr>
        <w:t xml:space="preserve"> .</w:t>
      </w:r>
      <w:proofErr w:type="gramEnd"/>
    </w:p>
    <w:p w:rsidR="00F008DB" w:rsidRPr="00A337D3" w:rsidRDefault="00F008DB" w:rsidP="00F008DB">
      <w:pPr>
        <w:pStyle w:val="a3"/>
        <w:jc w:val="both"/>
        <w:rPr>
          <w:sz w:val="22"/>
          <w:szCs w:val="22"/>
        </w:rPr>
      </w:pPr>
      <w:r w:rsidRPr="00A337D3">
        <w:rPr>
          <w:sz w:val="22"/>
          <w:szCs w:val="22"/>
        </w:rPr>
        <w:t>2. Получателями  муниципальной  услуги  являются  физические, юридические  лица,  федеральные  органы  государственной  власти,  органы  государственной  власти  субъектов  Российской  Федерации  и  органы  местного  самоуправления  (далее - получатели)</w:t>
      </w:r>
    </w:p>
    <w:p w:rsidR="00F008DB" w:rsidRPr="00A337D3" w:rsidRDefault="00F008DB" w:rsidP="00F008DB">
      <w:pPr>
        <w:pStyle w:val="4"/>
        <w:spacing w:after="0"/>
        <w:ind w:left="0"/>
        <w:rPr>
          <w:sz w:val="22"/>
          <w:szCs w:val="22"/>
        </w:rPr>
      </w:pPr>
      <w:bookmarkStart w:id="3" w:name="portal-columns"/>
      <w:bookmarkEnd w:id="3"/>
      <w:r w:rsidRPr="00A337D3">
        <w:rPr>
          <w:sz w:val="22"/>
          <w:szCs w:val="22"/>
        </w:rPr>
        <w:t>II. Требования к порядку предоставления муниципальной услуги</w:t>
      </w:r>
    </w:p>
    <w:p w:rsidR="00F008DB" w:rsidRPr="00A337D3" w:rsidRDefault="00F008DB" w:rsidP="00F008DB">
      <w:pPr>
        <w:pStyle w:val="a6"/>
        <w:numPr>
          <w:ilvl w:val="0"/>
          <w:numId w:val="1"/>
        </w:numPr>
        <w:suppressLineNumbers w:val="0"/>
        <w:tabs>
          <w:tab w:val="left" w:pos="0"/>
        </w:tabs>
        <w:rPr>
          <w:sz w:val="22"/>
          <w:szCs w:val="22"/>
        </w:rPr>
      </w:pPr>
      <w:r w:rsidRPr="00A337D3">
        <w:rPr>
          <w:sz w:val="22"/>
          <w:szCs w:val="22"/>
        </w:rPr>
        <w:t>Порядок информирования о правилах предоставления услуги</w:t>
      </w:r>
    </w:p>
    <w:p w:rsidR="00F008DB" w:rsidRPr="00A337D3" w:rsidRDefault="00F008DB" w:rsidP="00F008DB">
      <w:pPr>
        <w:spacing w:after="0"/>
        <w:ind w:firstLine="709"/>
        <w:jc w:val="both"/>
        <w:rPr>
          <w:rFonts w:ascii="Times New Roman" w:hAnsi="Times New Roman" w:cs="Times New Roman"/>
        </w:rPr>
      </w:pPr>
      <w:r w:rsidRPr="00A337D3">
        <w:rPr>
          <w:rFonts w:ascii="Times New Roman" w:hAnsi="Times New Roman" w:cs="Times New Roman"/>
          <w:b/>
          <w:bCs/>
        </w:rPr>
        <w:t xml:space="preserve"> </w:t>
      </w:r>
      <w:r w:rsidRPr="00A337D3">
        <w:rPr>
          <w:rFonts w:ascii="Times New Roman" w:hAnsi="Times New Roman" w:cs="Times New Roman"/>
        </w:rPr>
        <w:t>Информация, предоставляемая заинтересованным лицам о муниципальной услуге, является открытой и общедоступной.</w:t>
      </w:r>
    </w:p>
    <w:p w:rsidR="00F008DB" w:rsidRPr="00A337D3" w:rsidRDefault="00F008DB" w:rsidP="00F008DB">
      <w:pPr>
        <w:spacing w:after="0"/>
        <w:ind w:firstLine="709"/>
        <w:jc w:val="both"/>
        <w:rPr>
          <w:rFonts w:ascii="Times New Roman" w:hAnsi="Times New Roman" w:cs="Times New Roman"/>
          <w:color w:val="000000"/>
        </w:rPr>
      </w:pPr>
      <w:r w:rsidRPr="00A337D3">
        <w:rPr>
          <w:rFonts w:ascii="Times New Roman" w:hAnsi="Times New Roman" w:cs="Times New Roman"/>
        </w:rPr>
        <w:t xml:space="preserve"> </w:t>
      </w:r>
      <w:r w:rsidRPr="00A337D3">
        <w:rPr>
          <w:rFonts w:ascii="Times New Roman" w:hAnsi="Times New Roman" w:cs="Times New Roman"/>
          <w:color w:val="000000"/>
        </w:rPr>
        <w:t xml:space="preserve">Оказание муниципальной услуги осуществляется Администрацией сельского поселения «Казачье» </w:t>
      </w:r>
      <w:proofErr w:type="spellStart"/>
      <w:r w:rsidRPr="00A337D3">
        <w:rPr>
          <w:rFonts w:ascii="Times New Roman" w:hAnsi="Times New Roman" w:cs="Times New Roman"/>
          <w:color w:val="000000"/>
        </w:rPr>
        <w:t>Боханского</w:t>
      </w:r>
      <w:proofErr w:type="spellEnd"/>
      <w:r w:rsidRPr="00A337D3">
        <w:rPr>
          <w:rFonts w:ascii="Times New Roman" w:hAnsi="Times New Roman" w:cs="Times New Roman"/>
          <w:color w:val="000000"/>
        </w:rPr>
        <w:t xml:space="preserve"> района  по адресу:  Иркутская область, </w:t>
      </w:r>
      <w:proofErr w:type="spellStart"/>
      <w:r w:rsidRPr="00A337D3">
        <w:rPr>
          <w:rFonts w:ascii="Times New Roman" w:hAnsi="Times New Roman" w:cs="Times New Roman"/>
          <w:color w:val="000000"/>
        </w:rPr>
        <w:t>Боханский</w:t>
      </w:r>
      <w:proofErr w:type="spellEnd"/>
      <w:r w:rsidRPr="00A337D3">
        <w:rPr>
          <w:rFonts w:ascii="Times New Roman" w:hAnsi="Times New Roman" w:cs="Times New Roman"/>
          <w:color w:val="000000"/>
        </w:rPr>
        <w:t xml:space="preserve"> район, с. </w:t>
      </w:r>
      <w:proofErr w:type="gramStart"/>
      <w:r w:rsidRPr="00A337D3">
        <w:rPr>
          <w:rFonts w:ascii="Times New Roman" w:hAnsi="Times New Roman" w:cs="Times New Roman"/>
          <w:color w:val="000000"/>
        </w:rPr>
        <w:t>Казачье</w:t>
      </w:r>
      <w:proofErr w:type="gramEnd"/>
      <w:r w:rsidRPr="00A337D3">
        <w:rPr>
          <w:rFonts w:ascii="Times New Roman" w:hAnsi="Times New Roman" w:cs="Times New Roman"/>
          <w:color w:val="000000"/>
        </w:rPr>
        <w:t xml:space="preserve"> ул. Мира, д.10</w:t>
      </w:r>
    </w:p>
    <w:p w:rsidR="00F008DB" w:rsidRPr="00A337D3" w:rsidRDefault="00F008DB" w:rsidP="00F008DB">
      <w:pPr>
        <w:spacing w:after="0"/>
        <w:ind w:firstLine="709"/>
        <w:jc w:val="both"/>
        <w:rPr>
          <w:rFonts w:ascii="Times New Roman" w:hAnsi="Times New Roman" w:cs="Times New Roman"/>
          <w:color w:val="000000"/>
        </w:rPr>
      </w:pPr>
      <w:r w:rsidRPr="00A337D3">
        <w:rPr>
          <w:rFonts w:ascii="Times New Roman" w:hAnsi="Times New Roman" w:cs="Times New Roman"/>
          <w:color w:val="000000"/>
        </w:rPr>
        <w:lastRenderedPageBreak/>
        <w:t xml:space="preserve">Почтовый адрес для направления письменных обращений и документов: 669323, Иркутская область, </w:t>
      </w:r>
      <w:proofErr w:type="spellStart"/>
      <w:r w:rsidRPr="00A337D3">
        <w:rPr>
          <w:rFonts w:ascii="Times New Roman" w:hAnsi="Times New Roman" w:cs="Times New Roman"/>
          <w:color w:val="000000"/>
        </w:rPr>
        <w:t>Боханский</w:t>
      </w:r>
      <w:proofErr w:type="spellEnd"/>
      <w:r w:rsidRPr="00A337D3">
        <w:rPr>
          <w:rFonts w:ascii="Times New Roman" w:hAnsi="Times New Roman" w:cs="Times New Roman"/>
          <w:color w:val="000000"/>
        </w:rPr>
        <w:t xml:space="preserve"> район с. </w:t>
      </w:r>
      <w:proofErr w:type="gramStart"/>
      <w:r w:rsidRPr="00A337D3">
        <w:rPr>
          <w:rFonts w:ascii="Times New Roman" w:hAnsi="Times New Roman" w:cs="Times New Roman"/>
          <w:color w:val="000000"/>
        </w:rPr>
        <w:t>Казачье</w:t>
      </w:r>
      <w:proofErr w:type="gramEnd"/>
      <w:r w:rsidRPr="00A337D3">
        <w:rPr>
          <w:rFonts w:ascii="Times New Roman" w:hAnsi="Times New Roman" w:cs="Times New Roman"/>
          <w:color w:val="000000"/>
        </w:rPr>
        <w:t xml:space="preserve"> ул. Мира д.10</w:t>
      </w:r>
    </w:p>
    <w:p w:rsidR="00F008DB" w:rsidRPr="00A337D3" w:rsidRDefault="00F008DB" w:rsidP="00F008DB">
      <w:pPr>
        <w:tabs>
          <w:tab w:val="left" w:pos="1260"/>
        </w:tabs>
        <w:spacing w:after="0"/>
        <w:ind w:firstLine="709"/>
        <w:jc w:val="both"/>
        <w:rPr>
          <w:rFonts w:ascii="Times New Roman" w:hAnsi="Times New Roman" w:cs="Times New Roman"/>
        </w:rPr>
      </w:pPr>
      <w:r w:rsidRPr="00A337D3">
        <w:rPr>
          <w:rFonts w:ascii="Times New Roman" w:hAnsi="Times New Roman" w:cs="Times New Roman"/>
        </w:rPr>
        <w:t>Для получения консультации по процедуре предоставления муниципальной услуги заинтересованные лица обращаются в устной или письменной форме в администрацию  сельского поселения «Казачье»  по месту ее нахождения,  а также по телефонам:</w:t>
      </w:r>
    </w:p>
    <w:p w:rsidR="00F008DB" w:rsidRPr="00A337D3" w:rsidRDefault="00F008DB" w:rsidP="00F008DB">
      <w:pPr>
        <w:tabs>
          <w:tab w:val="left" w:pos="1260"/>
        </w:tabs>
        <w:spacing w:after="0"/>
        <w:ind w:firstLine="709"/>
        <w:jc w:val="both"/>
        <w:rPr>
          <w:rFonts w:ascii="Times New Roman" w:hAnsi="Times New Roman" w:cs="Times New Roman"/>
        </w:rPr>
      </w:pPr>
    </w:p>
    <w:tbl>
      <w:tblPr>
        <w:tblW w:w="0" w:type="auto"/>
        <w:tblInd w:w="-160" w:type="dxa"/>
        <w:tblLayout w:type="fixed"/>
        <w:tblLook w:val="0000"/>
      </w:tblPr>
      <w:tblGrid>
        <w:gridCol w:w="2961"/>
        <w:gridCol w:w="2850"/>
        <w:gridCol w:w="3896"/>
      </w:tblGrid>
      <w:tr w:rsidR="00F008DB" w:rsidRPr="00A337D3" w:rsidTr="004B26FC">
        <w:tc>
          <w:tcPr>
            <w:tcW w:w="5811" w:type="dxa"/>
            <w:gridSpan w:val="2"/>
            <w:tcBorders>
              <w:top w:val="single" w:sz="4" w:space="0" w:color="000000"/>
              <w:left w:val="single" w:sz="4" w:space="0" w:color="000000"/>
              <w:bottom w:val="single" w:sz="4" w:space="0" w:color="000000"/>
            </w:tcBorders>
          </w:tcPr>
          <w:p w:rsidR="00F008DB" w:rsidRPr="00A337D3" w:rsidRDefault="00F008DB" w:rsidP="004B26FC">
            <w:pPr>
              <w:pStyle w:val="2"/>
              <w:keepLines w:val="0"/>
              <w:widowControl/>
              <w:suppressLineNumbers w:val="0"/>
              <w:tabs>
                <w:tab w:val="clear" w:pos="9919"/>
                <w:tab w:val="left" w:pos="1260"/>
              </w:tabs>
              <w:snapToGrid w:val="0"/>
              <w:rPr>
                <w:sz w:val="22"/>
                <w:szCs w:val="22"/>
              </w:rPr>
            </w:pPr>
            <w:r w:rsidRPr="00A337D3">
              <w:rPr>
                <w:color w:val="000000"/>
                <w:sz w:val="22"/>
                <w:szCs w:val="22"/>
              </w:rPr>
              <w:t>Консультации: специалист по имущественным  отношениям</w:t>
            </w:r>
          </w:p>
        </w:tc>
        <w:tc>
          <w:tcPr>
            <w:tcW w:w="3896" w:type="dxa"/>
            <w:tcBorders>
              <w:top w:val="single" w:sz="4" w:space="0" w:color="000000"/>
              <w:left w:val="single" w:sz="4" w:space="0" w:color="000000"/>
              <w:bottom w:val="single" w:sz="4" w:space="0" w:color="000000"/>
              <w:right w:val="single" w:sz="4" w:space="0" w:color="000000"/>
            </w:tcBorders>
          </w:tcPr>
          <w:p w:rsidR="00F008DB" w:rsidRPr="00A337D3" w:rsidRDefault="00F008DB" w:rsidP="004B26FC">
            <w:pPr>
              <w:pStyle w:val="2"/>
              <w:keepLines w:val="0"/>
              <w:widowControl/>
              <w:suppressLineNumbers w:val="0"/>
              <w:tabs>
                <w:tab w:val="clear" w:pos="9919"/>
                <w:tab w:val="left" w:pos="1260"/>
              </w:tabs>
              <w:snapToGrid w:val="0"/>
              <w:rPr>
                <w:sz w:val="22"/>
                <w:szCs w:val="22"/>
              </w:rPr>
            </w:pPr>
            <w:r w:rsidRPr="00A337D3">
              <w:rPr>
                <w:sz w:val="22"/>
                <w:szCs w:val="22"/>
              </w:rPr>
              <w:t>График работы</w:t>
            </w:r>
          </w:p>
        </w:tc>
      </w:tr>
      <w:tr w:rsidR="00F008DB" w:rsidRPr="00A337D3" w:rsidTr="004B26FC">
        <w:trPr>
          <w:trHeight w:hRule="exact" w:val="286"/>
        </w:trPr>
        <w:tc>
          <w:tcPr>
            <w:tcW w:w="5811" w:type="dxa"/>
            <w:gridSpan w:val="2"/>
            <w:tcBorders>
              <w:top w:val="single" w:sz="4" w:space="0" w:color="000000"/>
              <w:left w:val="single" w:sz="4" w:space="0" w:color="000000"/>
              <w:bottom w:val="single" w:sz="4" w:space="0" w:color="000000"/>
            </w:tcBorders>
          </w:tcPr>
          <w:p w:rsidR="00F008DB" w:rsidRPr="00A337D3" w:rsidRDefault="00F008DB" w:rsidP="004B26FC">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0"/>
              </w:tabs>
              <w:snapToGrid w:val="0"/>
              <w:rPr>
                <w:rFonts w:ascii="Times New Roman" w:hAnsi="Times New Roman" w:cs="Times New Roman"/>
                <w:color w:val="000000"/>
                <w:sz w:val="22"/>
                <w:szCs w:val="22"/>
              </w:rPr>
            </w:pPr>
          </w:p>
        </w:tc>
        <w:tc>
          <w:tcPr>
            <w:tcW w:w="3896" w:type="dxa"/>
            <w:vMerge w:val="restart"/>
            <w:tcBorders>
              <w:top w:val="single" w:sz="4" w:space="0" w:color="000000"/>
              <w:left w:val="single" w:sz="4" w:space="0" w:color="000000"/>
              <w:bottom w:val="single" w:sz="4" w:space="0" w:color="000000"/>
              <w:right w:val="single" w:sz="4" w:space="0" w:color="000000"/>
            </w:tcBorders>
            <w:vAlign w:val="center"/>
          </w:tcPr>
          <w:p w:rsidR="00F008DB" w:rsidRPr="00A337D3" w:rsidRDefault="00F008DB" w:rsidP="004B26FC">
            <w:pPr>
              <w:pStyle w:val="HTML"/>
              <w:snapToGrid w:val="0"/>
              <w:rPr>
                <w:rFonts w:ascii="Times New Roman" w:hAnsi="Times New Roman" w:cs="Times New Roman"/>
                <w:sz w:val="22"/>
                <w:szCs w:val="22"/>
              </w:rPr>
            </w:pPr>
            <w:r w:rsidRPr="00A337D3">
              <w:rPr>
                <w:rFonts w:ascii="Times New Roman" w:hAnsi="Times New Roman" w:cs="Times New Roman"/>
                <w:sz w:val="22"/>
                <w:szCs w:val="22"/>
              </w:rPr>
              <w:t xml:space="preserve">понедельник – пятница с 9.00 до  17.00, </w:t>
            </w:r>
          </w:p>
          <w:p w:rsidR="00F008DB" w:rsidRPr="00A337D3" w:rsidRDefault="00F008DB" w:rsidP="004B26FC">
            <w:pPr>
              <w:pStyle w:val="HTML"/>
              <w:rPr>
                <w:rFonts w:ascii="Times New Roman" w:hAnsi="Times New Roman" w:cs="Times New Roman"/>
                <w:sz w:val="22"/>
                <w:szCs w:val="22"/>
              </w:rPr>
            </w:pPr>
            <w:r w:rsidRPr="00A337D3">
              <w:rPr>
                <w:rFonts w:ascii="Times New Roman" w:hAnsi="Times New Roman" w:cs="Times New Roman"/>
                <w:sz w:val="22"/>
                <w:szCs w:val="22"/>
              </w:rPr>
              <w:t>перерыв – с 13.00 до 14.00</w:t>
            </w:r>
          </w:p>
        </w:tc>
      </w:tr>
      <w:tr w:rsidR="00F008DB" w:rsidRPr="00A337D3" w:rsidTr="004B26FC">
        <w:trPr>
          <w:trHeight w:hRule="exact" w:val="1618"/>
        </w:trPr>
        <w:tc>
          <w:tcPr>
            <w:tcW w:w="2961" w:type="dxa"/>
            <w:tcBorders>
              <w:top w:val="single" w:sz="4" w:space="0" w:color="000000"/>
              <w:left w:val="single" w:sz="4" w:space="0" w:color="000000"/>
              <w:bottom w:val="single" w:sz="4" w:space="0" w:color="000000"/>
            </w:tcBorders>
          </w:tcPr>
          <w:p w:rsidR="00F008DB" w:rsidRPr="00A337D3" w:rsidRDefault="00F008DB" w:rsidP="004B26FC">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0"/>
              </w:tabs>
              <w:snapToGrid w:val="0"/>
              <w:jc w:val="left"/>
              <w:rPr>
                <w:rFonts w:ascii="Times New Roman" w:hAnsi="Times New Roman" w:cs="Times New Roman"/>
                <w:color w:val="000000"/>
                <w:sz w:val="22"/>
                <w:szCs w:val="22"/>
              </w:rPr>
            </w:pPr>
            <w:r w:rsidRPr="00A337D3">
              <w:rPr>
                <w:rFonts w:ascii="Times New Roman" w:hAnsi="Times New Roman" w:cs="Times New Roman"/>
                <w:color w:val="000000"/>
                <w:sz w:val="22"/>
                <w:szCs w:val="22"/>
              </w:rPr>
              <w:t xml:space="preserve">по вопросам выдачи  выписки  из  реестра муниципальной  собственности </w:t>
            </w:r>
          </w:p>
        </w:tc>
        <w:tc>
          <w:tcPr>
            <w:tcW w:w="2850" w:type="dxa"/>
            <w:tcBorders>
              <w:top w:val="single" w:sz="4" w:space="0" w:color="000000"/>
              <w:left w:val="single" w:sz="4" w:space="0" w:color="000000"/>
              <w:bottom w:val="single" w:sz="4" w:space="0" w:color="000000"/>
            </w:tcBorders>
          </w:tcPr>
          <w:p w:rsidR="00F008DB" w:rsidRPr="00A337D3" w:rsidRDefault="00F008DB" w:rsidP="004B26FC">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0"/>
              </w:tabs>
              <w:snapToGrid w:val="0"/>
              <w:jc w:val="center"/>
              <w:rPr>
                <w:rFonts w:ascii="Times New Roman" w:hAnsi="Times New Roman" w:cs="Times New Roman"/>
                <w:color w:val="000000"/>
                <w:sz w:val="22"/>
                <w:szCs w:val="22"/>
              </w:rPr>
            </w:pPr>
            <w:r w:rsidRPr="00A337D3">
              <w:rPr>
                <w:rFonts w:ascii="Times New Roman" w:hAnsi="Times New Roman" w:cs="Times New Roman"/>
                <w:color w:val="000000"/>
                <w:sz w:val="22"/>
                <w:szCs w:val="22"/>
              </w:rPr>
              <w:t>93-2-19</w:t>
            </w:r>
          </w:p>
        </w:tc>
        <w:tc>
          <w:tcPr>
            <w:tcW w:w="3896" w:type="dxa"/>
            <w:vMerge/>
            <w:tcBorders>
              <w:top w:val="single" w:sz="4" w:space="0" w:color="000000"/>
              <w:left w:val="single" w:sz="4" w:space="0" w:color="000000"/>
              <w:bottom w:val="single" w:sz="4" w:space="0" w:color="000000"/>
              <w:right w:val="single" w:sz="4" w:space="0" w:color="000000"/>
            </w:tcBorders>
          </w:tcPr>
          <w:p w:rsidR="00F008DB" w:rsidRPr="00A337D3" w:rsidRDefault="00F008DB" w:rsidP="004B26FC">
            <w:pPr>
              <w:snapToGrid w:val="0"/>
              <w:spacing w:after="0"/>
              <w:rPr>
                <w:rFonts w:ascii="Times New Roman" w:hAnsi="Times New Roman" w:cs="Times New Roman"/>
              </w:rPr>
            </w:pPr>
          </w:p>
        </w:tc>
      </w:tr>
      <w:tr w:rsidR="00F008DB" w:rsidRPr="00A337D3" w:rsidTr="004B26FC">
        <w:tc>
          <w:tcPr>
            <w:tcW w:w="9707" w:type="dxa"/>
            <w:gridSpan w:val="3"/>
            <w:tcBorders>
              <w:top w:val="single" w:sz="4" w:space="0" w:color="000000"/>
              <w:left w:val="single" w:sz="4" w:space="0" w:color="000000"/>
              <w:bottom w:val="single" w:sz="4" w:space="0" w:color="000000"/>
              <w:right w:val="single" w:sz="4" w:space="0" w:color="000000"/>
            </w:tcBorders>
          </w:tcPr>
          <w:p w:rsidR="00F008DB" w:rsidRPr="00A337D3" w:rsidRDefault="00F008DB" w:rsidP="004B26FC">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0"/>
              </w:tabs>
              <w:snapToGrid w:val="0"/>
              <w:jc w:val="left"/>
              <w:rPr>
                <w:rFonts w:ascii="Times New Roman" w:hAnsi="Times New Roman" w:cs="Times New Roman"/>
                <w:color w:val="000000"/>
                <w:sz w:val="22"/>
                <w:szCs w:val="22"/>
              </w:rPr>
            </w:pPr>
          </w:p>
        </w:tc>
      </w:tr>
      <w:tr w:rsidR="00F008DB" w:rsidRPr="00A337D3" w:rsidTr="004B26FC">
        <w:tc>
          <w:tcPr>
            <w:tcW w:w="2961" w:type="dxa"/>
            <w:tcBorders>
              <w:top w:val="single" w:sz="4" w:space="0" w:color="000000"/>
              <w:left w:val="single" w:sz="4" w:space="0" w:color="000000"/>
              <w:bottom w:val="single" w:sz="4" w:space="0" w:color="000000"/>
            </w:tcBorders>
          </w:tcPr>
          <w:p w:rsidR="00F008DB" w:rsidRPr="00A337D3" w:rsidRDefault="00F008DB" w:rsidP="004B26FC">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0"/>
              </w:tabs>
              <w:snapToGrid w:val="0"/>
              <w:ind w:hanging="180"/>
              <w:rPr>
                <w:rFonts w:ascii="Times New Roman" w:hAnsi="Times New Roman" w:cs="Times New Roman"/>
                <w:color w:val="000000"/>
                <w:sz w:val="22"/>
                <w:szCs w:val="22"/>
              </w:rPr>
            </w:pPr>
          </w:p>
        </w:tc>
        <w:tc>
          <w:tcPr>
            <w:tcW w:w="2850" w:type="dxa"/>
            <w:tcBorders>
              <w:top w:val="single" w:sz="4" w:space="0" w:color="000000"/>
              <w:left w:val="single" w:sz="4" w:space="0" w:color="000000"/>
              <w:bottom w:val="single" w:sz="4" w:space="0" w:color="000000"/>
            </w:tcBorders>
          </w:tcPr>
          <w:p w:rsidR="00F008DB" w:rsidRPr="00A337D3" w:rsidRDefault="00F008DB" w:rsidP="004B26FC">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180"/>
              </w:tabs>
              <w:ind w:hanging="180"/>
              <w:rPr>
                <w:rFonts w:ascii="Times New Roman" w:hAnsi="Times New Roman" w:cs="Times New Roman"/>
                <w:color w:val="000000"/>
                <w:sz w:val="22"/>
                <w:szCs w:val="22"/>
              </w:rPr>
            </w:pPr>
          </w:p>
        </w:tc>
        <w:tc>
          <w:tcPr>
            <w:tcW w:w="3896" w:type="dxa"/>
            <w:tcBorders>
              <w:top w:val="single" w:sz="4" w:space="0" w:color="000000"/>
              <w:left w:val="single" w:sz="4" w:space="0" w:color="000000"/>
              <w:bottom w:val="single" w:sz="4" w:space="0" w:color="000000"/>
              <w:right w:val="single" w:sz="4" w:space="0" w:color="000000"/>
            </w:tcBorders>
          </w:tcPr>
          <w:p w:rsidR="00F008DB" w:rsidRPr="00A337D3" w:rsidRDefault="00F008DB" w:rsidP="004B26FC">
            <w:pPr>
              <w:pStyle w:val="HTML"/>
              <w:snapToGrid w:val="0"/>
              <w:rPr>
                <w:rFonts w:ascii="Times New Roman" w:hAnsi="Times New Roman" w:cs="Times New Roman"/>
                <w:sz w:val="22"/>
                <w:szCs w:val="22"/>
              </w:rPr>
            </w:pPr>
          </w:p>
        </w:tc>
      </w:tr>
    </w:tbl>
    <w:p w:rsidR="00F008DB" w:rsidRPr="00A337D3" w:rsidRDefault="00F008DB" w:rsidP="00F008DB">
      <w:pPr>
        <w:tabs>
          <w:tab w:val="left" w:pos="1260"/>
        </w:tabs>
        <w:spacing w:after="0"/>
        <w:ind w:firstLine="720"/>
        <w:jc w:val="both"/>
        <w:rPr>
          <w:rFonts w:ascii="Times New Roman" w:hAnsi="Times New Roman" w:cs="Times New Roman"/>
        </w:rPr>
      </w:pPr>
    </w:p>
    <w:p w:rsidR="00F008DB" w:rsidRPr="00A337D3" w:rsidRDefault="00F008DB" w:rsidP="00F008DB">
      <w:pPr>
        <w:tabs>
          <w:tab w:val="left" w:pos="1260"/>
        </w:tabs>
        <w:spacing w:after="0"/>
        <w:ind w:firstLine="720"/>
        <w:jc w:val="both"/>
        <w:rPr>
          <w:rFonts w:ascii="Times New Roman" w:hAnsi="Times New Roman" w:cs="Times New Roman"/>
        </w:rPr>
      </w:pPr>
    </w:p>
    <w:p w:rsidR="00F008DB" w:rsidRPr="00A337D3" w:rsidRDefault="00F008DB" w:rsidP="00F008DB">
      <w:pPr>
        <w:tabs>
          <w:tab w:val="left" w:pos="1260"/>
        </w:tabs>
        <w:spacing w:after="0"/>
        <w:ind w:firstLine="720"/>
        <w:jc w:val="both"/>
        <w:rPr>
          <w:rFonts w:ascii="Times New Roman" w:hAnsi="Times New Roman" w:cs="Times New Roman"/>
        </w:rPr>
      </w:pPr>
      <w:r w:rsidRPr="00A337D3">
        <w:rPr>
          <w:rFonts w:ascii="Times New Roman" w:hAnsi="Times New Roman" w:cs="Times New Roman"/>
        </w:rPr>
        <w:t>Информирование заинтересованных лиц проводится в устной и письменной форме в следующем порядке:</w:t>
      </w:r>
    </w:p>
    <w:p w:rsidR="00F008DB" w:rsidRPr="00A337D3" w:rsidRDefault="00F008DB" w:rsidP="00F008DB">
      <w:pPr>
        <w:tabs>
          <w:tab w:val="left" w:pos="1260"/>
        </w:tabs>
        <w:spacing w:after="0"/>
        <w:ind w:firstLine="709"/>
        <w:jc w:val="both"/>
        <w:rPr>
          <w:rFonts w:ascii="Times New Roman" w:hAnsi="Times New Roman" w:cs="Times New Roman"/>
        </w:rPr>
      </w:pPr>
      <w:r w:rsidRPr="00A337D3">
        <w:rPr>
          <w:rFonts w:ascii="Times New Roman" w:hAnsi="Times New Roman" w:cs="Times New Roman"/>
        </w:rPr>
        <w:t xml:space="preserve">а) специалист  по  имущественным  вопросам, осуществляющий индивидуальное устное информирование, принимает меры для дачи полного и оперативного ответа на поставленные вопросы. </w:t>
      </w:r>
    </w:p>
    <w:p w:rsidR="00F008DB" w:rsidRPr="00A337D3" w:rsidRDefault="00F008DB" w:rsidP="00F008DB">
      <w:pPr>
        <w:tabs>
          <w:tab w:val="left" w:pos="1260"/>
        </w:tabs>
        <w:spacing w:after="0"/>
        <w:ind w:firstLine="709"/>
        <w:jc w:val="both"/>
        <w:rPr>
          <w:rFonts w:ascii="Times New Roman" w:hAnsi="Times New Roman" w:cs="Times New Roman"/>
        </w:rPr>
      </w:pPr>
      <w:r w:rsidRPr="00A337D3">
        <w:rPr>
          <w:rFonts w:ascii="Times New Roman" w:hAnsi="Times New Roman" w:cs="Times New Roman"/>
        </w:rPr>
        <w:t xml:space="preserve">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w:t>
      </w:r>
    </w:p>
    <w:p w:rsidR="00F008DB" w:rsidRPr="00A337D3" w:rsidRDefault="00F008DB" w:rsidP="00F008DB">
      <w:pPr>
        <w:tabs>
          <w:tab w:val="left" w:pos="1260"/>
        </w:tabs>
        <w:spacing w:after="0"/>
        <w:ind w:firstLine="709"/>
        <w:jc w:val="both"/>
        <w:rPr>
          <w:rFonts w:ascii="Times New Roman" w:hAnsi="Times New Roman" w:cs="Times New Roman"/>
        </w:rPr>
      </w:pPr>
      <w:r w:rsidRPr="00A337D3">
        <w:rPr>
          <w:rFonts w:ascii="Times New Roman" w:hAnsi="Times New Roman" w:cs="Times New Roman"/>
        </w:rPr>
        <w:t>При невозможности специалиста  по  имущественным  вопросам,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F008DB" w:rsidRPr="00A337D3" w:rsidRDefault="00F008DB" w:rsidP="00F008DB">
      <w:pPr>
        <w:tabs>
          <w:tab w:val="left" w:pos="1260"/>
        </w:tabs>
        <w:spacing w:after="0"/>
        <w:ind w:firstLine="709"/>
        <w:jc w:val="both"/>
        <w:rPr>
          <w:rFonts w:ascii="Times New Roman" w:hAnsi="Times New Roman" w:cs="Times New Roman"/>
        </w:rPr>
      </w:pPr>
      <w:r w:rsidRPr="00A337D3">
        <w:rPr>
          <w:rFonts w:ascii="Times New Roman" w:hAnsi="Times New Roman" w:cs="Times New Roman"/>
        </w:rPr>
        <w:t>В случае</w:t>
      </w:r>
      <w:proofErr w:type="gramStart"/>
      <w:r w:rsidRPr="00A337D3">
        <w:rPr>
          <w:rFonts w:ascii="Times New Roman" w:hAnsi="Times New Roman" w:cs="Times New Roman"/>
        </w:rPr>
        <w:t>,</w:t>
      </w:r>
      <w:proofErr w:type="gramEnd"/>
      <w:r w:rsidRPr="00A337D3">
        <w:rPr>
          <w:rFonts w:ascii="Times New Roman" w:hAnsi="Times New Roman" w:cs="Times New Roman"/>
        </w:rPr>
        <w:t xml:space="preserve"> если для подготовки ответа требуется продолжительное время,  специалист  по  имущественным  вопросам, осуществляющий индивидуальное устное информирование, предлагает заинтересованному лицу направить в адрес администрации сельского поселения «Казачье» обращение о предоставлении письменной консультации по процедуре предоставления муниципальной услуги, либо назначает другое удобное для обратившегося лица время. </w:t>
      </w:r>
    </w:p>
    <w:p w:rsidR="00F008DB" w:rsidRPr="00A337D3" w:rsidRDefault="00F008DB" w:rsidP="00F008DB">
      <w:pPr>
        <w:spacing w:after="0"/>
        <w:ind w:firstLine="720"/>
        <w:jc w:val="both"/>
        <w:rPr>
          <w:rFonts w:ascii="Times New Roman" w:hAnsi="Times New Roman" w:cs="Times New Roman"/>
        </w:rPr>
      </w:pPr>
      <w:r w:rsidRPr="00A337D3">
        <w:rPr>
          <w:rFonts w:ascii="Times New Roman" w:hAnsi="Times New Roman" w:cs="Times New Roman"/>
        </w:rPr>
        <w:t>Информирование заинтересованных лиц проводится в рабочие дни и часы приема.</w:t>
      </w:r>
    </w:p>
    <w:p w:rsidR="00F008DB" w:rsidRPr="00A337D3" w:rsidRDefault="00F008DB" w:rsidP="00F008DB">
      <w:pPr>
        <w:tabs>
          <w:tab w:val="left" w:pos="1260"/>
        </w:tabs>
        <w:spacing w:after="0"/>
        <w:ind w:firstLine="720"/>
        <w:jc w:val="both"/>
        <w:rPr>
          <w:rFonts w:ascii="Times New Roman" w:hAnsi="Times New Roman" w:cs="Times New Roman"/>
        </w:rPr>
      </w:pPr>
      <w:r w:rsidRPr="00A337D3">
        <w:rPr>
          <w:rFonts w:ascii="Times New Roman" w:hAnsi="Times New Roman" w:cs="Times New Roman"/>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Ответ на обращение готовится в течение тридцати дней со дня его регистрации. В исключительных случаях срок подготовки ответа на обращение продлевается Главой администрации сельского поселения «Казачье», но не более чем на тридцать дней с обязательным уведомлением обратившегося.</w:t>
      </w:r>
    </w:p>
    <w:p w:rsidR="00F008DB" w:rsidRPr="00A337D3" w:rsidRDefault="00F008DB" w:rsidP="00F008DB">
      <w:pPr>
        <w:spacing w:after="0"/>
        <w:jc w:val="both"/>
        <w:rPr>
          <w:rFonts w:ascii="Times New Roman" w:hAnsi="Times New Roman" w:cs="Times New Roman"/>
        </w:rPr>
      </w:pPr>
      <w:r w:rsidRPr="00A337D3">
        <w:rPr>
          <w:rFonts w:ascii="Times New Roman" w:hAnsi="Times New Roman" w:cs="Times New Roman"/>
        </w:rPr>
        <w:tab/>
        <w:t>Письменный ответ на обращение должен содержать фамилию, имя, отчество, номер телефона исполнителя и направляется по почтовому адресу, указанному в обращении.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F008DB" w:rsidRPr="00A337D3" w:rsidRDefault="00F008DB" w:rsidP="00F008DB">
      <w:pPr>
        <w:pStyle w:val="a3"/>
        <w:jc w:val="center"/>
        <w:rPr>
          <w:b/>
          <w:sz w:val="22"/>
          <w:szCs w:val="22"/>
        </w:rPr>
      </w:pPr>
      <w:bookmarkStart w:id="4" w:name="region-content4"/>
      <w:bookmarkEnd w:id="4"/>
      <w:r w:rsidRPr="00A337D3">
        <w:rPr>
          <w:b/>
          <w:sz w:val="22"/>
          <w:szCs w:val="22"/>
        </w:rPr>
        <w:t>6. Сроки  предоставления муниципальной услуги</w:t>
      </w:r>
    </w:p>
    <w:p w:rsidR="00F008DB" w:rsidRPr="00A337D3" w:rsidRDefault="00F008DB" w:rsidP="00F008DB">
      <w:pPr>
        <w:pStyle w:val="a3"/>
        <w:jc w:val="both"/>
        <w:rPr>
          <w:sz w:val="22"/>
          <w:szCs w:val="22"/>
        </w:rPr>
      </w:pPr>
      <w:r w:rsidRPr="00A337D3">
        <w:rPr>
          <w:sz w:val="22"/>
          <w:szCs w:val="22"/>
        </w:rPr>
        <w:lastRenderedPageBreak/>
        <w:t>1. Срок для принятия решения о предоставлении выписки  из  реестра  муниципальной  собственности    сельского  поселения  «Казачье» не  должен  превышать 15-ти  календарных  дней.</w:t>
      </w:r>
    </w:p>
    <w:p w:rsidR="00F008DB" w:rsidRPr="00A337D3" w:rsidRDefault="00F008DB" w:rsidP="00F008DB">
      <w:pPr>
        <w:pStyle w:val="22"/>
        <w:rPr>
          <w:sz w:val="22"/>
          <w:szCs w:val="22"/>
        </w:rPr>
      </w:pPr>
      <w:r w:rsidRPr="00A337D3">
        <w:rPr>
          <w:sz w:val="22"/>
          <w:szCs w:val="22"/>
        </w:rPr>
        <w:t>7. Перечень оснований для отказа в предоставлении, прекращения предоставления муниципальной услуги включает в себя следующее:</w:t>
      </w:r>
    </w:p>
    <w:p w:rsidR="00F008DB" w:rsidRPr="00A337D3" w:rsidRDefault="00F008DB" w:rsidP="00F008DB">
      <w:pPr>
        <w:spacing w:after="0"/>
        <w:jc w:val="both"/>
        <w:rPr>
          <w:rFonts w:ascii="Times New Roman" w:hAnsi="Times New Roman" w:cs="Times New Roman"/>
        </w:rPr>
      </w:pPr>
    </w:p>
    <w:p w:rsidR="00F008DB" w:rsidRPr="00A337D3" w:rsidRDefault="00F008DB" w:rsidP="00F008DB">
      <w:pPr>
        <w:pStyle w:val="3"/>
        <w:widowControl/>
        <w:textAlignment w:val="auto"/>
        <w:rPr>
          <w:sz w:val="22"/>
          <w:szCs w:val="22"/>
        </w:rPr>
      </w:pPr>
      <w:r w:rsidRPr="00A337D3">
        <w:rPr>
          <w:sz w:val="22"/>
          <w:szCs w:val="22"/>
        </w:rPr>
        <w:t xml:space="preserve">1) имущество, указанное в заявлении заявителем, не является муниципальной собственностью сельского поселения «Казачье» </w:t>
      </w:r>
      <w:proofErr w:type="spellStart"/>
      <w:r w:rsidRPr="00A337D3">
        <w:rPr>
          <w:sz w:val="22"/>
          <w:szCs w:val="22"/>
        </w:rPr>
        <w:t>Боханского</w:t>
      </w:r>
      <w:proofErr w:type="spellEnd"/>
      <w:r w:rsidRPr="00A337D3">
        <w:rPr>
          <w:sz w:val="22"/>
          <w:szCs w:val="22"/>
        </w:rPr>
        <w:t xml:space="preserve"> района.</w:t>
      </w:r>
    </w:p>
    <w:p w:rsidR="00F008DB" w:rsidRPr="00A337D3" w:rsidRDefault="00F008DB" w:rsidP="00F008DB">
      <w:pPr>
        <w:numPr>
          <w:ilvl w:val="0"/>
          <w:numId w:val="3"/>
        </w:numPr>
        <w:tabs>
          <w:tab w:val="clear" w:pos="720"/>
          <w:tab w:val="left" w:pos="709"/>
        </w:tabs>
        <w:suppressAutoHyphens/>
        <w:spacing w:after="0" w:line="240" w:lineRule="auto"/>
        <w:jc w:val="center"/>
        <w:rPr>
          <w:rFonts w:ascii="Times New Roman" w:hAnsi="Times New Roman" w:cs="Times New Roman"/>
          <w:b/>
          <w:bCs/>
        </w:rPr>
      </w:pPr>
      <w:r w:rsidRPr="00A337D3">
        <w:rPr>
          <w:rFonts w:ascii="Times New Roman" w:hAnsi="Times New Roman" w:cs="Times New Roman"/>
          <w:b/>
          <w:bCs/>
        </w:rPr>
        <w:t xml:space="preserve">Требования к местам исполнения муниципальной услуги либо отказа </w:t>
      </w:r>
    </w:p>
    <w:p w:rsidR="00F008DB" w:rsidRPr="00A337D3" w:rsidRDefault="00F008DB" w:rsidP="00F008DB">
      <w:pPr>
        <w:pStyle w:val="a6"/>
        <w:suppressLineNumbers w:val="0"/>
        <w:tabs>
          <w:tab w:val="left" w:pos="709"/>
        </w:tabs>
        <w:rPr>
          <w:sz w:val="22"/>
          <w:szCs w:val="22"/>
        </w:rPr>
      </w:pPr>
      <w:r w:rsidRPr="00A337D3">
        <w:rPr>
          <w:sz w:val="22"/>
          <w:szCs w:val="22"/>
        </w:rPr>
        <w:t>в   предоставлении   муниципальной услуги</w:t>
      </w:r>
    </w:p>
    <w:p w:rsidR="00F008DB" w:rsidRPr="00A337D3" w:rsidRDefault="00F008DB" w:rsidP="00F008DB">
      <w:pPr>
        <w:pStyle w:val="a3"/>
        <w:jc w:val="both"/>
        <w:rPr>
          <w:sz w:val="22"/>
          <w:szCs w:val="22"/>
        </w:rPr>
      </w:pPr>
      <w:r w:rsidRPr="00A337D3">
        <w:rPr>
          <w:sz w:val="22"/>
          <w:szCs w:val="22"/>
        </w:rPr>
        <w:t>1. Центральный вход в здание органа предоставления муниципальной услуги должен быть оборудован информационной табличкой (вывеской), содержащей следующую информацию об органе, осуществляющем предоставление муниципальной услуги:</w:t>
      </w:r>
    </w:p>
    <w:p w:rsidR="00F008DB" w:rsidRPr="00A337D3" w:rsidRDefault="00F008DB" w:rsidP="00F008DB">
      <w:pPr>
        <w:pStyle w:val="a3"/>
        <w:rPr>
          <w:sz w:val="22"/>
          <w:szCs w:val="22"/>
        </w:rPr>
      </w:pPr>
      <w:r w:rsidRPr="00A337D3">
        <w:rPr>
          <w:sz w:val="22"/>
          <w:szCs w:val="22"/>
        </w:rPr>
        <w:t>- наименование;</w:t>
      </w:r>
    </w:p>
    <w:p w:rsidR="00F008DB" w:rsidRPr="00A337D3" w:rsidRDefault="00F008DB" w:rsidP="00F008DB">
      <w:pPr>
        <w:pStyle w:val="a3"/>
        <w:rPr>
          <w:sz w:val="22"/>
          <w:szCs w:val="22"/>
        </w:rPr>
      </w:pPr>
      <w:r w:rsidRPr="00A337D3">
        <w:rPr>
          <w:sz w:val="22"/>
          <w:szCs w:val="22"/>
        </w:rPr>
        <w:t>- место нахождения;</w:t>
      </w:r>
    </w:p>
    <w:p w:rsidR="00F008DB" w:rsidRPr="00A337D3" w:rsidRDefault="00F008DB" w:rsidP="00F008DB">
      <w:pPr>
        <w:pStyle w:val="a3"/>
        <w:rPr>
          <w:sz w:val="22"/>
          <w:szCs w:val="22"/>
        </w:rPr>
      </w:pPr>
      <w:r w:rsidRPr="00A337D3">
        <w:rPr>
          <w:sz w:val="22"/>
          <w:szCs w:val="22"/>
        </w:rPr>
        <w:t>- режим работы.</w:t>
      </w:r>
    </w:p>
    <w:p w:rsidR="00F008DB" w:rsidRPr="00A337D3" w:rsidRDefault="00F008DB" w:rsidP="00F008DB">
      <w:pPr>
        <w:pStyle w:val="a3"/>
        <w:jc w:val="both"/>
        <w:rPr>
          <w:sz w:val="22"/>
          <w:szCs w:val="22"/>
        </w:rPr>
      </w:pPr>
      <w:r w:rsidRPr="00A337D3">
        <w:rPr>
          <w:sz w:val="22"/>
          <w:szCs w:val="22"/>
        </w:rPr>
        <w:t>2. Места информирования, предназначенные для ознакомления заявителей с информационными материалами, оборудуются:</w:t>
      </w:r>
    </w:p>
    <w:p w:rsidR="00F008DB" w:rsidRPr="00A337D3" w:rsidRDefault="00F008DB" w:rsidP="00F008DB">
      <w:pPr>
        <w:pStyle w:val="a3"/>
        <w:jc w:val="both"/>
        <w:rPr>
          <w:sz w:val="22"/>
          <w:szCs w:val="22"/>
        </w:rPr>
      </w:pPr>
      <w:r w:rsidRPr="00A337D3">
        <w:rPr>
          <w:sz w:val="22"/>
          <w:szCs w:val="22"/>
        </w:rPr>
        <w:t>- информационными стендами;</w:t>
      </w:r>
    </w:p>
    <w:p w:rsidR="00F008DB" w:rsidRPr="00A337D3" w:rsidRDefault="00F008DB" w:rsidP="00F008DB">
      <w:pPr>
        <w:pStyle w:val="a3"/>
        <w:jc w:val="both"/>
        <w:rPr>
          <w:sz w:val="22"/>
          <w:szCs w:val="22"/>
        </w:rPr>
      </w:pPr>
      <w:r w:rsidRPr="00A337D3">
        <w:rPr>
          <w:sz w:val="22"/>
          <w:szCs w:val="22"/>
        </w:rPr>
        <w:t>- стульями и столами для возможности оформления документов.</w:t>
      </w:r>
    </w:p>
    <w:p w:rsidR="00F008DB" w:rsidRPr="00A337D3" w:rsidRDefault="00F008DB" w:rsidP="00F008DB">
      <w:pPr>
        <w:pStyle w:val="a3"/>
        <w:jc w:val="both"/>
        <w:rPr>
          <w:sz w:val="22"/>
          <w:szCs w:val="22"/>
        </w:rPr>
      </w:pPr>
      <w:r w:rsidRPr="00A337D3">
        <w:rPr>
          <w:sz w:val="22"/>
          <w:szCs w:val="22"/>
        </w:rPr>
        <w:t>3. Кабинеты приема заявителей должны быть оборудованы информационными табличками с указанием:</w:t>
      </w:r>
    </w:p>
    <w:p w:rsidR="00F008DB" w:rsidRPr="00A337D3" w:rsidRDefault="00F008DB" w:rsidP="00F008DB">
      <w:pPr>
        <w:pStyle w:val="a3"/>
        <w:jc w:val="both"/>
        <w:rPr>
          <w:sz w:val="22"/>
          <w:szCs w:val="22"/>
        </w:rPr>
      </w:pPr>
      <w:r w:rsidRPr="00A337D3">
        <w:rPr>
          <w:sz w:val="22"/>
          <w:szCs w:val="22"/>
        </w:rPr>
        <w:t>- номера кабинета;</w:t>
      </w:r>
    </w:p>
    <w:p w:rsidR="00F008DB" w:rsidRPr="00A337D3" w:rsidRDefault="00F008DB" w:rsidP="00F008DB">
      <w:pPr>
        <w:pStyle w:val="a3"/>
        <w:jc w:val="both"/>
        <w:rPr>
          <w:sz w:val="22"/>
          <w:szCs w:val="22"/>
        </w:rPr>
      </w:pPr>
      <w:r w:rsidRPr="00A337D3">
        <w:rPr>
          <w:sz w:val="22"/>
          <w:szCs w:val="22"/>
        </w:rPr>
        <w:t>- времени приема граждан.</w:t>
      </w:r>
    </w:p>
    <w:p w:rsidR="00F008DB" w:rsidRPr="00A337D3" w:rsidRDefault="00F008DB" w:rsidP="00F008DB">
      <w:pPr>
        <w:numPr>
          <w:ilvl w:val="0"/>
          <w:numId w:val="4"/>
        </w:numPr>
        <w:tabs>
          <w:tab w:val="left" w:pos="6480"/>
        </w:tabs>
        <w:suppressAutoHyphens/>
        <w:spacing w:after="0" w:line="240" w:lineRule="auto"/>
        <w:jc w:val="center"/>
        <w:rPr>
          <w:rFonts w:ascii="Times New Roman" w:hAnsi="Times New Roman" w:cs="Times New Roman"/>
          <w:b/>
          <w:bCs/>
        </w:rPr>
      </w:pPr>
      <w:r w:rsidRPr="00A337D3">
        <w:rPr>
          <w:rFonts w:ascii="Times New Roman" w:hAnsi="Times New Roman" w:cs="Times New Roman"/>
          <w:b/>
          <w:bCs/>
        </w:rPr>
        <w:t>Перечень необходимых для предоставления муниципальной услуги документов, требуемых для заявителей.</w:t>
      </w:r>
    </w:p>
    <w:p w:rsidR="00F008DB" w:rsidRPr="00A337D3" w:rsidRDefault="00F008DB" w:rsidP="00F008DB">
      <w:pPr>
        <w:pStyle w:val="a3"/>
        <w:jc w:val="both"/>
        <w:rPr>
          <w:sz w:val="22"/>
          <w:szCs w:val="22"/>
        </w:rPr>
      </w:pPr>
      <w:r w:rsidRPr="00A337D3">
        <w:rPr>
          <w:sz w:val="22"/>
          <w:szCs w:val="22"/>
        </w:rPr>
        <w:t>1. Рассмотрение вопроса  о выдаче  выписки  из  реестра  муниципальной  собственности     сельского  поселения «Казачье»  осуществляется на основании заявления, в котором указывается его местоположение, а также реквизиты и адрес заявителя, контактные телефоны для связи.</w:t>
      </w:r>
    </w:p>
    <w:p w:rsidR="00F008DB" w:rsidRPr="00A337D3" w:rsidRDefault="00F008DB" w:rsidP="00F008DB">
      <w:pPr>
        <w:pStyle w:val="a3"/>
        <w:jc w:val="both"/>
        <w:rPr>
          <w:sz w:val="22"/>
          <w:szCs w:val="22"/>
        </w:rPr>
      </w:pPr>
      <w:r w:rsidRPr="00A337D3">
        <w:rPr>
          <w:sz w:val="22"/>
          <w:szCs w:val="22"/>
        </w:rPr>
        <w:t>2. Вместе с заявлением о выдаче  выписки  из  реестра  муниципальной  собственности   сельского  поселения «Казачье»  заявитель представляет подлинники (для предъявления) и копии (для приобщения к делу) следующих документов:</w:t>
      </w:r>
    </w:p>
    <w:p w:rsidR="00F008DB" w:rsidRPr="00A337D3" w:rsidRDefault="00F008DB" w:rsidP="00F008DB">
      <w:pPr>
        <w:pStyle w:val="a3"/>
        <w:jc w:val="both"/>
        <w:rPr>
          <w:sz w:val="22"/>
          <w:szCs w:val="22"/>
        </w:rPr>
      </w:pPr>
      <w:r w:rsidRPr="00A337D3">
        <w:rPr>
          <w:sz w:val="22"/>
          <w:szCs w:val="22"/>
        </w:rPr>
        <w:t>1) копии документов, удостоверяющих личность (для физических лиц);</w:t>
      </w:r>
    </w:p>
    <w:p w:rsidR="00F008DB" w:rsidRPr="00A337D3" w:rsidRDefault="00F008DB" w:rsidP="00F008DB">
      <w:pPr>
        <w:pStyle w:val="a3"/>
        <w:jc w:val="both"/>
        <w:rPr>
          <w:sz w:val="22"/>
          <w:szCs w:val="22"/>
        </w:rPr>
      </w:pPr>
      <w:r w:rsidRPr="00A337D3">
        <w:rPr>
          <w:sz w:val="22"/>
          <w:szCs w:val="22"/>
        </w:rPr>
        <w:t>2) документ, подтверждающий полномочия лица на осуществление действий от имени заинтересованного  лица   (доверенность);</w:t>
      </w:r>
    </w:p>
    <w:p w:rsidR="00F008DB" w:rsidRPr="00A337D3" w:rsidRDefault="00F008DB" w:rsidP="00F008DB">
      <w:pPr>
        <w:pStyle w:val="a3"/>
        <w:jc w:val="both"/>
        <w:rPr>
          <w:sz w:val="22"/>
          <w:szCs w:val="22"/>
        </w:rPr>
      </w:pPr>
      <w:r w:rsidRPr="00A337D3">
        <w:rPr>
          <w:sz w:val="22"/>
          <w:szCs w:val="22"/>
        </w:rPr>
        <w:t>6)  копии учредительных документов (для юридического лица);</w:t>
      </w:r>
    </w:p>
    <w:p w:rsidR="00F008DB" w:rsidRPr="00A337D3" w:rsidRDefault="00F008DB" w:rsidP="00F008DB">
      <w:pPr>
        <w:spacing w:after="0"/>
        <w:jc w:val="both"/>
        <w:rPr>
          <w:rFonts w:ascii="Times New Roman" w:hAnsi="Times New Roman" w:cs="Times New Roman"/>
        </w:rPr>
      </w:pPr>
      <w:r w:rsidRPr="00A337D3">
        <w:rPr>
          <w:rFonts w:ascii="Times New Roman" w:hAnsi="Times New Roman" w:cs="Times New Roman"/>
        </w:rPr>
        <w:t>9) договор  социального  найма.</w:t>
      </w:r>
    </w:p>
    <w:p w:rsidR="00F008DB" w:rsidRPr="00A337D3" w:rsidRDefault="00F008DB" w:rsidP="00F008DB">
      <w:pPr>
        <w:pStyle w:val="a3"/>
        <w:jc w:val="both"/>
        <w:rPr>
          <w:sz w:val="22"/>
          <w:szCs w:val="22"/>
        </w:rPr>
      </w:pPr>
      <w:r w:rsidRPr="00A337D3">
        <w:rPr>
          <w:sz w:val="22"/>
          <w:szCs w:val="22"/>
        </w:rPr>
        <w:t>В случае подачи заявления лицом, действующим по поручению заявителя, необходима надлежащим образом оформленная доверенность.</w:t>
      </w:r>
    </w:p>
    <w:p w:rsidR="00F008DB" w:rsidRPr="00A337D3" w:rsidRDefault="00F008DB" w:rsidP="00F008DB">
      <w:pPr>
        <w:pStyle w:val="a3"/>
        <w:jc w:val="center"/>
        <w:rPr>
          <w:b/>
          <w:bCs/>
          <w:sz w:val="22"/>
          <w:szCs w:val="22"/>
        </w:rPr>
      </w:pPr>
      <w:r w:rsidRPr="00A337D3">
        <w:rPr>
          <w:b/>
          <w:bCs/>
          <w:sz w:val="22"/>
          <w:szCs w:val="22"/>
        </w:rPr>
        <w:t>10. Предоставления муниципальной услуги в соответствии с законодательством на платной (бесплатной) основе.</w:t>
      </w:r>
    </w:p>
    <w:p w:rsidR="00F008DB" w:rsidRPr="00A337D3" w:rsidRDefault="00F008DB" w:rsidP="00F008DB">
      <w:pPr>
        <w:pStyle w:val="a3"/>
        <w:jc w:val="both"/>
        <w:rPr>
          <w:sz w:val="22"/>
          <w:szCs w:val="22"/>
        </w:rPr>
      </w:pPr>
      <w:r w:rsidRPr="00A337D3">
        <w:rPr>
          <w:sz w:val="22"/>
          <w:szCs w:val="22"/>
        </w:rPr>
        <w:t>Предоставление муниципальной услуги и отдельные административные процедуры в рамках предоставления муниципальной услуги для заявителей являются  бесплатными.</w:t>
      </w:r>
    </w:p>
    <w:p w:rsidR="00F008DB" w:rsidRPr="00A337D3" w:rsidRDefault="00F008DB" w:rsidP="00F008DB">
      <w:pPr>
        <w:pStyle w:val="a3"/>
        <w:jc w:val="both"/>
        <w:rPr>
          <w:sz w:val="22"/>
          <w:szCs w:val="22"/>
        </w:rPr>
      </w:pPr>
      <w:r w:rsidRPr="00A337D3">
        <w:rPr>
          <w:sz w:val="22"/>
          <w:szCs w:val="22"/>
        </w:rPr>
        <w:t>Выписки  из  реестра  муниципальной  собственности  предоставляются  бесплатно:</w:t>
      </w:r>
    </w:p>
    <w:p w:rsidR="00F008DB" w:rsidRPr="00A337D3" w:rsidRDefault="00F008DB" w:rsidP="00F008DB">
      <w:pPr>
        <w:pStyle w:val="a3"/>
        <w:jc w:val="both"/>
        <w:rPr>
          <w:sz w:val="22"/>
          <w:szCs w:val="22"/>
        </w:rPr>
      </w:pPr>
      <w:r w:rsidRPr="00A337D3">
        <w:rPr>
          <w:sz w:val="22"/>
          <w:szCs w:val="22"/>
        </w:rPr>
        <w:t>органам  государственной  власти  Российской  Федерации, в  том  числе  Конституционному суду  Российской  Федерации,  Верховному  Суду Российской  Федерации,  Высшему Арбитражному  Суду  Российской  Федерации,  а  также  Генеральной  прокуратуре  Российской Федерации,  Счетной  палате  Российской  Федерации;</w:t>
      </w:r>
    </w:p>
    <w:p w:rsidR="00F008DB" w:rsidRPr="00A337D3" w:rsidRDefault="00F008DB" w:rsidP="00F008DB">
      <w:pPr>
        <w:pStyle w:val="a3"/>
        <w:jc w:val="both"/>
        <w:rPr>
          <w:sz w:val="22"/>
          <w:szCs w:val="22"/>
        </w:rPr>
      </w:pPr>
      <w:r w:rsidRPr="00A337D3">
        <w:rPr>
          <w:sz w:val="22"/>
          <w:szCs w:val="22"/>
        </w:rPr>
        <w:t xml:space="preserve">  </w:t>
      </w:r>
      <w:proofErr w:type="gramStart"/>
      <w:r w:rsidRPr="00A337D3">
        <w:rPr>
          <w:sz w:val="22"/>
          <w:szCs w:val="22"/>
        </w:rPr>
        <w:t>полномочным  представителям  Президента  Российской  Федерации  в  федеральных  округах,  территориальным  органам  федеральных  органов  исполнительной  власти,  органам  государственной  власти  субъектов  Российской  Федерации,  судам,  правоохранительным  органам,  осуществляющим  государственную  регистрацию  прав  на  недвижимое  имущество  и  сделок  с  ним,  органам  местного  самоуправления  и  правообладателям  не  чаще  одного  раза  в  год  (только  в  отношении  принадлежащего  им  имущества)</w:t>
      </w:r>
      <w:proofErr w:type="gramEnd"/>
    </w:p>
    <w:p w:rsidR="00F008DB" w:rsidRPr="00A337D3" w:rsidRDefault="00F008DB" w:rsidP="00F008DB">
      <w:pPr>
        <w:spacing w:after="0"/>
        <w:jc w:val="center"/>
        <w:rPr>
          <w:rFonts w:ascii="Times New Roman" w:hAnsi="Times New Roman" w:cs="Times New Roman"/>
          <w:b/>
          <w:bCs/>
        </w:rPr>
      </w:pPr>
      <w:r w:rsidRPr="00A337D3">
        <w:rPr>
          <w:rFonts w:ascii="Times New Roman" w:hAnsi="Times New Roman" w:cs="Times New Roman"/>
          <w:b/>
          <w:bCs/>
          <w:lang w:val="en-US"/>
        </w:rPr>
        <w:t>III</w:t>
      </w:r>
      <w:r w:rsidRPr="00A337D3">
        <w:rPr>
          <w:rFonts w:ascii="Times New Roman" w:hAnsi="Times New Roman" w:cs="Times New Roman"/>
          <w:b/>
          <w:bCs/>
        </w:rPr>
        <w:t>.</w:t>
      </w:r>
      <w:r w:rsidRPr="00A337D3">
        <w:rPr>
          <w:rFonts w:ascii="Times New Roman" w:hAnsi="Times New Roman" w:cs="Times New Roman"/>
          <w:b/>
          <w:bCs/>
          <w:lang w:val="en-US"/>
        </w:rPr>
        <w:t> </w:t>
      </w:r>
      <w:r w:rsidRPr="00A337D3">
        <w:rPr>
          <w:rFonts w:ascii="Times New Roman" w:hAnsi="Times New Roman" w:cs="Times New Roman"/>
          <w:b/>
          <w:bCs/>
        </w:rPr>
        <w:t>АДМИНИСТРАТИВНЫЕ ПРОЦЕДУРЫ</w:t>
      </w:r>
    </w:p>
    <w:p w:rsidR="00F008DB" w:rsidRPr="00A337D3" w:rsidRDefault="00F008DB" w:rsidP="00F008DB">
      <w:pPr>
        <w:spacing w:after="0"/>
        <w:ind w:firstLine="720"/>
        <w:jc w:val="center"/>
        <w:rPr>
          <w:rFonts w:ascii="Times New Roman" w:hAnsi="Times New Roman" w:cs="Times New Roman"/>
        </w:rPr>
      </w:pPr>
    </w:p>
    <w:p w:rsidR="00F008DB" w:rsidRPr="00A337D3" w:rsidRDefault="00F008DB" w:rsidP="00F008DB">
      <w:pPr>
        <w:pStyle w:val="ConsPlusNormal"/>
        <w:widowControl/>
        <w:jc w:val="both"/>
        <w:rPr>
          <w:rFonts w:ascii="Times New Roman" w:hAnsi="Times New Roman" w:cs="Times New Roman"/>
          <w:b/>
          <w:bCs/>
          <w:sz w:val="22"/>
          <w:szCs w:val="22"/>
        </w:rPr>
      </w:pPr>
      <w:r w:rsidRPr="00A337D3">
        <w:rPr>
          <w:rFonts w:ascii="Times New Roman" w:hAnsi="Times New Roman" w:cs="Times New Roman"/>
          <w:b/>
          <w:bCs/>
          <w:sz w:val="22"/>
          <w:szCs w:val="22"/>
        </w:rPr>
        <w:lastRenderedPageBreak/>
        <w:t>11.Описание и последовательность административных процедур</w:t>
      </w:r>
    </w:p>
    <w:p w:rsidR="00F008DB" w:rsidRPr="00A337D3" w:rsidRDefault="00F008DB" w:rsidP="00F008DB">
      <w:pPr>
        <w:pStyle w:val="ConsPlusNormal"/>
        <w:widowControl/>
        <w:jc w:val="both"/>
        <w:rPr>
          <w:rFonts w:ascii="Times New Roman" w:hAnsi="Times New Roman" w:cs="Times New Roman"/>
          <w:sz w:val="22"/>
          <w:szCs w:val="22"/>
        </w:rPr>
      </w:pPr>
      <w:r w:rsidRPr="00A337D3">
        <w:rPr>
          <w:rFonts w:ascii="Times New Roman" w:hAnsi="Times New Roman" w:cs="Times New Roman"/>
          <w:sz w:val="22"/>
          <w:szCs w:val="22"/>
        </w:rPr>
        <w:t>Предоставление муниципальной услуги включает в себя следующие административные процедуры:</w:t>
      </w:r>
    </w:p>
    <w:p w:rsidR="00F008DB" w:rsidRPr="00A337D3" w:rsidRDefault="00F008DB" w:rsidP="00F008DB">
      <w:pPr>
        <w:pStyle w:val="ConsPlusNormal"/>
        <w:widowControl/>
        <w:jc w:val="both"/>
        <w:rPr>
          <w:rFonts w:ascii="Times New Roman" w:hAnsi="Times New Roman" w:cs="Times New Roman"/>
          <w:sz w:val="22"/>
          <w:szCs w:val="22"/>
        </w:rPr>
      </w:pPr>
      <w:r w:rsidRPr="00A337D3">
        <w:rPr>
          <w:rFonts w:ascii="Times New Roman" w:hAnsi="Times New Roman" w:cs="Times New Roman"/>
          <w:sz w:val="22"/>
          <w:szCs w:val="22"/>
        </w:rPr>
        <w:t>1) рассмотрение обращения заявителя о предоставлении муниципальной услуги;</w:t>
      </w:r>
    </w:p>
    <w:p w:rsidR="00F008DB" w:rsidRPr="00A337D3" w:rsidRDefault="00F008DB" w:rsidP="00F008DB">
      <w:pPr>
        <w:pStyle w:val="ConsPlusNormal"/>
        <w:widowControl/>
        <w:jc w:val="both"/>
        <w:rPr>
          <w:rFonts w:ascii="Times New Roman" w:hAnsi="Times New Roman" w:cs="Times New Roman"/>
          <w:sz w:val="22"/>
          <w:szCs w:val="22"/>
        </w:rPr>
      </w:pPr>
      <w:r w:rsidRPr="00A337D3">
        <w:rPr>
          <w:rFonts w:ascii="Times New Roman" w:hAnsi="Times New Roman" w:cs="Times New Roman"/>
          <w:sz w:val="22"/>
          <w:szCs w:val="22"/>
        </w:rPr>
        <w:t>2) прием и рассмотрение заявки на предоставление муниципальной услуги и документов, необходимых для предоставления муниципальной услуги;</w:t>
      </w:r>
    </w:p>
    <w:p w:rsidR="00F008DB" w:rsidRPr="00A337D3" w:rsidRDefault="00F008DB" w:rsidP="00F008DB">
      <w:pPr>
        <w:pStyle w:val="ConsPlusNormal"/>
        <w:widowControl/>
        <w:jc w:val="both"/>
        <w:rPr>
          <w:rFonts w:ascii="Times New Roman" w:hAnsi="Times New Roman" w:cs="Times New Roman"/>
          <w:sz w:val="22"/>
          <w:szCs w:val="22"/>
        </w:rPr>
      </w:pPr>
      <w:r w:rsidRPr="00A337D3">
        <w:rPr>
          <w:rFonts w:ascii="Times New Roman" w:hAnsi="Times New Roman" w:cs="Times New Roman"/>
          <w:sz w:val="22"/>
          <w:szCs w:val="22"/>
        </w:rPr>
        <w:t>3) регистрация  заявления.</w:t>
      </w:r>
    </w:p>
    <w:p w:rsidR="00F008DB" w:rsidRPr="00A337D3" w:rsidRDefault="00F008DB" w:rsidP="00F008DB">
      <w:pPr>
        <w:pStyle w:val="ConsPlusNormal"/>
        <w:widowControl/>
        <w:jc w:val="both"/>
        <w:rPr>
          <w:rFonts w:ascii="Times New Roman" w:hAnsi="Times New Roman" w:cs="Times New Roman"/>
          <w:sz w:val="22"/>
          <w:szCs w:val="22"/>
        </w:rPr>
      </w:pPr>
      <w:r w:rsidRPr="00A337D3">
        <w:rPr>
          <w:rFonts w:ascii="Times New Roman" w:hAnsi="Times New Roman" w:cs="Times New Roman"/>
          <w:sz w:val="22"/>
          <w:szCs w:val="22"/>
        </w:rPr>
        <w:t>4 подготовка  выписки  из  реестра  муниципальной  собственности  сельского поселения «Казачье»</w:t>
      </w:r>
      <w:proofErr w:type="gramStart"/>
      <w:r w:rsidRPr="00A337D3">
        <w:rPr>
          <w:rFonts w:ascii="Times New Roman" w:hAnsi="Times New Roman" w:cs="Times New Roman"/>
          <w:sz w:val="22"/>
          <w:szCs w:val="22"/>
        </w:rPr>
        <w:t xml:space="preserve"> .</w:t>
      </w:r>
      <w:proofErr w:type="gramEnd"/>
      <w:r w:rsidRPr="00A337D3">
        <w:rPr>
          <w:rFonts w:ascii="Times New Roman" w:hAnsi="Times New Roman" w:cs="Times New Roman"/>
          <w:sz w:val="22"/>
          <w:szCs w:val="22"/>
        </w:rPr>
        <w:t xml:space="preserve">  В  случае,  если  объект  не  является  объектом  муниципальной  собственности,  готовится  справка  об  отсутствии  объекта  в  реестре  муниципальной  собственности.</w:t>
      </w:r>
    </w:p>
    <w:p w:rsidR="00F008DB" w:rsidRPr="00A337D3" w:rsidRDefault="00F008DB" w:rsidP="00F008DB">
      <w:pPr>
        <w:pStyle w:val="ConsPlusNormal"/>
        <w:widowControl/>
        <w:jc w:val="both"/>
        <w:rPr>
          <w:rFonts w:ascii="Times New Roman" w:hAnsi="Times New Roman" w:cs="Times New Roman"/>
          <w:sz w:val="22"/>
          <w:szCs w:val="22"/>
        </w:rPr>
      </w:pPr>
      <w:r w:rsidRPr="00A337D3">
        <w:rPr>
          <w:rFonts w:ascii="Times New Roman" w:hAnsi="Times New Roman" w:cs="Times New Roman"/>
          <w:sz w:val="22"/>
          <w:szCs w:val="22"/>
        </w:rPr>
        <w:t>5) после  соответствующей  регистрации  документы  выдаются  заявителю  на  руки при  предъявлении  им  подтверждающих  документов.  Если  в  заявлении  содержалась  просьба  направить  выписку  почтой,  документы  отправляются  соответствующим  образом.</w:t>
      </w:r>
    </w:p>
    <w:p w:rsidR="00F008DB" w:rsidRPr="00A337D3" w:rsidRDefault="00F008DB" w:rsidP="00F008DB">
      <w:pPr>
        <w:pStyle w:val="ConsPlusNormal"/>
        <w:widowControl/>
        <w:jc w:val="both"/>
        <w:rPr>
          <w:rFonts w:ascii="Times New Roman" w:hAnsi="Times New Roman" w:cs="Times New Roman"/>
          <w:sz w:val="22"/>
          <w:szCs w:val="22"/>
        </w:rPr>
      </w:pPr>
      <w:r w:rsidRPr="00A337D3">
        <w:rPr>
          <w:rFonts w:ascii="Times New Roman" w:hAnsi="Times New Roman" w:cs="Times New Roman"/>
          <w:sz w:val="22"/>
          <w:szCs w:val="22"/>
        </w:rPr>
        <w:t>6) в  случае  если  для  ответа  требуется  получение  дополнительной  информации  уточняющего  характера,  для  подготовки  ответа  у  главы  администрации    сельского   поселения «Казачье»  запрашивается  дополнительное  время.</w:t>
      </w:r>
    </w:p>
    <w:p w:rsidR="00F008DB" w:rsidRPr="00A337D3" w:rsidRDefault="00F008DB" w:rsidP="00F008DB">
      <w:pPr>
        <w:pStyle w:val="ConsPlusNormal"/>
        <w:widowControl/>
        <w:jc w:val="center"/>
        <w:rPr>
          <w:rFonts w:ascii="Times New Roman" w:hAnsi="Times New Roman" w:cs="Times New Roman"/>
          <w:b/>
          <w:bCs/>
          <w:sz w:val="22"/>
          <w:szCs w:val="22"/>
        </w:rPr>
      </w:pPr>
      <w:r w:rsidRPr="00A337D3">
        <w:rPr>
          <w:rFonts w:ascii="Times New Roman" w:hAnsi="Times New Roman" w:cs="Times New Roman"/>
          <w:b/>
          <w:bCs/>
          <w:sz w:val="22"/>
          <w:szCs w:val="22"/>
        </w:rPr>
        <w:t>12. Прием заявления и прилагаемых к нему документов</w:t>
      </w:r>
    </w:p>
    <w:p w:rsidR="00F008DB" w:rsidRPr="00A337D3" w:rsidRDefault="00F008DB" w:rsidP="00F008DB">
      <w:pPr>
        <w:pStyle w:val="ConsPlusNormal"/>
        <w:widowControl/>
        <w:jc w:val="both"/>
        <w:rPr>
          <w:rFonts w:ascii="Times New Roman" w:hAnsi="Times New Roman" w:cs="Times New Roman"/>
          <w:sz w:val="22"/>
          <w:szCs w:val="22"/>
        </w:rPr>
      </w:pPr>
      <w:r w:rsidRPr="00A337D3">
        <w:rPr>
          <w:rFonts w:ascii="Times New Roman" w:hAnsi="Times New Roman" w:cs="Times New Roman"/>
          <w:sz w:val="22"/>
          <w:szCs w:val="22"/>
        </w:rPr>
        <w:t>Рассмотрение обращения заявителя о предоставлении муниципальной услуги осуществляется в следующем порядке:</w:t>
      </w:r>
    </w:p>
    <w:p w:rsidR="00F008DB" w:rsidRPr="00A337D3" w:rsidRDefault="00F008DB" w:rsidP="00F008DB">
      <w:pPr>
        <w:pStyle w:val="ConsPlusNormal"/>
        <w:widowControl/>
        <w:jc w:val="both"/>
        <w:rPr>
          <w:rFonts w:ascii="Times New Roman" w:hAnsi="Times New Roman" w:cs="Times New Roman"/>
          <w:sz w:val="22"/>
          <w:szCs w:val="22"/>
        </w:rPr>
      </w:pPr>
      <w:r w:rsidRPr="00A337D3">
        <w:rPr>
          <w:rFonts w:ascii="Times New Roman" w:hAnsi="Times New Roman" w:cs="Times New Roman"/>
          <w:sz w:val="22"/>
          <w:szCs w:val="22"/>
        </w:rPr>
        <w:t>Прием заявления лично от заявителя для получения муниципальной услуги:</w:t>
      </w:r>
    </w:p>
    <w:p w:rsidR="00F008DB" w:rsidRPr="00A337D3" w:rsidRDefault="00F008DB" w:rsidP="00F008DB">
      <w:pPr>
        <w:pStyle w:val="ConsPlusNormal"/>
        <w:widowControl/>
        <w:ind w:firstLine="0"/>
        <w:jc w:val="both"/>
        <w:rPr>
          <w:rFonts w:ascii="Times New Roman" w:hAnsi="Times New Roman" w:cs="Times New Roman"/>
          <w:sz w:val="22"/>
          <w:szCs w:val="22"/>
        </w:rPr>
      </w:pPr>
      <w:r w:rsidRPr="00A337D3">
        <w:rPr>
          <w:rFonts w:ascii="Times New Roman" w:hAnsi="Times New Roman" w:cs="Times New Roman"/>
          <w:sz w:val="22"/>
          <w:szCs w:val="22"/>
        </w:rPr>
        <w:t>1) Специалист по  имущественным  отношениям  производит прием Заявлений с приложением документов лично от заявителей либо от имени заявителей документы могут быть представлены уполномоченным лицом при наличии надлежаще оформленных документов.</w:t>
      </w:r>
    </w:p>
    <w:p w:rsidR="00F008DB" w:rsidRPr="00A337D3" w:rsidRDefault="00F008DB" w:rsidP="00F008DB">
      <w:pPr>
        <w:pStyle w:val="ConsPlusNormal"/>
        <w:widowControl/>
        <w:jc w:val="both"/>
        <w:rPr>
          <w:rFonts w:ascii="Times New Roman" w:hAnsi="Times New Roman" w:cs="Times New Roman"/>
          <w:sz w:val="22"/>
          <w:szCs w:val="22"/>
        </w:rPr>
      </w:pPr>
      <w:r w:rsidRPr="00A337D3">
        <w:rPr>
          <w:rFonts w:ascii="Times New Roman" w:hAnsi="Times New Roman" w:cs="Times New Roman"/>
          <w:sz w:val="22"/>
          <w:szCs w:val="22"/>
        </w:rPr>
        <w:t>В случае предоставления документов уполномоченным лицом заявителя, уполномоченному лицу представляет документ, удостоверяющий личность.</w:t>
      </w:r>
    </w:p>
    <w:p w:rsidR="00F008DB" w:rsidRPr="00A337D3" w:rsidRDefault="00F008DB" w:rsidP="00F008DB">
      <w:pPr>
        <w:pStyle w:val="ConsPlusNormal"/>
        <w:widowControl/>
        <w:jc w:val="both"/>
        <w:rPr>
          <w:rFonts w:ascii="Times New Roman" w:hAnsi="Times New Roman" w:cs="Times New Roman"/>
          <w:sz w:val="22"/>
          <w:szCs w:val="22"/>
        </w:rPr>
      </w:pPr>
      <w:r w:rsidRPr="00A337D3">
        <w:rPr>
          <w:rFonts w:ascii="Times New Roman" w:hAnsi="Times New Roman" w:cs="Times New Roman"/>
          <w:sz w:val="22"/>
          <w:szCs w:val="22"/>
        </w:rPr>
        <w:t>Прием заявлений с применением факсимильных подписей не допускается.</w:t>
      </w:r>
    </w:p>
    <w:p w:rsidR="00F008DB" w:rsidRPr="00A337D3" w:rsidRDefault="00F008DB" w:rsidP="00F008DB">
      <w:pPr>
        <w:pStyle w:val="ConsPlusNormal"/>
        <w:widowControl/>
        <w:jc w:val="both"/>
        <w:rPr>
          <w:rFonts w:ascii="Times New Roman" w:hAnsi="Times New Roman" w:cs="Times New Roman"/>
          <w:sz w:val="22"/>
          <w:szCs w:val="22"/>
        </w:rPr>
      </w:pPr>
      <w:r w:rsidRPr="00A337D3">
        <w:rPr>
          <w:rFonts w:ascii="Times New Roman" w:hAnsi="Times New Roman" w:cs="Times New Roman"/>
          <w:sz w:val="22"/>
          <w:szCs w:val="22"/>
        </w:rPr>
        <w:t xml:space="preserve">В ходе приема Заявления от заявителя специалист по  имущественным  отношениям  осуществляет его проверку </w:t>
      </w:r>
      <w:proofErr w:type="gramStart"/>
      <w:r w:rsidRPr="00A337D3">
        <w:rPr>
          <w:rFonts w:ascii="Times New Roman" w:hAnsi="Times New Roman" w:cs="Times New Roman"/>
          <w:sz w:val="22"/>
          <w:szCs w:val="22"/>
        </w:rPr>
        <w:t>на</w:t>
      </w:r>
      <w:proofErr w:type="gramEnd"/>
      <w:r w:rsidRPr="00A337D3">
        <w:rPr>
          <w:rFonts w:ascii="Times New Roman" w:hAnsi="Times New Roman" w:cs="Times New Roman"/>
          <w:sz w:val="22"/>
          <w:szCs w:val="22"/>
        </w:rPr>
        <w:t>:</w:t>
      </w:r>
    </w:p>
    <w:p w:rsidR="00F008DB" w:rsidRPr="00A337D3" w:rsidRDefault="00F008DB" w:rsidP="00F008DB">
      <w:pPr>
        <w:pStyle w:val="ConsPlusNormal"/>
        <w:widowControl/>
        <w:ind w:firstLine="0"/>
        <w:jc w:val="both"/>
        <w:rPr>
          <w:rFonts w:ascii="Times New Roman" w:hAnsi="Times New Roman" w:cs="Times New Roman"/>
          <w:sz w:val="22"/>
          <w:szCs w:val="22"/>
        </w:rPr>
      </w:pPr>
      <w:r w:rsidRPr="00A337D3">
        <w:rPr>
          <w:rFonts w:ascii="Times New Roman" w:hAnsi="Times New Roman" w:cs="Times New Roman"/>
          <w:sz w:val="22"/>
          <w:szCs w:val="22"/>
        </w:rPr>
        <w:t>-     оформление Заявления в соответствии с требованиями пункта 9 настоящего регламента;</w:t>
      </w:r>
    </w:p>
    <w:p w:rsidR="00F008DB" w:rsidRPr="00A337D3" w:rsidRDefault="00F008DB" w:rsidP="00F008DB">
      <w:pPr>
        <w:pStyle w:val="ConsPlusNormal"/>
        <w:widowControl/>
        <w:numPr>
          <w:ilvl w:val="0"/>
          <w:numId w:val="2"/>
        </w:numPr>
        <w:tabs>
          <w:tab w:val="left" w:pos="2160"/>
        </w:tabs>
        <w:suppressAutoHyphens/>
        <w:autoSpaceDN/>
        <w:adjustRightInd/>
        <w:ind w:hanging="360"/>
        <w:jc w:val="both"/>
        <w:rPr>
          <w:rFonts w:ascii="Times New Roman" w:hAnsi="Times New Roman" w:cs="Times New Roman"/>
          <w:sz w:val="22"/>
          <w:szCs w:val="22"/>
        </w:rPr>
      </w:pPr>
      <w:r w:rsidRPr="00A337D3">
        <w:rPr>
          <w:rFonts w:ascii="Times New Roman" w:hAnsi="Times New Roman" w:cs="Times New Roman"/>
          <w:sz w:val="22"/>
          <w:szCs w:val="22"/>
        </w:rPr>
        <w:t xml:space="preserve">отсутствие в заявлении и прилагаемых к заявлению </w:t>
      </w:r>
      <w:proofErr w:type="gramStart"/>
      <w:r w:rsidRPr="00A337D3">
        <w:rPr>
          <w:rFonts w:ascii="Times New Roman" w:hAnsi="Times New Roman" w:cs="Times New Roman"/>
          <w:sz w:val="22"/>
          <w:szCs w:val="22"/>
        </w:rPr>
        <w:t>документах</w:t>
      </w:r>
      <w:proofErr w:type="gramEnd"/>
      <w:r w:rsidRPr="00A337D3">
        <w:rPr>
          <w:rFonts w:ascii="Times New Roman" w:hAnsi="Times New Roman" w:cs="Times New Roman"/>
          <w:sz w:val="22"/>
          <w:szCs w:val="22"/>
        </w:rPr>
        <w:t xml:space="preserve"> не оговоренных исправлений, подчисток, приписок, зачеркнутых слов либо записей выполненных карандашом, не позволяющих однозначно истолковать их содержание;</w:t>
      </w:r>
    </w:p>
    <w:p w:rsidR="00F008DB" w:rsidRPr="00A337D3" w:rsidRDefault="00F008DB" w:rsidP="00F008DB">
      <w:pPr>
        <w:pStyle w:val="ConsPlusNormal"/>
        <w:widowControl/>
        <w:ind w:firstLine="0"/>
        <w:jc w:val="both"/>
        <w:rPr>
          <w:rFonts w:ascii="Times New Roman" w:hAnsi="Times New Roman" w:cs="Times New Roman"/>
          <w:sz w:val="22"/>
          <w:szCs w:val="22"/>
        </w:rPr>
      </w:pPr>
      <w:r w:rsidRPr="00A337D3">
        <w:rPr>
          <w:rFonts w:ascii="Times New Roman" w:hAnsi="Times New Roman" w:cs="Times New Roman"/>
          <w:sz w:val="22"/>
          <w:szCs w:val="22"/>
        </w:rPr>
        <w:t>После проверки специалист по  имущественным  отношениям подшивает предоставленные документы в дело, сформированное для выдачи  выписки  из  реестра  муниципальной  собственности  сельского  поселения «Казачье».</w:t>
      </w:r>
    </w:p>
    <w:p w:rsidR="00F008DB" w:rsidRPr="00A337D3" w:rsidRDefault="00F008DB" w:rsidP="00F008DB">
      <w:pPr>
        <w:pStyle w:val="ConsPlusNormal"/>
        <w:widowControl/>
        <w:ind w:firstLine="0"/>
        <w:jc w:val="both"/>
        <w:rPr>
          <w:rFonts w:ascii="Times New Roman" w:hAnsi="Times New Roman" w:cs="Times New Roman"/>
          <w:sz w:val="22"/>
          <w:szCs w:val="22"/>
        </w:rPr>
      </w:pPr>
      <w:r w:rsidRPr="00A337D3">
        <w:rPr>
          <w:rFonts w:ascii="Times New Roman" w:hAnsi="Times New Roman" w:cs="Times New Roman"/>
          <w:sz w:val="22"/>
          <w:szCs w:val="22"/>
        </w:rPr>
        <w:t>При установлении фактов несоответствия Заявления требованиям настоящего Регламента специалист по  имущественным  отношениям уведомляет заявителя о наличии препятствий для дальнейшей регистрации, объясняет заявителю содержание  выявленных недостатков в Заявлении и предлагает принять меры по их устранению.</w:t>
      </w:r>
    </w:p>
    <w:p w:rsidR="00F008DB" w:rsidRPr="00A337D3" w:rsidRDefault="00F008DB" w:rsidP="00F008DB">
      <w:pPr>
        <w:pStyle w:val="ConsPlusNormal"/>
        <w:widowControl/>
        <w:ind w:firstLine="0"/>
        <w:jc w:val="both"/>
        <w:rPr>
          <w:rFonts w:ascii="Times New Roman" w:hAnsi="Times New Roman" w:cs="Times New Roman"/>
          <w:sz w:val="22"/>
          <w:szCs w:val="22"/>
        </w:rPr>
      </w:pPr>
      <w:r w:rsidRPr="00A337D3">
        <w:rPr>
          <w:rFonts w:ascii="Times New Roman" w:hAnsi="Times New Roman" w:cs="Times New Roman"/>
          <w:sz w:val="22"/>
          <w:szCs w:val="22"/>
        </w:rPr>
        <w:t>Прием по почте заявления заявителя для получения муниципальной услуги.</w:t>
      </w:r>
    </w:p>
    <w:p w:rsidR="00F008DB" w:rsidRPr="00A337D3" w:rsidRDefault="00F008DB" w:rsidP="00F008DB">
      <w:pPr>
        <w:pStyle w:val="ConsPlusNormal"/>
        <w:widowControl/>
        <w:ind w:firstLine="0"/>
        <w:jc w:val="both"/>
        <w:rPr>
          <w:rFonts w:ascii="Times New Roman" w:hAnsi="Times New Roman" w:cs="Times New Roman"/>
          <w:sz w:val="22"/>
          <w:szCs w:val="22"/>
        </w:rPr>
      </w:pPr>
      <w:r w:rsidRPr="00A337D3">
        <w:rPr>
          <w:rFonts w:ascii="Times New Roman" w:hAnsi="Times New Roman" w:cs="Times New Roman"/>
          <w:sz w:val="22"/>
          <w:szCs w:val="22"/>
        </w:rPr>
        <w:t>Заявитель может направить Заявление с приложением документов почтовым отправлением.</w:t>
      </w:r>
    </w:p>
    <w:p w:rsidR="00F008DB" w:rsidRPr="00A337D3" w:rsidRDefault="00F008DB" w:rsidP="00F008DB">
      <w:pPr>
        <w:pStyle w:val="ConsPlusNormal"/>
        <w:widowControl/>
        <w:ind w:firstLine="0"/>
        <w:jc w:val="both"/>
        <w:rPr>
          <w:rFonts w:ascii="Times New Roman" w:hAnsi="Times New Roman" w:cs="Times New Roman"/>
          <w:sz w:val="22"/>
          <w:szCs w:val="22"/>
        </w:rPr>
      </w:pPr>
      <w:r w:rsidRPr="00A337D3">
        <w:rPr>
          <w:rFonts w:ascii="Times New Roman" w:hAnsi="Times New Roman" w:cs="Times New Roman"/>
          <w:sz w:val="22"/>
          <w:szCs w:val="22"/>
        </w:rPr>
        <w:t xml:space="preserve">Специалист по  имущественным  отношениям при получении отправления осуществляет проверку Заявления </w:t>
      </w:r>
      <w:proofErr w:type="gramStart"/>
      <w:r w:rsidRPr="00A337D3">
        <w:rPr>
          <w:rFonts w:ascii="Times New Roman" w:hAnsi="Times New Roman" w:cs="Times New Roman"/>
          <w:sz w:val="22"/>
          <w:szCs w:val="22"/>
        </w:rPr>
        <w:t>на</w:t>
      </w:r>
      <w:proofErr w:type="gramEnd"/>
      <w:r w:rsidRPr="00A337D3">
        <w:rPr>
          <w:rFonts w:ascii="Times New Roman" w:hAnsi="Times New Roman" w:cs="Times New Roman"/>
          <w:sz w:val="22"/>
          <w:szCs w:val="22"/>
        </w:rPr>
        <w:t>:</w:t>
      </w:r>
    </w:p>
    <w:p w:rsidR="00F008DB" w:rsidRPr="00A337D3" w:rsidRDefault="00F008DB" w:rsidP="00F008DB">
      <w:pPr>
        <w:pStyle w:val="ConsPlusNormal"/>
        <w:widowControl/>
        <w:numPr>
          <w:ilvl w:val="1"/>
          <w:numId w:val="2"/>
        </w:numPr>
        <w:tabs>
          <w:tab w:val="left" w:pos="4320"/>
        </w:tabs>
        <w:suppressAutoHyphens/>
        <w:autoSpaceDN/>
        <w:adjustRightInd/>
        <w:ind w:hanging="360"/>
        <w:jc w:val="both"/>
        <w:rPr>
          <w:rFonts w:ascii="Times New Roman" w:hAnsi="Times New Roman" w:cs="Times New Roman"/>
          <w:sz w:val="22"/>
          <w:szCs w:val="22"/>
        </w:rPr>
      </w:pPr>
      <w:r w:rsidRPr="00A337D3">
        <w:rPr>
          <w:rFonts w:ascii="Times New Roman" w:hAnsi="Times New Roman" w:cs="Times New Roman"/>
          <w:sz w:val="22"/>
          <w:szCs w:val="22"/>
        </w:rPr>
        <w:t>оформление Заявления в соответствии с требованиями пункта 9 Настоящего Регламента;</w:t>
      </w:r>
    </w:p>
    <w:p w:rsidR="00F008DB" w:rsidRPr="00A337D3" w:rsidRDefault="00F008DB" w:rsidP="00F008DB">
      <w:pPr>
        <w:pStyle w:val="ConsPlusNormal"/>
        <w:widowControl/>
        <w:numPr>
          <w:ilvl w:val="1"/>
          <w:numId w:val="2"/>
        </w:numPr>
        <w:tabs>
          <w:tab w:val="left" w:pos="4320"/>
        </w:tabs>
        <w:suppressAutoHyphens/>
        <w:autoSpaceDN/>
        <w:adjustRightInd/>
        <w:ind w:hanging="360"/>
        <w:jc w:val="both"/>
        <w:rPr>
          <w:rFonts w:ascii="Times New Roman" w:hAnsi="Times New Roman" w:cs="Times New Roman"/>
          <w:sz w:val="22"/>
          <w:szCs w:val="22"/>
        </w:rPr>
      </w:pPr>
      <w:r w:rsidRPr="00A337D3">
        <w:rPr>
          <w:rFonts w:ascii="Times New Roman" w:hAnsi="Times New Roman" w:cs="Times New Roman"/>
          <w:sz w:val="22"/>
          <w:szCs w:val="22"/>
        </w:rPr>
        <w:t>отсутствие в Заявлении и прилагаемых к заявлению документах, не оговоренных исправлений, подчисток, приписок, зачеркнутых слов либо записей выполненных карандашом, не позволяющих однозначно истолковать их содержание;</w:t>
      </w:r>
    </w:p>
    <w:p w:rsidR="00F008DB" w:rsidRPr="00A337D3" w:rsidRDefault="00F008DB" w:rsidP="00F008DB">
      <w:pPr>
        <w:pStyle w:val="ConsPlusNormal"/>
        <w:widowControl/>
        <w:numPr>
          <w:ilvl w:val="1"/>
          <w:numId w:val="2"/>
        </w:numPr>
        <w:tabs>
          <w:tab w:val="left" w:pos="4320"/>
        </w:tabs>
        <w:suppressAutoHyphens/>
        <w:autoSpaceDN/>
        <w:adjustRightInd/>
        <w:ind w:hanging="360"/>
        <w:jc w:val="both"/>
        <w:rPr>
          <w:rFonts w:ascii="Times New Roman" w:hAnsi="Times New Roman" w:cs="Times New Roman"/>
          <w:sz w:val="22"/>
          <w:szCs w:val="22"/>
        </w:rPr>
      </w:pPr>
      <w:r w:rsidRPr="00A337D3">
        <w:rPr>
          <w:rFonts w:ascii="Times New Roman" w:hAnsi="Times New Roman" w:cs="Times New Roman"/>
          <w:sz w:val="22"/>
          <w:szCs w:val="22"/>
        </w:rPr>
        <w:t>соответствие представленных по почте документов описи вложения.</w:t>
      </w:r>
    </w:p>
    <w:p w:rsidR="00F008DB" w:rsidRPr="00A337D3" w:rsidRDefault="00F008DB" w:rsidP="00F008DB">
      <w:pPr>
        <w:pStyle w:val="ConsPlusNormal"/>
        <w:widowControl/>
        <w:ind w:firstLine="0"/>
        <w:jc w:val="both"/>
        <w:rPr>
          <w:rFonts w:ascii="Times New Roman" w:hAnsi="Times New Roman" w:cs="Times New Roman"/>
          <w:sz w:val="22"/>
          <w:szCs w:val="22"/>
        </w:rPr>
      </w:pPr>
      <w:r w:rsidRPr="00A337D3">
        <w:rPr>
          <w:rFonts w:ascii="Times New Roman" w:hAnsi="Times New Roman" w:cs="Times New Roman"/>
          <w:sz w:val="22"/>
          <w:szCs w:val="22"/>
        </w:rPr>
        <w:t>После проверки документов специалист по  имущественным  отношениям подшивает  предоставленные документы в дело, сформированное для выдачи  выписки  из  реестра  муниципальной  собственности    сельского  поселения «Казачье».</w:t>
      </w:r>
    </w:p>
    <w:p w:rsidR="00F008DB" w:rsidRPr="00A337D3" w:rsidRDefault="00F008DB" w:rsidP="00F008DB">
      <w:pPr>
        <w:pStyle w:val="ConsPlusNormal"/>
        <w:widowControl/>
        <w:ind w:firstLine="0"/>
        <w:jc w:val="both"/>
        <w:rPr>
          <w:rFonts w:ascii="Times New Roman" w:hAnsi="Times New Roman" w:cs="Times New Roman"/>
          <w:sz w:val="22"/>
          <w:szCs w:val="22"/>
        </w:rPr>
      </w:pPr>
      <w:r w:rsidRPr="00A337D3">
        <w:rPr>
          <w:rFonts w:ascii="Times New Roman" w:hAnsi="Times New Roman" w:cs="Times New Roman"/>
          <w:sz w:val="22"/>
          <w:szCs w:val="22"/>
        </w:rPr>
        <w:t>При установлении фактов несоответствия Заявления требованиям настоящего Регламента, либо если имеются основания для отказа в приеме Заявления, специалист администрации    сельского   поселения  «Казачье» в течени</w:t>
      </w:r>
      <w:proofErr w:type="gramStart"/>
      <w:r w:rsidRPr="00A337D3">
        <w:rPr>
          <w:rFonts w:ascii="Times New Roman" w:hAnsi="Times New Roman" w:cs="Times New Roman"/>
          <w:sz w:val="22"/>
          <w:szCs w:val="22"/>
        </w:rPr>
        <w:t>и</w:t>
      </w:r>
      <w:proofErr w:type="gramEnd"/>
      <w:r w:rsidRPr="00A337D3">
        <w:rPr>
          <w:rFonts w:ascii="Times New Roman" w:hAnsi="Times New Roman" w:cs="Times New Roman"/>
          <w:sz w:val="22"/>
          <w:szCs w:val="22"/>
        </w:rPr>
        <w:t xml:space="preserve"> 5 рабочих дней направляет заявителю письменное уведомление об отказе  в рассмотрении Заявления с указанием оснований для отказа и возможностей их устранения, которое подписывается уполномоченным лицом;</w:t>
      </w:r>
    </w:p>
    <w:p w:rsidR="00F008DB" w:rsidRPr="00A337D3" w:rsidRDefault="00F008DB" w:rsidP="00F008DB">
      <w:pPr>
        <w:pStyle w:val="ConsPlusNormal"/>
        <w:widowControl/>
        <w:ind w:firstLine="0"/>
        <w:jc w:val="center"/>
        <w:rPr>
          <w:rFonts w:ascii="Times New Roman" w:hAnsi="Times New Roman" w:cs="Times New Roman"/>
          <w:b/>
          <w:bCs/>
          <w:sz w:val="22"/>
          <w:szCs w:val="22"/>
        </w:rPr>
      </w:pPr>
      <w:r w:rsidRPr="00A337D3">
        <w:rPr>
          <w:rFonts w:ascii="Times New Roman" w:hAnsi="Times New Roman" w:cs="Times New Roman"/>
          <w:b/>
          <w:bCs/>
          <w:sz w:val="22"/>
          <w:szCs w:val="22"/>
        </w:rPr>
        <w:t>13. Рассмотрение представленных документов.</w:t>
      </w:r>
    </w:p>
    <w:p w:rsidR="00F008DB" w:rsidRPr="00A337D3" w:rsidRDefault="00F008DB" w:rsidP="00F008DB">
      <w:pPr>
        <w:pStyle w:val="ConsPlusNormal"/>
        <w:widowControl/>
        <w:ind w:firstLine="0"/>
        <w:jc w:val="both"/>
        <w:rPr>
          <w:rFonts w:ascii="Times New Roman" w:hAnsi="Times New Roman" w:cs="Times New Roman"/>
          <w:sz w:val="22"/>
          <w:szCs w:val="22"/>
        </w:rPr>
      </w:pPr>
      <w:r w:rsidRPr="00A337D3">
        <w:rPr>
          <w:rFonts w:ascii="Times New Roman" w:hAnsi="Times New Roman" w:cs="Times New Roman"/>
          <w:sz w:val="22"/>
          <w:szCs w:val="22"/>
        </w:rPr>
        <w:lastRenderedPageBreak/>
        <w:t xml:space="preserve">   После регистрации Заявление с приложенными к нему документами заявление принимается  для предоставления   муниципальной услуги.</w:t>
      </w:r>
    </w:p>
    <w:p w:rsidR="00F008DB" w:rsidRPr="00A337D3" w:rsidRDefault="00F008DB" w:rsidP="00F008DB">
      <w:pPr>
        <w:pStyle w:val="ConsPlusNormal"/>
        <w:widowControl/>
        <w:ind w:firstLine="0"/>
        <w:jc w:val="both"/>
        <w:rPr>
          <w:rFonts w:ascii="Times New Roman" w:hAnsi="Times New Roman" w:cs="Times New Roman"/>
          <w:sz w:val="22"/>
          <w:szCs w:val="22"/>
        </w:rPr>
      </w:pPr>
      <w:r w:rsidRPr="00A337D3">
        <w:rPr>
          <w:rFonts w:ascii="Times New Roman" w:hAnsi="Times New Roman" w:cs="Times New Roman"/>
          <w:sz w:val="22"/>
          <w:szCs w:val="22"/>
        </w:rPr>
        <w:t>Специалист по  имущественным  отношениям  в течени</w:t>
      </w:r>
      <w:proofErr w:type="gramStart"/>
      <w:r w:rsidRPr="00A337D3">
        <w:rPr>
          <w:rFonts w:ascii="Times New Roman" w:hAnsi="Times New Roman" w:cs="Times New Roman"/>
          <w:sz w:val="22"/>
          <w:szCs w:val="22"/>
        </w:rPr>
        <w:t>и</w:t>
      </w:r>
      <w:proofErr w:type="gramEnd"/>
      <w:r w:rsidRPr="00A337D3">
        <w:rPr>
          <w:rFonts w:ascii="Times New Roman" w:hAnsi="Times New Roman" w:cs="Times New Roman"/>
          <w:sz w:val="22"/>
          <w:szCs w:val="22"/>
        </w:rPr>
        <w:t xml:space="preserve"> 3-х рабочих дней со дня получения документов проводит проверку представленных документов на их соответствие предъявляемым требованиям п. 7 и п.9 настоящего Регламента.</w:t>
      </w:r>
    </w:p>
    <w:p w:rsidR="00F008DB" w:rsidRPr="00A337D3" w:rsidRDefault="00F008DB" w:rsidP="00F008DB">
      <w:pPr>
        <w:pStyle w:val="ConsPlusNormal"/>
        <w:widowControl/>
        <w:ind w:firstLine="0"/>
        <w:jc w:val="both"/>
        <w:rPr>
          <w:rFonts w:ascii="Times New Roman" w:hAnsi="Times New Roman" w:cs="Times New Roman"/>
          <w:sz w:val="22"/>
          <w:szCs w:val="22"/>
        </w:rPr>
      </w:pPr>
      <w:r w:rsidRPr="00A337D3">
        <w:rPr>
          <w:rFonts w:ascii="Times New Roman" w:hAnsi="Times New Roman" w:cs="Times New Roman"/>
          <w:sz w:val="22"/>
          <w:szCs w:val="22"/>
        </w:rPr>
        <w:t>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готовит письменный отказ в приеме документов, который подписывается уполномоченным должностным лицом;</w:t>
      </w:r>
    </w:p>
    <w:p w:rsidR="00F008DB" w:rsidRPr="00A337D3" w:rsidRDefault="00F008DB" w:rsidP="00F008DB">
      <w:pPr>
        <w:pStyle w:val="a3"/>
        <w:tabs>
          <w:tab w:val="left" w:pos="390"/>
          <w:tab w:val="left" w:pos="510"/>
        </w:tabs>
        <w:jc w:val="both"/>
        <w:rPr>
          <w:sz w:val="22"/>
          <w:szCs w:val="22"/>
        </w:rPr>
      </w:pPr>
    </w:p>
    <w:p w:rsidR="00F008DB" w:rsidRPr="00A337D3" w:rsidRDefault="00F008DB" w:rsidP="00F008DB">
      <w:pPr>
        <w:spacing w:after="0"/>
        <w:ind w:firstLine="720"/>
        <w:jc w:val="center"/>
        <w:rPr>
          <w:rFonts w:ascii="Times New Roman" w:hAnsi="Times New Roman" w:cs="Times New Roman"/>
          <w:b/>
          <w:bCs/>
        </w:rPr>
      </w:pPr>
      <w:r w:rsidRPr="00A337D3">
        <w:rPr>
          <w:rFonts w:ascii="Times New Roman" w:hAnsi="Times New Roman" w:cs="Times New Roman"/>
          <w:b/>
          <w:bCs/>
          <w:lang w:val="en-US"/>
        </w:rPr>
        <w:t>IV</w:t>
      </w:r>
      <w:r w:rsidRPr="00A337D3">
        <w:rPr>
          <w:rFonts w:ascii="Times New Roman" w:hAnsi="Times New Roman" w:cs="Times New Roman"/>
          <w:b/>
          <w:bCs/>
        </w:rPr>
        <w:t>. ПОРЯДОК И ФОРМЫ КОНТРОЛЯ ЗА ВЫПОЛНЕНИЕМ МУНИЦИПАЛЬНОЙ УСЛУГИ</w:t>
      </w:r>
    </w:p>
    <w:p w:rsidR="00F008DB" w:rsidRPr="00A337D3" w:rsidRDefault="00F008DB" w:rsidP="00F008DB">
      <w:pPr>
        <w:spacing w:after="0"/>
        <w:ind w:firstLine="720"/>
        <w:jc w:val="center"/>
        <w:rPr>
          <w:rFonts w:ascii="Times New Roman" w:hAnsi="Times New Roman" w:cs="Times New Roman"/>
        </w:rPr>
      </w:pPr>
    </w:p>
    <w:p w:rsidR="00F008DB" w:rsidRPr="00A337D3" w:rsidRDefault="00F008DB" w:rsidP="00F008DB">
      <w:pPr>
        <w:spacing w:after="0"/>
        <w:ind w:firstLine="720"/>
        <w:jc w:val="both"/>
        <w:rPr>
          <w:rFonts w:ascii="Times New Roman" w:hAnsi="Times New Roman" w:cs="Times New Roman"/>
        </w:rPr>
      </w:pPr>
      <w:r w:rsidRPr="00A337D3">
        <w:rPr>
          <w:rFonts w:ascii="Times New Roman" w:hAnsi="Times New Roman" w:cs="Times New Roman"/>
        </w:rPr>
        <w:t xml:space="preserve">Текущий </w:t>
      </w:r>
      <w:proofErr w:type="gramStart"/>
      <w:r w:rsidRPr="00A337D3">
        <w:rPr>
          <w:rFonts w:ascii="Times New Roman" w:hAnsi="Times New Roman" w:cs="Times New Roman"/>
        </w:rPr>
        <w:t>контроль за</w:t>
      </w:r>
      <w:proofErr w:type="gramEnd"/>
      <w:r w:rsidRPr="00A337D3">
        <w:rPr>
          <w:rFonts w:ascii="Times New Roman" w:hAnsi="Times New Roman" w:cs="Times New Roman"/>
        </w:rPr>
        <w:t xml:space="preserve"> соблюдением последовательности действий, определенных административными процедурами при предоставлении муниципальной услуги, осуществляется   должностными   лицами   администрации    сельского   поселения «Казачье»,  ответственными  за  организацию работы, в ходе предоставления муниципальной услуги (далее – должностное лицо).</w:t>
      </w:r>
      <w:r w:rsidRPr="00A337D3">
        <w:rPr>
          <w:rFonts w:ascii="Times New Roman" w:hAnsi="Times New Roman" w:cs="Times New Roman"/>
        </w:rPr>
        <w:br/>
        <w:t xml:space="preserve">           Перечень должностных лиц, периодичность осуществления текущего контроля устанавливаются  Главой администрацией   сельского   поселения   «Казачье».</w:t>
      </w:r>
    </w:p>
    <w:p w:rsidR="00F008DB" w:rsidRPr="00A337D3" w:rsidRDefault="00F008DB" w:rsidP="00F008DB">
      <w:pPr>
        <w:spacing w:after="0"/>
        <w:ind w:firstLine="720"/>
        <w:jc w:val="both"/>
        <w:rPr>
          <w:rFonts w:ascii="Times New Roman" w:hAnsi="Times New Roman" w:cs="Times New Roman"/>
        </w:rPr>
      </w:pPr>
      <w:r w:rsidRPr="00A337D3">
        <w:rPr>
          <w:rFonts w:ascii="Times New Roman" w:hAnsi="Times New Roman" w:cs="Times New Roman"/>
        </w:rPr>
        <w:t>Текущий контроль осуществляется путем проведения должностным лицом проверок соблюдения и предоставления специалистом по  имущественным  отношениям   настоящего Регламента, иных нормативных правовых актов Российской Федерации.</w:t>
      </w:r>
    </w:p>
    <w:p w:rsidR="00F008DB" w:rsidRPr="00A337D3" w:rsidRDefault="00F008DB" w:rsidP="00F008DB">
      <w:pPr>
        <w:spacing w:after="0"/>
        <w:ind w:firstLine="720"/>
        <w:jc w:val="both"/>
        <w:rPr>
          <w:rFonts w:ascii="Times New Roman" w:hAnsi="Times New Roman" w:cs="Times New Roman"/>
        </w:rPr>
      </w:pPr>
      <w:r w:rsidRPr="00A337D3">
        <w:rPr>
          <w:rFonts w:ascii="Times New Roman" w:hAnsi="Times New Roman" w:cs="Times New Roman"/>
        </w:rPr>
        <w:t> </w:t>
      </w:r>
      <w:proofErr w:type="gramStart"/>
      <w:r w:rsidRPr="00A337D3">
        <w:rPr>
          <w:rFonts w:ascii="Times New Roman" w:hAnsi="Times New Roman" w:cs="Times New Roman"/>
        </w:rPr>
        <w:t>Контроль за</w:t>
      </w:r>
      <w:proofErr w:type="gramEnd"/>
      <w:r w:rsidRPr="00A337D3">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администрации  сельского   поселения «Казачье».</w:t>
      </w:r>
    </w:p>
    <w:p w:rsidR="00F008DB" w:rsidRPr="00A337D3" w:rsidRDefault="00F008DB" w:rsidP="00F008DB">
      <w:pPr>
        <w:tabs>
          <w:tab w:val="left" w:pos="150"/>
          <w:tab w:val="left" w:pos="270"/>
        </w:tabs>
        <w:spacing w:after="0"/>
        <w:ind w:firstLine="720"/>
        <w:jc w:val="both"/>
        <w:rPr>
          <w:rFonts w:ascii="Times New Roman" w:hAnsi="Times New Roman" w:cs="Times New Roman"/>
        </w:rPr>
      </w:pPr>
      <w:r w:rsidRPr="00A337D3">
        <w:rPr>
          <w:rFonts w:ascii="Times New Roman" w:hAnsi="Times New Roman" w:cs="Times New Roman"/>
        </w:rPr>
        <w:t xml:space="preserve">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F008DB" w:rsidRPr="00A337D3" w:rsidRDefault="00F008DB" w:rsidP="00F008DB">
      <w:pPr>
        <w:spacing w:after="0"/>
        <w:jc w:val="center"/>
        <w:rPr>
          <w:rFonts w:ascii="Times New Roman" w:hAnsi="Times New Roman" w:cs="Times New Roman"/>
          <w:b/>
          <w:bCs/>
        </w:rPr>
      </w:pPr>
      <w:r w:rsidRPr="00A337D3">
        <w:rPr>
          <w:rFonts w:ascii="Times New Roman" w:hAnsi="Times New Roman" w:cs="Times New Roman"/>
          <w:b/>
          <w:bCs/>
          <w:lang w:val="en-US"/>
        </w:rPr>
        <w:t>V</w:t>
      </w:r>
      <w:r w:rsidRPr="00A337D3">
        <w:rPr>
          <w:rFonts w:ascii="Times New Roman" w:hAnsi="Times New Roman" w:cs="Times New Roman"/>
          <w:b/>
          <w:bCs/>
        </w:rPr>
        <w:t xml:space="preserve">. ПОРЯДОК ОБЖАЛОВАНИЯ ДЕЙСТВИЙ (БЕЗДЕЙСТВИЯ) </w:t>
      </w:r>
    </w:p>
    <w:p w:rsidR="00F008DB" w:rsidRPr="00A337D3" w:rsidRDefault="00F008DB" w:rsidP="00F008DB">
      <w:pPr>
        <w:spacing w:after="0"/>
        <w:jc w:val="center"/>
        <w:rPr>
          <w:rFonts w:ascii="Times New Roman" w:hAnsi="Times New Roman" w:cs="Times New Roman"/>
          <w:b/>
          <w:bCs/>
        </w:rPr>
      </w:pPr>
      <w:r w:rsidRPr="00A337D3">
        <w:rPr>
          <w:rFonts w:ascii="Times New Roman" w:hAnsi="Times New Roman" w:cs="Times New Roman"/>
          <w:b/>
          <w:bCs/>
        </w:rPr>
        <w:t xml:space="preserve">ДОЛЖНОСТНОГО ЛИЦА, А ТАКЖЕ ПРИНИМАЕМОГО </w:t>
      </w:r>
    </w:p>
    <w:p w:rsidR="00F008DB" w:rsidRPr="00A337D3" w:rsidRDefault="00F008DB" w:rsidP="00F008DB">
      <w:pPr>
        <w:spacing w:after="0"/>
        <w:jc w:val="center"/>
        <w:rPr>
          <w:rFonts w:ascii="Times New Roman" w:hAnsi="Times New Roman" w:cs="Times New Roman"/>
          <w:b/>
          <w:bCs/>
        </w:rPr>
      </w:pPr>
      <w:r w:rsidRPr="00A337D3">
        <w:rPr>
          <w:rFonts w:ascii="Times New Roman" w:hAnsi="Times New Roman" w:cs="Times New Roman"/>
          <w:b/>
          <w:bCs/>
        </w:rPr>
        <w:t xml:space="preserve">ИМ РЕШЕНИЯ ПРИ ПРЕДОСТАВЛЕНИИ </w:t>
      </w:r>
    </w:p>
    <w:p w:rsidR="00F008DB" w:rsidRPr="00A337D3" w:rsidRDefault="00F008DB" w:rsidP="00F008DB">
      <w:pPr>
        <w:spacing w:after="0"/>
        <w:jc w:val="center"/>
        <w:rPr>
          <w:rFonts w:ascii="Times New Roman" w:hAnsi="Times New Roman" w:cs="Times New Roman"/>
          <w:b/>
          <w:bCs/>
        </w:rPr>
      </w:pPr>
      <w:r w:rsidRPr="00A337D3">
        <w:rPr>
          <w:rFonts w:ascii="Times New Roman" w:hAnsi="Times New Roman" w:cs="Times New Roman"/>
          <w:b/>
          <w:bCs/>
        </w:rPr>
        <w:t>МУНИЦИПАЛЬНОЙ УСЛУГИ</w:t>
      </w:r>
    </w:p>
    <w:p w:rsidR="00F008DB" w:rsidRPr="00A337D3" w:rsidRDefault="00F008DB" w:rsidP="00F008DB">
      <w:pPr>
        <w:spacing w:after="0"/>
        <w:jc w:val="center"/>
        <w:rPr>
          <w:rFonts w:ascii="Times New Roman" w:hAnsi="Times New Roman" w:cs="Times New Roman"/>
          <w:b/>
          <w:bCs/>
        </w:rPr>
      </w:pPr>
    </w:p>
    <w:p w:rsidR="00F008DB" w:rsidRPr="00A337D3" w:rsidRDefault="00F008DB" w:rsidP="00F008DB">
      <w:pPr>
        <w:spacing w:after="0"/>
        <w:ind w:firstLine="720"/>
        <w:jc w:val="both"/>
        <w:rPr>
          <w:rFonts w:ascii="Times New Roman" w:hAnsi="Times New Roman" w:cs="Times New Roman"/>
        </w:rPr>
      </w:pPr>
      <w:r w:rsidRPr="00A337D3">
        <w:rPr>
          <w:rFonts w:ascii="Times New Roman" w:hAnsi="Times New Roman" w:cs="Times New Roman"/>
        </w:rPr>
        <w:t>Заявители имеют право на обжалование решений, принятых в ходе предоставления муниципальной услуги, действий или бездействия специалиста по  имущественным  отношениям, участвующего  в предоставлении муниципальной услуги, в вышестоящие органы   в досудебном порядке, а также в судебном порядке в соответствии с действующим законодательством РФ.</w:t>
      </w:r>
    </w:p>
    <w:p w:rsidR="00F008DB" w:rsidRPr="00A337D3" w:rsidRDefault="00F008DB" w:rsidP="00F008DB">
      <w:pPr>
        <w:spacing w:after="0"/>
        <w:ind w:firstLine="720"/>
        <w:jc w:val="both"/>
        <w:rPr>
          <w:rFonts w:ascii="Times New Roman" w:hAnsi="Times New Roman" w:cs="Times New Roman"/>
        </w:rPr>
      </w:pPr>
      <w:r w:rsidRPr="00A337D3">
        <w:rPr>
          <w:rFonts w:ascii="Times New Roman" w:hAnsi="Times New Roman" w:cs="Times New Roman"/>
        </w:rPr>
        <w:t> </w:t>
      </w:r>
      <w:proofErr w:type="gramStart"/>
      <w:r w:rsidRPr="00A337D3">
        <w:rPr>
          <w:rFonts w:ascii="Times New Roman" w:hAnsi="Times New Roman" w:cs="Times New Roman"/>
        </w:rPr>
        <w:t>Заявители могут сообщить о нарушении своих прав и законных интересов, противоправных решениях, действиях или бездействии специалиста по  имущественным  отношениям, нарушении      положений     настоящего     Регламента     или     некорректном    поведении специалиста по  имущественным  отношениям   по контактным телефонам или направить письменное обращение, жалобу (претензию) на имя Главы   администрации сельского  поселения «Казачье»).</w:t>
      </w:r>
      <w:proofErr w:type="gramEnd"/>
    </w:p>
    <w:p w:rsidR="00F008DB" w:rsidRPr="00A337D3" w:rsidRDefault="00F008DB" w:rsidP="00F008DB">
      <w:pPr>
        <w:spacing w:after="0"/>
        <w:ind w:firstLine="720"/>
        <w:jc w:val="both"/>
        <w:rPr>
          <w:rFonts w:ascii="Times New Roman" w:hAnsi="Times New Roman" w:cs="Times New Roman"/>
        </w:rPr>
      </w:pPr>
      <w:r w:rsidRPr="00A337D3">
        <w:rPr>
          <w:rFonts w:ascii="Times New Roman" w:hAnsi="Times New Roman" w:cs="Times New Roman"/>
        </w:rPr>
        <w:t>Обращение, жалоба (претензия) в письменной форме должны содержать следующую информацию:</w:t>
      </w:r>
    </w:p>
    <w:p w:rsidR="00F008DB" w:rsidRPr="00A337D3" w:rsidRDefault="00F008DB" w:rsidP="00F008DB">
      <w:pPr>
        <w:spacing w:after="0"/>
        <w:ind w:firstLine="720"/>
        <w:jc w:val="both"/>
        <w:rPr>
          <w:rFonts w:ascii="Times New Roman" w:hAnsi="Times New Roman" w:cs="Times New Roman"/>
        </w:rPr>
      </w:pPr>
      <w:proofErr w:type="gramStart"/>
      <w:r w:rsidRPr="00A337D3">
        <w:rPr>
          <w:rFonts w:ascii="Times New Roman" w:hAnsi="Times New Roman" w:cs="Times New Roman"/>
        </w:rPr>
        <w:t>1) фамилия, имя, отчество заявителя (физического лица), его место жительства                  или пребывания, наименование заявителя (юридического лица), фамилия, имя, отчество руководителя, юридический и фактический адрес;</w:t>
      </w:r>
      <w:proofErr w:type="gramEnd"/>
    </w:p>
    <w:p w:rsidR="00F008DB" w:rsidRPr="00A337D3" w:rsidRDefault="00F008DB" w:rsidP="00F008DB">
      <w:pPr>
        <w:spacing w:after="0"/>
        <w:ind w:firstLine="720"/>
        <w:jc w:val="both"/>
        <w:rPr>
          <w:rFonts w:ascii="Times New Roman" w:hAnsi="Times New Roman" w:cs="Times New Roman"/>
        </w:rPr>
      </w:pPr>
      <w:r w:rsidRPr="00A337D3">
        <w:rPr>
          <w:rFonts w:ascii="Times New Roman" w:hAnsi="Times New Roman" w:cs="Times New Roman"/>
        </w:rPr>
        <w:t>2) должность, фамилия, имя и отчество специалиста по  имущественным  отношениям   (при наличии информации), решение, действие (бездействие) которого обжалуется;</w:t>
      </w:r>
    </w:p>
    <w:p w:rsidR="00F008DB" w:rsidRPr="00A337D3" w:rsidRDefault="00F008DB" w:rsidP="00F008DB">
      <w:pPr>
        <w:spacing w:after="0"/>
        <w:ind w:firstLine="720"/>
        <w:jc w:val="both"/>
        <w:rPr>
          <w:rFonts w:ascii="Times New Roman" w:hAnsi="Times New Roman" w:cs="Times New Roman"/>
        </w:rPr>
      </w:pPr>
      <w:r w:rsidRPr="00A337D3">
        <w:rPr>
          <w:rFonts w:ascii="Times New Roman" w:hAnsi="Times New Roman" w:cs="Times New Roman"/>
        </w:rPr>
        <w:lastRenderedPageBreak/>
        <w:t>3) существо обжалуемого решения, действия (бездействия);</w:t>
      </w:r>
      <w:r w:rsidRPr="00A337D3">
        <w:rPr>
          <w:rFonts w:ascii="Times New Roman" w:hAnsi="Times New Roman" w:cs="Times New Roman"/>
        </w:rPr>
        <w:br/>
        <w:t xml:space="preserve">сведения о способе информирования заявителя о принятых мерах по результатам рассмотрения его сообщения. </w:t>
      </w:r>
    </w:p>
    <w:p w:rsidR="00F008DB" w:rsidRPr="00A337D3" w:rsidRDefault="00F008DB" w:rsidP="00F008DB">
      <w:pPr>
        <w:spacing w:after="0"/>
        <w:ind w:firstLine="720"/>
        <w:jc w:val="both"/>
        <w:rPr>
          <w:rFonts w:ascii="Times New Roman" w:hAnsi="Times New Roman" w:cs="Times New Roman"/>
        </w:rPr>
      </w:pPr>
      <w:proofErr w:type="gramStart"/>
      <w:r w:rsidRPr="00A337D3">
        <w:rPr>
          <w:rFonts w:ascii="Times New Roman" w:hAnsi="Times New Roman" w:cs="Times New Roman"/>
        </w:rPr>
        <w:t>Дополнительно в обращении, жалобе (претензии)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возложены  какие-либо обязанности, требования об отмене решения, о признании незаконным действия (бездействия), а также иные сведения, которые заявитель считает необходимым сообщить.</w:t>
      </w:r>
      <w:proofErr w:type="gramEnd"/>
    </w:p>
    <w:p w:rsidR="00F008DB" w:rsidRPr="00A337D3" w:rsidRDefault="00F008DB" w:rsidP="00F008DB">
      <w:pPr>
        <w:spacing w:after="0"/>
        <w:ind w:firstLine="720"/>
        <w:jc w:val="both"/>
        <w:rPr>
          <w:rFonts w:ascii="Times New Roman" w:hAnsi="Times New Roman" w:cs="Times New Roman"/>
        </w:rPr>
      </w:pPr>
      <w:r w:rsidRPr="00A337D3">
        <w:rPr>
          <w:rFonts w:ascii="Times New Roman" w:hAnsi="Times New Roman" w:cs="Times New Roman"/>
        </w:rPr>
        <w:t xml:space="preserve">Обращение, жалоба (претензия) подписывается подавшим ее руководителем (уполномоченным лицом) юридического лица или физическим лицом. </w:t>
      </w:r>
      <w:r w:rsidRPr="00A337D3">
        <w:rPr>
          <w:rFonts w:ascii="Times New Roman" w:hAnsi="Times New Roman" w:cs="Times New Roman"/>
        </w:rPr>
        <w:br/>
        <w:t>Срок рассмотрения обращения, жалобы (претензии) не может превышать тридцати дней со дня ее регистрации.</w:t>
      </w:r>
    </w:p>
    <w:p w:rsidR="00F008DB" w:rsidRPr="00A337D3" w:rsidRDefault="00F008DB" w:rsidP="00F008DB">
      <w:pPr>
        <w:spacing w:after="0"/>
        <w:ind w:firstLine="720"/>
        <w:jc w:val="both"/>
        <w:rPr>
          <w:rFonts w:ascii="Times New Roman" w:hAnsi="Times New Roman" w:cs="Times New Roman"/>
        </w:rPr>
      </w:pPr>
      <w:r w:rsidRPr="00A337D3">
        <w:rPr>
          <w:rFonts w:ascii="Times New Roman" w:hAnsi="Times New Roman" w:cs="Times New Roman"/>
        </w:rPr>
        <w:t>По результатам рассмотрения обращения, жалобы (претензии) Глава  администрации    сельского  поселения «Казачье»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w:t>
      </w:r>
    </w:p>
    <w:p w:rsidR="00F008DB" w:rsidRPr="00A337D3" w:rsidRDefault="00F008DB" w:rsidP="00F008DB">
      <w:pPr>
        <w:spacing w:after="0"/>
        <w:ind w:firstLine="720"/>
        <w:jc w:val="both"/>
        <w:rPr>
          <w:rFonts w:ascii="Times New Roman" w:hAnsi="Times New Roman" w:cs="Times New Roman"/>
        </w:rPr>
      </w:pPr>
      <w:r w:rsidRPr="00A337D3">
        <w:rPr>
          <w:rFonts w:ascii="Times New Roman" w:hAnsi="Times New Roman" w:cs="Times New Roman"/>
        </w:rPr>
        <w:t>Письменный ответ, содержащий результаты рассмотрения обращения, направляется заявителю по почте.</w:t>
      </w:r>
    </w:p>
    <w:p w:rsidR="00F008DB" w:rsidRPr="00A337D3" w:rsidRDefault="00F008DB" w:rsidP="00F008DB">
      <w:pPr>
        <w:spacing w:after="0"/>
        <w:ind w:firstLine="720"/>
        <w:jc w:val="both"/>
        <w:rPr>
          <w:rFonts w:ascii="Times New Roman" w:hAnsi="Times New Roman" w:cs="Times New Roman"/>
        </w:rPr>
      </w:pPr>
      <w:r w:rsidRPr="00A337D3">
        <w:rPr>
          <w:rFonts w:ascii="Times New Roman" w:hAnsi="Times New Roman" w:cs="Times New Roman"/>
        </w:rPr>
        <w:t>Обращение, жалоба (претензия) заявителя в ходе предоставления муниципальной услуги не рассматривается в следующих случаях:</w:t>
      </w:r>
    </w:p>
    <w:p w:rsidR="00F008DB" w:rsidRPr="00A337D3" w:rsidRDefault="00F008DB" w:rsidP="00F008DB">
      <w:pPr>
        <w:spacing w:after="0"/>
        <w:ind w:firstLine="720"/>
        <w:jc w:val="both"/>
        <w:rPr>
          <w:rFonts w:ascii="Times New Roman" w:hAnsi="Times New Roman" w:cs="Times New Roman"/>
        </w:rPr>
      </w:pPr>
      <w:r w:rsidRPr="00A337D3">
        <w:rPr>
          <w:rFonts w:ascii="Times New Roman" w:hAnsi="Times New Roman" w:cs="Times New Roman"/>
        </w:rPr>
        <w:t>1) отсутствия сведений о действии, бездействии (в чем выразилось, кем принято),      о заявителе;</w:t>
      </w:r>
    </w:p>
    <w:p w:rsidR="00F008DB" w:rsidRPr="00A337D3" w:rsidRDefault="00F008DB" w:rsidP="00F008DB">
      <w:pPr>
        <w:spacing w:after="0"/>
        <w:ind w:firstLine="720"/>
        <w:jc w:val="both"/>
        <w:rPr>
          <w:rFonts w:ascii="Times New Roman" w:hAnsi="Times New Roman" w:cs="Times New Roman"/>
        </w:rPr>
      </w:pPr>
      <w:r w:rsidRPr="00A337D3">
        <w:rPr>
          <w:rFonts w:ascii="Times New Roman" w:hAnsi="Times New Roman" w:cs="Times New Roman"/>
        </w:rPr>
        <w:t>2) отсутствия фамилии, имени, отчества заявителя, его места жительства или места пребывания, а также подписи заявителя;</w:t>
      </w:r>
    </w:p>
    <w:p w:rsidR="00F008DB" w:rsidRPr="00A337D3" w:rsidRDefault="00F008DB" w:rsidP="00F008DB">
      <w:pPr>
        <w:spacing w:after="0"/>
        <w:ind w:firstLine="720"/>
        <w:jc w:val="both"/>
        <w:rPr>
          <w:rFonts w:ascii="Times New Roman" w:hAnsi="Times New Roman" w:cs="Times New Roman"/>
        </w:rPr>
      </w:pPr>
      <w:r w:rsidRPr="00A337D3">
        <w:rPr>
          <w:rFonts w:ascii="Times New Roman" w:hAnsi="Times New Roman" w:cs="Times New Roman"/>
        </w:rPr>
        <w:t xml:space="preserve">3) если предметом обращения, жалобы (претензии) является решение, принятое                в судебном или досудебном порядке. </w:t>
      </w:r>
    </w:p>
    <w:p w:rsidR="00F008DB" w:rsidRPr="00A337D3" w:rsidRDefault="00F008DB" w:rsidP="00F008DB">
      <w:pPr>
        <w:spacing w:after="0"/>
        <w:ind w:firstLine="720"/>
        <w:jc w:val="both"/>
        <w:rPr>
          <w:rFonts w:ascii="Times New Roman" w:hAnsi="Times New Roman" w:cs="Times New Roman"/>
        </w:rPr>
      </w:pPr>
      <w:r w:rsidRPr="00A337D3">
        <w:rPr>
          <w:rFonts w:ascii="Times New Roman" w:hAnsi="Times New Roman" w:cs="Times New Roman"/>
        </w:rPr>
        <w:t>В случае</w:t>
      </w:r>
      <w:proofErr w:type="gramStart"/>
      <w:r w:rsidRPr="00A337D3">
        <w:rPr>
          <w:rFonts w:ascii="Times New Roman" w:hAnsi="Times New Roman" w:cs="Times New Roman"/>
        </w:rPr>
        <w:t>,</w:t>
      </w:r>
      <w:proofErr w:type="gramEnd"/>
      <w:r w:rsidRPr="00A337D3">
        <w:rPr>
          <w:rFonts w:ascii="Times New Roman" w:hAnsi="Times New Roman" w:cs="Times New Roman"/>
        </w:rPr>
        <w:t xml:space="preserve"> если по обращению требуется провести служебное расследование, проверку или обследование, срок его рассмотрения может быть продлен, но не более чем на тридцать дней по решению Главы Администрации сельского поселения «Казачье» </w:t>
      </w:r>
      <w:proofErr w:type="spellStart"/>
      <w:r w:rsidRPr="00A337D3">
        <w:rPr>
          <w:rFonts w:ascii="Times New Roman" w:hAnsi="Times New Roman" w:cs="Times New Roman"/>
        </w:rPr>
        <w:t>Боханского</w:t>
      </w:r>
      <w:proofErr w:type="spellEnd"/>
      <w:r w:rsidRPr="00A337D3">
        <w:rPr>
          <w:rFonts w:ascii="Times New Roman" w:hAnsi="Times New Roman" w:cs="Times New Roman"/>
        </w:rPr>
        <w:t xml:space="preserve">  района. О продлении срока рассмотрения обращения физическое или юридическое лицо уведомляется письменно с указанием причин продления.</w:t>
      </w:r>
    </w:p>
    <w:p w:rsidR="00F008DB" w:rsidRPr="00A337D3" w:rsidRDefault="00F008DB" w:rsidP="00F008DB">
      <w:pPr>
        <w:spacing w:after="0"/>
        <w:jc w:val="both"/>
        <w:rPr>
          <w:rFonts w:ascii="Times New Roman" w:hAnsi="Times New Roman" w:cs="Times New Roman"/>
        </w:rPr>
      </w:pPr>
      <w:r w:rsidRPr="00A337D3">
        <w:rPr>
          <w:rFonts w:ascii="Times New Roman" w:hAnsi="Times New Roman" w:cs="Times New Roman"/>
        </w:rPr>
        <w:t xml:space="preserve">           Обращения считаются разрешенными, если рассмотрены все поставленные в них вопросы, приняты необходимые меры и даны письменные ответы.</w:t>
      </w:r>
    </w:p>
    <w:p w:rsidR="00F008DB" w:rsidRPr="00A337D3" w:rsidRDefault="00F008DB" w:rsidP="00F008DB">
      <w:pPr>
        <w:tabs>
          <w:tab w:val="left" w:pos="150"/>
          <w:tab w:val="left" w:pos="270"/>
        </w:tabs>
        <w:spacing w:after="0"/>
        <w:ind w:firstLine="720"/>
        <w:jc w:val="both"/>
        <w:rPr>
          <w:rFonts w:ascii="Times New Roman" w:hAnsi="Times New Roman" w:cs="Times New Roman"/>
        </w:rPr>
      </w:pPr>
      <w:r w:rsidRPr="00A337D3">
        <w:rPr>
          <w:rFonts w:ascii="Times New Roman" w:hAnsi="Times New Roman" w:cs="Times New Roman"/>
        </w:rPr>
        <w:t>Обращение заявителя в арбитражный суд либо суд общей юрисдикции с заявлением об оспаривании решений, действий (бездействия) должностных лиц органа местного самоуправления, муниципальных служащих осуществляется в порядке, предусмотренном действующим законодательством Российской Федерации.</w:t>
      </w:r>
    </w:p>
    <w:p w:rsidR="00000000" w:rsidRDefault="00F008D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5"/>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2">
    <w:nsid w:val="00000004"/>
    <w:multiLevelType w:val="multilevel"/>
    <w:tmpl w:val="00000004"/>
    <w:name w:val="WW8Num4"/>
    <w:lvl w:ilvl="0">
      <w:start w:val="8"/>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05"/>
    <w:multiLevelType w:val="multilevel"/>
    <w:tmpl w:val="00000005"/>
    <w:name w:val="WW8Num5"/>
    <w:lvl w:ilvl="0">
      <w:start w:val="9"/>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08DB"/>
    <w:rsid w:val="00F00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F008DB"/>
    <w:pPr>
      <w:keepNext/>
      <w:suppressAutoHyphens/>
      <w:spacing w:after="283" w:line="240" w:lineRule="auto"/>
      <w:ind w:left="360"/>
      <w:jc w:val="center"/>
      <w:outlineLvl w:val="3"/>
    </w:pPr>
    <w:rPr>
      <w:rFonts w:ascii="Times New Roman" w:eastAsia="Times New Roman" w:hAnsi="Times New Roman" w:cs="Times New Roman"/>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008DB"/>
    <w:rPr>
      <w:rFonts w:ascii="Times New Roman" w:eastAsia="Times New Roman" w:hAnsi="Times New Roman" w:cs="Times New Roman"/>
      <w:b/>
      <w:bCs/>
      <w:kern w:val="1"/>
      <w:sz w:val="24"/>
      <w:szCs w:val="24"/>
      <w:lang w:eastAsia="ar-SA"/>
    </w:rPr>
  </w:style>
  <w:style w:type="paragraph" w:customStyle="1" w:styleId="ConsPlusNormal">
    <w:name w:val="ConsPlusNormal"/>
    <w:rsid w:val="00F008D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3">
    <w:name w:val="Содержимое таблицы"/>
    <w:basedOn w:val="a"/>
    <w:rsid w:val="00F008DB"/>
    <w:pPr>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styleId="a4">
    <w:name w:val="Body Text"/>
    <w:basedOn w:val="a"/>
    <w:link w:val="a5"/>
    <w:uiPriority w:val="99"/>
    <w:semiHidden/>
    <w:unhideWhenUsed/>
    <w:rsid w:val="00F008DB"/>
    <w:pPr>
      <w:spacing w:after="120"/>
    </w:pPr>
    <w:rPr>
      <w:rFonts w:eastAsiaTheme="minorHAnsi"/>
      <w:lang w:eastAsia="en-US"/>
    </w:rPr>
  </w:style>
  <w:style w:type="character" w:customStyle="1" w:styleId="a5">
    <w:name w:val="Основной текст Знак"/>
    <w:basedOn w:val="a0"/>
    <w:link w:val="a4"/>
    <w:uiPriority w:val="99"/>
    <w:semiHidden/>
    <w:rsid w:val="00F008DB"/>
    <w:rPr>
      <w:rFonts w:eastAsiaTheme="minorHAnsi"/>
      <w:lang w:eastAsia="en-US"/>
    </w:rPr>
  </w:style>
  <w:style w:type="paragraph" w:styleId="2">
    <w:name w:val="toc 2"/>
    <w:basedOn w:val="a"/>
    <w:next w:val="a"/>
    <w:rsid w:val="00F008DB"/>
    <w:pPr>
      <w:keepLines/>
      <w:widowControl w:val="0"/>
      <w:suppressLineNumbers/>
      <w:tabs>
        <w:tab w:val="right" w:leader="dot" w:pos="9919"/>
      </w:tabs>
      <w:suppressAutoHyphens/>
      <w:spacing w:after="0" w:line="240" w:lineRule="auto"/>
      <w:jc w:val="center"/>
    </w:pPr>
    <w:rPr>
      <w:rFonts w:ascii="Times New Roman" w:eastAsia="Times New Roman" w:hAnsi="Times New Roman" w:cs="Times New Roman"/>
      <w:kern w:val="1"/>
      <w:sz w:val="24"/>
      <w:szCs w:val="24"/>
      <w:lang w:eastAsia="ar-SA"/>
    </w:rPr>
  </w:style>
  <w:style w:type="paragraph" w:customStyle="1" w:styleId="3">
    <w:name w:val="Стиль3"/>
    <w:basedOn w:val="a"/>
    <w:rsid w:val="00F008DB"/>
    <w:pPr>
      <w:widowControl w:val="0"/>
      <w:suppressAutoHyphens/>
      <w:spacing w:after="0" w:line="240" w:lineRule="auto"/>
      <w:jc w:val="both"/>
      <w:textAlignment w:val="baseline"/>
    </w:pPr>
    <w:rPr>
      <w:rFonts w:ascii="Times New Roman" w:eastAsia="Times New Roman" w:hAnsi="Times New Roman" w:cs="Times New Roman"/>
      <w:kern w:val="1"/>
      <w:sz w:val="24"/>
      <w:szCs w:val="20"/>
      <w:lang w:eastAsia="ar-SA"/>
    </w:rPr>
  </w:style>
  <w:style w:type="paragraph" w:customStyle="1" w:styleId="a6">
    <w:name w:val="Заголовок таблицы"/>
    <w:basedOn w:val="a3"/>
    <w:rsid w:val="00F008DB"/>
    <w:pPr>
      <w:jc w:val="center"/>
    </w:pPr>
    <w:rPr>
      <w:b/>
      <w:bCs/>
      <w:kern w:val="1"/>
    </w:rPr>
  </w:style>
  <w:style w:type="paragraph" w:styleId="HTML">
    <w:name w:val="HTML Preformatted"/>
    <w:basedOn w:val="a"/>
    <w:link w:val="HTML0"/>
    <w:rsid w:val="00F00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kern w:val="1"/>
      <w:sz w:val="20"/>
      <w:szCs w:val="20"/>
      <w:lang w:eastAsia="ar-SA"/>
    </w:rPr>
  </w:style>
  <w:style w:type="character" w:customStyle="1" w:styleId="HTML0">
    <w:name w:val="Стандартный HTML Знак"/>
    <w:basedOn w:val="a0"/>
    <w:link w:val="HTML"/>
    <w:rsid w:val="00F008DB"/>
    <w:rPr>
      <w:rFonts w:ascii="Courier New" w:eastAsia="Times New Roman" w:hAnsi="Courier New" w:cs="Courier New"/>
      <w:kern w:val="1"/>
      <w:sz w:val="20"/>
      <w:szCs w:val="20"/>
      <w:lang w:eastAsia="ar-SA"/>
    </w:rPr>
  </w:style>
  <w:style w:type="paragraph" w:customStyle="1" w:styleId="22">
    <w:name w:val="Основной текст с отступом 22"/>
    <w:basedOn w:val="a"/>
    <w:rsid w:val="00F008DB"/>
    <w:pPr>
      <w:suppressAutoHyphens/>
      <w:spacing w:after="0" w:line="240" w:lineRule="auto"/>
      <w:ind w:firstLine="720"/>
      <w:jc w:val="center"/>
    </w:pPr>
    <w:rPr>
      <w:rFonts w:ascii="Times New Roman" w:eastAsia="Times New Roman" w:hAnsi="Times New Roman" w:cs="Times New Roman"/>
      <w:b/>
      <w:bCs/>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3287</Words>
  <Characters>18742</Characters>
  <Application>Microsoft Office Word</Application>
  <DocSecurity>0</DocSecurity>
  <Lines>156</Lines>
  <Paragraphs>43</Paragraphs>
  <ScaleCrop>false</ScaleCrop>
  <Company>Microsoft</Company>
  <LinksUpToDate>false</LinksUpToDate>
  <CharactersWithSpaces>21986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2</cp:revision>
  <dcterms:created xsi:type="dcterms:W3CDTF">2013-04-03T03:41:00Z</dcterms:created>
  <dcterms:modified xsi:type="dcterms:W3CDTF">2013-04-03T03:42:00Z</dcterms:modified>
</cp:coreProperties>
</file>