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2" w:rsidRPr="00671EE7" w:rsidRDefault="009E3A12" w:rsidP="009E3A12">
      <w:pPr>
        <w:pStyle w:val="a6"/>
        <w:outlineLvl w:val="0"/>
        <w:rPr>
          <w:szCs w:val="28"/>
        </w:rPr>
      </w:pPr>
      <w:r w:rsidRPr="00671EE7">
        <w:rPr>
          <w:szCs w:val="28"/>
        </w:rPr>
        <w:t>РОССИЙСКАЯ ФЕДЕРАЦИЯ</w:t>
      </w:r>
    </w:p>
    <w:p w:rsidR="009E3A12" w:rsidRPr="00671EE7" w:rsidRDefault="009E3A12" w:rsidP="009E3A12">
      <w:pPr>
        <w:pStyle w:val="a6"/>
        <w:rPr>
          <w:szCs w:val="28"/>
        </w:rPr>
      </w:pPr>
      <w:r w:rsidRPr="00671EE7">
        <w:rPr>
          <w:szCs w:val="28"/>
        </w:rPr>
        <w:t>ИРКУТСКАЯ ОБЛАСТЬ</w:t>
      </w:r>
    </w:p>
    <w:p w:rsidR="009E3A12" w:rsidRPr="00671EE7" w:rsidRDefault="009E3A12" w:rsidP="009E3A12">
      <w:pPr>
        <w:pStyle w:val="a6"/>
        <w:rPr>
          <w:szCs w:val="28"/>
        </w:rPr>
      </w:pPr>
      <w:r w:rsidRPr="00671EE7">
        <w:rPr>
          <w:szCs w:val="28"/>
        </w:rPr>
        <w:t>МАМСКО-ЧУЙСКИЙ РАЙОН</w:t>
      </w:r>
    </w:p>
    <w:p w:rsidR="009E3A12" w:rsidRPr="00671EE7" w:rsidRDefault="00B521DA" w:rsidP="009E3A12">
      <w:pPr>
        <w:pStyle w:val="a6"/>
        <w:outlineLvl w:val="0"/>
        <w:rPr>
          <w:szCs w:val="28"/>
        </w:rPr>
      </w:pPr>
      <w:r w:rsidRPr="00671EE7">
        <w:rPr>
          <w:szCs w:val="28"/>
        </w:rPr>
        <w:t>ЛУГОВ</w:t>
      </w:r>
      <w:r w:rsidR="009E3A12" w:rsidRPr="00671EE7">
        <w:rPr>
          <w:szCs w:val="28"/>
        </w:rPr>
        <w:t>СКОЕ ГОРОДСКОЕ ПОСЕЛЕНИЕ</w:t>
      </w:r>
    </w:p>
    <w:p w:rsidR="009E3A12" w:rsidRPr="00671EE7" w:rsidRDefault="009E3A12" w:rsidP="009E3A12">
      <w:pPr>
        <w:pStyle w:val="a6"/>
        <w:rPr>
          <w:szCs w:val="28"/>
        </w:rPr>
      </w:pPr>
      <w:r w:rsidRPr="00671EE7">
        <w:rPr>
          <w:szCs w:val="28"/>
        </w:rPr>
        <w:t>АДМИНИСТРАЦИЯ</w:t>
      </w:r>
    </w:p>
    <w:p w:rsidR="009E3A12" w:rsidRPr="00671EE7" w:rsidRDefault="009E3A12" w:rsidP="009E3A12">
      <w:pPr>
        <w:pStyle w:val="a6"/>
        <w:outlineLvl w:val="0"/>
        <w:rPr>
          <w:szCs w:val="28"/>
        </w:rPr>
      </w:pPr>
      <w:r w:rsidRPr="00671EE7">
        <w:rPr>
          <w:szCs w:val="28"/>
        </w:rPr>
        <w:t>ПОСТАНОВЛЕНИЕ</w:t>
      </w:r>
    </w:p>
    <w:p w:rsidR="00671EE7" w:rsidRPr="00671EE7" w:rsidRDefault="00671EE7" w:rsidP="009E3A12">
      <w:pPr>
        <w:pStyle w:val="a6"/>
        <w:outlineLvl w:val="0"/>
        <w:rPr>
          <w:szCs w:val="28"/>
        </w:rPr>
      </w:pPr>
    </w:p>
    <w:p w:rsidR="00671EE7" w:rsidRPr="00671EE7" w:rsidRDefault="00671EE7" w:rsidP="00671EE7">
      <w:pPr>
        <w:pStyle w:val="a6"/>
        <w:outlineLvl w:val="0"/>
        <w:rPr>
          <w:b w:val="0"/>
          <w:szCs w:val="28"/>
        </w:rPr>
      </w:pPr>
      <w:r w:rsidRPr="00671EE7">
        <w:rPr>
          <w:b w:val="0"/>
          <w:szCs w:val="28"/>
        </w:rPr>
        <w:t>10.01.2022 г.                                                                                                            № 4</w:t>
      </w:r>
    </w:p>
    <w:p w:rsidR="00671EE7" w:rsidRPr="00671EE7" w:rsidRDefault="00671EE7" w:rsidP="00671EE7">
      <w:pPr>
        <w:pStyle w:val="a6"/>
        <w:outlineLvl w:val="0"/>
        <w:rPr>
          <w:b w:val="0"/>
          <w:szCs w:val="28"/>
        </w:rPr>
      </w:pPr>
      <w:r w:rsidRPr="00671EE7">
        <w:rPr>
          <w:b w:val="0"/>
          <w:szCs w:val="28"/>
        </w:rPr>
        <w:t xml:space="preserve">п. Луговский </w:t>
      </w:r>
    </w:p>
    <w:p w:rsidR="009E3A12" w:rsidRPr="00671EE7" w:rsidRDefault="009E3A12" w:rsidP="009E3A12">
      <w:pPr>
        <w:pStyle w:val="a6"/>
        <w:outlineLvl w:val="0"/>
        <w:rPr>
          <w:szCs w:val="28"/>
        </w:rPr>
      </w:pPr>
    </w:p>
    <w:p w:rsidR="0020252F" w:rsidRPr="00671EE7" w:rsidRDefault="00453FAC" w:rsidP="00453FAC">
      <w:pPr>
        <w:pStyle w:val="a6"/>
        <w:rPr>
          <w:szCs w:val="28"/>
        </w:rPr>
      </w:pPr>
      <w:r w:rsidRPr="00671EE7">
        <w:rPr>
          <w:szCs w:val="28"/>
        </w:rPr>
        <w:t xml:space="preserve">ОБ УТВЕРЖДЕНИИ </w:t>
      </w:r>
      <w:r w:rsidR="0020252F" w:rsidRPr="00671EE7">
        <w:rPr>
          <w:szCs w:val="28"/>
        </w:rPr>
        <w:t xml:space="preserve">РАСХОДНЫХ ОБЯЗАТЕЛЬСТВ ПО ФИНАНСИРОВАНИЮ МЕРОПРИЯТИЙ </w:t>
      </w:r>
      <w:r w:rsidR="00CE7649" w:rsidRPr="00671EE7">
        <w:rPr>
          <w:szCs w:val="28"/>
        </w:rPr>
        <w:t xml:space="preserve">ПЕРЕЧНЯ ПРОЕКТОВ </w:t>
      </w:r>
      <w:r w:rsidR="0020252F" w:rsidRPr="00671EE7">
        <w:rPr>
          <w:szCs w:val="28"/>
        </w:rPr>
        <w:t>НАРОДНЫХ ИНИЦИАТИВ</w:t>
      </w:r>
      <w:r w:rsidR="00CE7649" w:rsidRPr="00671EE7">
        <w:rPr>
          <w:szCs w:val="28"/>
        </w:rPr>
        <w:t>, ПОРЯДКА ОРГАНИЗАЦИИ</w:t>
      </w:r>
      <w:r w:rsidR="00996B15" w:rsidRPr="00671EE7">
        <w:rPr>
          <w:szCs w:val="28"/>
        </w:rPr>
        <w:t xml:space="preserve"> РАБОТЫ</w:t>
      </w:r>
      <w:r w:rsidR="00CE7649" w:rsidRPr="00671EE7">
        <w:rPr>
          <w:szCs w:val="28"/>
        </w:rPr>
        <w:t xml:space="preserve"> ПО ИХ РЕАЛИЗАЦИИ И РАСХОДОВАНИЯ БЮДЖЕТНЫХ СРЕДСТВ</w:t>
      </w:r>
      <w:r w:rsidR="0020252F" w:rsidRPr="00671EE7">
        <w:rPr>
          <w:szCs w:val="28"/>
        </w:rPr>
        <w:t xml:space="preserve"> </w:t>
      </w:r>
      <w:r w:rsidR="00736BD3" w:rsidRPr="00671EE7">
        <w:rPr>
          <w:szCs w:val="28"/>
        </w:rPr>
        <w:t>ЛУГОВ</w:t>
      </w:r>
      <w:r w:rsidRPr="00671EE7">
        <w:rPr>
          <w:szCs w:val="28"/>
        </w:rPr>
        <w:t>СКОГО ГОРОДСКОГО ПОСЕЛЕНИЯ</w:t>
      </w:r>
      <w:r w:rsidR="0020252F" w:rsidRPr="00671EE7">
        <w:rPr>
          <w:szCs w:val="28"/>
        </w:rPr>
        <w:t xml:space="preserve"> НА 202</w:t>
      </w:r>
      <w:r w:rsidR="00244FA8" w:rsidRPr="00671EE7">
        <w:rPr>
          <w:szCs w:val="28"/>
        </w:rPr>
        <w:t>2</w:t>
      </w:r>
      <w:r w:rsidR="00736BD3" w:rsidRPr="00671EE7">
        <w:rPr>
          <w:szCs w:val="28"/>
        </w:rPr>
        <w:t xml:space="preserve"> </w:t>
      </w:r>
      <w:r w:rsidRPr="00671EE7">
        <w:rPr>
          <w:szCs w:val="28"/>
        </w:rPr>
        <w:t>ГОД</w:t>
      </w:r>
      <w:r w:rsidR="00736BD3" w:rsidRPr="00671EE7">
        <w:rPr>
          <w:szCs w:val="28"/>
        </w:rPr>
        <w:t xml:space="preserve"> </w:t>
      </w:r>
    </w:p>
    <w:p w:rsidR="00453FAC" w:rsidRPr="00671EE7" w:rsidRDefault="00453FAC" w:rsidP="00453FAC">
      <w:pPr>
        <w:pStyle w:val="a6"/>
        <w:rPr>
          <w:szCs w:val="28"/>
        </w:rPr>
      </w:pPr>
    </w:p>
    <w:p w:rsidR="00244FA8" w:rsidRPr="00671EE7" w:rsidRDefault="0020252F" w:rsidP="00244FA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C4059" w:rsidRPr="00671EE7">
        <w:rPr>
          <w:rFonts w:ascii="Times New Roman" w:hAnsi="Times New Roman" w:cs="Times New Roman"/>
          <w:sz w:val="28"/>
          <w:szCs w:val="28"/>
        </w:rPr>
        <w:t xml:space="preserve"> </w:t>
      </w:r>
      <w:r w:rsidRPr="00671EE7">
        <w:rPr>
          <w:rFonts w:ascii="Times New Roman" w:hAnsi="Times New Roman" w:cs="Times New Roman"/>
          <w:sz w:val="28"/>
          <w:szCs w:val="28"/>
        </w:rPr>
        <w:t>г. №</w:t>
      </w:r>
      <w:r w:rsidR="00DC4059" w:rsidRPr="00671EE7">
        <w:rPr>
          <w:rFonts w:ascii="Times New Roman" w:hAnsi="Times New Roman" w:cs="Times New Roman"/>
          <w:sz w:val="28"/>
          <w:szCs w:val="28"/>
        </w:rPr>
        <w:t xml:space="preserve"> </w:t>
      </w:r>
      <w:r w:rsidRPr="00671EE7">
        <w:rPr>
          <w:rFonts w:ascii="Times New Roman" w:hAnsi="Times New Roman" w:cs="Times New Roman"/>
          <w:sz w:val="28"/>
          <w:szCs w:val="28"/>
        </w:rPr>
        <w:t>131-ФЗ «Об общих принципах организации органов местного самоуправления в Российской Федерации»</w:t>
      </w:r>
      <w:r w:rsidR="00244FA8" w:rsidRPr="00671EE7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244FA8" w:rsidRPr="00671EE7">
        <w:rPr>
          <w:rFonts w:ascii="Times New Roman" w:hAnsi="Times New Roman" w:cs="Times New Roman"/>
          <w:sz w:val="28"/>
          <w:szCs w:val="28"/>
        </w:rPr>
        <w:t>руководствуясь</w:t>
      </w:r>
      <w:r w:rsidR="00244FA8" w:rsidRPr="00671EE7">
        <w:rPr>
          <w:rFonts w:ascii="Times New Roman" w:hAnsi="Times New Roman" w:cs="Times New Roman"/>
          <w:spacing w:val="-10"/>
          <w:sz w:val="28"/>
          <w:szCs w:val="28"/>
        </w:rPr>
        <w:t xml:space="preserve"> Законом Иркутской области от 16 декабря 2021 года № 130-ОЗ «Об областном бюджете на 2022 год и на плановый период 2023 и 2024 годов», </w:t>
      </w:r>
      <w:r w:rsidR="00244FA8" w:rsidRPr="00671EE7">
        <w:rPr>
          <w:rFonts w:ascii="Times New Roman" w:hAnsi="Times New Roman" w:cs="Times New Roman"/>
          <w:noProof/>
          <w:spacing w:val="-10"/>
          <w:sz w:val="28"/>
          <w:szCs w:val="28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244FA8" w:rsidRPr="00671EE7">
        <w:rPr>
          <w:rFonts w:ascii="Times New Roman" w:hAnsi="Times New Roman" w:cs="Times New Roman"/>
          <w:spacing w:val="-10"/>
          <w:sz w:val="28"/>
          <w:szCs w:val="28"/>
        </w:rPr>
        <w:t xml:space="preserve">утвержденным постановлением Правительства </w:t>
      </w:r>
      <w:r w:rsidR="00244FA8" w:rsidRPr="00671EE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Иркутской области от 14 февраля 2019 года № 108-пп </w:t>
      </w:r>
      <w:r w:rsidR="00244FA8" w:rsidRPr="00671EE7">
        <w:rPr>
          <w:rFonts w:ascii="Times New Roman" w:hAnsi="Times New Roman" w:cs="Times New Roman"/>
          <w:sz w:val="28"/>
          <w:szCs w:val="28"/>
        </w:rPr>
        <w:t>, Уставом Луговского муниципального образования, решением собрания схода граждан Луговского городского поселения от 24.12.2021 г., администрация Луговского городского поселения</w:t>
      </w:r>
      <w:r w:rsidR="00244FA8" w:rsidRPr="00671EE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44FA8" w:rsidRPr="00671EE7" w:rsidRDefault="00244FA8" w:rsidP="002025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252F" w:rsidRPr="00671EE7" w:rsidRDefault="0020252F" w:rsidP="000437C9">
      <w:pPr>
        <w:pStyle w:val="a6"/>
        <w:rPr>
          <w:sz w:val="24"/>
          <w:szCs w:val="24"/>
        </w:rPr>
      </w:pPr>
      <w:r w:rsidRPr="00671EE7">
        <w:rPr>
          <w:sz w:val="24"/>
          <w:szCs w:val="24"/>
        </w:rPr>
        <w:t>ПОСТАНОВЛЯЕТ:</w:t>
      </w:r>
    </w:p>
    <w:p w:rsidR="0020252F" w:rsidRPr="00671EE7" w:rsidRDefault="0020252F" w:rsidP="002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2F" w:rsidRPr="00671EE7" w:rsidRDefault="00996B15" w:rsidP="0020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>1.</w:t>
      </w:r>
      <w:r w:rsidR="000437C9" w:rsidRPr="00671EE7">
        <w:rPr>
          <w:rFonts w:ascii="Times New Roman" w:hAnsi="Times New Roman" w:cs="Times New Roman"/>
          <w:sz w:val="28"/>
          <w:szCs w:val="28"/>
        </w:rPr>
        <w:t xml:space="preserve"> </w:t>
      </w:r>
      <w:r w:rsidR="0020252F" w:rsidRPr="00671EE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41" w:history="1">
        <w:r w:rsidR="0020252F" w:rsidRPr="00671EE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0252F" w:rsidRPr="00671EE7">
        <w:rPr>
          <w:rFonts w:ascii="Times New Roman" w:hAnsi="Times New Roman" w:cs="Times New Roman"/>
          <w:sz w:val="28"/>
          <w:szCs w:val="28"/>
        </w:rPr>
        <w:t xml:space="preserve"> организации работы и расходования в 202</w:t>
      </w:r>
      <w:r w:rsidR="00453FAC" w:rsidRPr="00671EE7">
        <w:rPr>
          <w:rFonts w:ascii="Times New Roman" w:hAnsi="Times New Roman" w:cs="Times New Roman"/>
          <w:sz w:val="28"/>
          <w:szCs w:val="28"/>
        </w:rPr>
        <w:t>2</w:t>
      </w:r>
      <w:r w:rsidR="00AF580B" w:rsidRPr="00671EE7">
        <w:rPr>
          <w:rFonts w:ascii="Times New Roman" w:hAnsi="Times New Roman" w:cs="Times New Roman"/>
          <w:sz w:val="28"/>
          <w:szCs w:val="28"/>
        </w:rPr>
        <w:t xml:space="preserve"> году бюджетных</w:t>
      </w:r>
      <w:r w:rsidR="0020252F" w:rsidRPr="00671EE7">
        <w:rPr>
          <w:rFonts w:ascii="Times New Roman" w:hAnsi="Times New Roman" w:cs="Times New Roman"/>
          <w:sz w:val="28"/>
          <w:szCs w:val="28"/>
        </w:rPr>
        <w:t xml:space="preserve"> средств из областного и местного бюджетов на реализацию мероприятий перечн</w:t>
      </w:r>
      <w:r w:rsidR="00AF580B" w:rsidRPr="00671EE7">
        <w:rPr>
          <w:rFonts w:ascii="Times New Roman" w:hAnsi="Times New Roman" w:cs="Times New Roman"/>
          <w:sz w:val="28"/>
          <w:szCs w:val="28"/>
        </w:rPr>
        <w:t>я проектов народных инициатив</w:t>
      </w:r>
      <w:r w:rsidR="006A2B69" w:rsidRPr="00671EE7">
        <w:rPr>
          <w:rFonts w:ascii="Times New Roman" w:hAnsi="Times New Roman" w:cs="Times New Roman"/>
          <w:sz w:val="28"/>
          <w:szCs w:val="28"/>
        </w:rPr>
        <w:t xml:space="preserve"> в</w:t>
      </w:r>
      <w:r w:rsidR="00AF580B" w:rsidRPr="00671EE7">
        <w:rPr>
          <w:rFonts w:ascii="Times New Roman" w:hAnsi="Times New Roman" w:cs="Times New Roman"/>
          <w:sz w:val="28"/>
          <w:szCs w:val="28"/>
        </w:rPr>
        <w:t xml:space="preserve"> Лугов</w:t>
      </w:r>
      <w:r w:rsidR="0020252F" w:rsidRPr="00671EE7">
        <w:rPr>
          <w:rFonts w:ascii="Times New Roman" w:hAnsi="Times New Roman" w:cs="Times New Roman"/>
          <w:sz w:val="28"/>
          <w:szCs w:val="28"/>
        </w:rPr>
        <w:t xml:space="preserve">ском </w:t>
      </w:r>
      <w:r w:rsidR="00D40A9E" w:rsidRPr="00671EE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0252F" w:rsidRPr="00671EE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671EE7">
        <w:rPr>
          <w:rFonts w:ascii="Times New Roman" w:hAnsi="Times New Roman" w:cs="Times New Roman"/>
          <w:sz w:val="28"/>
          <w:szCs w:val="28"/>
        </w:rPr>
        <w:t xml:space="preserve"> №</w:t>
      </w:r>
      <w:r w:rsidR="0020252F" w:rsidRPr="00671EE7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0E5EF7" w:rsidRPr="00671EE7" w:rsidRDefault="00996B15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>2.</w:t>
      </w:r>
      <w:r w:rsidR="000437C9" w:rsidRPr="00671EE7">
        <w:rPr>
          <w:rFonts w:ascii="Times New Roman" w:hAnsi="Times New Roman" w:cs="Times New Roman"/>
          <w:sz w:val="28"/>
          <w:szCs w:val="28"/>
        </w:rPr>
        <w:t xml:space="preserve"> </w:t>
      </w:r>
      <w:r w:rsidR="000E5EF7" w:rsidRPr="00671E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71EE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E5EF7" w:rsidRPr="00671EE7">
        <w:rPr>
          <w:rFonts w:ascii="Times New Roman" w:hAnsi="Times New Roman" w:cs="Times New Roman"/>
          <w:sz w:val="28"/>
          <w:szCs w:val="28"/>
        </w:rPr>
        <w:t xml:space="preserve">Перечень проектов народных инициатив в </w:t>
      </w:r>
      <w:r w:rsidR="006A2B69" w:rsidRPr="00671EE7">
        <w:rPr>
          <w:rFonts w:ascii="Times New Roman" w:hAnsi="Times New Roman" w:cs="Times New Roman"/>
          <w:sz w:val="28"/>
          <w:szCs w:val="28"/>
        </w:rPr>
        <w:t>Лугов</w:t>
      </w:r>
      <w:r w:rsidR="00D40A9E" w:rsidRPr="00671EE7">
        <w:rPr>
          <w:rFonts w:ascii="Times New Roman" w:hAnsi="Times New Roman" w:cs="Times New Roman"/>
          <w:sz w:val="28"/>
          <w:szCs w:val="28"/>
        </w:rPr>
        <w:t xml:space="preserve">ском </w:t>
      </w:r>
      <w:r w:rsidR="000E5EF7" w:rsidRPr="00671EE7">
        <w:rPr>
          <w:rFonts w:ascii="Times New Roman" w:hAnsi="Times New Roman" w:cs="Times New Roman"/>
          <w:sz w:val="28"/>
          <w:szCs w:val="28"/>
        </w:rPr>
        <w:t>муниципальном образовании Мамско-Чуйского района в 202</w:t>
      </w:r>
      <w:r w:rsidR="00453FAC" w:rsidRPr="00671EE7">
        <w:rPr>
          <w:rFonts w:ascii="Times New Roman" w:hAnsi="Times New Roman" w:cs="Times New Roman"/>
          <w:sz w:val="28"/>
          <w:szCs w:val="28"/>
        </w:rPr>
        <w:t>2</w:t>
      </w:r>
      <w:r w:rsidR="000E5EF7" w:rsidRPr="00671EE7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 w:rsidRPr="00671EE7">
        <w:rPr>
          <w:rFonts w:ascii="Times New Roman" w:hAnsi="Times New Roman" w:cs="Times New Roman"/>
          <w:sz w:val="28"/>
          <w:szCs w:val="28"/>
        </w:rPr>
        <w:t xml:space="preserve"> №</w:t>
      </w:r>
      <w:r w:rsidR="000E5EF7" w:rsidRPr="00671EE7">
        <w:rPr>
          <w:rFonts w:ascii="Times New Roman" w:hAnsi="Times New Roman" w:cs="Times New Roman"/>
          <w:sz w:val="28"/>
          <w:szCs w:val="28"/>
        </w:rPr>
        <w:t xml:space="preserve"> 2) и включить расходные обязательства на реализацию мероприятий указанного Перечня в реестр расходных обязательств</w:t>
      </w:r>
      <w:r w:rsidR="006A2B69" w:rsidRPr="00671EE7">
        <w:rPr>
          <w:rFonts w:ascii="Times New Roman" w:hAnsi="Times New Roman" w:cs="Times New Roman"/>
          <w:sz w:val="28"/>
          <w:szCs w:val="28"/>
        </w:rPr>
        <w:t xml:space="preserve"> предусмотренного объема</w:t>
      </w:r>
      <w:r w:rsidR="000E5EF7" w:rsidRPr="00671EE7">
        <w:rPr>
          <w:rFonts w:ascii="Times New Roman" w:hAnsi="Times New Roman" w:cs="Times New Roman"/>
          <w:sz w:val="28"/>
          <w:szCs w:val="28"/>
        </w:rPr>
        <w:t>.</w:t>
      </w:r>
    </w:p>
    <w:p w:rsidR="006A2B69" w:rsidRPr="00671EE7" w:rsidRDefault="006A2B69" w:rsidP="0012299D">
      <w:pPr>
        <w:pStyle w:val="af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 xml:space="preserve">    3.</w:t>
      </w:r>
      <w:r w:rsidR="000437C9" w:rsidRPr="00671EE7">
        <w:rPr>
          <w:rFonts w:ascii="Times New Roman" w:hAnsi="Times New Roman" w:cs="Times New Roman"/>
          <w:sz w:val="28"/>
          <w:szCs w:val="28"/>
        </w:rPr>
        <w:t xml:space="preserve"> </w:t>
      </w:r>
      <w:r w:rsidRPr="00671EE7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за реализацию проектов народных инициатив </w:t>
      </w:r>
      <w:r w:rsidR="000437C9" w:rsidRPr="00671EE7">
        <w:rPr>
          <w:rFonts w:ascii="Times New Roman" w:hAnsi="Times New Roman" w:cs="Times New Roman"/>
          <w:sz w:val="28"/>
          <w:szCs w:val="28"/>
        </w:rPr>
        <w:t>и подготовкой отчета об использовании субсидии из областного бюджета и предоставление его в срок до 1 февраля 2023 года в Министерство экономического развития Иркутской области возложить на</w:t>
      </w:r>
      <w:r w:rsidRPr="00671EE7">
        <w:rPr>
          <w:rFonts w:ascii="Times New Roman" w:hAnsi="Times New Roman" w:cs="Times New Roman"/>
          <w:sz w:val="28"/>
          <w:szCs w:val="28"/>
        </w:rPr>
        <w:t xml:space="preserve"> главного специалиста по экономи</w:t>
      </w:r>
      <w:r w:rsidR="000437C9" w:rsidRPr="00671EE7">
        <w:rPr>
          <w:rFonts w:ascii="Times New Roman" w:hAnsi="Times New Roman" w:cs="Times New Roman"/>
          <w:sz w:val="28"/>
          <w:szCs w:val="28"/>
        </w:rPr>
        <w:t>ческим вопросам Прокопчеву Е.А. и</w:t>
      </w:r>
      <w:r w:rsidRPr="00671EE7">
        <w:rPr>
          <w:rFonts w:ascii="Times New Roman" w:hAnsi="Times New Roman" w:cs="Times New Roman"/>
          <w:sz w:val="28"/>
          <w:szCs w:val="28"/>
        </w:rPr>
        <w:t xml:space="preserve"> </w:t>
      </w:r>
      <w:r w:rsidR="00453FAC" w:rsidRPr="00671EE7">
        <w:rPr>
          <w:rFonts w:ascii="Times New Roman" w:hAnsi="Times New Roman" w:cs="Times New Roman"/>
          <w:sz w:val="28"/>
          <w:szCs w:val="28"/>
        </w:rPr>
        <w:t>ведущего</w:t>
      </w:r>
      <w:r w:rsidR="000437C9" w:rsidRPr="00671EE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453FAC" w:rsidRPr="00671EE7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и социальным вопросам Токарчук Н. Н</w:t>
      </w:r>
      <w:r w:rsidR="0012299D" w:rsidRPr="00671EE7">
        <w:rPr>
          <w:rFonts w:ascii="Times New Roman" w:hAnsi="Times New Roman" w:cs="Times New Roman"/>
          <w:sz w:val="28"/>
          <w:szCs w:val="28"/>
        </w:rPr>
        <w:t>.</w:t>
      </w:r>
    </w:p>
    <w:p w:rsidR="0020252F" w:rsidRPr="00671EE7" w:rsidRDefault="0012299D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>4</w:t>
      </w:r>
      <w:r w:rsidR="0020252F" w:rsidRPr="00671EE7">
        <w:rPr>
          <w:rFonts w:ascii="Times New Roman" w:hAnsi="Times New Roman" w:cs="Times New Roman"/>
          <w:sz w:val="28"/>
          <w:szCs w:val="28"/>
        </w:rPr>
        <w:t>.</w:t>
      </w:r>
      <w:r w:rsidR="00C458D7" w:rsidRPr="00671EE7">
        <w:rPr>
          <w:rFonts w:ascii="Times New Roman" w:hAnsi="Times New Roman" w:cs="Times New Roman"/>
          <w:sz w:val="28"/>
          <w:szCs w:val="28"/>
        </w:rPr>
        <w:t>Заключить договора поставки с поставщиком</w:t>
      </w:r>
      <w:r w:rsidR="0020252F" w:rsidRPr="00671EE7">
        <w:rPr>
          <w:rFonts w:ascii="Times New Roman" w:hAnsi="Times New Roman" w:cs="Times New Roman"/>
          <w:sz w:val="28"/>
          <w:szCs w:val="28"/>
        </w:rPr>
        <w:t xml:space="preserve"> на приобретение и доставку </w:t>
      </w:r>
      <w:r w:rsidR="0020252F" w:rsidRPr="00671EE7">
        <w:rPr>
          <w:rFonts w:ascii="Times New Roman" w:hAnsi="Times New Roman" w:cs="Times New Roman"/>
          <w:sz w:val="28"/>
          <w:szCs w:val="28"/>
        </w:rPr>
        <w:lastRenderedPageBreak/>
        <w:t>товарно-материальных ценностей</w:t>
      </w:r>
      <w:r w:rsidR="0020252F" w:rsidRPr="00671EE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Приложении 2 к постановлению,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12299D" w:rsidRPr="00671EE7" w:rsidRDefault="000437C9" w:rsidP="0012299D">
      <w:pPr>
        <w:pStyle w:val="af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 xml:space="preserve">    </w:t>
      </w:r>
      <w:r w:rsidR="0012299D" w:rsidRPr="00671EE7">
        <w:rPr>
          <w:rFonts w:ascii="Times New Roman" w:hAnsi="Times New Roman" w:cs="Times New Roman"/>
          <w:sz w:val="28"/>
          <w:szCs w:val="28"/>
        </w:rPr>
        <w:t>5.</w:t>
      </w:r>
      <w:r w:rsidR="00996B15" w:rsidRPr="00671EE7">
        <w:rPr>
          <w:rFonts w:ascii="Times New Roman" w:hAnsi="Times New Roman" w:cs="Times New Roman"/>
          <w:sz w:val="28"/>
          <w:szCs w:val="28"/>
        </w:rPr>
        <w:t xml:space="preserve"> </w:t>
      </w:r>
      <w:r w:rsidR="0012299D" w:rsidRPr="00671EE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установленном порядке.</w:t>
      </w:r>
    </w:p>
    <w:p w:rsidR="0020252F" w:rsidRPr="00671EE7" w:rsidRDefault="000437C9" w:rsidP="0012299D">
      <w:pPr>
        <w:pStyle w:val="af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 xml:space="preserve">    </w:t>
      </w:r>
      <w:r w:rsidR="0012299D" w:rsidRPr="00671EE7">
        <w:rPr>
          <w:rFonts w:ascii="Times New Roman" w:hAnsi="Times New Roman" w:cs="Times New Roman"/>
          <w:sz w:val="28"/>
          <w:szCs w:val="28"/>
        </w:rPr>
        <w:t>6</w:t>
      </w:r>
      <w:r w:rsidR="0020252F" w:rsidRPr="00671EE7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20252F" w:rsidRPr="00671EE7" w:rsidRDefault="0020252F" w:rsidP="00202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52F" w:rsidRPr="00671EE7" w:rsidRDefault="0020252F" w:rsidP="00202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EE7" w:rsidRDefault="0012299D" w:rsidP="00671EE7">
      <w:pPr>
        <w:pStyle w:val="af0"/>
        <w:jc w:val="both"/>
        <w:rPr>
          <w:b w:val="0"/>
          <w:sz w:val="28"/>
          <w:szCs w:val="28"/>
        </w:rPr>
      </w:pPr>
      <w:r w:rsidRPr="00671EE7">
        <w:rPr>
          <w:b w:val="0"/>
          <w:sz w:val="28"/>
          <w:szCs w:val="28"/>
        </w:rPr>
        <w:t>Глава Лугов</w:t>
      </w:r>
      <w:r w:rsidR="0020252F" w:rsidRPr="00671EE7">
        <w:rPr>
          <w:b w:val="0"/>
          <w:sz w:val="28"/>
          <w:szCs w:val="28"/>
        </w:rPr>
        <w:t>ского</w:t>
      </w:r>
      <w:r w:rsidR="00671EE7">
        <w:rPr>
          <w:b w:val="0"/>
          <w:sz w:val="28"/>
          <w:szCs w:val="28"/>
        </w:rPr>
        <w:t xml:space="preserve"> </w:t>
      </w:r>
      <w:r w:rsidRPr="00671EE7">
        <w:rPr>
          <w:b w:val="0"/>
          <w:sz w:val="28"/>
          <w:szCs w:val="28"/>
        </w:rPr>
        <w:t>г</w:t>
      </w:r>
      <w:r w:rsidR="0020252F" w:rsidRPr="00671EE7">
        <w:rPr>
          <w:b w:val="0"/>
          <w:sz w:val="28"/>
          <w:szCs w:val="28"/>
        </w:rPr>
        <w:t xml:space="preserve">ородского поселения                                        </w:t>
      </w:r>
      <w:r w:rsidR="00453FAC" w:rsidRPr="00671EE7">
        <w:rPr>
          <w:b w:val="0"/>
          <w:sz w:val="28"/>
          <w:szCs w:val="28"/>
        </w:rPr>
        <w:t xml:space="preserve">               </w:t>
      </w:r>
    </w:p>
    <w:p w:rsidR="0020252F" w:rsidRPr="00671EE7" w:rsidRDefault="00453FAC" w:rsidP="00671EE7">
      <w:pPr>
        <w:pStyle w:val="af0"/>
        <w:jc w:val="both"/>
        <w:rPr>
          <w:b w:val="0"/>
          <w:sz w:val="28"/>
          <w:szCs w:val="28"/>
        </w:rPr>
      </w:pPr>
      <w:r w:rsidRPr="00671EE7">
        <w:rPr>
          <w:b w:val="0"/>
          <w:sz w:val="28"/>
          <w:szCs w:val="28"/>
        </w:rPr>
        <w:t>А. А. Попов</w:t>
      </w: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FA64B5">
      <w:pPr>
        <w:rPr>
          <w:rFonts w:ascii="Times New Roman" w:hAnsi="Times New Roman" w:cs="Times New Roman"/>
          <w:b/>
          <w:sz w:val="28"/>
          <w:szCs w:val="28"/>
        </w:rPr>
      </w:pPr>
    </w:p>
    <w:p w:rsidR="00671EE7" w:rsidRDefault="00671EE7" w:rsidP="00671EE7">
      <w:pPr>
        <w:rPr>
          <w:rFonts w:ascii="Times New Roman" w:hAnsi="Times New Roman" w:cs="Times New Roman"/>
          <w:b/>
          <w:sz w:val="28"/>
          <w:szCs w:val="28"/>
        </w:rPr>
      </w:pPr>
    </w:p>
    <w:p w:rsidR="00FA64B5" w:rsidRPr="00671EE7" w:rsidRDefault="00FA64B5" w:rsidP="00671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0252F" w:rsidRPr="00671EE7" w:rsidRDefault="00FA64B5" w:rsidP="00671EE7">
      <w:pPr>
        <w:pStyle w:val="12"/>
        <w:ind w:left="5220"/>
        <w:jc w:val="right"/>
        <w:rPr>
          <w:rFonts w:ascii="Times New Roman" w:hAnsi="Times New Roman"/>
          <w:sz w:val="28"/>
          <w:szCs w:val="28"/>
        </w:rPr>
      </w:pPr>
      <w:r w:rsidRPr="00671EE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0252F" w:rsidRPr="00671EE7">
        <w:rPr>
          <w:rFonts w:ascii="Times New Roman" w:hAnsi="Times New Roman"/>
          <w:sz w:val="28"/>
          <w:szCs w:val="28"/>
        </w:rPr>
        <w:t>Утвержден по</w:t>
      </w:r>
      <w:r w:rsidR="0012299D" w:rsidRPr="00671EE7">
        <w:rPr>
          <w:rFonts w:ascii="Times New Roman" w:hAnsi="Times New Roman"/>
          <w:sz w:val="28"/>
          <w:szCs w:val="28"/>
        </w:rPr>
        <w:t>становлением администрации Лугов</w:t>
      </w:r>
      <w:r w:rsidR="000437C9" w:rsidRPr="00671EE7">
        <w:rPr>
          <w:rFonts w:ascii="Times New Roman" w:hAnsi="Times New Roman"/>
          <w:sz w:val="28"/>
          <w:szCs w:val="28"/>
        </w:rPr>
        <w:t>ского городского поселения от 10</w:t>
      </w:r>
      <w:r w:rsidR="0012299D" w:rsidRPr="00671EE7">
        <w:rPr>
          <w:rFonts w:ascii="Times New Roman" w:hAnsi="Times New Roman"/>
          <w:sz w:val="28"/>
          <w:szCs w:val="28"/>
        </w:rPr>
        <w:t>.01.</w:t>
      </w:r>
      <w:r w:rsidR="0020252F" w:rsidRPr="00671EE7">
        <w:rPr>
          <w:rFonts w:ascii="Times New Roman" w:hAnsi="Times New Roman"/>
          <w:sz w:val="28"/>
          <w:szCs w:val="28"/>
        </w:rPr>
        <w:t>202</w:t>
      </w:r>
      <w:r w:rsidR="000437C9" w:rsidRPr="00671EE7">
        <w:rPr>
          <w:rFonts w:ascii="Times New Roman" w:hAnsi="Times New Roman"/>
          <w:sz w:val="28"/>
          <w:szCs w:val="28"/>
        </w:rPr>
        <w:t>2</w:t>
      </w:r>
      <w:r w:rsidR="0020252F" w:rsidRPr="00671EE7">
        <w:rPr>
          <w:rFonts w:ascii="Times New Roman" w:hAnsi="Times New Roman"/>
          <w:sz w:val="28"/>
          <w:szCs w:val="28"/>
        </w:rPr>
        <w:t xml:space="preserve"> года № </w:t>
      </w:r>
      <w:r w:rsidR="000437C9" w:rsidRPr="00671EE7">
        <w:rPr>
          <w:rFonts w:ascii="Times New Roman" w:hAnsi="Times New Roman"/>
          <w:sz w:val="28"/>
          <w:szCs w:val="28"/>
        </w:rPr>
        <w:t>4</w:t>
      </w:r>
    </w:p>
    <w:p w:rsidR="0020252F" w:rsidRPr="00671EE7" w:rsidRDefault="000437C9" w:rsidP="00FA64B5">
      <w:pPr>
        <w:pStyle w:val="12"/>
        <w:ind w:left="5220"/>
        <w:jc w:val="right"/>
        <w:rPr>
          <w:rFonts w:ascii="Times New Roman" w:hAnsi="Times New Roman"/>
          <w:sz w:val="28"/>
          <w:szCs w:val="28"/>
        </w:rPr>
      </w:pPr>
      <w:r w:rsidRPr="00671EE7">
        <w:rPr>
          <w:rFonts w:ascii="Times New Roman" w:hAnsi="Times New Roman"/>
          <w:sz w:val="28"/>
          <w:szCs w:val="28"/>
        </w:rPr>
        <w:t xml:space="preserve">                       </w:t>
      </w:r>
    </w:p>
    <w:p w:rsidR="0020252F" w:rsidRPr="00671EE7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52F" w:rsidRPr="00671EE7" w:rsidRDefault="0020252F" w:rsidP="000437C9">
      <w:pPr>
        <w:pStyle w:val="a6"/>
        <w:rPr>
          <w:szCs w:val="28"/>
        </w:rPr>
      </w:pPr>
      <w:r w:rsidRPr="00671EE7">
        <w:rPr>
          <w:szCs w:val="28"/>
        </w:rPr>
        <w:t>ПОРЯДОК</w:t>
      </w:r>
    </w:p>
    <w:p w:rsidR="0020252F" w:rsidRPr="00671EE7" w:rsidRDefault="0020252F" w:rsidP="000437C9">
      <w:pPr>
        <w:pStyle w:val="a6"/>
        <w:rPr>
          <w:szCs w:val="28"/>
        </w:rPr>
      </w:pPr>
      <w:r w:rsidRPr="00671EE7">
        <w:rPr>
          <w:szCs w:val="28"/>
        </w:rPr>
        <w:t>ОРГАНИЗАЦИИ РАБОТЫ И РАСХОДОВАНИЯ В 202</w:t>
      </w:r>
      <w:r w:rsidR="000437C9" w:rsidRPr="00671EE7">
        <w:rPr>
          <w:szCs w:val="28"/>
        </w:rPr>
        <w:t>2</w:t>
      </w:r>
      <w:r w:rsidRPr="00671EE7">
        <w:rPr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r w:rsidR="0012299D" w:rsidRPr="00671EE7">
        <w:rPr>
          <w:szCs w:val="28"/>
        </w:rPr>
        <w:t>ЛУГОВ</w:t>
      </w:r>
      <w:r w:rsidRPr="00671EE7">
        <w:rPr>
          <w:szCs w:val="28"/>
        </w:rPr>
        <w:t>СКОМ ГОРОДСКОМ ПОСЕЛЕНИИ</w:t>
      </w:r>
    </w:p>
    <w:p w:rsidR="0020252F" w:rsidRPr="00671EE7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52F" w:rsidRPr="00671EE7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работы по реализации мероприятий Перечня проектов народных инициатив </w:t>
      </w:r>
      <w:r w:rsidR="0012299D" w:rsidRPr="00671EE7">
        <w:rPr>
          <w:rFonts w:ascii="Times New Roman" w:hAnsi="Times New Roman" w:cs="Times New Roman"/>
          <w:sz w:val="28"/>
          <w:szCs w:val="28"/>
        </w:rPr>
        <w:t>Лугов</w:t>
      </w:r>
      <w:r w:rsidRPr="00671EE7">
        <w:rPr>
          <w:rFonts w:ascii="Times New Roman" w:hAnsi="Times New Roman" w:cs="Times New Roman"/>
          <w:sz w:val="28"/>
          <w:szCs w:val="28"/>
        </w:rPr>
        <w:t>ского городского поселения  в 202</w:t>
      </w:r>
      <w:r w:rsidR="000437C9" w:rsidRPr="00671EE7">
        <w:rPr>
          <w:rFonts w:ascii="Times New Roman" w:hAnsi="Times New Roman" w:cs="Times New Roman"/>
          <w:sz w:val="28"/>
          <w:szCs w:val="28"/>
        </w:rPr>
        <w:t>2</w:t>
      </w:r>
      <w:r w:rsidRPr="00671EE7">
        <w:rPr>
          <w:rFonts w:ascii="Times New Roman" w:hAnsi="Times New Roman" w:cs="Times New Roman"/>
          <w:sz w:val="28"/>
          <w:szCs w:val="28"/>
        </w:rPr>
        <w:t xml:space="preserve"> году разработан в соответствии с протоколом собрания</w:t>
      </w:r>
      <w:r w:rsidR="0012299D" w:rsidRPr="00671EE7">
        <w:rPr>
          <w:rFonts w:ascii="Times New Roman" w:hAnsi="Times New Roman" w:cs="Times New Roman"/>
          <w:sz w:val="28"/>
          <w:szCs w:val="28"/>
        </w:rPr>
        <w:t xml:space="preserve"> схода граждан</w:t>
      </w:r>
      <w:r w:rsidRPr="00671EE7">
        <w:rPr>
          <w:rFonts w:ascii="Times New Roman" w:hAnsi="Times New Roman" w:cs="Times New Roman"/>
          <w:sz w:val="28"/>
          <w:szCs w:val="28"/>
        </w:rPr>
        <w:t xml:space="preserve"> от 2</w:t>
      </w:r>
      <w:r w:rsidR="000437C9" w:rsidRPr="00671EE7">
        <w:rPr>
          <w:rFonts w:ascii="Times New Roman" w:hAnsi="Times New Roman" w:cs="Times New Roman"/>
          <w:sz w:val="28"/>
          <w:szCs w:val="28"/>
        </w:rPr>
        <w:t>4</w:t>
      </w:r>
      <w:r w:rsidRPr="00671EE7">
        <w:rPr>
          <w:rFonts w:ascii="Times New Roman" w:hAnsi="Times New Roman" w:cs="Times New Roman"/>
          <w:sz w:val="28"/>
          <w:szCs w:val="28"/>
        </w:rPr>
        <w:t>.12.20</w:t>
      </w:r>
      <w:r w:rsidR="000437C9" w:rsidRPr="00671EE7">
        <w:rPr>
          <w:rFonts w:ascii="Times New Roman" w:hAnsi="Times New Roman" w:cs="Times New Roman"/>
          <w:sz w:val="28"/>
          <w:szCs w:val="28"/>
        </w:rPr>
        <w:t>21</w:t>
      </w:r>
      <w:r w:rsidR="00D40A9E" w:rsidRPr="00671EE7">
        <w:rPr>
          <w:rFonts w:ascii="Times New Roman" w:hAnsi="Times New Roman" w:cs="Times New Roman"/>
          <w:sz w:val="28"/>
          <w:szCs w:val="28"/>
        </w:rPr>
        <w:t xml:space="preserve"> </w:t>
      </w:r>
      <w:r w:rsidRPr="00671EE7">
        <w:rPr>
          <w:rFonts w:ascii="Times New Roman" w:hAnsi="Times New Roman" w:cs="Times New Roman"/>
          <w:sz w:val="28"/>
          <w:szCs w:val="28"/>
        </w:rPr>
        <w:t>г. «О рассмотрении мероприятий для включения в перечень проектов народных инициатив на 202</w:t>
      </w:r>
      <w:r w:rsidR="000437C9" w:rsidRPr="00671EE7">
        <w:rPr>
          <w:rFonts w:ascii="Times New Roman" w:hAnsi="Times New Roman" w:cs="Times New Roman"/>
          <w:sz w:val="28"/>
          <w:szCs w:val="28"/>
        </w:rPr>
        <w:t>2</w:t>
      </w:r>
      <w:r w:rsidRPr="00671EE7">
        <w:rPr>
          <w:rFonts w:ascii="Times New Roman" w:hAnsi="Times New Roman" w:cs="Times New Roman"/>
          <w:sz w:val="28"/>
          <w:szCs w:val="28"/>
        </w:rPr>
        <w:t xml:space="preserve"> год по полномочиям </w:t>
      </w:r>
      <w:r w:rsidR="00FA23E3" w:rsidRPr="00671EE7">
        <w:rPr>
          <w:rFonts w:ascii="Times New Roman" w:hAnsi="Times New Roman" w:cs="Times New Roman"/>
          <w:sz w:val="28"/>
          <w:szCs w:val="28"/>
        </w:rPr>
        <w:t>Лугов</w:t>
      </w:r>
      <w:r w:rsidRPr="00671EE7">
        <w:rPr>
          <w:rFonts w:ascii="Times New Roman" w:hAnsi="Times New Roman" w:cs="Times New Roman"/>
          <w:sz w:val="28"/>
          <w:szCs w:val="28"/>
        </w:rPr>
        <w:t>ского городского поселения" и определ</w:t>
      </w:r>
      <w:r w:rsidR="00FA23E3" w:rsidRPr="00671EE7">
        <w:rPr>
          <w:rFonts w:ascii="Times New Roman" w:hAnsi="Times New Roman" w:cs="Times New Roman"/>
          <w:sz w:val="28"/>
          <w:szCs w:val="28"/>
        </w:rPr>
        <w:t>яет процедуры организации работ</w:t>
      </w:r>
      <w:r w:rsidRPr="00671EE7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Перечня проектов народных инициатив в 202</w:t>
      </w:r>
      <w:r w:rsidR="000437C9" w:rsidRPr="00671EE7">
        <w:rPr>
          <w:rFonts w:ascii="Times New Roman" w:hAnsi="Times New Roman" w:cs="Times New Roman"/>
          <w:sz w:val="28"/>
          <w:szCs w:val="28"/>
        </w:rPr>
        <w:t>2</w:t>
      </w:r>
      <w:r w:rsidRPr="00671EE7">
        <w:rPr>
          <w:rFonts w:ascii="Times New Roman" w:hAnsi="Times New Roman" w:cs="Times New Roman"/>
          <w:sz w:val="28"/>
          <w:szCs w:val="28"/>
        </w:rPr>
        <w:t xml:space="preserve"> году (далее - мероприятия Перечня).</w:t>
      </w:r>
    </w:p>
    <w:p w:rsidR="0020252F" w:rsidRPr="00671EE7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 xml:space="preserve">2. Реализация мероприятий </w:t>
      </w:r>
      <w:hyperlink r:id="rId8" w:history="1">
        <w:r w:rsidRPr="00671EE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71EE7">
        <w:rPr>
          <w:rFonts w:ascii="Times New Roman" w:hAnsi="Times New Roman" w:cs="Times New Roman"/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 w:rsidR="00FA23E3" w:rsidRPr="00671EE7">
        <w:rPr>
          <w:rFonts w:ascii="Times New Roman" w:hAnsi="Times New Roman" w:cs="Times New Roman"/>
          <w:sz w:val="28"/>
          <w:szCs w:val="28"/>
        </w:rPr>
        <w:t>Лугов</w:t>
      </w:r>
      <w:r w:rsidRPr="00671EE7">
        <w:rPr>
          <w:rFonts w:ascii="Times New Roman" w:hAnsi="Times New Roman" w:cs="Times New Roman"/>
          <w:sz w:val="28"/>
          <w:szCs w:val="28"/>
        </w:rPr>
        <w:t>ского городского поселения в целях софинансирования расходов, связанных с реализацией мероприятий перечня проект</w:t>
      </w:r>
      <w:r w:rsidR="00FA23E3" w:rsidRPr="00671EE7">
        <w:rPr>
          <w:rFonts w:ascii="Times New Roman" w:hAnsi="Times New Roman" w:cs="Times New Roman"/>
          <w:sz w:val="28"/>
          <w:szCs w:val="28"/>
        </w:rPr>
        <w:t>ов народных инициатив (далее - с</w:t>
      </w:r>
      <w:r w:rsidRPr="00671EE7">
        <w:rPr>
          <w:rFonts w:ascii="Times New Roman" w:hAnsi="Times New Roman" w:cs="Times New Roman"/>
          <w:sz w:val="28"/>
          <w:szCs w:val="28"/>
        </w:rPr>
        <w:t xml:space="preserve">убсидия), а также за счет средств бюджета </w:t>
      </w:r>
      <w:r w:rsidR="00FA23E3" w:rsidRPr="00671EE7">
        <w:rPr>
          <w:rFonts w:ascii="Times New Roman" w:hAnsi="Times New Roman" w:cs="Times New Roman"/>
          <w:sz w:val="28"/>
          <w:szCs w:val="28"/>
        </w:rPr>
        <w:t>Лугов</w:t>
      </w:r>
      <w:r w:rsidRPr="00671EE7">
        <w:rPr>
          <w:rFonts w:ascii="Times New Roman" w:hAnsi="Times New Roman" w:cs="Times New Roman"/>
          <w:sz w:val="28"/>
          <w:szCs w:val="28"/>
        </w:rPr>
        <w:t>ского городского поселения.</w:t>
      </w:r>
    </w:p>
    <w:p w:rsidR="0020252F" w:rsidRPr="00671EE7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 xml:space="preserve">3. Средства на реализацию мероприятий </w:t>
      </w:r>
      <w:hyperlink r:id="rId9" w:history="1">
        <w:r w:rsidRPr="00671EE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71EE7">
        <w:rPr>
          <w:rFonts w:ascii="Times New Roman" w:hAnsi="Times New Roman" w:cs="Times New Roman"/>
          <w:sz w:val="28"/>
          <w:szCs w:val="28"/>
        </w:rPr>
        <w:t xml:space="preserve"> предоставляются по</w:t>
      </w:r>
      <w:r w:rsidR="00FA23E3" w:rsidRPr="00671EE7">
        <w:rPr>
          <w:rFonts w:ascii="Times New Roman" w:hAnsi="Times New Roman" w:cs="Times New Roman"/>
          <w:sz w:val="28"/>
          <w:szCs w:val="28"/>
        </w:rPr>
        <w:t>лучателям бюджетных средств</w:t>
      </w:r>
      <w:r w:rsidRPr="00671EE7">
        <w:rPr>
          <w:rFonts w:ascii="Times New Roman" w:hAnsi="Times New Roman" w:cs="Times New Roman"/>
          <w:sz w:val="28"/>
          <w:szCs w:val="28"/>
        </w:rPr>
        <w:t xml:space="preserve"> (далее - исполнитель мероприятий Перечня) в соответствии со сводной бюджетной росписью бюджета </w:t>
      </w:r>
      <w:r w:rsidR="00FA23E3" w:rsidRPr="00671EE7">
        <w:rPr>
          <w:rFonts w:ascii="Times New Roman" w:hAnsi="Times New Roman" w:cs="Times New Roman"/>
          <w:sz w:val="28"/>
          <w:szCs w:val="28"/>
        </w:rPr>
        <w:t>Лугов</w:t>
      </w:r>
      <w:r w:rsidRPr="00671EE7">
        <w:rPr>
          <w:rFonts w:ascii="Times New Roman" w:hAnsi="Times New Roman" w:cs="Times New Roman"/>
          <w:sz w:val="28"/>
          <w:szCs w:val="28"/>
        </w:rPr>
        <w:t>ского городского поселения на 202</w:t>
      </w:r>
      <w:r w:rsidR="000437C9" w:rsidRPr="00671EE7">
        <w:rPr>
          <w:rFonts w:ascii="Times New Roman" w:hAnsi="Times New Roman" w:cs="Times New Roman"/>
          <w:sz w:val="28"/>
          <w:szCs w:val="28"/>
        </w:rPr>
        <w:t>2</w:t>
      </w:r>
      <w:r w:rsidRPr="00671EE7">
        <w:rPr>
          <w:rFonts w:ascii="Times New Roman" w:hAnsi="Times New Roman" w:cs="Times New Roman"/>
          <w:sz w:val="28"/>
          <w:szCs w:val="28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 w:rsidR="00FA23E3" w:rsidRPr="00671EE7">
        <w:rPr>
          <w:rFonts w:ascii="Times New Roman" w:hAnsi="Times New Roman" w:cs="Times New Roman"/>
          <w:sz w:val="28"/>
          <w:szCs w:val="28"/>
        </w:rPr>
        <w:t>Лугов</w:t>
      </w:r>
      <w:r w:rsidRPr="00671EE7">
        <w:rPr>
          <w:rFonts w:ascii="Times New Roman" w:hAnsi="Times New Roman" w:cs="Times New Roman"/>
          <w:sz w:val="28"/>
          <w:szCs w:val="28"/>
        </w:rPr>
        <w:t>ского городского поселения по расходам.</w:t>
      </w:r>
    </w:p>
    <w:p w:rsidR="0020252F" w:rsidRPr="00671EE7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 xml:space="preserve">4. Перечисление средств с лицевых счетов исполнителей мероприятий </w:t>
      </w:r>
      <w:hyperlink r:id="rId10" w:history="1">
        <w:r w:rsidRPr="00671EE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71EE7">
        <w:rPr>
          <w:rFonts w:ascii="Times New Roman" w:hAnsi="Times New Roman" w:cs="Times New Roman"/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</w:t>
      </w:r>
      <w:r w:rsidR="00FA23E3" w:rsidRPr="00671EE7">
        <w:rPr>
          <w:rFonts w:ascii="Times New Roman" w:hAnsi="Times New Roman" w:cs="Times New Roman"/>
          <w:sz w:val="28"/>
          <w:szCs w:val="28"/>
        </w:rPr>
        <w:t>Лугов</w:t>
      </w:r>
      <w:r w:rsidRPr="00671EE7">
        <w:rPr>
          <w:rFonts w:ascii="Times New Roman" w:hAnsi="Times New Roman" w:cs="Times New Roman"/>
          <w:sz w:val="28"/>
          <w:szCs w:val="28"/>
        </w:rPr>
        <w:t>ского городского поселения по расходам и источникам финансирования дефицита бюджета на основании следующих документов:</w:t>
      </w:r>
    </w:p>
    <w:p w:rsidR="0020252F" w:rsidRPr="00671EE7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1" w:history="1">
        <w:r w:rsidRPr="00671E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1EE7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20252F" w:rsidRPr="00671EE7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EE7">
        <w:rPr>
          <w:rFonts w:ascii="Times New Roman" w:hAnsi="Times New Roman" w:cs="Times New Roman"/>
          <w:sz w:val="28"/>
          <w:szCs w:val="28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D260AA" w:rsidRPr="00671EE7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EE7">
        <w:rPr>
          <w:rFonts w:ascii="Times New Roman" w:hAnsi="Times New Roman" w:cs="Times New Roman"/>
          <w:sz w:val="28"/>
          <w:szCs w:val="28"/>
        </w:rPr>
        <w:lastRenderedPageBreak/>
        <w:t xml:space="preserve">5. Администрация </w:t>
      </w:r>
      <w:r w:rsidR="00FA23E3" w:rsidRPr="00671EE7">
        <w:rPr>
          <w:rFonts w:ascii="Times New Roman" w:hAnsi="Times New Roman" w:cs="Times New Roman"/>
          <w:sz w:val="28"/>
          <w:szCs w:val="28"/>
        </w:rPr>
        <w:t>Лугов</w:t>
      </w:r>
      <w:r w:rsidRPr="00671EE7">
        <w:rPr>
          <w:rFonts w:ascii="Times New Roman" w:hAnsi="Times New Roman" w:cs="Times New Roman"/>
          <w:sz w:val="28"/>
          <w:szCs w:val="28"/>
        </w:rPr>
        <w:t xml:space="preserve">ского городского поселения направляет в Отдел </w:t>
      </w:r>
      <w:r w:rsidR="000A5768" w:rsidRPr="00671EE7">
        <w:rPr>
          <w:rFonts w:ascii="Times New Roman" w:hAnsi="Times New Roman" w:cs="Times New Roman"/>
          <w:sz w:val="28"/>
          <w:szCs w:val="28"/>
        </w:rPr>
        <w:t xml:space="preserve">экономики и труда администрации </w:t>
      </w:r>
      <w:r w:rsidRPr="00671EE7">
        <w:rPr>
          <w:rFonts w:ascii="Times New Roman" w:hAnsi="Times New Roman" w:cs="Times New Roman"/>
          <w:sz w:val="28"/>
          <w:szCs w:val="28"/>
        </w:rPr>
        <w:t xml:space="preserve">Мамско-Чуйского района информацию о ходе реализации мероприятий </w:t>
      </w:r>
      <w:r w:rsidRPr="0067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Перечня, а также итоговый отчет о реализации мероприятий. </w:t>
      </w:r>
    </w:p>
    <w:p w:rsidR="0020252F" w:rsidRPr="00671EE7" w:rsidRDefault="0020252F" w:rsidP="004474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20252F" w:rsidRPr="00671EE7" w:rsidSect="00671EE7">
          <w:pgSz w:w="11900" w:h="16800"/>
          <w:pgMar w:top="426" w:right="567" w:bottom="709" w:left="1134" w:header="0" w:footer="0" w:gutter="0"/>
          <w:cols w:space="720"/>
          <w:noEndnote/>
          <w:docGrid w:linePitch="299"/>
        </w:sectPr>
      </w:pPr>
    </w:p>
    <w:p w:rsidR="00FA64B5" w:rsidRPr="00671EE7" w:rsidRDefault="00FA64B5" w:rsidP="00FA64B5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671EE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C3641" w:rsidRPr="00671EE7" w:rsidRDefault="002C3641" w:rsidP="002C364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671EE7">
        <w:rPr>
          <w:rFonts w:ascii="Times New Roman" w:hAnsi="Times New Roman"/>
          <w:sz w:val="28"/>
          <w:szCs w:val="28"/>
        </w:rPr>
        <w:t xml:space="preserve">Утвержден постановлением администрации </w:t>
      </w:r>
    </w:p>
    <w:p w:rsidR="002C3641" w:rsidRPr="00671EE7" w:rsidRDefault="0044744A" w:rsidP="002C364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671EE7">
        <w:rPr>
          <w:rFonts w:ascii="Times New Roman" w:hAnsi="Times New Roman"/>
          <w:sz w:val="28"/>
          <w:szCs w:val="28"/>
        </w:rPr>
        <w:t>Лугов</w:t>
      </w:r>
      <w:r w:rsidR="002C3641" w:rsidRPr="00671EE7">
        <w:rPr>
          <w:rFonts w:ascii="Times New Roman" w:hAnsi="Times New Roman"/>
          <w:sz w:val="28"/>
          <w:szCs w:val="28"/>
        </w:rPr>
        <w:t xml:space="preserve">ского городского поселения </w:t>
      </w:r>
    </w:p>
    <w:p w:rsidR="002C3641" w:rsidRPr="00671EE7" w:rsidRDefault="002C3641" w:rsidP="002C364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671EE7">
        <w:rPr>
          <w:rFonts w:ascii="Times New Roman" w:hAnsi="Times New Roman"/>
          <w:sz w:val="28"/>
          <w:szCs w:val="28"/>
        </w:rPr>
        <w:t xml:space="preserve">от </w:t>
      </w:r>
      <w:r w:rsidR="000437C9" w:rsidRPr="00671EE7">
        <w:rPr>
          <w:rFonts w:ascii="Times New Roman" w:hAnsi="Times New Roman"/>
          <w:sz w:val="28"/>
          <w:szCs w:val="28"/>
        </w:rPr>
        <w:t>1</w:t>
      </w:r>
      <w:r w:rsidR="00FA23E3" w:rsidRPr="00671EE7">
        <w:rPr>
          <w:rFonts w:ascii="Times New Roman" w:hAnsi="Times New Roman"/>
          <w:sz w:val="28"/>
          <w:szCs w:val="28"/>
        </w:rPr>
        <w:t>0.01</w:t>
      </w:r>
      <w:r w:rsidRPr="00671EE7">
        <w:rPr>
          <w:rFonts w:ascii="Times New Roman" w:hAnsi="Times New Roman"/>
          <w:sz w:val="28"/>
          <w:szCs w:val="28"/>
        </w:rPr>
        <w:t>.202</w:t>
      </w:r>
      <w:r w:rsidR="000437C9" w:rsidRPr="00671EE7">
        <w:rPr>
          <w:rFonts w:ascii="Times New Roman" w:hAnsi="Times New Roman"/>
          <w:sz w:val="28"/>
          <w:szCs w:val="28"/>
        </w:rPr>
        <w:t>2</w:t>
      </w:r>
      <w:r w:rsidRPr="00671EE7">
        <w:rPr>
          <w:rFonts w:ascii="Times New Roman" w:hAnsi="Times New Roman"/>
          <w:sz w:val="28"/>
          <w:szCs w:val="28"/>
        </w:rPr>
        <w:t xml:space="preserve"> года </w:t>
      </w:r>
      <w:r w:rsidR="00FA23E3" w:rsidRPr="00671EE7">
        <w:rPr>
          <w:rFonts w:ascii="Times New Roman" w:hAnsi="Times New Roman"/>
          <w:sz w:val="28"/>
          <w:szCs w:val="28"/>
        </w:rPr>
        <w:t>№</w:t>
      </w:r>
      <w:r w:rsidR="0044744A" w:rsidRPr="00671EE7">
        <w:rPr>
          <w:rFonts w:ascii="Times New Roman" w:hAnsi="Times New Roman"/>
          <w:sz w:val="28"/>
          <w:szCs w:val="28"/>
        </w:rPr>
        <w:t xml:space="preserve"> </w:t>
      </w:r>
      <w:r w:rsidR="000437C9" w:rsidRPr="00671EE7">
        <w:rPr>
          <w:rFonts w:ascii="Times New Roman" w:hAnsi="Times New Roman"/>
          <w:sz w:val="28"/>
          <w:szCs w:val="28"/>
        </w:rPr>
        <w:t>4</w:t>
      </w:r>
    </w:p>
    <w:p w:rsidR="002C3641" w:rsidRPr="00671EE7" w:rsidRDefault="002C3641" w:rsidP="002C364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2C3641" w:rsidRPr="00671EE7" w:rsidRDefault="002C3641" w:rsidP="002C3641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2C3641" w:rsidRPr="00671EE7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проектов народных инициатив на 202</w:t>
      </w:r>
      <w:r w:rsidR="00462DEA" w:rsidRPr="0067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7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C3641" w:rsidRPr="00671EE7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615"/>
        <w:gridCol w:w="5162"/>
        <w:gridCol w:w="1700"/>
        <w:gridCol w:w="1985"/>
        <w:gridCol w:w="1561"/>
        <w:gridCol w:w="1558"/>
        <w:gridCol w:w="2875"/>
      </w:tblGrid>
      <w:tr w:rsidR="002C3641" w:rsidRPr="00671EE7" w:rsidTr="00FA64B5">
        <w:trPr>
          <w:trHeight w:val="51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- всего, руб.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из: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статьи ФЗ от 06.10.2003 г.</w:t>
            </w: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C3641" w:rsidRPr="00671EE7" w:rsidTr="00FA64B5">
        <w:trPr>
          <w:trHeight w:val="202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бюджета, руб.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       бюджета</w:t>
            </w:r>
            <w:r w:rsidRPr="00671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671EE7" w:rsidRDefault="002C3641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03" w:rsidRPr="00671EE7" w:rsidTr="00FA64B5">
        <w:trPr>
          <w:trHeight w:val="74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03" w:rsidRPr="00671EE7" w:rsidRDefault="00256203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03" w:rsidRPr="00671EE7" w:rsidRDefault="000437C9" w:rsidP="0008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E7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FA64B5" w:rsidRPr="00671EE7">
              <w:rPr>
                <w:rFonts w:ascii="Times New Roman" w:hAnsi="Times New Roman" w:cs="Times New Roman"/>
                <w:sz w:val="28"/>
                <w:szCs w:val="28"/>
              </w:rPr>
              <w:t xml:space="preserve">тение и доставка </w:t>
            </w:r>
            <w:r w:rsidRPr="00671EE7">
              <w:rPr>
                <w:rFonts w:ascii="Times New Roman" w:hAnsi="Times New Roman" w:cs="Times New Roman"/>
                <w:sz w:val="28"/>
                <w:szCs w:val="28"/>
              </w:rPr>
              <w:t>стройматериалов</w:t>
            </w:r>
            <w:r w:rsidR="00FA64B5" w:rsidRPr="00671EE7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EA2FAD" w:rsidRPr="00671EE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A64B5" w:rsidRPr="00671EE7">
              <w:rPr>
                <w:rFonts w:ascii="Times New Roman" w:hAnsi="Times New Roman" w:cs="Times New Roman"/>
                <w:sz w:val="28"/>
                <w:szCs w:val="28"/>
              </w:rPr>
              <w:t xml:space="preserve">дания котельной № 13 </w:t>
            </w:r>
            <w:r w:rsidR="00EA2FAD" w:rsidRPr="00671EE7">
              <w:rPr>
                <w:rFonts w:ascii="Times New Roman" w:hAnsi="Times New Roman" w:cs="Times New Roman"/>
                <w:sz w:val="28"/>
                <w:szCs w:val="28"/>
              </w:rPr>
              <w:t xml:space="preserve">«Центральная» </w:t>
            </w:r>
            <w:r w:rsidRPr="00671EE7">
              <w:rPr>
                <w:rFonts w:ascii="Times New Roman" w:hAnsi="Times New Roman" w:cs="Times New Roman"/>
                <w:sz w:val="28"/>
                <w:szCs w:val="28"/>
              </w:rPr>
              <w:t xml:space="preserve"> в п. Луговский </w:t>
            </w:r>
            <w:r w:rsidR="00FA64B5" w:rsidRPr="00671EE7">
              <w:rPr>
                <w:rFonts w:ascii="Times New Roman" w:hAnsi="Times New Roman" w:cs="Times New Roman"/>
                <w:sz w:val="28"/>
                <w:szCs w:val="28"/>
              </w:rPr>
              <w:t>(текущий ремонт собственными силами)</w:t>
            </w:r>
            <w:r w:rsidR="00FA23E3" w:rsidRPr="00671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03" w:rsidRPr="00671EE7" w:rsidRDefault="00462DEA" w:rsidP="00D4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2022</w:t>
            </w:r>
            <w:r w:rsidR="00256203" w:rsidRPr="0067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744A" w:rsidRPr="00671EE7" w:rsidRDefault="0044744A" w:rsidP="00D4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4A" w:rsidRPr="00671EE7" w:rsidRDefault="0044744A" w:rsidP="00D4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4A" w:rsidRPr="00671EE7" w:rsidRDefault="0044744A" w:rsidP="00D4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4A" w:rsidRPr="00671EE7" w:rsidRDefault="0044744A" w:rsidP="00D4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671EE7" w:rsidRDefault="00DC4059" w:rsidP="002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E7">
              <w:rPr>
                <w:rFonts w:ascii="Times New Roman" w:hAnsi="Times New Roman" w:cs="Times New Roman"/>
                <w:sz w:val="28"/>
                <w:szCs w:val="28"/>
              </w:rPr>
              <w:t>303 20</w:t>
            </w:r>
            <w:r w:rsidR="00256203" w:rsidRPr="00671EE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44A" w:rsidRPr="00671EE7" w:rsidRDefault="00EA2FAD" w:rsidP="0044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E7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44A" w:rsidRPr="00671EE7" w:rsidRDefault="00DC4059" w:rsidP="0044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E7">
              <w:rPr>
                <w:rFonts w:ascii="Times New Roman" w:hAnsi="Times New Roman" w:cs="Times New Roman"/>
                <w:sz w:val="28"/>
                <w:szCs w:val="28"/>
              </w:rPr>
              <w:t>3 20</w:t>
            </w:r>
            <w:r w:rsidR="00EA2FAD" w:rsidRPr="00671EE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671EE7" w:rsidRDefault="00256203" w:rsidP="002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E7">
              <w:rPr>
                <w:rFonts w:ascii="Times New Roman" w:hAnsi="Times New Roman" w:cs="Times New Roman"/>
                <w:sz w:val="28"/>
                <w:szCs w:val="28"/>
              </w:rPr>
              <w:t>14.1.19</w:t>
            </w:r>
          </w:p>
        </w:tc>
      </w:tr>
      <w:tr w:rsidR="00256203" w:rsidRPr="00671EE7" w:rsidTr="00FA64B5">
        <w:trPr>
          <w:trHeight w:val="375"/>
        </w:trPr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03" w:rsidRPr="00671EE7" w:rsidRDefault="00FA64B5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="00256203" w:rsidRPr="00671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 </w:t>
            </w:r>
            <w:r w:rsidR="00256203" w:rsidRPr="00671EE7">
              <w:rPr>
                <w:rFonts w:ascii="Times New Roman" w:eastAsia="Times New Roman" w:hAnsi="Times New Roman" w:cs="Times New Roman"/>
                <w:b/>
                <w:bCs/>
                <w:color w:val="C0C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03" w:rsidRPr="00671EE7" w:rsidRDefault="00256203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671EE7" w:rsidRDefault="00EA2FAD" w:rsidP="0025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303 </w:t>
            </w:r>
            <w:r w:rsidR="00DC4059" w:rsidRPr="00671EE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71E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56203" w:rsidRPr="00671EE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671EE7" w:rsidRDefault="00EA2FAD" w:rsidP="0025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E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6203" w:rsidRPr="00671EE7">
              <w:rPr>
                <w:rFonts w:ascii="Times New Roman" w:hAnsi="Times New Roman" w:cs="Times New Roman"/>
                <w:b/>
                <w:sz w:val="28"/>
                <w:szCs w:val="28"/>
              </w:rPr>
              <w:t>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671EE7" w:rsidRDefault="00DC4059" w:rsidP="0025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EE7">
              <w:rPr>
                <w:rFonts w:ascii="Times New Roman" w:hAnsi="Times New Roman" w:cs="Times New Roman"/>
                <w:b/>
                <w:sz w:val="28"/>
                <w:szCs w:val="28"/>
              </w:rPr>
              <w:t>3 20</w:t>
            </w:r>
            <w:r w:rsidR="00256203" w:rsidRPr="00671EE7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671EE7" w:rsidRDefault="00256203" w:rsidP="002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641" w:rsidRPr="00671EE7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641" w:rsidRPr="00671EE7" w:rsidRDefault="002C3641" w:rsidP="002C3641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20252F" w:rsidRPr="0020252F" w:rsidSect="000A5768">
      <w:pgSz w:w="16800" w:h="11900" w:orient="landscape"/>
      <w:pgMar w:top="567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C9" w:rsidRDefault="008B1EC9" w:rsidP="005D245C">
      <w:pPr>
        <w:spacing w:after="0" w:line="240" w:lineRule="auto"/>
      </w:pPr>
      <w:r>
        <w:separator/>
      </w:r>
    </w:p>
  </w:endnote>
  <w:endnote w:type="continuationSeparator" w:id="0">
    <w:p w:rsidR="008B1EC9" w:rsidRDefault="008B1EC9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C9" w:rsidRDefault="008B1EC9" w:rsidP="005D245C">
      <w:pPr>
        <w:spacing w:after="0" w:line="240" w:lineRule="auto"/>
      </w:pPr>
      <w:r>
        <w:separator/>
      </w:r>
    </w:p>
  </w:footnote>
  <w:footnote w:type="continuationSeparator" w:id="0">
    <w:p w:rsidR="008B1EC9" w:rsidRDefault="008B1EC9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12"/>
    <w:rsid w:val="00001ACA"/>
    <w:rsid w:val="000437C9"/>
    <w:rsid w:val="00044F67"/>
    <w:rsid w:val="000860F0"/>
    <w:rsid w:val="00096794"/>
    <w:rsid w:val="000977EC"/>
    <w:rsid w:val="000A5768"/>
    <w:rsid w:val="000E5EF7"/>
    <w:rsid w:val="001063C8"/>
    <w:rsid w:val="0011212A"/>
    <w:rsid w:val="0012299D"/>
    <w:rsid w:val="00127DBC"/>
    <w:rsid w:val="00193761"/>
    <w:rsid w:val="001A42DD"/>
    <w:rsid w:val="001C7BD7"/>
    <w:rsid w:val="001D48AF"/>
    <w:rsid w:val="001F0DCF"/>
    <w:rsid w:val="001F1E55"/>
    <w:rsid w:val="001F2852"/>
    <w:rsid w:val="001F7559"/>
    <w:rsid w:val="0020252F"/>
    <w:rsid w:val="00204B82"/>
    <w:rsid w:val="00244FA8"/>
    <w:rsid w:val="00252EE6"/>
    <w:rsid w:val="00256203"/>
    <w:rsid w:val="00266487"/>
    <w:rsid w:val="0028713F"/>
    <w:rsid w:val="002C3641"/>
    <w:rsid w:val="002E41BE"/>
    <w:rsid w:val="002E697C"/>
    <w:rsid w:val="002F3D63"/>
    <w:rsid w:val="00355760"/>
    <w:rsid w:val="003574BA"/>
    <w:rsid w:val="00376B7E"/>
    <w:rsid w:val="00383D25"/>
    <w:rsid w:val="00387A54"/>
    <w:rsid w:val="00395B33"/>
    <w:rsid w:val="003A5CD8"/>
    <w:rsid w:val="00410B1A"/>
    <w:rsid w:val="004141EC"/>
    <w:rsid w:val="00446B29"/>
    <w:rsid w:val="0044744A"/>
    <w:rsid w:val="00453FAC"/>
    <w:rsid w:val="0046253C"/>
    <w:rsid w:val="00462DEA"/>
    <w:rsid w:val="004744B2"/>
    <w:rsid w:val="00484258"/>
    <w:rsid w:val="004B7BF6"/>
    <w:rsid w:val="004E14B4"/>
    <w:rsid w:val="004E1532"/>
    <w:rsid w:val="00535624"/>
    <w:rsid w:val="00560874"/>
    <w:rsid w:val="00596C6A"/>
    <w:rsid w:val="005D245C"/>
    <w:rsid w:val="005F53CD"/>
    <w:rsid w:val="005F6529"/>
    <w:rsid w:val="00602C11"/>
    <w:rsid w:val="00610D16"/>
    <w:rsid w:val="00623D03"/>
    <w:rsid w:val="00633DF0"/>
    <w:rsid w:val="00671EE7"/>
    <w:rsid w:val="006A2B69"/>
    <w:rsid w:val="006A666C"/>
    <w:rsid w:val="006B0351"/>
    <w:rsid w:val="006B0518"/>
    <w:rsid w:val="006C5D2E"/>
    <w:rsid w:val="006F2190"/>
    <w:rsid w:val="00703DCE"/>
    <w:rsid w:val="007124AA"/>
    <w:rsid w:val="00715F9C"/>
    <w:rsid w:val="00736BD3"/>
    <w:rsid w:val="00745AAE"/>
    <w:rsid w:val="007711BE"/>
    <w:rsid w:val="00773067"/>
    <w:rsid w:val="0079516A"/>
    <w:rsid w:val="00871808"/>
    <w:rsid w:val="00894C1A"/>
    <w:rsid w:val="008A642C"/>
    <w:rsid w:val="008B1EC9"/>
    <w:rsid w:val="008B2459"/>
    <w:rsid w:val="008C552A"/>
    <w:rsid w:val="008C6680"/>
    <w:rsid w:val="008D50D6"/>
    <w:rsid w:val="009041A7"/>
    <w:rsid w:val="00932856"/>
    <w:rsid w:val="0097689D"/>
    <w:rsid w:val="00994F57"/>
    <w:rsid w:val="00996B15"/>
    <w:rsid w:val="009E3A12"/>
    <w:rsid w:val="009F4E68"/>
    <w:rsid w:val="009F74B4"/>
    <w:rsid w:val="00A032D9"/>
    <w:rsid w:val="00A10582"/>
    <w:rsid w:val="00A21A72"/>
    <w:rsid w:val="00A52DC1"/>
    <w:rsid w:val="00A60A03"/>
    <w:rsid w:val="00A63ED0"/>
    <w:rsid w:val="00A84D14"/>
    <w:rsid w:val="00A91873"/>
    <w:rsid w:val="00AD55F3"/>
    <w:rsid w:val="00AE3E4F"/>
    <w:rsid w:val="00AF1602"/>
    <w:rsid w:val="00AF580B"/>
    <w:rsid w:val="00B26AF2"/>
    <w:rsid w:val="00B519E3"/>
    <w:rsid w:val="00B521DA"/>
    <w:rsid w:val="00B54282"/>
    <w:rsid w:val="00B677B1"/>
    <w:rsid w:val="00B92F0A"/>
    <w:rsid w:val="00B9602D"/>
    <w:rsid w:val="00BA743A"/>
    <w:rsid w:val="00BB2E78"/>
    <w:rsid w:val="00C21555"/>
    <w:rsid w:val="00C23E34"/>
    <w:rsid w:val="00C2513C"/>
    <w:rsid w:val="00C458D7"/>
    <w:rsid w:val="00C63FB2"/>
    <w:rsid w:val="00C64317"/>
    <w:rsid w:val="00C776AB"/>
    <w:rsid w:val="00C96DA8"/>
    <w:rsid w:val="00CE7649"/>
    <w:rsid w:val="00D06F95"/>
    <w:rsid w:val="00D20465"/>
    <w:rsid w:val="00D260AA"/>
    <w:rsid w:val="00D32E69"/>
    <w:rsid w:val="00D40A9E"/>
    <w:rsid w:val="00D476B1"/>
    <w:rsid w:val="00D57321"/>
    <w:rsid w:val="00D60085"/>
    <w:rsid w:val="00D62C63"/>
    <w:rsid w:val="00D6394B"/>
    <w:rsid w:val="00D8289B"/>
    <w:rsid w:val="00DA4097"/>
    <w:rsid w:val="00DA49E2"/>
    <w:rsid w:val="00DB1E30"/>
    <w:rsid w:val="00DB1F8E"/>
    <w:rsid w:val="00DC4059"/>
    <w:rsid w:val="00DE16E1"/>
    <w:rsid w:val="00DE6A32"/>
    <w:rsid w:val="00E12603"/>
    <w:rsid w:val="00E21E65"/>
    <w:rsid w:val="00E26A7F"/>
    <w:rsid w:val="00E33C4C"/>
    <w:rsid w:val="00E66C75"/>
    <w:rsid w:val="00E7541E"/>
    <w:rsid w:val="00EA05A1"/>
    <w:rsid w:val="00EA2FAD"/>
    <w:rsid w:val="00EB6C59"/>
    <w:rsid w:val="00F00517"/>
    <w:rsid w:val="00F229CE"/>
    <w:rsid w:val="00F37ECE"/>
    <w:rsid w:val="00F455E7"/>
    <w:rsid w:val="00F57509"/>
    <w:rsid w:val="00F87CF3"/>
    <w:rsid w:val="00FA23E3"/>
    <w:rsid w:val="00FA64B5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No Spacing"/>
    <w:uiPriority w:val="1"/>
    <w:qFormat/>
    <w:rsid w:val="006A2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E7887AB6EC01EF6328027807E60E17873EDCD933BD17C3BA438758147Fz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9C1E-B5BF-4C4E-9F63-8E79531D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26</cp:revision>
  <cp:lastPrinted>2022-02-11T01:50:00Z</cp:lastPrinted>
  <dcterms:created xsi:type="dcterms:W3CDTF">2020-02-05T08:07:00Z</dcterms:created>
  <dcterms:modified xsi:type="dcterms:W3CDTF">2022-02-11T01:51:00Z</dcterms:modified>
</cp:coreProperties>
</file>