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99C7E" w14:textId="77777777" w:rsidR="00B969E7" w:rsidRPr="009022F0" w:rsidRDefault="00B969E7" w:rsidP="00B969E7">
      <w:pPr>
        <w:spacing w:after="0" w:line="240" w:lineRule="auto"/>
        <w:jc w:val="right"/>
        <w:rPr>
          <w:rFonts w:ascii="Times New Roman" w:hAnsi="Times New Roman"/>
          <w:b/>
          <w:sz w:val="20"/>
          <w:szCs w:val="28"/>
        </w:rPr>
      </w:pPr>
      <w:r w:rsidRPr="009022F0">
        <w:rPr>
          <w:rFonts w:ascii="Times New Roman" w:hAnsi="Times New Roman"/>
          <w:b/>
          <w:sz w:val="20"/>
          <w:szCs w:val="28"/>
        </w:rPr>
        <w:t>Утвержден на заседании Общественной палаты</w:t>
      </w:r>
    </w:p>
    <w:p w14:paraId="2BE5722E" w14:textId="77777777" w:rsidR="00B969E7" w:rsidRPr="009022F0" w:rsidRDefault="00B969E7" w:rsidP="00B969E7">
      <w:pPr>
        <w:spacing w:after="0" w:line="240" w:lineRule="auto"/>
        <w:jc w:val="right"/>
        <w:rPr>
          <w:rFonts w:ascii="Times New Roman" w:hAnsi="Times New Roman"/>
          <w:b/>
          <w:sz w:val="20"/>
          <w:szCs w:val="28"/>
        </w:rPr>
      </w:pPr>
      <w:r w:rsidRPr="009022F0">
        <w:rPr>
          <w:rFonts w:ascii="Times New Roman" w:hAnsi="Times New Roman"/>
          <w:b/>
          <w:sz w:val="20"/>
          <w:szCs w:val="28"/>
        </w:rPr>
        <w:t>Черемховского районного муниципального</w:t>
      </w:r>
    </w:p>
    <w:p w14:paraId="1C5A1179" w14:textId="14AA8642" w:rsidR="00B969E7" w:rsidRPr="009022F0" w:rsidRDefault="00B969E7" w:rsidP="00B969E7">
      <w:pPr>
        <w:spacing w:after="0" w:line="240" w:lineRule="auto"/>
        <w:jc w:val="right"/>
        <w:rPr>
          <w:rFonts w:ascii="Times New Roman" w:hAnsi="Times New Roman"/>
          <w:b/>
          <w:sz w:val="20"/>
          <w:szCs w:val="28"/>
        </w:rPr>
      </w:pPr>
      <w:r w:rsidRPr="009022F0">
        <w:rPr>
          <w:rFonts w:ascii="Times New Roman" w:hAnsi="Times New Roman"/>
          <w:b/>
          <w:sz w:val="20"/>
          <w:szCs w:val="28"/>
        </w:rPr>
        <w:t xml:space="preserve"> образования от</w:t>
      </w:r>
      <w:r w:rsidR="00396AEE">
        <w:rPr>
          <w:rFonts w:ascii="Times New Roman" w:hAnsi="Times New Roman"/>
          <w:b/>
          <w:sz w:val="20"/>
          <w:szCs w:val="28"/>
        </w:rPr>
        <w:t xml:space="preserve"> 18 февраля </w:t>
      </w:r>
      <w:r>
        <w:rPr>
          <w:rFonts w:ascii="Times New Roman" w:hAnsi="Times New Roman"/>
          <w:b/>
          <w:sz w:val="20"/>
          <w:szCs w:val="28"/>
        </w:rPr>
        <w:t>2026</w:t>
      </w:r>
      <w:r w:rsidRPr="009022F0">
        <w:rPr>
          <w:rFonts w:ascii="Times New Roman" w:hAnsi="Times New Roman"/>
          <w:b/>
          <w:sz w:val="20"/>
          <w:szCs w:val="28"/>
        </w:rPr>
        <w:t>г.</w:t>
      </w:r>
    </w:p>
    <w:p w14:paraId="465D22BA" w14:textId="77777777" w:rsidR="00B969E7" w:rsidRPr="009022F0" w:rsidRDefault="00B969E7" w:rsidP="00B969E7">
      <w:pPr>
        <w:pStyle w:val="msonormalcxspmiddle"/>
        <w:spacing w:after="0" w:afterAutospacing="0"/>
        <w:contextualSpacing/>
        <w:jc w:val="right"/>
        <w:rPr>
          <w:b/>
          <w:sz w:val="20"/>
        </w:rPr>
      </w:pPr>
    </w:p>
    <w:p w14:paraId="7E0A1641" w14:textId="77777777" w:rsidR="00B969E7" w:rsidRPr="009022F0" w:rsidRDefault="00B969E7" w:rsidP="00B969E7">
      <w:pPr>
        <w:pStyle w:val="msonormalcxspmiddle"/>
        <w:spacing w:after="0" w:afterAutospacing="0"/>
        <w:contextualSpacing/>
        <w:jc w:val="center"/>
        <w:rPr>
          <w:b/>
        </w:rPr>
      </w:pPr>
      <w:r w:rsidRPr="009022F0">
        <w:rPr>
          <w:b/>
        </w:rPr>
        <w:t xml:space="preserve">РЕГЛАМЕНТ ОБЩЕСТВЕННОЙ ПАЛАТЫ </w:t>
      </w:r>
    </w:p>
    <w:p w14:paraId="6404AFE6" w14:textId="77777777" w:rsidR="00B969E7" w:rsidRPr="009022F0" w:rsidRDefault="00B969E7" w:rsidP="00B969E7">
      <w:pPr>
        <w:pStyle w:val="msonormalcxspmiddle"/>
        <w:spacing w:after="0" w:afterAutospacing="0"/>
        <w:contextualSpacing/>
        <w:jc w:val="center"/>
        <w:rPr>
          <w:b/>
        </w:rPr>
      </w:pPr>
      <w:r w:rsidRPr="009022F0">
        <w:rPr>
          <w:b/>
        </w:rPr>
        <w:t xml:space="preserve">ЧЕРЕМХОВСКОГО РАЙОННОГО МУНИЦИПАЛЬНОГО ОБРАЗОВАНИЯ   </w:t>
      </w:r>
    </w:p>
    <w:p w14:paraId="22DD072A" w14:textId="77777777" w:rsidR="00B969E7" w:rsidRPr="009022F0" w:rsidRDefault="00B969E7" w:rsidP="00B969E7">
      <w:pPr>
        <w:pStyle w:val="msonormalcxspmiddle"/>
        <w:spacing w:after="0" w:afterAutospacing="0"/>
        <w:contextualSpacing/>
        <w:jc w:val="center"/>
        <w:rPr>
          <w:b/>
        </w:rPr>
      </w:pPr>
    </w:p>
    <w:p w14:paraId="14688C5C" w14:textId="77777777" w:rsidR="00B969E7" w:rsidRPr="009022F0" w:rsidRDefault="00B969E7" w:rsidP="00B969E7">
      <w:pPr>
        <w:pStyle w:val="msonormalcxspmiddle"/>
        <w:spacing w:after="0" w:afterAutospacing="0"/>
        <w:ind w:firstLine="567"/>
        <w:contextualSpacing/>
        <w:jc w:val="both"/>
      </w:pPr>
      <w:r w:rsidRPr="009022F0">
        <w:t>Регламент Общественной палаты Черемховского районного муниципального образования (далее – Регламент) устанавливает правила внутренней организации и определяет порядок деятельности Общественной палаты Черемховского районного муниципального образования (далее – Общественная палата, Палата), органов Общественной палаты, членов Общественной палаты по осуществлению своих полномочий.</w:t>
      </w:r>
    </w:p>
    <w:p w14:paraId="09DD5E72" w14:textId="77777777" w:rsidR="00B969E7" w:rsidRPr="009022F0" w:rsidRDefault="00B969E7" w:rsidP="00B969E7">
      <w:pPr>
        <w:pStyle w:val="msonormalcxspmiddle"/>
        <w:spacing w:after="0" w:afterAutospacing="0"/>
        <w:ind w:firstLine="708"/>
        <w:contextualSpacing/>
        <w:jc w:val="both"/>
      </w:pPr>
    </w:p>
    <w:p w14:paraId="0C7CF7A9" w14:textId="77777777" w:rsidR="00B969E7" w:rsidRPr="009022F0" w:rsidRDefault="00B969E7" w:rsidP="00B969E7">
      <w:pPr>
        <w:pStyle w:val="msonormalcxspmiddle"/>
        <w:spacing w:after="0" w:afterAutospacing="0"/>
        <w:ind w:firstLine="708"/>
        <w:contextualSpacing/>
        <w:jc w:val="center"/>
        <w:rPr>
          <w:b/>
        </w:rPr>
      </w:pPr>
      <w:r w:rsidRPr="009022F0">
        <w:rPr>
          <w:b/>
        </w:rPr>
        <w:t>Статья 1. Правовая основа деятельности Палаты</w:t>
      </w:r>
    </w:p>
    <w:p w14:paraId="3135C35F" w14:textId="77777777" w:rsidR="00B969E7" w:rsidRPr="009022F0" w:rsidRDefault="00B969E7" w:rsidP="00B969E7">
      <w:pPr>
        <w:pStyle w:val="msonormalcxspmiddle"/>
        <w:spacing w:after="0" w:afterAutospacing="0"/>
        <w:ind w:firstLine="708"/>
        <w:contextualSpacing/>
        <w:jc w:val="both"/>
      </w:pPr>
    </w:p>
    <w:p w14:paraId="7694D718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9022F0">
        <w:rPr>
          <w:rFonts w:ascii="Times New Roman" w:hAnsi="Times New Roman"/>
          <w:sz w:val="24"/>
          <w:szCs w:val="24"/>
        </w:rPr>
        <w:t>1. Общественная палата при осуществлении возложенных на нее функций руководствуется Конституцией Российской Федерации, федеральными конституционными законами,</w:t>
      </w:r>
      <w:r w:rsidRPr="009022F0">
        <w:rPr>
          <w:rFonts w:ascii="Times New Roman" w:eastAsia="Calibri" w:hAnsi="Times New Roman"/>
          <w:sz w:val="24"/>
          <w:szCs w:val="24"/>
        </w:rPr>
        <w:t xml:space="preserve"> федеральными законами и иными нормативными правовыми актами Российской Федерации, </w:t>
      </w:r>
      <w:hyperlink r:id="rId4" w:history="1">
        <w:r w:rsidRPr="009022F0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Уставом</w:t>
        </w:r>
      </w:hyperlink>
      <w:r w:rsidRPr="009022F0">
        <w:rPr>
          <w:rFonts w:ascii="Times New Roman" w:hAnsi="Times New Roman"/>
          <w:bCs/>
          <w:sz w:val="24"/>
          <w:szCs w:val="24"/>
        </w:rPr>
        <w:t xml:space="preserve"> Иркутской области, Законами Иркутской области «Об Общественной палате Иркутской области», «Об общественном контроле в Иркутской области», «О местном самоуправлении в Иркутской области», иными законами и нормативными правовыми актами Иркутской области, </w:t>
      </w:r>
      <w:hyperlink r:id="rId5" w:history="1">
        <w:r w:rsidRPr="009022F0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Уставом</w:t>
        </w:r>
      </w:hyperlink>
      <w:r w:rsidRPr="009022F0">
        <w:rPr>
          <w:rFonts w:ascii="Times New Roman" w:hAnsi="Times New Roman"/>
          <w:bCs/>
          <w:sz w:val="24"/>
          <w:szCs w:val="24"/>
        </w:rPr>
        <w:t xml:space="preserve"> Черемховского районного муниципального образования, Положением об Общественной палате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>
        <w:rPr>
          <w:rFonts w:ascii="Times New Roman" w:hAnsi="Times New Roman"/>
          <w:bCs/>
          <w:sz w:val="24"/>
          <w:szCs w:val="24"/>
        </w:rPr>
        <w:t xml:space="preserve">07.11.2019 </w:t>
      </w:r>
      <w:r w:rsidRPr="009022F0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 xml:space="preserve"> 625-п «Об утверждении положения об общественной палате Черемховского районного муниципального образования</w:t>
      </w:r>
      <w:r w:rsidRPr="009022F0">
        <w:rPr>
          <w:rFonts w:ascii="Times New Roman" w:hAnsi="Times New Roman"/>
          <w:bCs/>
          <w:sz w:val="24"/>
          <w:szCs w:val="24"/>
        </w:rPr>
        <w:t xml:space="preserve"> (далее – Положение об Общественной палате) и иными правовыми актами Черемховского районного муниципального образования.</w:t>
      </w:r>
    </w:p>
    <w:p w14:paraId="470CADC7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22F0">
        <w:rPr>
          <w:rFonts w:ascii="Times New Roman" w:hAnsi="Times New Roman"/>
          <w:bCs/>
          <w:sz w:val="24"/>
          <w:szCs w:val="24"/>
        </w:rPr>
        <w:t xml:space="preserve">2. </w:t>
      </w:r>
      <w:r w:rsidRPr="009022F0">
        <w:rPr>
          <w:rFonts w:ascii="Times New Roman" w:hAnsi="Times New Roman"/>
          <w:sz w:val="24"/>
          <w:szCs w:val="24"/>
        </w:rPr>
        <w:t>При осуществлении своих полномочий Палата непосредственно взаимодействует с органами государственной власти, органами местного самоуправления муниципального образования, с Общественной палатой Иркутской области, с общественными объединениями, иными некоммерческими организациями.</w:t>
      </w:r>
    </w:p>
    <w:p w14:paraId="4C738116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62C0203" w14:textId="77777777" w:rsidR="00B969E7" w:rsidRPr="009022F0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9022F0">
        <w:rPr>
          <w:b/>
        </w:rPr>
        <w:t>Статья 2. Состав и органы Палаты</w:t>
      </w:r>
    </w:p>
    <w:p w14:paraId="6155D879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55E7A51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22F0">
        <w:rPr>
          <w:rFonts w:ascii="Times New Roman" w:hAnsi="Times New Roman"/>
          <w:sz w:val="24"/>
          <w:szCs w:val="24"/>
        </w:rPr>
        <w:t>1. Общественная палата состоит из 15 человек.</w:t>
      </w:r>
    </w:p>
    <w:p w14:paraId="04873F89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22F0">
        <w:rPr>
          <w:rFonts w:ascii="Times New Roman" w:hAnsi="Times New Roman"/>
          <w:sz w:val="24"/>
          <w:szCs w:val="24"/>
        </w:rPr>
        <w:t>2. Органы Общественной палаты:</w:t>
      </w:r>
    </w:p>
    <w:p w14:paraId="539D1088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22F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9022F0">
        <w:rPr>
          <w:rFonts w:ascii="Times New Roman" w:hAnsi="Times New Roman"/>
          <w:sz w:val="24"/>
          <w:szCs w:val="24"/>
        </w:rPr>
        <w:t>председатель  Палаты</w:t>
      </w:r>
      <w:proofErr w:type="gramEnd"/>
      <w:r w:rsidRPr="009022F0">
        <w:rPr>
          <w:rFonts w:ascii="Times New Roman" w:hAnsi="Times New Roman"/>
          <w:sz w:val="24"/>
          <w:szCs w:val="24"/>
        </w:rPr>
        <w:t>;</w:t>
      </w:r>
    </w:p>
    <w:p w14:paraId="4B90203A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22F0">
        <w:rPr>
          <w:rFonts w:ascii="Times New Roman" w:hAnsi="Times New Roman"/>
          <w:sz w:val="24"/>
          <w:szCs w:val="24"/>
        </w:rPr>
        <w:t>- заместитель председателя Палаты;</w:t>
      </w:r>
    </w:p>
    <w:p w14:paraId="73311D58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22F0">
        <w:rPr>
          <w:rFonts w:ascii="Times New Roman" w:hAnsi="Times New Roman"/>
          <w:sz w:val="24"/>
          <w:szCs w:val="24"/>
        </w:rPr>
        <w:t>- ответственный секретарь Палаты;</w:t>
      </w:r>
    </w:p>
    <w:p w14:paraId="3E3FB5BA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22F0">
        <w:rPr>
          <w:rFonts w:ascii="Times New Roman" w:hAnsi="Times New Roman"/>
          <w:sz w:val="24"/>
          <w:szCs w:val="24"/>
        </w:rPr>
        <w:t>- комиссии Палаты;</w:t>
      </w:r>
    </w:p>
    <w:p w14:paraId="2D2B64AE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22F0">
        <w:rPr>
          <w:rFonts w:ascii="Times New Roman" w:hAnsi="Times New Roman"/>
          <w:sz w:val="24"/>
          <w:szCs w:val="24"/>
        </w:rPr>
        <w:t xml:space="preserve">- рабочие группы Палаты. </w:t>
      </w:r>
    </w:p>
    <w:p w14:paraId="74C24551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BEA3A06" w14:textId="77777777" w:rsidR="00B969E7" w:rsidRPr="009022F0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9022F0">
        <w:rPr>
          <w:b/>
        </w:rPr>
        <w:t>Статья 3. Информационный ресурс Палаты</w:t>
      </w:r>
    </w:p>
    <w:p w14:paraId="43C0CCEC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6826448" w14:textId="77777777" w:rsidR="00B969E7" w:rsidRPr="009022F0" w:rsidRDefault="00B969E7" w:rsidP="00B969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22F0">
        <w:rPr>
          <w:rFonts w:ascii="Times New Roman" w:hAnsi="Times New Roman"/>
          <w:sz w:val="24"/>
          <w:szCs w:val="24"/>
        </w:rPr>
        <w:t>Общественная палата может иметь свой сайт в информационно-телекоммуникационной сети «Интернет» или пользоваться официальным сайтом муниципального образования (далее - официальный сайт).</w:t>
      </w:r>
    </w:p>
    <w:p w14:paraId="634E033C" w14:textId="77777777" w:rsidR="00B969E7" w:rsidRPr="009022F0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9022F0">
        <w:rPr>
          <w:b/>
        </w:rPr>
        <w:t>Статья 4. Основные формы работы Палаты</w:t>
      </w:r>
    </w:p>
    <w:p w14:paraId="42DEEFE9" w14:textId="77777777" w:rsidR="00B969E7" w:rsidRPr="009022F0" w:rsidRDefault="00B969E7" w:rsidP="00B969E7">
      <w:pPr>
        <w:pStyle w:val="msonormalcxspmiddle"/>
        <w:ind w:firstLine="567"/>
        <w:contextualSpacing/>
      </w:pPr>
    </w:p>
    <w:p w14:paraId="7DA692AF" w14:textId="77777777" w:rsidR="00B969E7" w:rsidRPr="009022F0" w:rsidRDefault="00B969E7" w:rsidP="00B969E7">
      <w:pPr>
        <w:pStyle w:val="msonormalcxspmiddle"/>
        <w:ind w:firstLine="567"/>
        <w:contextualSpacing/>
      </w:pPr>
      <w:r w:rsidRPr="009022F0">
        <w:lastRenderedPageBreak/>
        <w:t>1. Основными формами работы Общественной палаты являются:</w:t>
      </w:r>
    </w:p>
    <w:p w14:paraId="7A5649FE" w14:textId="77777777" w:rsidR="00B969E7" w:rsidRPr="009022F0" w:rsidRDefault="00B969E7" w:rsidP="00B969E7">
      <w:pPr>
        <w:pStyle w:val="msonormalcxspmiddle"/>
        <w:ind w:firstLine="567"/>
        <w:contextualSpacing/>
      </w:pPr>
      <w:r w:rsidRPr="009022F0">
        <w:t>- заседания Общественной палаты;</w:t>
      </w:r>
    </w:p>
    <w:p w14:paraId="5B619061" w14:textId="77777777" w:rsidR="00B969E7" w:rsidRPr="009022F0" w:rsidRDefault="00B969E7" w:rsidP="00B969E7">
      <w:pPr>
        <w:pStyle w:val="msonormalcxspmiddle"/>
        <w:ind w:firstLine="567"/>
        <w:contextualSpacing/>
      </w:pPr>
      <w:r w:rsidRPr="009022F0">
        <w:t>- заседания комиссий;</w:t>
      </w:r>
    </w:p>
    <w:p w14:paraId="48ECC3DC" w14:textId="77777777" w:rsidR="00B969E7" w:rsidRPr="009022F0" w:rsidRDefault="00B969E7" w:rsidP="00B969E7">
      <w:pPr>
        <w:pStyle w:val="msonormalcxspmiddle"/>
        <w:ind w:firstLine="567"/>
        <w:contextualSpacing/>
      </w:pPr>
      <w:r w:rsidRPr="009022F0">
        <w:t>- заседания рабочих групп.</w:t>
      </w:r>
    </w:p>
    <w:p w14:paraId="3E22BAF8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2. Общественная палата вправе привлекать к своей работе общественные объединения и иные объединения граждан, представители которых не вошли в ее состав непосредственно и (или) путем представления ими отзывов, предложений и замечаний.</w:t>
      </w:r>
    </w:p>
    <w:p w14:paraId="556B9316" w14:textId="77777777" w:rsidR="00B969E7" w:rsidRDefault="00B969E7" w:rsidP="00B969E7">
      <w:pPr>
        <w:pStyle w:val="msonormalcxspmiddle"/>
        <w:ind w:firstLine="567"/>
        <w:contextualSpacing/>
        <w:jc w:val="both"/>
      </w:pPr>
      <w:r w:rsidRPr="009022F0">
        <w:t>Решение об участии общественных объединений и иных объединений граждан, представители которых не вошли в состав Общественной палаты принимается большинством членов Палаты.</w:t>
      </w:r>
    </w:p>
    <w:p w14:paraId="1AF6886A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3.</w:t>
      </w:r>
      <w:r w:rsidRPr="009022F0">
        <w:rPr>
          <w:i/>
        </w:rPr>
        <w:t xml:space="preserve"> </w:t>
      </w:r>
      <w:r w:rsidRPr="009022F0">
        <w:t>Решение об участии в заседании уполномоченных представителей общественных объединений, иных объединений граждан, представители которых не вошли в ее состав, принимается большинством членов Палаты.</w:t>
      </w:r>
    </w:p>
    <w:p w14:paraId="7EDC00AD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5912F990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9022F0">
        <w:rPr>
          <w:b/>
        </w:rPr>
        <w:t>ГЛАВА 1.</w:t>
      </w:r>
    </w:p>
    <w:p w14:paraId="47FCE7F2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9022F0">
        <w:rPr>
          <w:b/>
        </w:rPr>
        <w:t xml:space="preserve">ФОРМЫ РАБОТЫ ПАЛАТЫ. ПРИНЦИПЫ, УСЛОВИЯ И ГАРАНТИИ ДЕЯТЕЛЬНОСТИ ЧЛЕНОВ ПАЛАТЫ, </w:t>
      </w:r>
    </w:p>
    <w:p w14:paraId="4C5B1890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9022F0">
        <w:rPr>
          <w:b/>
        </w:rPr>
        <w:t>ИХ ПРАВА И ОБЯЗАННОСТИ</w:t>
      </w:r>
    </w:p>
    <w:p w14:paraId="5DCA2A7F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2FCD3057" w14:textId="77777777" w:rsidR="00B969E7" w:rsidRPr="009022F0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9022F0">
        <w:rPr>
          <w:b/>
        </w:rPr>
        <w:t>Статья 5. Принципы и условия деятельности членов Палаты</w:t>
      </w:r>
    </w:p>
    <w:p w14:paraId="6DC44A27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1E5D9E20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 xml:space="preserve">1. Члены Палаты принимают личное участие в ее работе. </w:t>
      </w:r>
    </w:p>
    <w:p w14:paraId="0887F118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2. При исполнении своих полномочий члены Общественной палаты:</w:t>
      </w:r>
    </w:p>
    <w:p w14:paraId="6238D36C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1) обладают равными правами при обсуждении и принятии решений Палаты;</w:t>
      </w:r>
    </w:p>
    <w:p w14:paraId="3913CECB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2) имеют право избирать и быть избранными на выборные должности и в органы Палаты;</w:t>
      </w:r>
    </w:p>
    <w:p w14:paraId="47F1258D" w14:textId="77777777" w:rsidR="00B969E7" w:rsidRPr="009022F0" w:rsidRDefault="00B969E7" w:rsidP="00B969E7">
      <w:pPr>
        <w:pStyle w:val="msonormalcxspmiddle"/>
        <w:ind w:firstLine="540"/>
        <w:contextualSpacing/>
        <w:jc w:val="both"/>
      </w:pPr>
      <w:r w:rsidRPr="009022F0">
        <w:t>3) не связаны решениями общественных объединений;</w:t>
      </w:r>
    </w:p>
    <w:p w14:paraId="093A69F8" w14:textId="77777777" w:rsidR="00B969E7" w:rsidRPr="009022F0" w:rsidRDefault="00B969E7" w:rsidP="00B969E7">
      <w:pPr>
        <w:pStyle w:val="msonormalcxspmiddle"/>
        <w:ind w:firstLine="540"/>
        <w:contextualSpacing/>
        <w:jc w:val="both"/>
      </w:pPr>
      <w:r w:rsidRPr="009022F0">
        <w:t>4) осуществляют свою деятельность в Палате на общественных началах.</w:t>
      </w:r>
    </w:p>
    <w:p w14:paraId="20FFF71C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16B7A080" w14:textId="77777777" w:rsidR="00B969E7" w:rsidRPr="009022F0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9022F0">
        <w:rPr>
          <w:b/>
        </w:rPr>
        <w:t>Статья 6. Права и обязанности члена Палаты</w:t>
      </w:r>
    </w:p>
    <w:p w14:paraId="1D95123D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7AE9696D" w14:textId="77777777" w:rsidR="00B969E7" w:rsidRPr="009022F0" w:rsidRDefault="00B969E7" w:rsidP="00B969E7">
      <w:pPr>
        <w:pStyle w:val="msonormalcxspmiddle"/>
        <w:ind w:firstLine="567"/>
        <w:contextualSpacing/>
        <w:jc w:val="both"/>
        <w:outlineLvl w:val="0"/>
      </w:pPr>
      <w:r w:rsidRPr="009022F0">
        <w:t>1. Член Общественной палаты вправе:</w:t>
      </w:r>
    </w:p>
    <w:p w14:paraId="677E6E6F" w14:textId="77777777" w:rsidR="00B969E7" w:rsidRPr="009022F0" w:rsidRDefault="00B969E7" w:rsidP="00B969E7">
      <w:pPr>
        <w:pStyle w:val="msonormalcxspmiddle"/>
        <w:ind w:firstLine="567"/>
        <w:contextualSpacing/>
        <w:jc w:val="both"/>
        <w:outlineLvl w:val="0"/>
      </w:pPr>
      <w:r w:rsidRPr="009022F0">
        <w:t>1) свободно высказывать свое мнение по любому вопросу деятельности Общественной палаты, комиссий и рабочих групп и на организуемых Палатой мероприятиях;</w:t>
      </w:r>
    </w:p>
    <w:p w14:paraId="785F91A1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 xml:space="preserve">2) участвовать в прениях на заседаниях Общественной палаты, вносить предложения, замечания и поправки по существу обсуждаемых вопросов, предлагать кандидатуры и высказывать свое мнение по кандидатурам лиц, избираемых, назначаемых или утверждаемых Палатой, задавать вопросы, давать справки, а также пользоваться иными правами, </w:t>
      </w:r>
      <w:proofErr w:type="gramStart"/>
      <w:r w:rsidRPr="009022F0">
        <w:t>предоставленными  действующим</w:t>
      </w:r>
      <w:proofErr w:type="gramEnd"/>
      <w:r w:rsidRPr="009022F0">
        <w:t xml:space="preserve"> законодательством, в порядке, установленном настоящим Регламентом;</w:t>
      </w:r>
    </w:p>
    <w:p w14:paraId="0562D09E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3) обращаться с вопросами к лицам, приглашенным на заседания Общественной палаты, выступать с обоснованием своих предложений при обсуждении вопросов, относящихся к ведению Палаты, и по порядку голосования;</w:t>
      </w:r>
    </w:p>
    <w:p w14:paraId="3AE9EC14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4) принимать участие в заседаниях комиссий и рабочих групп Палаты, членом которых он не является, с правом совещательного голоса;</w:t>
      </w:r>
    </w:p>
    <w:p w14:paraId="3B129B53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5) принимать участие в работе временных рабочих органов Палаты (рабочих групп), создаваемых в порядке, установленном настоящим Регламентом;</w:t>
      </w:r>
    </w:p>
    <w:p w14:paraId="53DD93BF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6) знакомиться с протоколами заседаний Общественной палаты, протоколами и материалами заседаний комиссий и рабочих групп, иными документами Палаты;</w:t>
      </w:r>
    </w:p>
    <w:p w14:paraId="7679E2FF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7) осуществлять прием граждан.</w:t>
      </w:r>
    </w:p>
    <w:p w14:paraId="3D063DF5" w14:textId="77777777" w:rsidR="00B969E7" w:rsidRPr="009022F0" w:rsidRDefault="00B969E7" w:rsidP="00B969E7">
      <w:pPr>
        <w:pStyle w:val="msonormalcxspmiddle"/>
        <w:ind w:firstLine="567"/>
        <w:contextualSpacing/>
        <w:jc w:val="both"/>
        <w:outlineLvl w:val="0"/>
      </w:pPr>
      <w:r w:rsidRPr="009022F0">
        <w:t xml:space="preserve">2. Член Общественной палаты обязан: </w:t>
      </w:r>
    </w:p>
    <w:p w14:paraId="3383BA72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1) принимать личное участие в работе заседаний Палаты, комиссий, рабочих групп, членом которых он является;</w:t>
      </w:r>
    </w:p>
    <w:p w14:paraId="5F94641B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lastRenderedPageBreak/>
        <w:t>2) проинформировать о своем отсутствии на заседании, заседании комиссии, рабочей группы, членом которых он является, соответственно председателя Палаты, председателя комиссии, рабочей группы до начала заседания;</w:t>
      </w:r>
    </w:p>
    <w:p w14:paraId="5AD13E97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3) выполнять требования, предусмотренные Кодексом этики члена Палаты;</w:t>
      </w:r>
    </w:p>
    <w:p w14:paraId="285B1E71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4) состоять в комиссиях Палаты в порядке, установленном настоящим Регламентом;</w:t>
      </w:r>
    </w:p>
    <w:p w14:paraId="4AABAAFE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5) при осуществлении своих полномочий руководствоваться Конституцией Российской Федерации, федеральными конституционными законами,</w:t>
      </w:r>
      <w:r w:rsidRPr="009022F0">
        <w:rPr>
          <w:rFonts w:eastAsia="Calibri"/>
        </w:rPr>
        <w:t xml:space="preserve"> федеральными законами и иными нормативными правовыми актами Российской Федерации, </w:t>
      </w:r>
      <w:hyperlink r:id="rId6" w:history="1">
        <w:r w:rsidRPr="009022F0">
          <w:rPr>
            <w:rStyle w:val="a3"/>
            <w:bCs/>
            <w:color w:val="auto"/>
            <w:u w:val="none"/>
          </w:rPr>
          <w:t>Уставом</w:t>
        </w:r>
      </w:hyperlink>
      <w:r w:rsidRPr="009022F0">
        <w:rPr>
          <w:bCs/>
        </w:rPr>
        <w:t xml:space="preserve"> Иркутской области, иными законами и нормативными правовыми актами Иркутской области, </w:t>
      </w:r>
      <w:hyperlink r:id="rId7" w:history="1">
        <w:r w:rsidRPr="009022F0">
          <w:rPr>
            <w:rStyle w:val="a3"/>
            <w:bCs/>
            <w:color w:val="auto"/>
            <w:u w:val="none"/>
          </w:rPr>
          <w:t>Уставом</w:t>
        </w:r>
      </w:hyperlink>
      <w:r w:rsidRPr="009022F0">
        <w:rPr>
          <w:bCs/>
        </w:rPr>
        <w:t xml:space="preserve"> и иными нормативными правовыми актами Черемховского районного муниципального образования.</w:t>
      </w:r>
    </w:p>
    <w:p w14:paraId="36CBB93A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408DAF93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9022F0">
        <w:rPr>
          <w:b/>
        </w:rPr>
        <w:t>ГЛАВА 2.</w:t>
      </w:r>
    </w:p>
    <w:p w14:paraId="16957B83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9022F0">
        <w:rPr>
          <w:b/>
        </w:rPr>
        <w:t>ЗАСЕДАНИЯ ПАЛАТЫ</w:t>
      </w:r>
    </w:p>
    <w:p w14:paraId="7FB013A6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20EEB6F3" w14:textId="77777777" w:rsidR="00B969E7" w:rsidRPr="009022F0" w:rsidRDefault="00B969E7" w:rsidP="00B969E7">
      <w:pPr>
        <w:pStyle w:val="msonormalcxspmiddle"/>
        <w:spacing w:after="0" w:afterAutospacing="0"/>
        <w:ind w:firstLine="567"/>
        <w:contextualSpacing/>
        <w:jc w:val="center"/>
        <w:rPr>
          <w:b/>
        </w:rPr>
      </w:pPr>
      <w:r w:rsidRPr="009022F0">
        <w:rPr>
          <w:b/>
        </w:rPr>
        <w:t xml:space="preserve">Статья 7. Сроки </w:t>
      </w:r>
      <w:proofErr w:type="gramStart"/>
      <w:r w:rsidRPr="009022F0">
        <w:rPr>
          <w:b/>
        </w:rPr>
        <w:t>проведения  заседаний</w:t>
      </w:r>
      <w:proofErr w:type="gramEnd"/>
      <w:r w:rsidRPr="009022F0">
        <w:rPr>
          <w:b/>
        </w:rPr>
        <w:t xml:space="preserve"> Палаты</w:t>
      </w:r>
    </w:p>
    <w:p w14:paraId="00ED54A2" w14:textId="77777777" w:rsidR="00B969E7" w:rsidRPr="009022F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2BD481DA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1. Заседания Общественной палаты организуются и проводятся в период действия полномочий ее членов в порядке, определенном настоящим Регламентом.</w:t>
      </w:r>
    </w:p>
    <w:p w14:paraId="1286481D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2. Заседания Общественной палаты проводятся не реже одного раза в четыре месяца. По решению большинства членов Палаты может быть проведено внеочередное заседание.</w:t>
      </w:r>
    </w:p>
    <w:p w14:paraId="44893D31" w14:textId="77777777" w:rsidR="00B969E7" w:rsidRPr="009022F0" w:rsidRDefault="00B969E7" w:rsidP="00B969E7">
      <w:pPr>
        <w:pStyle w:val="msonormalcxspmiddle"/>
        <w:ind w:firstLine="567"/>
        <w:contextualSpacing/>
        <w:jc w:val="center"/>
      </w:pPr>
    </w:p>
    <w:p w14:paraId="5FFD48EB" w14:textId="77777777" w:rsidR="00B969E7" w:rsidRPr="009022F0" w:rsidRDefault="00B969E7" w:rsidP="00B969E7">
      <w:pPr>
        <w:pStyle w:val="msonormalcxspmiddle"/>
        <w:spacing w:after="0" w:afterAutospacing="0"/>
        <w:contextualSpacing/>
        <w:jc w:val="center"/>
      </w:pPr>
      <w:r w:rsidRPr="009022F0">
        <w:rPr>
          <w:b/>
        </w:rPr>
        <w:t>Статья 8. Порядок проведения первого заседания Палаты</w:t>
      </w:r>
    </w:p>
    <w:p w14:paraId="12E345E0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</w:p>
    <w:p w14:paraId="33FC686F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1. Первое заседание Общественной палаты проводится не позднее чем через 30 дней со дня формирования ее правомочного состава.</w:t>
      </w:r>
    </w:p>
    <w:p w14:paraId="753F3DCB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Общественная палата является правомочной, если в ее состав вошло не менее двух третей от общего числа членов Палаты, установленного Положением об Общественной палате.</w:t>
      </w:r>
    </w:p>
    <w:p w14:paraId="16327BED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2. Председательствующий на первом заседании Общественной палаты избирается из членов Палаты открытым голосованием.</w:t>
      </w:r>
    </w:p>
    <w:p w14:paraId="29C8EB38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Председательствующий считается избранным, если за него проголосовало более половины членов Общественной палаты, участвующих в заседании.</w:t>
      </w:r>
    </w:p>
    <w:p w14:paraId="1BF49F0F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 xml:space="preserve">Общественная палата открытым голосованием большинством голосов от общего числа членов Палаты избирает счетную комиссию. </w:t>
      </w:r>
    </w:p>
    <w:p w14:paraId="1286C284" w14:textId="77777777" w:rsidR="00B969E7" w:rsidRPr="009022F0" w:rsidRDefault="00B969E7" w:rsidP="00B969E7">
      <w:pPr>
        <w:pStyle w:val="msonormalcxspmiddle"/>
        <w:ind w:left="72" w:firstLine="495"/>
        <w:contextualSpacing/>
        <w:jc w:val="both"/>
      </w:pPr>
      <w:r w:rsidRPr="009022F0">
        <w:t>3. В повестку дня первого заседания Общественной палаты в обязательном порядке включаются и рассматриваются следующие вопросы:</w:t>
      </w:r>
    </w:p>
    <w:p w14:paraId="56E1010B" w14:textId="77777777" w:rsidR="00B969E7" w:rsidRPr="009022F0" w:rsidRDefault="00B969E7" w:rsidP="00B969E7">
      <w:pPr>
        <w:pStyle w:val="msonormalcxspmiddle"/>
        <w:ind w:left="72" w:firstLine="495"/>
        <w:contextualSpacing/>
        <w:jc w:val="both"/>
      </w:pPr>
      <w:r w:rsidRPr="009022F0">
        <w:t>- об избрании председателя, заместителя председателя;</w:t>
      </w:r>
    </w:p>
    <w:p w14:paraId="10F1DA97" w14:textId="77777777" w:rsidR="00B969E7" w:rsidRPr="009022F0" w:rsidRDefault="00B969E7" w:rsidP="00B969E7">
      <w:pPr>
        <w:pStyle w:val="msonormalcxspmiddle"/>
        <w:ind w:left="72" w:firstLine="495"/>
        <w:contextualSpacing/>
        <w:jc w:val="both"/>
      </w:pPr>
      <w:r w:rsidRPr="009022F0">
        <w:t>- об утверждении комиссий Палаты и их председателей;</w:t>
      </w:r>
    </w:p>
    <w:p w14:paraId="295B934C" w14:textId="77777777" w:rsidR="00B969E7" w:rsidRPr="009022F0" w:rsidRDefault="00B969E7" w:rsidP="00B969E7">
      <w:pPr>
        <w:pStyle w:val="msonormalcxspmiddle"/>
        <w:ind w:left="72" w:firstLine="495"/>
        <w:contextualSpacing/>
        <w:jc w:val="both"/>
      </w:pPr>
      <w:r w:rsidRPr="009022F0">
        <w:t>- об утверждении Регламента Палаты.</w:t>
      </w:r>
    </w:p>
    <w:p w14:paraId="392E862E" w14:textId="77777777" w:rsidR="00B969E7" w:rsidRPr="009022F0" w:rsidRDefault="00B969E7" w:rsidP="00B969E7">
      <w:pPr>
        <w:pStyle w:val="msonormalcxspmiddle"/>
        <w:ind w:left="72" w:firstLine="495"/>
        <w:contextualSpacing/>
        <w:jc w:val="both"/>
      </w:pPr>
      <w:r w:rsidRPr="009022F0">
        <w:t xml:space="preserve">Члены Общественной палаты могут предложить и другие вопросы в повестку дня первого заседания. </w:t>
      </w:r>
    </w:p>
    <w:p w14:paraId="48DE55B2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4. Решения первого заседания Общественной палаты оформляются протоколом.</w:t>
      </w:r>
    </w:p>
    <w:p w14:paraId="148A7658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</w:p>
    <w:p w14:paraId="1EEAB7EE" w14:textId="77777777" w:rsidR="00B969E7" w:rsidRPr="009022F0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9022F0">
        <w:rPr>
          <w:b/>
        </w:rPr>
        <w:t>Статья 9. Внеочередные заседания Палаты</w:t>
      </w:r>
    </w:p>
    <w:p w14:paraId="2D9EF483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</w:p>
    <w:p w14:paraId="46171144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1. Внеочередное заседание Общественной палаты может быть проведено по предложению</w:t>
      </w:r>
      <w:r w:rsidRPr="009022F0">
        <w:rPr>
          <w:bCs/>
        </w:rPr>
        <w:t xml:space="preserve"> председателя П</w:t>
      </w:r>
      <w:r w:rsidRPr="009022F0">
        <w:t>алаты</w:t>
      </w:r>
      <w:r w:rsidRPr="009022F0">
        <w:rPr>
          <w:bCs/>
        </w:rPr>
        <w:t xml:space="preserve"> или </w:t>
      </w:r>
      <w:r w:rsidRPr="009022F0">
        <w:t>по инициативе более одной трети от общего числа членов Палаты.</w:t>
      </w:r>
    </w:p>
    <w:p w14:paraId="7DFE4912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2. Председатель Общественной палаты определяет порядок работы внеочередного заседания Палаты и назначает его дату.</w:t>
      </w:r>
    </w:p>
    <w:p w14:paraId="1F4642E8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</w:p>
    <w:p w14:paraId="6581926C" w14:textId="77777777" w:rsidR="00B969E7" w:rsidRPr="009022F0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9022F0">
        <w:rPr>
          <w:b/>
        </w:rPr>
        <w:t>Статья 10. Порядок формирования плана работы Палаты</w:t>
      </w:r>
    </w:p>
    <w:p w14:paraId="36DB38C3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</w:p>
    <w:p w14:paraId="131D7087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lastRenderedPageBreak/>
        <w:t>1. Работа Общественной палаты осуществляется в соответствии с планом работы Палаты, подготовленным в соответствии с настоящим Регламентом.</w:t>
      </w:r>
    </w:p>
    <w:p w14:paraId="6B729CCB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 xml:space="preserve"> План работы Общественной палаты утверждается Палатой большинством голосов от общего числа ее членов.  </w:t>
      </w:r>
    </w:p>
    <w:p w14:paraId="26F608F7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 xml:space="preserve">2. План работы </w:t>
      </w:r>
      <w:proofErr w:type="gramStart"/>
      <w:r w:rsidRPr="009022F0">
        <w:t>формируется  ответственным</w:t>
      </w:r>
      <w:proofErr w:type="gramEnd"/>
      <w:r w:rsidRPr="009022F0">
        <w:t xml:space="preserve"> секретарем Общественной палаты на текущий год, исходя из планов работы комиссий, рабочих групп и предложений членов Палаты по реализации гражданских инициатив.</w:t>
      </w:r>
    </w:p>
    <w:p w14:paraId="47C2B0E4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>3. Ответственный секретарь по предложениям комиссий Палаты вносит в план работы необходимые изменения.</w:t>
      </w:r>
    </w:p>
    <w:p w14:paraId="1308E768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9022F0">
        <w:t xml:space="preserve">4. Предложения по внесению изменений в план работы Палаты </w:t>
      </w:r>
      <w:proofErr w:type="gramStart"/>
      <w:r w:rsidRPr="009022F0">
        <w:t>предоставляются  ответственному</w:t>
      </w:r>
      <w:proofErr w:type="gramEnd"/>
      <w:r w:rsidRPr="009022F0">
        <w:t xml:space="preserve"> секретарю в письменной форме.</w:t>
      </w:r>
    </w:p>
    <w:p w14:paraId="57A24CAF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</w:p>
    <w:p w14:paraId="0864AF7E" w14:textId="77777777" w:rsidR="00B969E7" w:rsidRPr="00B714A4" w:rsidRDefault="00B969E7" w:rsidP="00B969E7">
      <w:pPr>
        <w:pStyle w:val="msonormalcxspmiddle"/>
        <w:spacing w:after="0" w:afterAutospacing="0"/>
        <w:contextualSpacing/>
        <w:jc w:val="center"/>
      </w:pPr>
      <w:r w:rsidRPr="00B714A4">
        <w:rPr>
          <w:b/>
        </w:rPr>
        <w:t>Статья 11. Порядок проведения очередных заседаний Палаты</w:t>
      </w:r>
    </w:p>
    <w:p w14:paraId="19AD270E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</w:p>
    <w:p w14:paraId="22BFF2FE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 xml:space="preserve">1. Члены Общественной палаты уведомляются ответственным </w:t>
      </w:r>
      <w:proofErr w:type="gramStart"/>
      <w:r w:rsidRPr="00B714A4">
        <w:t>секретарем  о</w:t>
      </w:r>
      <w:proofErr w:type="gramEnd"/>
      <w:r w:rsidRPr="00B714A4">
        <w:t xml:space="preserve"> дате и повестке дня очередного заседания Палаты не позднее, чем за 10 дней до его проведения.</w:t>
      </w:r>
    </w:p>
    <w:p w14:paraId="38D9C8E0" w14:textId="25052DEA" w:rsidR="00B969E7" w:rsidRPr="00B714A4" w:rsidRDefault="00767382" w:rsidP="00B969E7">
      <w:pPr>
        <w:pStyle w:val="msonormalcxspmiddle"/>
        <w:ind w:firstLine="567"/>
        <w:contextualSpacing/>
        <w:jc w:val="both"/>
      </w:pPr>
      <w:r w:rsidRPr="00B714A4">
        <w:t xml:space="preserve">Информационные </w:t>
      </w:r>
      <w:r w:rsidR="00B969E7" w:rsidRPr="00B714A4">
        <w:t>материалы по вопросам, включенным в повестку дня заседания, направляются членам Палаты не позднее, чем за 5 дней до их рассмотрения на заседании.</w:t>
      </w:r>
    </w:p>
    <w:p w14:paraId="15FC019C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 xml:space="preserve">Дополнительные документы или материалы, подготовленные членами или комиссиями Общественной палаты, могут распространяться непосредственно в </w:t>
      </w:r>
      <w:proofErr w:type="gramStart"/>
      <w:r w:rsidRPr="00B714A4">
        <w:t>день  заседания</w:t>
      </w:r>
      <w:proofErr w:type="gramEnd"/>
      <w:r w:rsidRPr="00B714A4">
        <w:t xml:space="preserve"> при условии их надлежащего оформления (протоколы, решения комиссии; </w:t>
      </w:r>
      <w:proofErr w:type="spellStart"/>
      <w:r w:rsidRPr="00B714A4">
        <w:t>подпис</w:t>
      </w:r>
      <w:proofErr w:type="spellEnd"/>
      <w:r w:rsidRPr="00B714A4">
        <w:t>(ь)си) член(а)</w:t>
      </w:r>
      <w:proofErr w:type="spellStart"/>
      <w:r w:rsidRPr="00B714A4">
        <w:t>ов</w:t>
      </w:r>
      <w:proofErr w:type="spellEnd"/>
      <w:r w:rsidRPr="00B714A4">
        <w:t xml:space="preserve"> Палаты, </w:t>
      </w:r>
      <w:proofErr w:type="spellStart"/>
      <w:r w:rsidRPr="00B714A4">
        <w:t>инициирующ</w:t>
      </w:r>
      <w:proofErr w:type="spellEnd"/>
      <w:r w:rsidRPr="00B714A4">
        <w:t>(его)их распространение данных документов или материалов).</w:t>
      </w:r>
    </w:p>
    <w:p w14:paraId="7FD6750A" w14:textId="6956D3D1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 xml:space="preserve">2. Повестка заседания Общественной палаты формируется ответственным секретарем </w:t>
      </w:r>
      <w:r w:rsidR="009735E8" w:rsidRPr="00B714A4">
        <w:t xml:space="preserve">в соответствии с планом работы Общественной палаты, а также </w:t>
      </w:r>
      <w:r w:rsidRPr="00B714A4">
        <w:t>по предложениям комиссий, членов Палаты, представленным не позднее, чем за 30 дней до начала заседания, и утверждается Общественной палатой в день его проведения после обсуждения, за исключением внеочередных заседаний.</w:t>
      </w:r>
    </w:p>
    <w:p w14:paraId="615509C0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>3. Заседание Общественной палаты начинается с регистрации присутствующих на заседании членов Палаты.</w:t>
      </w:r>
    </w:p>
    <w:p w14:paraId="1663F42D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>В случае необходимости проведения голосования по вопросам, включенным в повестку дня, регистрация присутствующих на заседании членов палаты осуществляется после каждого перерыва в ее заседании.</w:t>
      </w:r>
    </w:p>
    <w:p w14:paraId="139B2BA1" w14:textId="77777777" w:rsidR="00B969E7" w:rsidRPr="00B714A4" w:rsidRDefault="00B969E7" w:rsidP="00B969E7">
      <w:pPr>
        <w:pStyle w:val="msonormalcxspmiddle"/>
        <w:ind w:left="72" w:firstLine="495"/>
        <w:contextualSpacing/>
        <w:jc w:val="both"/>
      </w:pPr>
      <w:r w:rsidRPr="00B714A4">
        <w:t>4. Заседание Общественной палаты открывает и ведет председатель Палаты либо его заместитель, а в случае их отсутствия - уполномоченное на это лицо.</w:t>
      </w:r>
    </w:p>
    <w:p w14:paraId="42E58BB1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>5. Заседание Общественной палаты правомочно, если в его работе принимают участие более двух третей от общего числа членов Палаты.</w:t>
      </w:r>
    </w:p>
    <w:p w14:paraId="7B2CD4B9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>6. Повестка дня и порядок работы заседания могут быть изменены по предложению членов Общественной палаты.</w:t>
      </w:r>
    </w:p>
    <w:p w14:paraId="01E9ABBB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>На обсуждение дополнений и изменений, вносимых в порядок работы заседания Общественной палаты, отводится не более 10 минут.</w:t>
      </w:r>
    </w:p>
    <w:p w14:paraId="7C6DD569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>Это время может быть продлено решением Общественной палаты, принятым большинством голосов от общего числа членов Палаты, присутствующих на заседании.</w:t>
      </w:r>
    </w:p>
    <w:p w14:paraId="1CA10AFF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 xml:space="preserve">7. Член Общественной палаты вправе вносить мотивированное предложение о дополнении или изменении порядка работы (повестки </w:t>
      </w:r>
      <w:proofErr w:type="gramStart"/>
      <w:r w:rsidRPr="00B714A4">
        <w:t>дня)  заседания</w:t>
      </w:r>
      <w:proofErr w:type="gramEnd"/>
      <w:r w:rsidRPr="00B714A4">
        <w:t xml:space="preserve"> Палаты, которое ставится на голосование.</w:t>
      </w:r>
    </w:p>
    <w:p w14:paraId="692F87C4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>8. Предложение о дополнении или изменении порядка работы (повестки дня) заседания Общественной палаты считается принятым, если за него проголосовало более половины членов Палаты, присутствующих на заседании.</w:t>
      </w:r>
    </w:p>
    <w:p w14:paraId="5F784DB5" w14:textId="77777777" w:rsidR="00B969E7" w:rsidRPr="00B714A4" w:rsidRDefault="00B969E7" w:rsidP="00B969E7">
      <w:pPr>
        <w:pStyle w:val="msonormalcxspmiddle"/>
        <w:ind w:firstLine="567"/>
        <w:contextualSpacing/>
        <w:jc w:val="both"/>
      </w:pPr>
      <w:r w:rsidRPr="00B714A4">
        <w:t>9. Во время проведения очередного заседания Общественной палаты председатель Палаты вправе выступить с докладом о работе, проведенной в период между заседаниями Общественной палаты.</w:t>
      </w:r>
    </w:p>
    <w:p w14:paraId="2549FAFD" w14:textId="77777777" w:rsidR="00B969E7" w:rsidRPr="00767382" w:rsidRDefault="00B969E7" w:rsidP="00B969E7">
      <w:pPr>
        <w:pStyle w:val="msonormalcxspmiddle"/>
        <w:ind w:firstLine="567"/>
        <w:contextualSpacing/>
        <w:jc w:val="both"/>
        <w:rPr>
          <w:highlight w:val="yellow"/>
        </w:rPr>
      </w:pPr>
    </w:p>
    <w:p w14:paraId="222E7469" w14:textId="77777777" w:rsidR="00B969E7" w:rsidRPr="00B714A4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B714A4">
        <w:rPr>
          <w:b/>
        </w:rPr>
        <w:t>Статья 12. Права и обязанности председательствующего на заседании Палаты</w:t>
      </w:r>
    </w:p>
    <w:p w14:paraId="6B3491F8" w14:textId="77777777" w:rsidR="00B969E7" w:rsidRPr="00767382" w:rsidRDefault="00B969E7" w:rsidP="00B969E7">
      <w:pPr>
        <w:pStyle w:val="msonormalcxspmiddle"/>
        <w:ind w:firstLine="567"/>
        <w:contextualSpacing/>
        <w:jc w:val="both"/>
        <w:rPr>
          <w:highlight w:val="yellow"/>
        </w:rPr>
      </w:pPr>
    </w:p>
    <w:p w14:paraId="5AD0CF47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1. Председательствующий на заседании Общественной палаты:</w:t>
      </w:r>
    </w:p>
    <w:p w14:paraId="17ACBE1F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1) руководит общим ходом заседания в соответствии с настоящим Регламентом и утвержденной повесткой дня заседания;</w:t>
      </w:r>
    </w:p>
    <w:p w14:paraId="5906713E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2) предоставляет слово по мере поступления и регистрации заявок в соответствии с порядком работы Общественной палаты, требованиями настоящего Регламента либо в ином порядке, определенном решением Палаты;</w:t>
      </w:r>
    </w:p>
    <w:p w14:paraId="67334A63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3) предоставляет слово вне порядка работы заседания Палаты только для внесения процедурного вопроса либо по порядку ведения заседания;</w:t>
      </w:r>
    </w:p>
    <w:p w14:paraId="35B9A343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4) ставит на голосование каждое предложение членов Общественной палаты в порядке поступления;</w:t>
      </w:r>
    </w:p>
    <w:p w14:paraId="2DB91F60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5)   проводит голосование и оглашает его результаты;</w:t>
      </w:r>
    </w:p>
    <w:p w14:paraId="31F57E24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6) контролирует ведение протокола заседания Палаты и подписывает указанный протокол.</w:t>
      </w:r>
    </w:p>
    <w:p w14:paraId="31F503DF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2. Председательствующий на заседании Палаты вправе:</w:t>
      </w:r>
    </w:p>
    <w:p w14:paraId="1FA23EDB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1) в случае нарушения положений настоящего Регламента и Кодекса этики члена Общественной палаты предупреждать члена Палаты, а при повторном нарушении лишать его слова.</w:t>
      </w:r>
    </w:p>
    <w:p w14:paraId="2E521DEB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Член Общественной палаты, допустивший грубые, оскорбительные выражения, лишается слова без предупреждения;</w:t>
      </w:r>
    </w:p>
    <w:p w14:paraId="1F52895B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2) предупреждать члена Палаты, взявшего слово по порядку ведения заседания, об отклонении от темы выступления и лишать его слова при повторном нарушении.</w:t>
      </w:r>
    </w:p>
    <w:p w14:paraId="3C6C1863" w14:textId="77777777" w:rsidR="00B969E7" w:rsidRPr="007B0B1F" w:rsidRDefault="00B969E7" w:rsidP="00B969E7">
      <w:pPr>
        <w:pStyle w:val="msonormalcxspmiddle"/>
        <w:ind w:firstLine="567"/>
        <w:contextualSpacing/>
        <w:jc w:val="both"/>
      </w:pPr>
      <w:r w:rsidRPr="007B0B1F">
        <w:t>Член Палаты, выступающий по порядку ведения заседания, обязан определить суть нарушения Регламента;</w:t>
      </w:r>
    </w:p>
    <w:p w14:paraId="19F06DE0" w14:textId="77777777" w:rsidR="00B969E7" w:rsidRPr="00512734" w:rsidRDefault="00B969E7" w:rsidP="00B969E7">
      <w:pPr>
        <w:pStyle w:val="msonormalcxspmiddle"/>
        <w:ind w:firstLine="567"/>
        <w:contextualSpacing/>
        <w:jc w:val="both"/>
      </w:pPr>
      <w:r w:rsidRPr="00512734">
        <w:t>3) указывать на допущенные в ходе заседания нарушения положений действующего законодательства, настоящего Регламента, а также исправлять фактические ошибки, допущенные в выступлениях;</w:t>
      </w:r>
    </w:p>
    <w:p w14:paraId="37B3F109" w14:textId="77777777" w:rsidR="00B969E7" w:rsidRPr="00512734" w:rsidRDefault="00B969E7" w:rsidP="00B969E7">
      <w:pPr>
        <w:pStyle w:val="msonormalcxspmiddle"/>
        <w:ind w:firstLine="567"/>
        <w:contextualSpacing/>
        <w:jc w:val="both"/>
      </w:pPr>
      <w:r w:rsidRPr="00512734">
        <w:t>4) удалять из зала заседаний лиц, мешающих работе Палаты.</w:t>
      </w:r>
    </w:p>
    <w:p w14:paraId="0D32A4C3" w14:textId="77777777" w:rsidR="00B969E7" w:rsidRPr="00512734" w:rsidRDefault="00B969E7" w:rsidP="00B969E7">
      <w:pPr>
        <w:pStyle w:val="msonormalcxspmiddle"/>
        <w:ind w:firstLine="567"/>
        <w:contextualSpacing/>
        <w:jc w:val="both"/>
      </w:pPr>
      <w:r w:rsidRPr="00512734">
        <w:t>3. По просьбе председательствующего или в связи с нарушением председательствующим требований настоящего Регламента, Палата вправе большинством голосов от общего числа ее членов назначить другого председательствующего.</w:t>
      </w:r>
    </w:p>
    <w:p w14:paraId="6AE7930C" w14:textId="77777777" w:rsidR="00B969E7" w:rsidRPr="00767382" w:rsidRDefault="00B969E7" w:rsidP="00B969E7">
      <w:pPr>
        <w:pStyle w:val="msonormalcxspmiddle"/>
        <w:ind w:firstLine="567"/>
        <w:contextualSpacing/>
        <w:jc w:val="both"/>
        <w:rPr>
          <w:highlight w:val="yellow"/>
        </w:rPr>
      </w:pPr>
    </w:p>
    <w:p w14:paraId="510114C4" w14:textId="77777777" w:rsidR="00B969E7" w:rsidRPr="00512734" w:rsidRDefault="00B969E7" w:rsidP="00B969E7">
      <w:pPr>
        <w:pStyle w:val="msonormalcxspmiddle"/>
        <w:spacing w:after="0" w:afterAutospacing="0"/>
        <w:ind w:firstLine="567"/>
        <w:contextualSpacing/>
        <w:jc w:val="center"/>
        <w:rPr>
          <w:b/>
        </w:rPr>
      </w:pPr>
      <w:r w:rsidRPr="00512734">
        <w:rPr>
          <w:b/>
        </w:rPr>
        <w:t xml:space="preserve">Статья </w:t>
      </w:r>
      <w:proofErr w:type="gramStart"/>
      <w:r w:rsidRPr="00512734">
        <w:rPr>
          <w:b/>
        </w:rPr>
        <w:t>13 .</w:t>
      </w:r>
      <w:proofErr w:type="gramEnd"/>
      <w:r w:rsidRPr="00512734">
        <w:rPr>
          <w:b/>
        </w:rPr>
        <w:t xml:space="preserve"> Порядок участия в заседаниях Палаты приглашённых лиц</w:t>
      </w:r>
    </w:p>
    <w:p w14:paraId="31868223" w14:textId="77777777" w:rsidR="00B969E7" w:rsidRPr="00767382" w:rsidRDefault="00B969E7" w:rsidP="00B969E7">
      <w:pPr>
        <w:pStyle w:val="msonormalcxspmiddle"/>
        <w:spacing w:after="0" w:afterAutospacing="0"/>
        <w:ind w:firstLine="567"/>
        <w:contextualSpacing/>
        <w:jc w:val="center"/>
        <w:rPr>
          <w:highlight w:val="yellow"/>
        </w:rPr>
      </w:pPr>
    </w:p>
    <w:p w14:paraId="103B57E1" w14:textId="77777777" w:rsidR="00B969E7" w:rsidRPr="00512734" w:rsidRDefault="00B969E7" w:rsidP="00B969E7">
      <w:pPr>
        <w:pStyle w:val="msonormalcxspmiddle"/>
        <w:ind w:firstLine="567"/>
        <w:contextualSpacing/>
        <w:jc w:val="both"/>
      </w:pPr>
      <w:r w:rsidRPr="00512734">
        <w:t>1. По решению Общественной палаты на заседания могут быть приглашены представители государственных органов, общественных объединений, научных учреждений, эксперты и другие специалисты для предоставления необходимых сведений и информации по рассматриваемым Палатой вопросам.</w:t>
      </w:r>
    </w:p>
    <w:p w14:paraId="4FA6FA13" w14:textId="77777777" w:rsidR="00B969E7" w:rsidRPr="00512734" w:rsidRDefault="00B969E7" w:rsidP="00B969E7">
      <w:pPr>
        <w:pStyle w:val="msonormalcxspmiddle"/>
        <w:ind w:firstLine="567"/>
        <w:contextualSpacing/>
        <w:jc w:val="both"/>
      </w:pPr>
      <w:r w:rsidRPr="00512734">
        <w:t>2. Мэр района</w:t>
      </w:r>
      <w:r w:rsidRPr="00512734">
        <w:rPr>
          <w:bCs/>
        </w:rPr>
        <w:t>, председатель Думы впр</w:t>
      </w:r>
      <w:r w:rsidRPr="00512734">
        <w:t>аве присутствовать на любом заседании Палаты без специального приглашения.</w:t>
      </w:r>
    </w:p>
    <w:p w14:paraId="53D4929A" w14:textId="77777777" w:rsidR="00B969E7" w:rsidRPr="00512734" w:rsidRDefault="00B969E7" w:rsidP="00B969E7">
      <w:pPr>
        <w:pStyle w:val="msonormalcxspmiddle"/>
        <w:ind w:firstLine="567"/>
        <w:contextualSpacing/>
        <w:jc w:val="both"/>
      </w:pPr>
      <w:r w:rsidRPr="00512734">
        <w:t>3. Общественная палата по предложению её членов, комиссий вправе пригласить на свое заседание руководителей органов государственной власти и органов местного самоуправления.</w:t>
      </w:r>
    </w:p>
    <w:p w14:paraId="1D0906C6" w14:textId="77777777" w:rsidR="00B969E7" w:rsidRPr="00512734" w:rsidRDefault="00B969E7" w:rsidP="00B969E7">
      <w:pPr>
        <w:pStyle w:val="msonormalcxspmiddle"/>
        <w:ind w:firstLine="567"/>
        <w:contextualSpacing/>
        <w:jc w:val="both"/>
      </w:pPr>
      <w:r w:rsidRPr="00512734">
        <w:t>В приглашении на заседание должностного лица Общественная палата указывает дату заседания и время, на которое приглашается должностное лицо, а также определяет содержание рассматриваемого вопроса.</w:t>
      </w:r>
    </w:p>
    <w:p w14:paraId="7E5591D3" w14:textId="77777777" w:rsidR="00B969E7" w:rsidRPr="00512734" w:rsidRDefault="00B969E7" w:rsidP="00B969E7">
      <w:pPr>
        <w:pStyle w:val="msonormalcxspmiddle"/>
        <w:ind w:firstLine="567"/>
        <w:contextualSpacing/>
        <w:jc w:val="both"/>
      </w:pPr>
      <w:r w:rsidRPr="00512734">
        <w:t xml:space="preserve">Принятое Общественной палатой решение по этому вопросу, а также приглашение за подписью председателя Палаты направляются приглашенному должностному лицу не позднее, чем за 10 дней до заседания, на которое приглашено должностное лицо. Ответственный </w:t>
      </w:r>
      <w:proofErr w:type="gramStart"/>
      <w:r w:rsidRPr="00512734">
        <w:t>секретарь  включает</w:t>
      </w:r>
      <w:proofErr w:type="gramEnd"/>
      <w:r w:rsidRPr="00512734">
        <w:t xml:space="preserve"> указанный вопрос в проект порядка работы Общественной палаты.</w:t>
      </w:r>
    </w:p>
    <w:p w14:paraId="33C838D3" w14:textId="77777777" w:rsidR="00B969E7" w:rsidRPr="00512734" w:rsidRDefault="00B969E7" w:rsidP="00B969E7">
      <w:pPr>
        <w:pStyle w:val="msonormalcxspmiddle"/>
        <w:ind w:firstLine="567"/>
        <w:contextualSpacing/>
        <w:jc w:val="both"/>
      </w:pPr>
      <w:r w:rsidRPr="00512734">
        <w:t>4. Рассмотрение вопроса с участием должностных лиц, указанных в части 3 настоящей статьи, осуществляется в следующем порядке:</w:t>
      </w:r>
    </w:p>
    <w:p w14:paraId="2338C328" w14:textId="77777777" w:rsidR="00B969E7" w:rsidRPr="00512734" w:rsidRDefault="00B969E7" w:rsidP="00B969E7">
      <w:pPr>
        <w:pStyle w:val="msonormalcxspmiddle"/>
        <w:ind w:firstLine="567"/>
        <w:contextualSpacing/>
        <w:jc w:val="both"/>
      </w:pPr>
      <w:r w:rsidRPr="00512734">
        <w:t>1) приглашенному должностному лицу для основной информации по рассматриваемому вопросу предоставляется до 15 минут;</w:t>
      </w:r>
    </w:p>
    <w:p w14:paraId="53A39A77" w14:textId="77777777" w:rsidR="00B969E7" w:rsidRPr="004F5527" w:rsidRDefault="00B969E7" w:rsidP="00B969E7">
      <w:pPr>
        <w:pStyle w:val="msonormalcxspmiddle"/>
        <w:ind w:firstLine="567"/>
        <w:contextualSpacing/>
        <w:jc w:val="both"/>
      </w:pPr>
      <w:r w:rsidRPr="004F5527">
        <w:lastRenderedPageBreak/>
        <w:t>2) члены Палаты вправе задать вопросы приглашенному должностному лицу по рассматриваемому вопросу.</w:t>
      </w:r>
    </w:p>
    <w:p w14:paraId="4669A544" w14:textId="77777777" w:rsidR="00B969E7" w:rsidRPr="004F5527" w:rsidRDefault="00B969E7" w:rsidP="00B969E7">
      <w:pPr>
        <w:pStyle w:val="msonormalcxspmiddle"/>
        <w:ind w:firstLine="567"/>
        <w:contextualSpacing/>
        <w:jc w:val="both"/>
      </w:pPr>
      <w:r w:rsidRPr="004F5527">
        <w:t>Продолжительность вопроса не должна превышать одной минуты, ответ на вопрос – трех минут.</w:t>
      </w:r>
    </w:p>
    <w:p w14:paraId="5DF5F9F8" w14:textId="77777777" w:rsidR="00B969E7" w:rsidRPr="004F5527" w:rsidRDefault="00B969E7" w:rsidP="00B969E7">
      <w:pPr>
        <w:pStyle w:val="msonormalcxspmiddle"/>
        <w:ind w:firstLine="567"/>
        <w:contextualSpacing/>
        <w:jc w:val="both"/>
      </w:pPr>
      <w:r w:rsidRPr="004F5527">
        <w:t>Прения не проводятся;</w:t>
      </w:r>
    </w:p>
    <w:p w14:paraId="408377E2" w14:textId="77777777" w:rsidR="00B969E7" w:rsidRPr="004F5527" w:rsidRDefault="00B969E7" w:rsidP="00B969E7">
      <w:pPr>
        <w:pStyle w:val="msonormalcxspmiddle"/>
        <w:ind w:firstLine="567"/>
        <w:contextualSpacing/>
        <w:jc w:val="both"/>
      </w:pPr>
      <w:r w:rsidRPr="004F5527">
        <w:t>3) должностное лицо вправе выступить с заключительным словом продолжительностью не более пяти минут.</w:t>
      </w:r>
    </w:p>
    <w:p w14:paraId="0E9AFC4F" w14:textId="77777777" w:rsidR="00B969E7" w:rsidRPr="00767382" w:rsidRDefault="00B969E7" w:rsidP="00B969E7">
      <w:pPr>
        <w:pStyle w:val="msonormalcxspmiddle"/>
        <w:ind w:firstLine="567"/>
        <w:contextualSpacing/>
        <w:jc w:val="center"/>
        <w:rPr>
          <w:highlight w:val="yellow"/>
        </w:rPr>
      </w:pPr>
    </w:p>
    <w:p w14:paraId="6ACE290E" w14:textId="77777777" w:rsidR="00B969E7" w:rsidRPr="00E50D34" w:rsidRDefault="00B969E7" w:rsidP="00B969E7">
      <w:pPr>
        <w:pStyle w:val="msonormalcxspmiddle"/>
        <w:spacing w:after="0" w:afterAutospacing="0"/>
        <w:contextualSpacing/>
        <w:jc w:val="center"/>
      </w:pPr>
      <w:r w:rsidRPr="00E50D34">
        <w:rPr>
          <w:b/>
        </w:rPr>
        <w:t>Статья 14. Продолжительность проведения заседания Палаты</w:t>
      </w:r>
    </w:p>
    <w:p w14:paraId="0209ED6F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</w:p>
    <w:p w14:paraId="51E66BCD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 xml:space="preserve">1. Заседание Общественной палаты проводится в течение периода времени, утвержденного на заседании, до полного рассмотрения вопросов, включенных в повестку дня. </w:t>
      </w:r>
    </w:p>
    <w:p w14:paraId="0FC28553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При этом продолжительность заседания не должна превышать нормальной продолжительности рабочего времени (8 часов).</w:t>
      </w:r>
    </w:p>
    <w:p w14:paraId="34817035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2. Председательствующий на заседании Общественной палаты не вправе без голосования продлевать заседание Палаты до принятия окончательного решения по вопросу, обсуждение которого было начато.</w:t>
      </w:r>
    </w:p>
    <w:p w14:paraId="64BA7DCA" w14:textId="77777777" w:rsidR="00B969E7" w:rsidRPr="00767382" w:rsidRDefault="00B969E7" w:rsidP="00B969E7">
      <w:pPr>
        <w:pStyle w:val="msonormalcxspmiddle"/>
        <w:ind w:firstLine="567"/>
        <w:contextualSpacing/>
        <w:jc w:val="both"/>
        <w:rPr>
          <w:highlight w:val="yellow"/>
        </w:rPr>
      </w:pPr>
    </w:p>
    <w:p w14:paraId="617894BC" w14:textId="77777777" w:rsidR="00B969E7" w:rsidRPr="00E50D34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E50D34">
        <w:rPr>
          <w:b/>
        </w:rPr>
        <w:t>Статья 15. Порядок выступления на заседаниях Палаты</w:t>
      </w:r>
    </w:p>
    <w:p w14:paraId="69EECEC7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</w:p>
    <w:p w14:paraId="097FAA5F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1. Член Общественной палаты выступает в зале заседания в порядке, определенном председательствующим.</w:t>
      </w:r>
    </w:p>
    <w:p w14:paraId="01B7BE94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2. Время для доклада на заседании устанавливается в пределах пятнадцати минут.</w:t>
      </w:r>
    </w:p>
    <w:p w14:paraId="0116F2DC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Для содокладов и выступлений в прениях – до десяти минут, для повторных выступлений в прениях – до пяти минут, для выступлений по процедурным вопросам, по вопросам внесения изменений в порядок работы, предложенным Председателем Палаты, обоснования принятия или отклонения внесенных поправок к проектам решений Общественной палаты по рассматриваемым кандидатурам, для ответов на вопросы, сообщений, справок – до трех минут.</w:t>
      </w:r>
    </w:p>
    <w:p w14:paraId="686F9326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По порядку работы и ведения заседания Палаты – не более одной минуты.</w:t>
      </w:r>
    </w:p>
    <w:p w14:paraId="1B6D169B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По решению Палаты указанное время может быть изменено. По истечении установленного времени председательствующий предупреждает об этом выступающего, а затем вправе прервать его выступление.</w:t>
      </w:r>
    </w:p>
    <w:p w14:paraId="4308FE11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 xml:space="preserve">3. Каждый член Палаты должен придерживаться темы обсуждаемого вопроса. </w:t>
      </w:r>
    </w:p>
    <w:p w14:paraId="4B07B023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Если выступающий отклоняется от нее, председательствующий вправе напомнить ему об этом.</w:t>
      </w:r>
    </w:p>
    <w:p w14:paraId="00FD0004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Если замечание не принимается выступающим во внимание, председательствующий может прервать выступление.</w:t>
      </w:r>
    </w:p>
    <w:p w14:paraId="04F65001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4. Председательствующий может установить общую продолжительность обсуждения вопроса, включенного в повестку дня заседания; время, отводимое на вопросы и ответы; продлить время выступления на основании голосования.</w:t>
      </w:r>
    </w:p>
    <w:p w14:paraId="7867F2D4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Данное решение принимается большинством голосов от числа присутствующих на заседании членов Палаты.</w:t>
      </w:r>
    </w:p>
    <w:p w14:paraId="46DBAAC1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5. Прения по обсуждаемому вопросу могут быть прекращены по истечении времени, установленного Палатой, либо по решению, принимаемому большинством голосов от числа ее членов, участвовавших в голосовании.</w:t>
      </w:r>
    </w:p>
    <w:p w14:paraId="743292BD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Председательствующий, получив предложение о прекращении прений, информирует заседание о числе записавшихся и выступивших; выясняет, кто из записавшихся, но не выступивших настаивает на выступлении; с одобрения членов Палаты предоставляет ему слово.</w:t>
      </w:r>
    </w:p>
    <w:p w14:paraId="53345AB0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После принятия решения о прекращении прений докладчик и содокладчик имеют право на заключительное слово.</w:t>
      </w:r>
    </w:p>
    <w:p w14:paraId="1A87FFDC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6. Никто не вправе выступать на заседании Палаты без разрешения председательствующего.</w:t>
      </w:r>
    </w:p>
    <w:p w14:paraId="6E6F604E" w14:textId="77777777" w:rsidR="00B969E7" w:rsidRPr="00E50D34" w:rsidRDefault="00B969E7" w:rsidP="00B969E7">
      <w:pPr>
        <w:pStyle w:val="msonormalcxspmiddle"/>
        <w:ind w:firstLine="567"/>
        <w:contextualSpacing/>
        <w:jc w:val="both"/>
      </w:pPr>
      <w:r w:rsidRPr="00E50D34">
        <w:t>Нарушивший данное правило лишается председательствующим слова без предупреждения.</w:t>
      </w:r>
    </w:p>
    <w:p w14:paraId="27F144E8" w14:textId="77777777" w:rsidR="00B969E7" w:rsidRPr="005717C2" w:rsidRDefault="00B969E7" w:rsidP="00B969E7">
      <w:pPr>
        <w:pStyle w:val="msonormalcxspmiddle"/>
        <w:spacing w:after="0" w:afterAutospacing="0"/>
        <w:ind w:firstLine="567"/>
        <w:contextualSpacing/>
        <w:jc w:val="center"/>
        <w:rPr>
          <w:b/>
        </w:rPr>
      </w:pPr>
      <w:r w:rsidRPr="005717C2">
        <w:rPr>
          <w:b/>
        </w:rPr>
        <w:lastRenderedPageBreak/>
        <w:t>Статья 16. Порядок проведения голосования</w:t>
      </w:r>
    </w:p>
    <w:p w14:paraId="6DED33EC" w14:textId="77777777" w:rsidR="00B969E7" w:rsidRPr="005717C2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</w:p>
    <w:p w14:paraId="3FEDD50D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1. Решения Общественной палаты на ее заседаниях принимаются открытым или тайным голосованием.</w:t>
      </w:r>
    </w:p>
    <w:p w14:paraId="2213385A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Тайное голосование проводится по решению Палаты, принимаемому большинством голосов от общего числа членов Общественной палаты, участвующих в голосовании.</w:t>
      </w:r>
    </w:p>
    <w:p w14:paraId="5665AC5C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2. Голосование может быть количественным или рейтинговым.</w:t>
      </w:r>
    </w:p>
    <w:p w14:paraId="15923332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Количественное голосование представляет собой выбор варианта ответа из трех предложенных: «за», «против» или «воздержался».</w:t>
      </w:r>
    </w:p>
    <w:p w14:paraId="24C2BC9D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Подсчет голосов и предъявление результатов голосования в абсолютном и процентном выражениях производятся по каждому голосованию.</w:t>
      </w:r>
    </w:p>
    <w:p w14:paraId="5DCA9665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Рейтинговое голосование представляет собой ряд последовательных количественных голосований по каждому из вопросов, в которых может принять участие член Общественной палаты.</w:t>
      </w:r>
    </w:p>
    <w:p w14:paraId="3FF885D8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При рейтинговом голосовании член Палаты голосует только «за» и не голосует «против» и «воздержался».</w:t>
      </w:r>
    </w:p>
    <w:p w14:paraId="3C33918D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 xml:space="preserve">Принятым при рейтинговом голосовании признается вариант </w:t>
      </w:r>
      <w:proofErr w:type="spellStart"/>
      <w:r w:rsidRPr="005717C2">
        <w:t>решени</w:t>
      </w:r>
      <w:proofErr w:type="spellEnd"/>
      <w:r w:rsidRPr="005717C2">
        <w:t>(я)</w:t>
      </w:r>
      <w:proofErr w:type="spellStart"/>
      <w:r w:rsidRPr="005717C2">
        <w:t>ий</w:t>
      </w:r>
      <w:proofErr w:type="spellEnd"/>
      <w:r w:rsidRPr="005717C2">
        <w:t>, набравши(й)х наибольшее число голосов.</w:t>
      </w:r>
    </w:p>
    <w:p w14:paraId="21639F26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</w:p>
    <w:p w14:paraId="05DD2EE1" w14:textId="77777777" w:rsidR="00B969E7" w:rsidRPr="005717C2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5717C2">
        <w:rPr>
          <w:b/>
        </w:rPr>
        <w:t>Статья 17. Порядок принятия решения Палатой</w:t>
      </w:r>
    </w:p>
    <w:p w14:paraId="115C1873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</w:p>
    <w:p w14:paraId="1522BBC9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1. Решения Общественной палаты принимаются большинством голосов от общего числа членов Палаты, присутствующих на заседании, если иное не предусмотрено настоящим Регламентом.</w:t>
      </w:r>
    </w:p>
    <w:p w14:paraId="708AD6D9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2. Решения Общественной палаты по процедурным вопросам принимаются большинством голосов от общего числа членов Палаты, участвовавших в голосовании, если иной порядок не предусмотрен настоящим Регламентом.</w:t>
      </w:r>
    </w:p>
    <w:p w14:paraId="196131F4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К процедурным относятся вопросы о:</w:t>
      </w:r>
    </w:p>
    <w:p w14:paraId="40C61F81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1) перерыве в заседании или переносе заседания;</w:t>
      </w:r>
    </w:p>
    <w:p w14:paraId="0BB364BE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2) предоставлении дополнительного времени для выступления;</w:t>
      </w:r>
    </w:p>
    <w:p w14:paraId="7C2C8E6F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3) продолжительности времени для ответов на вопросы по существу обсуждаемого вопроса;</w:t>
      </w:r>
    </w:p>
    <w:p w14:paraId="5461281E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4) предоставлении слова лицам, приглашенным на заседание Палаты;</w:t>
      </w:r>
    </w:p>
    <w:p w14:paraId="2E4CE10A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5) переносе или прекращении прений по обсуждаемому вопросу;</w:t>
      </w:r>
    </w:p>
    <w:p w14:paraId="566203D0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6) передаче вопроса на рассмотрение соответствующей комиссии или рабочей группе;</w:t>
      </w:r>
    </w:p>
    <w:p w14:paraId="093931D6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7) голосовании без обсуждения;</w:t>
      </w:r>
    </w:p>
    <w:p w14:paraId="7239881A" w14:textId="77777777" w:rsidR="00B969E7" w:rsidRPr="005717C2" w:rsidRDefault="00B969E7" w:rsidP="00B969E7">
      <w:pPr>
        <w:pStyle w:val="msonormalcxspmiddle"/>
        <w:tabs>
          <w:tab w:val="left" w:pos="851"/>
        </w:tabs>
        <w:ind w:firstLine="567"/>
        <w:contextualSpacing/>
        <w:jc w:val="both"/>
      </w:pPr>
      <w:r w:rsidRPr="005717C2">
        <w:t>8) приглашении на заседание лиц, указанных в статье 13 настоящего Регламента;</w:t>
      </w:r>
    </w:p>
    <w:p w14:paraId="2427317A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9) об изменении способа проведения голосования;</w:t>
      </w:r>
    </w:p>
    <w:p w14:paraId="0EA1DBAE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10) об изменении очередности выступлений;</w:t>
      </w:r>
    </w:p>
    <w:p w14:paraId="72756B30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11) проведении дополнительной регистрации;</w:t>
      </w:r>
    </w:p>
    <w:p w14:paraId="1D9E0D7F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12) пересчете голосов;</w:t>
      </w:r>
    </w:p>
    <w:p w14:paraId="53787AC1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13) проведении поименного голосования.</w:t>
      </w:r>
    </w:p>
    <w:p w14:paraId="500A321A" w14:textId="77777777" w:rsidR="00B969E7" w:rsidRPr="00767382" w:rsidRDefault="00B969E7" w:rsidP="00B969E7">
      <w:pPr>
        <w:pStyle w:val="msonormalcxspmiddle"/>
        <w:ind w:firstLine="567"/>
        <w:contextualSpacing/>
        <w:jc w:val="both"/>
        <w:rPr>
          <w:highlight w:val="yellow"/>
        </w:rPr>
      </w:pPr>
    </w:p>
    <w:p w14:paraId="3230F02E" w14:textId="77777777" w:rsidR="00B969E7" w:rsidRPr="005717C2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5717C2">
        <w:rPr>
          <w:b/>
        </w:rPr>
        <w:t>Статья 18. Оформление решения Палаты</w:t>
      </w:r>
    </w:p>
    <w:p w14:paraId="1A7ADB4C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</w:p>
    <w:p w14:paraId="763BAA21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1. Во время заседаний Общественной палаты ведется протокол.</w:t>
      </w:r>
    </w:p>
    <w:p w14:paraId="69FAA4AE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 xml:space="preserve">Протокол </w:t>
      </w:r>
      <w:proofErr w:type="gramStart"/>
      <w:r w:rsidRPr="005717C2">
        <w:t>подписывается  председательствующим</w:t>
      </w:r>
      <w:proofErr w:type="gramEnd"/>
      <w:r w:rsidRPr="005717C2">
        <w:t xml:space="preserve"> на заседании.</w:t>
      </w:r>
    </w:p>
    <w:p w14:paraId="4F8C883E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2. По результатам рассмотрения вопросов повестки дня заседания Палаты могут быть приняты решения в виде заключений, предложений, обращений и заявлений.</w:t>
      </w:r>
    </w:p>
    <w:p w14:paraId="5D5394FA" w14:textId="77777777" w:rsidR="00B969E7" w:rsidRPr="005717C2" w:rsidRDefault="00B969E7" w:rsidP="00B969E7">
      <w:pPr>
        <w:pStyle w:val="msonormalcxspmiddle"/>
        <w:ind w:firstLine="567"/>
        <w:contextualSpacing/>
        <w:jc w:val="both"/>
      </w:pPr>
      <w:r w:rsidRPr="005717C2">
        <w:t>Решения Общественной палаты заносятся в протокол и направляются для исполнения (рассмотрения) в виде выписок из протокола, которые подписываются председателем Палаты.</w:t>
      </w:r>
    </w:p>
    <w:p w14:paraId="5F12FC51" w14:textId="08B615F9" w:rsidR="00B969E7" w:rsidRPr="009459E8" w:rsidRDefault="00271EDD" w:rsidP="00B969E7">
      <w:pPr>
        <w:pStyle w:val="msonormalcxspmiddle"/>
        <w:ind w:firstLine="567"/>
        <w:contextualSpacing/>
        <w:jc w:val="both"/>
      </w:pPr>
      <w:r>
        <w:t>3</w:t>
      </w:r>
      <w:r w:rsidR="00B969E7" w:rsidRPr="009459E8">
        <w:t>. Протоколы заседаний Палаты, сопроводительные материалы, а также протоколы заседаний комиссий и рабочих групп в подлинниках хранятся в архиве Общественной палаты.</w:t>
      </w:r>
    </w:p>
    <w:p w14:paraId="7666A8BB" w14:textId="77777777" w:rsidR="00B969E7" w:rsidRPr="00767382" w:rsidRDefault="00B969E7" w:rsidP="00B969E7">
      <w:pPr>
        <w:pStyle w:val="msonormalcxspmiddle"/>
        <w:ind w:firstLine="567"/>
        <w:contextualSpacing/>
        <w:jc w:val="both"/>
        <w:rPr>
          <w:highlight w:val="yellow"/>
        </w:rPr>
      </w:pPr>
    </w:p>
    <w:p w14:paraId="5B64110F" w14:textId="77777777" w:rsidR="00B969E7" w:rsidRPr="00C61881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C61881">
        <w:rPr>
          <w:b/>
        </w:rPr>
        <w:t>Статья 19. Поручение Палаты</w:t>
      </w:r>
    </w:p>
    <w:p w14:paraId="28EF417F" w14:textId="77777777" w:rsidR="00B969E7" w:rsidRPr="00C61881" w:rsidRDefault="00B969E7" w:rsidP="00B969E7">
      <w:pPr>
        <w:pStyle w:val="msonormalcxspmiddle"/>
        <w:ind w:firstLine="567"/>
        <w:contextualSpacing/>
        <w:jc w:val="both"/>
      </w:pPr>
    </w:p>
    <w:p w14:paraId="7DB05ED4" w14:textId="77777777" w:rsidR="00B969E7" w:rsidRPr="00C61881" w:rsidRDefault="00B969E7" w:rsidP="00B969E7">
      <w:pPr>
        <w:pStyle w:val="msonormalcxspmiddle"/>
        <w:ind w:firstLine="567"/>
        <w:contextualSpacing/>
        <w:jc w:val="both"/>
      </w:pPr>
      <w:r w:rsidRPr="00C61881">
        <w:t>1. Для подготовки вопроса к рассмотрению в ходе заседания Общественная палата вправе дать поручение комиссиям, рабочим группам.</w:t>
      </w:r>
    </w:p>
    <w:p w14:paraId="7232E5F8" w14:textId="77777777" w:rsidR="00B969E7" w:rsidRPr="00C61881" w:rsidRDefault="00B969E7" w:rsidP="00B969E7">
      <w:pPr>
        <w:pStyle w:val="msonormalcxspmiddle"/>
        <w:ind w:firstLine="567"/>
        <w:contextualSpacing/>
        <w:jc w:val="both"/>
      </w:pPr>
      <w:r w:rsidRPr="00C61881">
        <w:t>Такие поручения даются по предложению председательствующего на заседании Палаты, а также по предложениям комиссий, рабочих групп, членов Общественной палаты в целях предоставления дополнительной информации по интересующему их вопросу.</w:t>
      </w:r>
    </w:p>
    <w:p w14:paraId="25AD5E25" w14:textId="77777777" w:rsidR="00B969E7" w:rsidRPr="00C61881" w:rsidRDefault="00B969E7" w:rsidP="00B969E7">
      <w:pPr>
        <w:pStyle w:val="msonormalcxspmiddle"/>
        <w:ind w:firstLine="567"/>
        <w:contextualSpacing/>
        <w:jc w:val="both"/>
      </w:pPr>
      <w:r w:rsidRPr="00C61881">
        <w:t>2. Текст поручения, внесенный в письменной форме и подписанный инициатором поручения, оглашается на заседании Палаты им же или председательствующим.</w:t>
      </w:r>
    </w:p>
    <w:p w14:paraId="07017F72" w14:textId="77777777" w:rsidR="00B969E7" w:rsidRPr="00C61881" w:rsidRDefault="00B969E7" w:rsidP="00B969E7">
      <w:pPr>
        <w:pStyle w:val="msonormalcxspmiddle"/>
        <w:ind w:firstLine="567"/>
        <w:contextualSpacing/>
        <w:jc w:val="both"/>
      </w:pPr>
      <w:r w:rsidRPr="00C61881">
        <w:t>3. При наличии возражений предложение дать поручение ставится на голосование.</w:t>
      </w:r>
    </w:p>
    <w:p w14:paraId="5F82EF43" w14:textId="77777777" w:rsidR="00B969E7" w:rsidRPr="00C61881" w:rsidRDefault="00B969E7" w:rsidP="00B969E7">
      <w:pPr>
        <w:pStyle w:val="msonormalcxspmiddle"/>
        <w:ind w:firstLine="567"/>
        <w:contextualSpacing/>
        <w:jc w:val="both"/>
      </w:pPr>
      <w:r w:rsidRPr="00C61881">
        <w:t>Решение принимается большинством голосов от числа членов Палаты, участвовавших в голосовании.</w:t>
      </w:r>
    </w:p>
    <w:p w14:paraId="3D21B5AE" w14:textId="77777777" w:rsidR="00B969E7" w:rsidRPr="00C61881" w:rsidRDefault="00B969E7" w:rsidP="00B969E7">
      <w:pPr>
        <w:pStyle w:val="msonormalcxspmiddle"/>
        <w:ind w:firstLine="567"/>
        <w:contextualSpacing/>
        <w:jc w:val="both"/>
      </w:pPr>
      <w:r w:rsidRPr="00C61881">
        <w:t>4. Поручение оформляется протокольной записью.</w:t>
      </w:r>
    </w:p>
    <w:p w14:paraId="5143B3F8" w14:textId="77777777" w:rsidR="00B969E7" w:rsidRPr="00C61881" w:rsidRDefault="00B969E7" w:rsidP="00B969E7">
      <w:pPr>
        <w:pStyle w:val="msonormalcxspmiddle"/>
        <w:ind w:firstLine="567"/>
        <w:contextualSpacing/>
        <w:jc w:val="both"/>
        <w:rPr>
          <w:rStyle w:val="2"/>
          <w:rFonts w:ascii="Times New Roman" w:hAnsi="Times New Roman"/>
        </w:rPr>
      </w:pPr>
      <w:r w:rsidRPr="00C61881">
        <w:t xml:space="preserve">Выписка из протокола в течение 3 рабочих дней направляется исполнителю, который </w:t>
      </w:r>
      <w:r w:rsidRPr="00C61881">
        <w:rPr>
          <w:rStyle w:val="2"/>
          <w:rFonts w:ascii="Times New Roman" w:hAnsi="Times New Roman"/>
        </w:rPr>
        <w:t>не позднее чем через 30 дней или в иной установленный срок со дня получения поручения информирует председательствующего и инициатора поручения о результатах его выполнения.</w:t>
      </w:r>
    </w:p>
    <w:p w14:paraId="2D5C102E" w14:textId="77777777" w:rsidR="00B969E7" w:rsidRPr="00C61881" w:rsidRDefault="00B969E7" w:rsidP="00B969E7">
      <w:pPr>
        <w:pStyle w:val="msonormalcxspmiddle"/>
        <w:ind w:firstLine="567"/>
        <w:contextualSpacing/>
        <w:jc w:val="both"/>
      </w:pPr>
      <w:r w:rsidRPr="00C61881">
        <w:rPr>
          <w:rStyle w:val="2"/>
          <w:rFonts w:ascii="Times New Roman" w:hAnsi="Times New Roman"/>
        </w:rPr>
        <w:t xml:space="preserve">Председательствующий на очередном заседании доводит эту информацию до сведения членов </w:t>
      </w:r>
      <w:r w:rsidRPr="00C61881">
        <w:t>Палаты</w:t>
      </w:r>
      <w:r w:rsidRPr="00C61881">
        <w:rPr>
          <w:rStyle w:val="2"/>
          <w:rFonts w:ascii="Times New Roman" w:hAnsi="Times New Roman"/>
        </w:rPr>
        <w:t>.</w:t>
      </w:r>
    </w:p>
    <w:p w14:paraId="3FE57B72" w14:textId="77777777" w:rsidR="00B969E7" w:rsidRPr="00C61881" w:rsidRDefault="00B969E7" w:rsidP="00B969E7">
      <w:pPr>
        <w:pStyle w:val="msonormalcxspmiddle"/>
        <w:ind w:firstLine="567"/>
        <w:contextualSpacing/>
        <w:jc w:val="both"/>
      </w:pPr>
    </w:p>
    <w:p w14:paraId="61BD89DF" w14:textId="77777777" w:rsidR="00B969E7" w:rsidRPr="006159DC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6159DC">
        <w:rPr>
          <w:b/>
        </w:rPr>
        <w:t>Статья 20. Взаимодействие Палаты с органами государственной власти и органами местного самоуправления</w:t>
      </w:r>
    </w:p>
    <w:p w14:paraId="3F5F1876" w14:textId="77777777" w:rsidR="00B969E7" w:rsidRPr="006159DC" w:rsidRDefault="00B969E7" w:rsidP="00B969E7">
      <w:pPr>
        <w:pStyle w:val="msonormalcxspmiddle"/>
        <w:ind w:firstLine="567"/>
        <w:contextualSpacing/>
        <w:jc w:val="both"/>
      </w:pPr>
    </w:p>
    <w:p w14:paraId="3E3A48A6" w14:textId="77777777" w:rsidR="00B969E7" w:rsidRPr="006159DC" w:rsidRDefault="00B969E7" w:rsidP="00B969E7">
      <w:pPr>
        <w:pStyle w:val="msonormalcxspmiddle"/>
        <w:ind w:firstLine="567"/>
        <w:contextualSpacing/>
        <w:jc w:val="both"/>
      </w:pPr>
      <w:r w:rsidRPr="006159DC">
        <w:t>1. В порядке работы Общественной палаты предусматривается время для ответов должностных лиц органов государственной власти и органов местного самоуправления на вопросы членов Палаты.</w:t>
      </w:r>
    </w:p>
    <w:p w14:paraId="5D01E3B7" w14:textId="77777777" w:rsidR="00B969E7" w:rsidRPr="006159DC" w:rsidRDefault="00B969E7" w:rsidP="00B969E7">
      <w:pPr>
        <w:pStyle w:val="msonormalcxspmiddle"/>
        <w:ind w:firstLine="567"/>
        <w:contextualSpacing/>
        <w:jc w:val="both"/>
      </w:pPr>
      <w:r w:rsidRPr="006159DC">
        <w:t>2. План проведения данного мероприятия составляется на очередное заседание и подлежит утверждению, как правило, на одном из последних заседаний Палаты.</w:t>
      </w:r>
    </w:p>
    <w:p w14:paraId="2C89D466" w14:textId="77777777" w:rsidR="00B969E7" w:rsidRPr="006159DC" w:rsidRDefault="00B969E7" w:rsidP="00B969E7">
      <w:pPr>
        <w:pStyle w:val="msonormalcxspmiddle"/>
        <w:ind w:firstLine="567"/>
        <w:contextualSpacing/>
        <w:jc w:val="both"/>
      </w:pPr>
      <w:r w:rsidRPr="006159DC">
        <w:t>3. В плане проведения мероприятия указываются наименование вопросов и приглашаемые должностные лица.</w:t>
      </w:r>
    </w:p>
    <w:p w14:paraId="3EA61CA1" w14:textId="77777777" w:rsidR="00B969E7" w:rsidRPr="004B0F0B" w:rsidRDefault="00B969E7" w:rsidP="00B969E7">
      <w:pPr>
        <w:pStyle w:val="msonormalcxspmiddle"/>
        <w:ind w:firstLine="567"/>
        <w:contextualSpacing/>
        <w:jc w:val="both"/>
      </w:pPr>
      <w:r w:rsidRPr="004B0F0B">
        <w:t>4. В соответствии с планом проведения мероприятия ответственный секретарь включает в план очередного заседания Палаты конкретные вопросы с указанием даты их рассмотрения.</w:t>
      </w:r>
    </w:p>
    <w:p w14:paraId="05A52296" w14:textId="77777777" w:rsidR="00B969E7" w:rsidRPr="004B0F0B" w:rsidRDefault="00B969E7" w:rsidP="00B969E7">
      <w:pPr>
        <w:pStyle w:val="msonormalcxspmiddle"/>
        <w:ind w:firstLine="567"/>
        <w:contextualSpacing/>
        <w:jc w:val="both"/>
      </w:pPr>
      <w:r w:rsidRPr="004B0F0B">
        <w:t>5. Председатель Палаты заблаговременно приглашает руководителей органов государственной власти и органов местного самоуправления и иных должностных лиц в соответствии с рассматриваемым вопросом.</w:t>
      </w:r>
    </w:p>
    <w:p w14:paraId="2B2C7CA8" w14:textId="77777777" w:rsidR="00B969E7" w:rsidRPr="004B0F0B" w:rsidRDefault="00B969E7" w:rsidP="00B969E7">
      <w:pPr>
        <w:pStyle w:val="msonormalcxspmiddle"/>
        <w:ind w:firstLine="567"/>
        <w:contextualSpacing/>
        <w:jc w:val="both"/>
      </w:pPr>
      <w:r w:rsidRPr="004B0F0B">
        <w:t>В случае необходимости в обсуждении вопроса могут принять участие должностные лица, определяемые приглашенным лицом с учетом предложений членов Палаты.</w:t>
      </w:r>
    </w:p>
    <w:p w14:paraId="64B6FA4B" w14:textId="77777777" w:rsidR="00B969E7" w:rsidRPr="004B0F0B" w:rsidRDefault="00B969E7" w:rsidP="00B969E7">
      <w:pPr>
        <w:pStyle w:val="msonormalcxspmiddle"/>
        <w:ind w:firstLine="567"/>
        <w:contextualSpacing/>
        <w:jc w:val="both"/>
      </w:pPr>
      <w:r w:rsidRPr="004B0F0B">
        <w:t>6. Письменные вопросы и предложения по вопросу, предлагаемому к рассмотрению, направляются членами Палаты ответственному секретарю не позднее, чем за 30 дней до проведения указанного мероприятия.</w:t>
      </w:r>
    </w:p>
    <w:p w14:paraId="5AACF11A" w14:textId="77777777" w:rsidR="00B969E7" w:rsidRPr="004B0F0B" w:rsidRDefault="00B969E7" w:rsidP="00B969E7">
      <w:pPr>
        <w:pStyle w:val="msonormalcxspmiddle"/>
        <w:ind w:firstLine="567"/>
        <w:contextualSpacing/>
        <w:jc w:val="both"/>
      </w:pPr>
      <w:r w:rsidRPr="004B0F0B">
        <w:t>7. Ответственный секретарь рассматривает вопросы и предложения членов Палаты и направляет их руководителям органов государственной власти и органов местного самоуправления, ведающим данными вопросами, иным приглашенным должностным лицам не позднее чем за 5 дней до проведения мероприятия.</w:t>
      </w:r>
    </w:p>
    <w:p w14:paraId="37AA54D4" w14:textId="77777777" w:rsidR="00B969E7" w:rsidRPr="004B0F0B" w:rsidRDefault="00B969E7" w:rsidP="00B969E7">
      <w:pPr>
        <w:pStyle w:val="msonormalcxspmiddle"/>
        <w:ind w:firstLine="567"/>
        <w:contextualSpacing/>
        <w:jc w:val="both"/>
      </w:pPr>
      <w:r w:rsidRPr="004B0F0B">
        <w:t>8. Если руководитель органа государственной власти или органа местного самоуправления не может присутствовать на мероприятии, то он, не позднее, чем за 5 дней до его проведения уведомляет об этом председателя Палаты с объяснением причины своего отсутствия и указать должностное лицо, которое вместо него примет участие в мероприятии.</w:t>
      </w:r>
    </w:p>
    <w:p w14:paraId="1C850F73" w14:textId="77777777" w:rsidR="00B969E7" w:rsidRPr="004B0F0B" w:rsidRDefault="00B969E7" w:rsidP="00B969E7">
      <w:pPr>
        <w:pStyle w:val="msonormalcxspmiddle"/>
        <w:ind w:firstLine="567"/>
        <w:contextualSpacing/>
        <w:jc w:val="both"/>
      </w:pPr>
      <w:r w:rsidRPr="004B0F0B">
        <w:t xml:space="preserve">В таком случае при необходимости ответственный </w:t>
      </w:r>
      <w:proofErr w:type="gramStart"/>
      <w:r w:rsidRPr="004B0F0B">
        <w:t>секретарь  по</w:t>
      </w:r>
      <w:proofErr w:type="gramEnd"/>
      <w:r w:rsidRPr="004B0F0B">
        <w:t xml:space="preserve"> согласованию с Председателем Палаты может перенести мероприятие на другое время.</w:t>
      </w:r>
    </w:p>
    <w:p w14:paraId="37AE7EBA" w14:textId="77777777" w:rsidR="00B969E7" w:rsidRPr="00FD1306" w:rsidRDefault="00B969E7" w:rsidP="00B969E7">
      <w:pPr>
        <w:pStyle w:val="msonormalcxspmiddle"/>
        <w:ind w:firstLine="567"/>
        <w:contextualSpacing/>
        <w:jc w:val="both"/>
      </w:pPr>
      <w:r w:rsidRPr="00FD1306">
        <w:lastRenderedPageBreak/>
        <w:t xml:space="preserve">9. По результатам обсуждения вопроса Палата может дать профильной комиссии поручение подготовить проект решения Общественной палаты, который принимается голосованием </w:t>
      </w:r>
      <w:proofErr w:type="gramStart"/>
      <w:r w:rsidRPr="00FD1306">
        <w:t>на  заседании</w:t>
      </w:r>
      <w:proofErr w:type="gramEnd"/>
      <w:r w:rsidRPr="00FD1306">
        <w:t>.</w:t>
      </w:r>
    </w:p>
    <w:p w14:paraId="3C407824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104DDD5D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3226E9">
        <w:rPr>
          <w:b/>
        </w:rPr>
        <w:t>ГЛАВА 3.</w:t>
      </w:r>
    </w:p>
    <w:p w14:paraId="1631FBEC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3226E9">
        <w:rPr>
          <w:b/>
        </w:rPr>
        <w:t>ПРЕДСЕДАТЕЛЬ, ЗАМЕСТИТЕЛЬ ПРЕДСЕДАТЕЛЯ, ОТВЕТСТВЕННЫЙ СЕКРЕТАРЬ ПАЛАТЫ</w:t>
      </w:r>
    </w:p>
    <w:p w14:paraId="169A5CFC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</w:p>
    <w:p w14:paraId="3AEDF7A1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3226E9">
        <w:rPr>
          <w:b/>
        </w:rPr>
        <w:t xml:space="preserve">Статья 21. Порядок избрания </w:t>
      </w:r>
      <w:proofErr w:type="gramStart"/>
      <w:r w:rsidRPr="003226E9">
        <w:rPr>
          <w:b/>
        </w:rPr>
        <w:t>председателя  Палаты</w:t>
      </w:r>
      <w:proofErr w:type="gramEnd"/>
    </w:p>
    <w:p w14:paraId="5641AB49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3054FA85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 xml:space="preserve">1. Председатель Общественной палаты избирается из числа членов Палаты открытым голосованием на первом заседании в порядке, предусмотренном Регламентом. При этом каждый член Палаты вправе предложить только одну кандидатуру. </w:t>
      </w:r>
    </w:p>
    <w:p w14:paraId="471B827A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>2. Член Палаты, выдвинутый для избрания председателем Общественной палаты, имеет право заявить о самоотводе.</w:t>
      </w:r>
    </w:p>
    <w:p w14:paraId="05696B13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>Заявление о самоотводе принимается без обсуждения и голосования.</w:t>
      </w:r>
    </w:p>
    <w:p w14:paraId="383D68D5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>3. В ходе обсуждения, которое проводится по всем кандидатам, давшим согласие на избрание председателем Палаты, кандидаты выступают на заседании и отвечают на вопросы членов Общественной палаты.</w:t>
      </w:r>
    </w:p>
    <w:p w14:paraId="26EB7E4F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>Члены Палаты имеют право высказаться «за» или «против» кандидата, после чего обсуждение прекращается.</w:t>
      </w:r>
    </w:p>
    <w:p w14:paraId="335968C1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 xml:space="preserve">4. Председатель Палаты </w:t>
      </w:r>
      <w:proofErr w:type="gramStart"/>
      <w:r w:rsidRPr="003226E9">
        <w:t>считается  избранным</w:t>
      </w:r>
      <w:proofErr w:type="gramEnd"/>
      <w:r w:rsidRPr="003226E9">
        <w:t>, если за него проголосовало более половины от общего числа членов Общественной палаты.</w:t>
      </w:r>
    </w:p>
    <w:p w14:paraId="0814759B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>5. В случае, если для избрания председателем Палаты было выдвинуто более двух кандидатов и ни один из них не набрал требуемого для избрания числа голосов, производится второй тур голосования по двум кандидатам, получившим наибольшее число голосов.</w:t>
      </w:r>
    </w:p>
    <w:p w14:paraId="13F06559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>При этом каждый член Общественной палаты может голосовать только за одного кандидата.</w:t>
      </w:r>
    </w:p>
    <w:p w14:paraId="086CB6FD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>6. Избранным председателем Палаты по итогам второго тура голосования считается тот кандидат, который получил более половины голосов от общего числа членов Общественной палаты.</w:t>
      </w:r>
    </w:p>
    <w:p w14:paraId="4DB4CF77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>7. Решение об избрании председателя Палаты оформляется протоколом.</w:t>
      </w:r>
    </w:p>
    <w:p w14:paraId="2C87F3FB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>8. Председатель Палаты избирается на срок его полномочий в качестве члена Общественной палаты.</w:t>
      </w:r>
    </w:p>
    <w:p w14:paraId="76A79F4D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 xml:space="preserve">9. Вопрос о досрочном освобождении от обязанностей председателя Палаты рассматривается на заседании по его личному заявлению или по представлению более одной пятой от общего числа членов Общественной палаты.   </w:t>
      </w:r>
    </w:p>
    <w:p w14:paraId="179732E1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226E9">
        <w:t>Решение об освобождении от обязанностей председателя Палаты принимается, если за него проголосовало более половины от общего числа членов Общественной палаты, и оформляется протоколом.</w:t>
      </w:r>
    </w:p>
    <w:p w14:paraId="1E87966A" w14:textId="77777777" w:rsidR="00B969E7" w:rsidRPr="003226E9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3226E9">
        <w:rPr>
          <w:b/>
        </w:rPr>
        <w:t>Статья 22. Полномочия председателя Палаты</w:t>
      </w:r>
    </w:p>
    <w:p w14:paraId="52A22E95" w14:textId="77777777" w:rsidR="00B969E7" w:rsidRPr="003226E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32E1EE4F" w14:textId="77777777" w:rsidR="00B969E7" w:rsidRPr="00DD430C" w:rsidRDefault="00B969E7" w:rsidP="00B969E7">
      <w:pPr>
        <w:pStyle w:val="msonormalcxspmiddle"/>
        <w:ind w:firstLine="567"/>
        <w:contextualSpacing/>
        <w:jc w:val="both"/>
      </w:pPr>
      <w:r w:rsidRPr="00DD430C">
        <w:t>1. Председатель Палаты:</w:t>
      </w:r>
    </w:p>
    <w:p w14:paraId="208020EC" w14:textId="77777777" w:rsidR="00B969E7" w:rsidRPr="00DD430C" w:rsidRDefault="00B969E7" w:rsidP="00B969E7">
      <w:pPr>
        <w:pStyle w:val="msonormalcxspmiddle"/>
        <w:ind w:firstLine="567"/>
        <w:contextualSpacing/>
        <w:jc w:val="both"/>
      </w:pPr>
      <w:r w:rsidRPr="00DD430C">
        <w:t>1) ведает вопросами внутреннего распорядка Палаты в соответствии с полномочиями, предоставленными ему настоящим Регламентом;</w:t>
      </w:r>
    </w:p>
    <w:p w14:paraId="6E7BB780" w14:textId="77777777" w:rsidR="00B969E7" w:rsidRPr="00DD430C" w:rsidRDefault="00B969E7" w:rsidP="00B969E7">
      <w:pPr>
        <w:pStyle w:val="msonormalcxspmiddle"/>
        <w:ind w:firstLine="567"/>
        <w:contextualSpacing/>
        <w:jc w:val="both"/>
      </w:pPr>
      <w:r w:rsidRPr="00DD430C">
        <w:t>2) организует работу Палаты и председательствует на ее заседаниях;</w:t>
      </w:r>
    </w:p>
    <w:p w14:paraId="1B3BAB6E" w14:textId="77777777" w:rsidR="00B969E7" w:rsidRPr="00DD430C" w:rsidRDefault="00B969E7" w:rsidP="00B969E7">
      <w:pPr>
        <w:pStyle w:val="msonormalcxspmiddle"/>
        <w:ind w:firstLine="567"/>
        <w:contextualSpacing/>
        <w:jc w:val="both"/>
      </w:pPr>
      <w:r w:rsidRPr="00DD430C">
        <w:t>3) на основании предложений членов Общественной палаты формирует проект повестки дня заседания Палаты, вносит его на рассмотрение;</w:t>
      </w:r>
    </w:p>
    <w:p w14:paraId="5B2C4D3D" w14:textId="77777777" w:rsidR="00B969E7" w:rsidRPr="00DD430C" w:rsidRDefault="00B969E7" w:rsidP="00B969E7">
      <w:pPr>
        <w:pStyle w:val="msonormalcxspmiddle"/>
        <w:ind w:firstLine="567"/>
        <w:contextualSpacing/>
        <w:jc w:val="both"/>
      </w:pPr>
      <w:r w:rsidRPr="00DD430C">
        <w:t>4) подписывает решения, обращения, приглашения и иные документы, принятые Палатой, а также запросы Общественной палаты, направляемые в органы государственной власти, органы местного самоуправления, государственные и муниципальные организации, в иные организации и (или) их должностным лицам по вопросам, входящим в компетенцию указанных органов и организаций;</w:t>
      </w:r>
    </w:p>
    <w:p w14:paraId="4D9BF26E" w14:textId="77777777" w:rsidR="00B969E7" w:rsidRPr="00B210F2" w:rsidRDefault="00B969E7" w:rsidP="00B969E7">
      <w:pPr>
        <w:pStyle w:val="msonormalcxspmiddle"/>
        <w:ind w:firstLine="567"/>
        <w:contextualSpacing/>
        <w:jc w:val="both"/>
      </w:pPr>
      <w:r w:rsidRPr="00B210F2">
        <w:lastRenderedPageBreak/>
        <w:t>5) готовит к рассмотрению на заседании Палаты поступившие нормативные правовые акты и иные документы;</w:t>
      </w:r>
    </w:p>
    <w:p w14:paraId="72B0348F" w14:textId="77777777" w:rsidR="00B969E7" w:rsidRPr="00B210F2" w:rsidRDefault="00B969E7" w:rsidP="00B969E7">
      <w:pPr>
        <w:pStyle w:val="msonormalcxspmiddle"/>
        <w:ind w:firstLine="567"/>
        <w:contextualSpacing/>
        <w:jc w:val="both"/>
      </w:pPr>
      <w:r w:rsidRPr="00B210F2">
        <w:t>6) направляет поступившие в Палату документы в комиссии в соответствии с их направлением деятельности;</w:t>
      </w:r>
    </w:p>
    <w:p w14:paraId="6CDD408A" w14:textId="77777777" w:rsidR="00B969E7" w:rsidRPr="00B210F2" w:rsidRDefault="00B969E7" w:rsidP="00B969E7">
      <w:pPr>
        <w:pStyle w:val="msonormalcxspmiddle"/>
        <w:ind w:firstLine="567"/>
        <w:contextualSpacing/>
        <w:jc w:val="both"/>
      </w:pPr>
      <w:r w:rsidRPr="00B210F2">
        <w:t>7) представляет Палату в отношениях с органами государственной власти и местного самоуправления, средствами массовой информации, общественными объединениями;</w:t>
      </w:r>
    </w:p>
    <w:p w14:paraId="7F01F23A" w14:textId="77777777" w:rsidR="00B969E7" w:rsidRPr="00B210F2" w:rsidRDefault="00B969E7" w:rsidP="00B969E7">
      <w:pPr>
        <w:pStyle w:val="msonormalcxspmiddle"/>
        <w:ind w:firstLine="567"/>
        <w:contextualSpacing/>
        <w:jc w:val="both"/>
      </w:pPr>
      <w:r w:rsidRPr="00B210F2">
        <w:t>8) направляет заключения Палаты по результатам экспертизы проектов нормативных правовых актов в органы местного самоуправления;</w:t>
      </w:r>
    </w:p>
    <w:p w14:paraId="08B6A445" w14:textId="77777777" w:rsidR="00B969E7" w:rsidRPr="00B210F2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9) формирует рабочие группы для поддержки и продвижения гражданских инициатив, а также для решения иных общественно значимых задач, утверждает состав таких групп, их руководителей и имеет право наделять их отдельными полномочиями, в пределах, установленных настоящим Регламентом;</w:t>
      </w:r>
    </w:p>
    <w:p w14:paraId="61C88EA8" w14:textId="77777777" w:rsidR="00B969E7" w:rsidRPr="00B210F2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10) утверждает персональный состав комиссий и рабочих групп, созданных по решению Палаты;</w:t>
      </w:r>
    </w:p>
    <w:p w14:paraId="6615A795" w14:textId="77777777" w:rsidR="00B969E7" w:rsidRPr="00B210F2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11) вносит предложения по изменению Регламента Общественной палаты;</w:t>
      </w:r>
    </w:p>
    <w:p w14:paraId="67CAF630" w14:textId="77777777" w:rsidR="00B969E7" w:rsidRPr="00B210F2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12) принимает решение:</w:t>
      </w:r>
    </w:p>
    <w:p w14:paraId="70538153" w14:textId="77777777" w:rsidR="00B969E7" w:rsidRPr="00B210F2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- об утверждении плана проведения общественной экспертизы нормативных правовых актов по представлению рабочей группы Палаты;</w:t>
      </w:r>
    </w:p>
    <w:p w14:paraId="4E9550F3" w14:textId="77777777" w:rsidR="00B969E7" w:rsidRPr="00B210F2" w:rsidRDefault="00B969E7" w:rsidP="00B969E7">
      <w:pPr>
        <w:pStyle w:val="msonormalcxspmiddle"/>
        <w:ind w:firstLine="52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- о внесении в план проведения общественной экспертизы изменений, в т.ч. о прекращении процедуры общественной экспертизы или о повторном проведении общественной экспертизы по предложению рабочей группы Палаты;</w:t>
      </w:r>
    </w:p>
    <w:p w14:paraId="514F6799" w14:textId="77777777" w:rsidR="00B969E7" w:rsidRPr="00B210F2" w:rsidRDefault="00B969E7" w:rsidP="00B969E7">
      <w:pPr>
        <w:pStyle w:val="msonormalcxspmiddle"/>
        <w:ind w:firstLine="52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- определяет комиссию Палаты, ответственную за подготовку проекта заключения (а также комиссию-соисполнителя, если предмет рассматриваемого проекта нормативного правового акта соответствует компетенции другой комиссии), и поручает ей сформировать рабочую группу;</w:t>
      </w:r>
    </w:p>
    <w:p w14:paraId="6E4632F1" w14:textId="77777777" w:rsidR="00B969E7" w:rsidRPr="00B210F2" w:rsidRDefault="00B969E7" w:rsidP="00B969E7">
      <w:pPr>
        <w:pStyle w:val="msonormalcxspmiddle"/>
        <w:ind w:firstLine="52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13) принимает решение:</w:t>
      </w:r>
    </w:p>
    <w:p w14:paraId="161D4A01" w14:textId="77777777" w:rsidR="00B969E7" w:rsidRPr="00B210F2" w:rsidRDefault="00B969E7" w:rsidP="00B969E7">
      <w:pPr>
        <w:pStyle w:val="msonormalcxspmiddle"/>
        <w:ind w:firstLine="52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- по предложению комиссии об образовании рабочей группы по проведению общественной экспертизы, утверждает ее состав и руководителя;</w:t>
      </w:r>
    </w:p>
    <w:p w14:paraId="7CACC4FA" w14:textId="77777777" w:rsidR="00B969E7" w:rsidRPr="00B210F2" w:rsidRDefault="00B969E7" w:rsidP="00B969E7">
      <w:pPr>
        <w:pStyle w:val="msonormalcxspmiddle"/>
        <w:ind w:firstLine="52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- об образовании рабочей группы для иных целей и утверждает ее руководителя;</w:t>
      </w:r>
    </w:p>
    <w:p w14:paraId="0B0DA901" w14:textId="77777777" w:rsidR="00B969E7" w:rsidRPr="00B210F2" w:rsidRDefault="00B969E7" w:rsidP="00B969E7">
      <w:pPr>
        <w:pStyle w:val="msonormalcxspmiddle"/>
        <w:ind w:firstLine="52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14) принимает решение о прекращении деятельности рабочих групп;</w:t>
      </w:r>
    </w:p>
    <w:p w14:paraId="26193A58" w14:textId="77777777" w:rsidR="00B969E7" w:rsidRPr="00B210F2" w:rsidRDefault="00B969E7" w:rsidP="00B969E7">
      <w:pPr>
        <w:pStyle w:val="msonormalcxspmiddle"/>
        <w:ind w:firstLine="52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15) по предложению комиссии принимает решение о привлечении общественных объединений, иных некоммерческих организаций к работе с обращениями граждан и организаций, поступающими в адрес Палаты;</w:t>
      </w:r>
    </w:p>
    <w:p w14:paraId="30E0178A" w14:textId="77777777" w:rsidR="00B969E7" w:rsidRPr="00B210F2" w:rsidRDefault="00B969E7" w:rsidP="00B969E7">
      <w:pPr>
        <w:pStyle w:val="msonormalcxspmiddle"/>
        <w:ind w:left="72" w:firstLine="455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16) вносит предложения по кандидатурам председателя комиссии и (или) заместителя председателя комиссии в случае досрочного освобождения члена Палаты от обязанностей председателя комиссии и (или) заместителя председателя комиссии, а также в случае изменения количества комиссий;</w:t>
      </w:r>
    </w:p>
    <w:p w14:paraId="1FF3CD3F" w14:textId="77777777" w:rsidR="00B969E7" w:rsidRPr="00B210F2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17) утверждает решение комиссии об избрании (освобождении) заместителя (заместителей) председателя комиссии по представлению комиссии;</w:t>
      </w:r>
    </w:p>
    <w:p w14:paraId="6715A1A2" w14:textId="77777777" w:rsidR="00B969E7" w:rsidRPr="00B210F2" w:rsidRDefault="00B969E7" w:rsidP="00B969E7">
      <w:pPr>
        <w:pStyle w:val="msonormalcxspmiddle"/>
        <w:ind w:firstLine="567"/>
        <w:contextualSpacing/>
        <w:jc w:val="both"/>
      </w:pPr>
      <w:r w:rsidRPr="00B210F2">
        <w:t>18) дает поручения по вопросам, относящимся к его компетенции;</w:t>
      </w:r>
    </w:p>
    <w:p w14:paraId="43E6A316" w14:textId="77777777" w:rsidR="00B969E7" w:rsidRPr="00B210F2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19) представляет на утверждение Палаты Кодекс этики члена Общественной палаты;</w:t>
      </w:r>
    </w:p>
    <w:p w14:paraId="020B57AA" w14:textId="77777777" w:rsidR="00B969E7" w:rsidRPr="00B210F2" w:rsidRDefault="00B969E7" w:rsidP="00B969E7">
      <w:pPr>
        <w:pStyle w:val="msonormalcxspmiddle"/>
        <w:ind w:firstLine="567"/>
        <w:contextualSpacing/>
        <w:jc w:val="both"/>
      </w:pPr>
      <w:r w:rsidRPr="00B210F2">
        <w:t>20) подписывает распорядительные документы, документы, направляемые от имени Палаты на имя руководителей органов государственной власти и органов местного самоуправления, на имя руководителей других организаций.</w:t>
      </w:r>
    </w:p>
    <w:p w14:paraId="082ED1FA" w14:textId="77777777" w:rsidR="00B969E7" w:rsidRPr="00B210F2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B210F2">
        <w:t xml:space="preserve">2. </w:t>
      </w:r>
      <w:r w:rsidRPr="00B210F2">
        <w:rPr>
          <w:rFonts w:eastAsia="Calibri"/>
          <w:lang w:eastAsia="en-US"/>
        </w:rPr>
        <w:t>Решения председателя Палаты оформляются в виде выписок из протокола заседания Общественной палаты.</w:t>
      </w:r>
    </w:p>
    <w:p w14:paraId="073A26AA" w14:textId="77777777" w:rsidR="00B969E7" w:rsidRPr="00B210F2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B210F2">
        <w:rPr>
          <w:rFonts w:eastAsia="Calibri"/>
          <w:lang w:eastAsia="en-US"/>
        </w:rPr>
        <w:t>Повестка дня заседания Общественной палаты и материалы к ней направляются председателю Палаты, руководителям комиссий и рабочих групп не позднее чем за 3 рабочих дня до дня заседания Общественной палаты.</w:t>
      </w:r>
    </w:p>
    <w:p w14:paraId="5CE9ECC3" w14:textId="77777777" w:rsidR="00B969E7" w:rsidRPr="00B210F2" w:rsidRDefault="00B969E7" w:rsidP="00B969E7">
      <w:pPr>
        <w:pStyle w:val="msonormalcxspmiddle"/>
        <w:ind w:firstLine="567"/>
        <w:contextualSpacing/>
        <w:jc w:val="both"/>
      </w:pPr>
      <w:r w:rsidRPr="00B210F2">
        <w:t>3. Председатель Палаты или по его поручению член Общественной палаты представляет Общественной палате доклад о результатах деятельности Палаты за отчётный год, проект плана работы Палаты на следующий год.</w:t>
      </w:r>
    </w:p>
    <w:p w14:paraId="152CDB73" w14:textId="77777777" w:rsidR="00B969E7" w:rsidRPr="00BA1151" w:rsidRDefault="00B969E7" w:rsidP="00B969E7">
      <w:pPr>
        <w:pStyle w:val="msonormalcxspmiddle"/>
        <w:ind w:firstLine="567"/>
        <w:contextualSpacing/>
        <w:jc w:val="both"/>
      </w:pPr>
      <w:r w:rsidRPr="00BA1151">
        <w:lastRenderedPageBreak/>
        <w:t>4. Председатель Палаты определяет обязанности своего заместителя по согласованию с членами Общественной палаты.</w:t>
      </w:r>
    </w:p>
    <w:p w14:paraId="74EB78DB" w14:textId="77777777" w:rsidR="00B969E7" w:rsidRPr="00BA1151" w:rsidRDefault="00B969E7" w:rsidP="00B969E7">
      <w:pPr>
        <w:pStyle w:val="msonormalcxspmiddle"/>
        <w:ind w:firstLine="567"/>
        <w:contextualSpacing/>
        <w:jc w:val="both"/>
      </w:pPr>
    </w:p>
    <w:p w14:paraId="08885E9A" w14:textId="77777777" w:rsidR="00B969E7" w:rsidRPr="00357DD7" w:rsidRDefault="00B969E7" w:rsidP="00B969E7">
      <w:pPr>
        <w:pStyle w:val="msonormalcxspmiddle"/>
        <w:spacing w:after="0" w:afterAutospacing="0"/>
        <w:ind w:firstLine="567"/>
        <w:contextualSpacing/>
        <w:jc w:val="center"/>
        <w:rPr>
          <w:b/>
        </w:rPr>
      </w:pPr>
      <w:r w:rsidRPr="00357DD7">
        <w:rPr>
          <w:b/>
        </w:rPr>
        <w:t>Статья 23. Заместитель председателя Палаты и его полномочия</w:t>
      </w:r>
    </w:p>
    <w:p w14:paraId="72A1E2EE" w14:textId="77777777" w:rsidR="00B969E7" w:rsidRPr="00357DD7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</w:p>
    <w:p w14:paraId="478BAC03" w14:textId="77777777" w:rsidR="00B969E7" w:rsidRPr="00357DD7" w:rsidRDefault="00B969E7" w:rsidP="00B969E7">
      <w:pPr>
        <w:pStyle w:val="msonormalcxspmiddle"/>
        <w:ind w:left="72" w:firstLine="495"/>
        <w:contextualSpacing/>
        <w:jc w:val="both"/>
      </w:pPr>
      <w:r w:rsidRPr="00357DD7">
        <w:t>1. Заместитель председателя Палаты избирается на первом заседании Общественной палаты большинством голосов от общего числа членов Палаты.</w:t>
      </w:r>
    </w:p>
    <w:p w14:paraId="5452CA20" w14:textId="77777777" w:rsidR="00B969E7" w:rsidRPr="00357DD7" w:rsidRDefault="00B969E7" w:rsidP="00B969E7">
      <w:pPr>
        <w:pStyle w:val="msonormalcxspmiddle"/>
        <w:ind w:left="72" w:firstLine="495"/>
        <w:contextualSpacing/>
        <w:jc w:val="both"/>
      </w:pPr>
      <w:r w:rsidRPr="00357DD7">
        <w:t>2. Вопрос о досрочном освобождении от обязанностей заместителя председателя Палаты рассматривается на заседании по его личному заявлению или по представлению более одной пятой от общего числа членов Общественной палаты.</w:t>
      </w:r>
    </w:p>
    <w:p w14:paraId="07212211" w14:textId="77777777" w:rsidR="00B969E7" w:rsidRPr="00357DD7" w:rsidRDefault="00B969E7" w:rsidP="00B969E7">
      <w:pPr>
        <w:pStyle w:val="msonormalcxspmiddle"/>
        <w:ind w:left="72" w:firstLine="495"/>
        <w:contextualSpacing/>
        <w:jc w:val="both"/>
      </w:pPr>
      <w:r w:rsidRPr="00357DD7">
        <w:t>Решение об освобождении от обязанностей заместителя председателя Палаты принимается, если за него проголосовало более половины от общего числа членов Общественной палаты и оформляется протоколом заседания.</w:t>
      </w:r>
      <w:r w:rsidRPr="00357DD7">
        <w:rPr>
          <w:iCs/>
        </w:rPr>
        <w:t xml:space="preserve"> В случае досрочного прекращения полномочий </w:t>
      </w:r>
      <w:r w:rsidRPr="00357DD7">
        <w:t>заместителя председателя</w:t>
      </w:r>
      <w:r w:rsidRPr="00357DD7">
        <w:rPr>
          <w:iCs/>
        </w:rPr>
        <w:t xml:space="preserve"> на заседании избирается новый заместитель председателя.</w:t>
      </w:r>
    </w:p>
    <w:p w14:paraId="1D24A3FE" w14:textId="77777777" w:rsidR="00B969E7" w:rsidRPr="00357DD7" w:rsidRDefault="00B969E7" w:rsidP="00B969E7">
      <w:pPr>
        <w:pStyle w:val="msonormalcxspmiddle"/>
        <w:ind w:left="72" w:firstLine="495"/>
        <w:contextualSpacing/>
        <w:jc w:val="both"/>
      </w:pPr>
      <w:r w:rsidRPr="00357DD7">
        <w:t>3. Заместитель председателя Палаты избирается на срок его полномочий в качестве члена Общественной палаты</w:t>
      </w:r>
      <w:r w:rsidRPr="00357DD7">
        <w:rPr>
          <w:iCs/>
        </w:rPr>
        <w:t>.</w:t>
      </w:r>
    </w:p>
    <w:p w14:paraId="21B41B7F" w14:textId="77777777" w:rsidR="00B969E7" w:rsidRPr="00357DD7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357DD7">
        <w:t>4. В случае отсутствия председателя Палаты заместитель председателя выполняет его полномочия, а также осуществляет помощь в работе председателя по всем вопросам его деятельности.</w:t>
      </w:r>
    </w:p>
    <w:p w14:paraId="158F90E9" w14:textId="77777777" w:rsidR="00B969E7" w:rsidRPr="00767382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  <w:highlight w:val="yellow"/>
        </w:rPr>
      </w:pPr>
    </w:p>
    <w:p w14:paraId="3FB6EFD8" w14:textId="77777777" w:rsidR="00B969E7" w:rsidRPr="00A55AD9" w:rsidRDefault="00B969E7" w:rsidP="00B969E7">
      <w:pPr>
        <w:pStyle w:val="msonormalcxspmiddle"/>
        <w:spacing w:after="0" w:afterAutospacing="0"/>
        <w:ind w:firstLine="567"/>
        <w:contextualSpacing/>
        <w:jc w:val="center"/>
        <w:rPr>
          <w:rFonts w:eastAsia="Calibri"/>
          <w:b/>
          <w:lang w:eastAsia="en-US"/>
        </w:rPr>
      </w:pPr>
      <w:r w:rsidRPr="00A55AD9">
        <w:rPr>
          <w:rFonts w:eastAsia="Calibri"/>
          <w:b/>
          <w:lang w:eastAsia="en-US"/>
        </w:rPr>
        <w:t>Статья 24. Полномочия ответственного секретаря Палаты</w:t>
      </w:r>
    </w:p>
    <w:p w14:paraId="681C09F5" w14:textId="77777777" w:rsidR="00B969E7" w:rsidRPr="00A55AD9" w:rsidRDefault="00B969E7" w:rsidP="00B969E7">
      <w:pPr>
        <w:pStyle w:val="msonormalcxspmiddle"/>
        <w:spacing w:after="0" w:afterAutospacing="0"/>
        <w:ind w:firstLine="567"/>
        <w:contextualSpacing/>
        <w:jc w:val="center"/>
        <w:rPr>
          <w:rFonts w:eastAsia="Calibri"/>
          <w:lang w:eastAsia="en-US"/>
        </w:rPr>
      </w:pPr>
    </w:p>
    <w:p w14:paraId="16B6E9B4" w14:textId="77777777" w:rsidR="00B969E7" w:rsidRPr="00A55AD9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A55AD9">
        <w:rPr>
          <w:rFonts w:eastAsia="Calibri"/>
          <w:lang w:eastAsia="en-US"/>
        </w:rPr>
        <w:t>1. Ответственный секретарь Общественной палаты:</w:t>
      </w:r>
    </w:p>
    <w:p w14:paraId="02304EE0" w14:textId="77777777" w:rsidR="00B969E7" w:rsidRPr="00A55AD9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A55AD9">
        <w:rPr>
          <w:rFonts w:eastAsia="Calibri"/>
          <w:lang w:eastAsia="en-US"/>
        </w:rPr>
        <w:t>1) формирует план работы Палаты;</w:t>
      </w:r>
    </w:p>
    <w:p w14:paraId="124E887F" w14:textId="77777777" w:rsidR="00B969E7" w:rsidRPr="00A55AD9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A55AD9">
        <w:rPr>
          <w:rFonts w:eastAsia="Calibri"/>
          <w:lang w:eastAsia="en-US"/>
        </w:rPr>
        <w:t>2) готовит проект повестки и определяет дату проведения заседания Палаты;</w:t>
      </w:r>
    </w:p>
    <w:p w14:paraId="69D72E8D" w14:textId="77777777" w:rsidR="00B969E7" w:rsidRPr="00A55AD9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A55AD9">
        <w:rPr>
          <w:rFonts w:eastAsia="Calibri"/>
          <w:lang w:eastAsia="en-US"/>
        </w:rPr>
        <w:t>3) уведомляет членов Общественной палаты и приглашенных о проведении заседаний, иных мероприятий Палаты;</w:t>
      </w:r>
    </w:p>
    <w:p w14:paraId="7F21D3D3" w14:textId="77777777" w:rsidR="00B969E7" w:rsidRPr="00A55AD9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A55AD9">
        <w:rPr>
          <w:rFonts w:eastAsia="Calibri"/>
          <w:lang w:eastAsia="en-US"/>
        </w:rPr>
        <w:t>4) по указанию Председателя Палаты организует формирование рабочих групп для поддержки и продвижения гражданских инициатив, а также для решения иных общественно значимых задач.</w:t>
      </w:r>
    </w:p>
    <w:p w14:paraId="4FC8487A" w14:textId="77777777" w:rsidR="00B969E7" w:rsidRPr="00A55AD9" w:rsidRDefault="00B969E7" w:rsidP="00B969E7">
      <w:pPr>
        <w:pStyle w:val="msonormalcxspmiddle"/>
        <w:ind w:firstLine="567"/>
        <w:contextualSpacing/>
        <w:jc w:val="both"/>
        <w:rPr>
          <w:rFonts w:eastAsia="Calibri"/>
          <w:lang w:eastAsia="en-US"/>
        </w:rPr>
      </w:pPr>
      <w:r w:rsidRPr="00A55AD9">
        <w:rPr>
          <w:rFonts w:eastAsia="Calibri"/>
          <w:lang w:eastAsia="en-US"/>
        </w:rPr>
        <w:t>5) решает иные вопросы работы Палаты в соответствии с настоящим Регламентом.</w:t>
      </w:r>
    </w:p>
    <w:p w14:paraId="51914FDA" w14:textId="77777777" w:rsidR="00B969E7" w:rsidRPr="00A55AD9" w:rsidRDefault="00B969E7" w:rsidP="00B969E7">
      <w:pPr>
        <w:pStyle w:val="msonormalcxspmiddle"/>
        <w:ind w:firstLine="567"/>
        <w:contextualSpacing/>
        <w:jc w:val="both"/>
      </w:pPr>
    </w:p>
    <w:p w14:paraId="4EB14EBD" w14:textId="77777777" w:rsidR="00B969E7" w:rsidRPr="00A55AD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A55AD9">
        <w:rPr>
          <w:b/>
        </w:rPr>
        <w:t>ГЛАВА 4.</w:t>
      </w:r>
    </w:p>
    <w:p w14:paraId="03267BC2" w14:textId="77777777" w:rsidR="00B969E7" w:rsidRPr="00A55AD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A55AD9">
        <w:rPr>
          <w:b/>
        </w:rPr>
        <w:t>КОМИССИИ И РАБОЧИЕ ГРУППЫ</w:t>
      </w:r>
    </w:p>
    <w:p w14:paraId="766685CF" w14:textId="77777777" w:rsidR="00B969E7" w:rsidRPr="00A55AD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56284937" w14:textId="77777777" w:rsidR="00B969E7" w:rsidRPr="00A55AD9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A55AD9">
        <w:rPr>
          <w:b/>
        </w:rPr>
        <w:t>Статья 25. Общие положения</w:t>
      </w:r>
    </w:p>
    <w:p w14:paraId="628DACDA" w14:textId="77777777" w:rsidR="00B969E7" w:rsidRPr="00A55AD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702D1A48" w14:textId="77777777" w:rsidR="00B969E7" w:rsidRPr="00A55AD9" w:rsidRDefault="00B969E7" w:rsidP="00B969E7">
      <w:pPr>
        <w:pStyle w:val="msonormalcxspmiddle"/>
        <w:ind w:firstLine="540"/>
        <w:contextualSpacing/>
        <w:jc w:val="both"/>
      </w:pPr>
      <w:r w:rsidRPr="00A55AD9">
        <w:t>Общественная палата на первом заседании образует комиссии из числа её членов и назначает их председателей.</w:t>
      </w:r>
    </w:p>
    <w:p w14:paraId="0D563C5D" w14:textId="77777777" w:rsidR="00B969E7" w:rsidRPr="00A55AD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A55AD9">
        <w:t>Персональный состав комиссий, созданных по решению Палаты, утверждается на очередном заседании Общественной палаты.</w:t>
      </w:r>
    </w:p>
    <w:p w14:paraId="4056672B" w14:textId="77777777" w:rsidR="00B969E7" w:rsidRPr="00A55AD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4DC0BCFA" w14:textId="77777777" w:rsidR="00B969E7" w:rsidRPr="00A55AD9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A55AD9">
        <w:rPr>
          <w:b/>
        </w:rPr>
        <w:t>Статья 26. Полномочия комиссий Палаты</w:t>
      </w:r>
    </w:p>
    <w:p w14:paraId="761EB349" w14:textId="77777777" w:rsidR="00B969E7" w:rsidRPr="00A55AD9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12D0EA03" w14:textId="77777777" w:rsidR="00B969E7" w:rsidRPr="00A55AD9" w:rsidRDefault="00B969E7" w:rsidP="00B969E7">
      <w:pPr>
        <w:pStyle w:val="msonormalcxspmiddle"/>
        <w:ind w:firstLine="567"/>
        <w:contextualSpacing/>
        <w:jc w:val="both"/>
      </w:pPr>
      <w:r w:rsidRPr="00A55AD9">
        <w:t>Комиссии Общественной палаты:</w:t>
      </w:r>
    </w:p>
    <w:p w14:paraId="73AE3D8B" w14:textId="77777777" w:rsidR="00B969E7" w:rsidRPr="00A55AD9" w:rsidRDefault="00B969E7" w:rsidP="00B969E7">
      <w:pPr>
        <w:pStyle w:val="msonormalcxspmiddle"/>
        <w:ind w:firstLine="567"/>
        <w:contextualSpacing/>
        <w:jc w:val="both"/>
      </w:pPr>
      <w:r w:rsidRPr="00A55AD9">
        <w:t>1) формируют планы работы комиссий и на их основании вносят предложения по формированию плана работы Палаты;</w:t>
      </w:r>
    </w:p>
    <w:p w14:paraId="7E7BF022" w14:textId="77777777" w:rsidR="00B969E7" w:rsidRPr="00A55AD9" w:rsidRDefault="00B969E7" w:rsidP="00B969E7">
      <w:pPr>
        <w:pStyle w:val="msonormalcxspmiddle"/>
        <w:ind w:firstLine="567"/>
        <w:contextualSpacing/>
        <w:jc w:val="both"/>
      </w:pPr>
      <w:r w:rsidRPr="00A55AD9">
        <w:t>2) осуществляют предварительное изучение материалов и их подготовку к рассмотрению Палатой;</w:t>
      </w:r>
    </w:p>
    <w:p w14:paraId="73B84541" w14:textId="77777777" w:rsidR="00B969E7" w:rsidRPr="00A55AD9" w:rsidRDefault="00B969E7" w:rsidP="00B969E7">
      <w:pPr>
        <w:pStyle w:val="msonormalcxspmiddle"/>
        <w:ind w:firstLine="567"/>
        <w:contextualSpacing/>
        <w:jc w:val="both"/>
      </w:pPr>
      <w:r w:rsidRPr="00A55AD9">
        <w:t>3) осуществляют подготовку проектов решений Палаты;</w:t>
      </w:r>
    </w:p>
    <w:p w14:paraId="7F45C705" w14:textId="77777777" w:rsidR="00B969E7" w:rsidRPr="00A55AD9" w:rsidRDefault="00B969E7" w:rsidP="00B969E7">
      <w:pPr>
        <w:pStyle w:val="msonormalcxspmiddle"/>
        <w:ind w:firstLine="567"/>
        <w:contextualSpacing/>
        <w:jc w:val="both"/>
      </w:pPr>
      <w:r w:rsidRPr="00A55AD9">
        <w:t>4) в пределах своей компетенции направляют в Палату предложения о создании рабочих групп для иных целей и кандидатуры их руководителей;</w:t>
      </w:r>
    </w:p>
    <w:p w14:paraId="32F10720" w14:textId="77777777" w:rsidR="00B969E7" w:rsidRPr="00A55AD9" w:rsidRDefault="00B969E7" w:rsidP="00B969E7">
      <w:pPr>
        <w:pStyle w:val="msonormalcxspmiddle"/>
        <w:ind w:firstLine="567"/>
        <w:contextualSpacing/>
        <w:jc w:val="both"/>
      </w:pPr>
      <w:r w:rsidRPr="00A55AD9">
        <w:t>6) представляют в Палату проекты экспертных заключений;</w:t>
      </w:r>
    </w:p>
    <w:p w14:paraId="63AB1749" w14:textId="77777777" w:rsidR="00B969E7" w:rsidRPr="00A55AD9" w:rsidRDefault="00B969E7" w:rsidP="00B969E7">
      <w:pPr>
        <w:pStyle w:val="msonormalcxspmiddle"/>
        <w:ind w:firstLine="567"/>
        <w:contextualSpacing/>
        <w:jc w:val="both"/>
      </w:pPr>
      <w:r w:rsidRPr="00A55AD9">
        <w:lastRenderedPageBreak/>
        <w:t>7) в соответствии с решениями Палаты готовят проекты запросов Общественной палаты в органы государственной власти и органы местного самоуправления;</w:t>
      </w:r>
    </w:p>
    <w:p w14:paraId="35A9425B" w14:textId="77777777" w:rsidR="00B969E7" w:rsidRPr="00A55AD9" w:rsidRDefault="00B969E7" w:rsidP="00B969E7">
      <w:pPr>
        <w:pStyle w:val="msonormalcxspmiddle"/>
        <w:ind w:firstLine="567"/>
        <w:contextualSpacing/>
        <w:jc w:val="both"/>
      </w:pPr>
      <w:r w:rsidRPr="00A55AD9">
        <w:t>8) в соответствии с решением Палаты организуют публичные мероприятия;</w:t>
      </w:r>
    </w:p>
    <w:p w14:paraId="39637A0C" w14:textId="77777777" w:rsidR="00B969E7" w:rsidRPr="00A55AD9" w:rsidRDefault="00B969E7" w:rsidP="00B969E7">
      <w:pPr>
        <w:pStyle w:val="msonormalcxspmiddle"/>
        <w:ind w:firstLine="567"/>
        <w:contextualSpacing/>
        <w:jc w:val="both"/>
      </w:pPr>
      <w:r w:rsidRPr="00A55AD9">
        <w:t>9) проводят анализ состояния дел в различных сферах общественной жизни в рамках своей компетенции;</w:t>
      </w:r>
    </w:p>
    <w:p w14:paraId="384DE1CC" w14:textId="52AC359F" w:rsidR="00B969E7" w:rsidRPr="00A55AD9" w:rsidRDefault="00B969E7" w:rsidP="00B969E7">
      <w:pPr>
        <w:pStyle w:val="msonormalcxspmiddle"/>
        <w:ind w:firstLine="567"/>
        <w:contextualSpacing/>
        <w:jc w:val="both"/>
      </w:pPr>
      <w:r w:rsidRPr="00A55AD9">
        <w:t>10) в соответствии с решением большинства членов Палаты привлекают к участию в своей работе граждан и</w:t>
      </w:r>
      <w:r w:rsidR="00A55AD9" w:rsidRPr="00A55AD9">
        <w:t xml:space="preserve"> </w:t>
      </w:r>
      <w:r w:rsidRPr="00A55AD9">
        <w:t>общественные объединения, представители которых не вошли в состав Общественной палаты; определяют формы такого участия, извещают об этом указанные объединения и направляют им все необходимые материалы;</w:t>
      </w:r>
    </w:p>
    <w:p w14:paraId="1EDC14DF" w14:textId="77777777" w:rsidR="00B969E7" w:rsidRPr="00A55AD9" w:rsidRDefault="00B969E7" w:rsidP="00B969E7">
      <w:pPr>
        <w:pStyle w:val="msonormalcxspmiddle"/>
        <w:ind w:firstLine="567"/>
        <w:contextualSpacing/>
        <w:jc w:val="both"/>
      </w:pPr>
      <w:r w:rsidRPr="00A55AD9">
        <w:t>11) вносят предложения о проведении мероприятий в Палате;</w:t>
      </w:r>
    </w:p>
    <w:p w14:paraId="7C19669B" w14:textId="77777777" w:rsidR="00B969E7" w:rsidRPr="0059729F" w:rsidRDefault="00B969E7" w:rsidP="00B969E7">
      <w:pPr>
        <w:pStyle w:val="msonormalcxspmiddle"/>
        <w:ind w:firstLine="567"/>
        <w:contextualSpacing/>
        <w:jc w:val="both"/>
      </w:pPr>
      <w:r w:rsidRPr="0059729F">
        <w:t>12) вправе образовывать подкомиссии и другие структурные образования по направлениям своей работы;</w:t>
      </w:r>
    </w:p>
    <w:p w14:paraId="75823FF7" w14:textId="77777777" w:rsidR="00B969E7" w:rsidRPr="0059729F" w:rsidRDefault="00B969E7" w:rsidP="00B969E7">
      <w:pPr>
        <w:pStyle w:val="msonormalcxspmiddle"/>
        <w:ind w:firstLine="567"/>
        <w:contextualSpacing/>
        <w:jc w:val="both"/>
      </w:pPr>
      <w:r w:rsidRPr="0059729F">
        <w:t>13) решают вопросы организации своей деятельности;</w:t>
      </w:r>
    </w:p>
    <w:p w14:paraId="20DCEA15" w14:textId="77777777" w:rsidR="00B969E7" w:rsidRPr="0059729F" w:rsidRDefault="00B969E7" w:rsidP="00B969E7">
      <w:pPr>
        <w:pStyle w:val="msonormalcxspmiddle"/>
        <w:ind w:firstLine="567"/>
        <w:contextualSpacing/>
        <w:jc w:val="both"/>
      </w:pPr>
      <w:r w:rsidRPr="0059729F">
        <w:t xml:space="preserve">14) предлагают Палате направить запросы </w:t>
      </w:r>
      <w:proofErr w:type="gramStart"/>
      <w:r w:rsidRPr="0059729F">
        <w:t>в  органы</w:t>
      </w:r>
      <w:proofErr w:type="gramEnd"/>
      <w:r w:rsidRPr="0059729F">
        <w:t xml:space="preserve"> государственной власти, органы местного самоуправления и организации по вопросам, связанным с получением информации, документов и материалов, необходимых для осуществления деятельности комиссии;</w:t>
      </w:r>
    </w:p>
    <w:p w14:paraId="560CEB23" w14:textId="77777777" w:rsidR="00B969E7" w:rsidRPr="0059729F" w:rsidRDefault="00B969E7" w:rsidP="00B969E7">
      <w:pPr>
        <w:pStyle w:val="msonormalcxspmiddle"/>
        <w:ind w:firstLine="567"/>
        <w:contextualSpacing/>
        <w:jc w:val="both"/>
      </w:pPr>
      <w:r w:rsidRPr="0059729F">
        <w:t>15) рассматривают обращения граждан и организаций, поступающие в адрес Палаты, дают на них ответы, осуществляют сбор и обработку информации об инициативах граждан и общественных объединений;</w:t>
      </w:r>
    </w:p>
    <w:p w14:paraId="48A590CE" w14:textId="77777777" w:rsidR="00B969E7" w:rsidRPr="0059729F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59729F">
        <w:t>16) избирают (освобождают) заместителя председателя комиссии Палаты и вносят соответствующее решение на утверждение Общественной палаты.</w:t>
      </w:r>
    </w:p>
    <w:p w14:paraId="12B108AE" w14:textId="77777777" w:rsidR="00B969E7" w:rsidRPr="00767382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  <w:rPr>
          <w:highlight w:val="yellow"/>
        </w:rPr>
      </w:pPr>
    </w:p>
    <w:p w14:paraId="2CA6A685" w14:textId="77777777" w:rsidR="00B969E7" w:rsidRPr="00492B8E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492B8E">
        <w:rPr>
          <w:b/>
        </w:rPr>
        <w:t>Статья 27. Формирование комиссий и рабочих групп</w:t>
      </w:r>
    </w:p>
    <w:p w14:paraId="104F15B6" w14:textId="77777777" w:rsidR="00B969E7" w:rsidRPr="00492B8E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45008EFB" w14:textId="77777777" w:rsidR="00B969E7" w:rsidRPr="00492B8E" w:rsidRDefault="00B969E7" w:rsidP="00B969E7">
      <w:pPr>
        <w:pStyle w:val="msonormalcxspmiddle"/>
        <w:ind w:firstLine="567"/>
        <w:contextualSpacing/>
        <w:jc w:val="both"/>
      </w:pPr>
      <w:r w:rsidRPr="00492B8E">
        <w:t xml:space="preserve">1. Комиссии и </w:t>
      </w:r>
      <w:proofErr w:type="spellStart"/>
      <w:r w:rsidRPr="00492B8E">
        <w:t>межкомиссионные</w:t>
      </w:r>
      <w:proofErr w:type="spellEnd"/>
      <w:r w:rsidRPr="00492B8E">
        <w:t xml:space="preserve"> рабочие группы, созданные по решению Палаты, образуются на срок, не превышающий срока полномочий Общественной палаты очередного состава.</w:t>
      </w:r>
    </w:p>
    <w:p w14:paraId="4179FEF0" w14:textId="77777777" w:rsidR="00B969E7" w:rsidRPr="00492B8E" w:rsidRDefault="00B969E7" w:rsidP="00B969E7">
      <w:pPr>
        <w:pStyle w:val="msonormalcxspmiddle"/>
        <w:ind w:firstLine="567"/>
        <w:contextualSpacing/>
        <w:jc w:val="both"/>
      </w:pPr>
      <w:r w:rsidRPr="00492B8E">
        <w:t xml:space="preserve">Участие члена Палаты в работе комиссии, </w:t>
      </w:r>
      <w:proofErr w:type="spellStart"/>
      <w:r w:rsidRPr="00492B8E">
        <w:t>межкомиссионной</w:t>
      </w:r>
      <w:proofErr w:type="spellEnd"/>
      <w:r w:rsidRPr="00492B8E">
        <w:t xml:space="preserve"> рабочей группе, созданной по решению Общественной палаты, осуществляется на основе добровольного выбора.</w:t>
      </w:r>
    </w:p>
    <w:p w14:paraId="0036092B" w14:textId="77777777" w:rsidR="00B969E7" w:rsidRPr="00492B8E" w:rsidRDefault="00B969E7" w:rsidP="00B969E7">
      <w:pPr>
        <w:pStyle w:val="msonormalcxspmiddle"/>
        <w:ind w:left="72" w:firstLine="468"/>
        <w:contextualSpacing/>
        <w:jc w:val="both"/>
      </w:pPr>
      <w:r w:rsidRPr="00492B8E">
        <w:t xml:space="preserve">2. Численный состав каждой комиссии определяется большинством членов Палаты, но не может быть менее 3. </w:t>
      </w:r>
    </w:p>
    <w:p w14:paraId="340A7124" w14:textId="77777777" w:rsidR="00B969E7" w:rsidRPr="00492B8E" w:rsidRDefault="00B969E7" w:rsidP="00B969E7">
      <w:pPr>
        <w:pStyle w:val="msonormalcxspmiddle"/>
        <w:ind w:left="72" w:firstLine="468"/>
        <w:contextualSpacing/>
        <w:jc w:val="both"/>
      </w:pPr>
      <w:r w:rsidRPr="00492B8E">
        <w:t xml:space="preserve">Численный состав </w:t>
      </w:r>
      <w:proofErr w:type="spellStart"/>
      <w:r w:rsidRPr="00492B8E">
        <w:t>межкомиссионной</w:t>
      </w:r>
      <w:proofErr w:type="spellEnd"/>
      <w:r w:rsidRPr="00492B8E">
        <w:t xml:space="preserve"> рабочей группы, созданной по решению Палаты, определяется большинством членов Общественной палаты. </w:t>
      </w:r>
    </w:p>
    <w:p w14:paraId="0FA3469A" w14:textId="77777777" w:rsidR="00B969E7" w:rsidRPr="00492B8E" w:rsidRDefault="00B969E7" w:rsidP="00B969E7">
      <w:pPr>
        <w:pStyle w:val="msonormalcxspmiddle"/>
        <w:ind w:left="72" w:firstLine="495"/>
        <w:contextualSpacing/>
        <w:jc w:val="both"/>
        <w:rPr>
          <w:i/>
        </w:rPr>
      </w:pPr>
      <w:r w:rsidRPr="00492B8E">
        <w:t xml:space="preserve">3. В состав комиссии не могут входить председатель Палаты, его </w:t>
      </w:r>
      <w:proofErr w:type="spellStart"/>
      <w:r w:rsidRPr="00492B8E">
        <w:t>заместител</w:t>
      </w:r>
      <w:proofErr w:type="spellEnd"/>
      <w:r w:rsidRPr="00492B8E">
        <w:t xml:space="preserve">(ь)ли и ответственный секретарь. </w:t>
      </w:r>
    </w:p>
    <w:p w14:paraId="05D83F9D" w14:textId="77777777" w:rsidR="00B969E7" w:rsidRPr="00492B8E" w:rsidRDefault="00B969E7" w:rsidP="00B969E7">
      <w:pPr>
        <w:pStyle w:val="msonormalcxspmiddle"/>
        <w:ind w:left="72" w:firstLine="495"/>
        <w:contextualSpacing/>
        <w:jc w:val="both"/>
      </w:pPr>
      <w:r w:rsidRPr="00492B8E">
        <w:t xml:space="preserve">4. Член Общественной палаты может быть членом только одной комиссии. Член комиссии вправе принимать участие в работе других комиссий с правом совещательного голоса и в работе </w:t>
      </w:r>
      <w:proofErr w:type="spellStart"/>
      <w:r w:rsidRPr="00492B8E">
        <w:t>межкомиссионных</w:t>
      </w:r>
      <w:proofErr w:type="spellEnd"/>
      <w:r w:rsidRPr="00492B8E">
        <w:t xml:space="preserve"> рабочих группах.</w:t>
      </w:r>
    </w:p>
    <w:p w14:paraId="540D3051" w14:textId="77777777" w:rsidR="00B969E7" w:rsidRPr="00767382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  <w:rPr>
          <w:highlight w:val="yellow"/>
        </w:rPr>
      </w:pPr>
    </w:p>
    <w:p w14:paraId="19037BCE" w14:textId="77777777" w:rsidR="00B969E7" w:rsidRPr="00492B8E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492B8E">
        <w:rPr>
          <w:b/>
        </w:rPr>
        <w:t>Статья 28. Порядок избрания и освобождения от обязанностей председателя комиссии и заместителя председателя комиссии Палаты</w:t>
      </w:r>
    </w:p>
    <w:p w14:paraId="35B14249" w14:textId="77777777" w:rsidR="00B969E7" w:rsidRPr="00492B8E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6C48CA0D" w14:textId="77777777" w:rsidR="00B969E7" w:rsidRPr="00492B8E" w:rsidRDefault="00B969E7" w:rsidP="00B969E7">
      <w:pPr>
        <w:pStyle w:val="msonormalcxspmiddle"/>
        <w:ind w:left="72" w:firstLine="495"/>
        <w:contextualSpacing/>
        <w:jc w:val="both"/>
      </w:pPr>
      <w:r w:rsidRPr="00492B8E">
        <w:t>1. Председатель комиссии Палаты избираются большинством голосов от общего числа членов Общественной палаты.</w:t>
      </w:r>
    </w:p>
    <w:p w14:paraId="3F7C4544" w14:textId="77777777" w:rsidR="00B969E7" w:rsidRPr="00492B8E" w:rsidRDefault="00B969E7" w:rsidP="00B969E7">
      <w:pPr>
        <w:pStyle w:val="msonormalcxspmiddle"/>
        <w:ind w:left="72" w:firstLine="495"/>
        <w:contextualSpacing/>
        <w:jc w:val="both"/>
      </w:pPr>
      <w:r w:rsidRPr="00492B8E">
        <w:t>Голосование может проводиться по единому списку кандидатур на должность председателей комиссий.</w:t>
      </w:r>
    </w:p>
    <w:p w14:paraId="1D7A14F3" w14:textId="77777777" w:rsidR="00B969E7" w:rsidRPr="00492B8E" w:rsidRDefault="00B969E7" w:rsidP="00B969E7">
      <w:pPr>
        <w:pStyle w:val="msonormalcxspmiddle"/>
        <w:ind w:left="72" w:firstLine="495"/>
        <w:contextualSpacing/>
        <w:jc w:val="both"/>
      </w:pPr>
      <w:r w:rsidRPr="00492B8E">
        <w:t xml:space="preserve">Решение об избрании председателя </w:t>
      </w:r>
      <w:proofErr w:type="gramStart"/>
      <w:r w:rsidRPr="00492B8E">
        <w:t>комиссии  оформляется</w:t>
      </w:r>
      <w:proofErr w:type="gramEnd"/>
      <w:r w:rsidRPr="00492B8E">
        <w:t xml:space="preserve"> протоколом заседания Общественной палаты.</w:t>
      </w:r>
    </w:p>
    <w:p w14:paraId="6F82808C" w14:textId="77777777" w:rsidR="00B969E7" w:rsidRPr="00492B8E" w:rsidRDefault="00B969E7" w:rsidP="00B969E7">
      <w:pPr>
        <w:pStyle w:val="msonormalcxspmiddle"/>
        <w:ind w:left="72" w:firstLine="495"/>
        <w:contextualSpacing/>
        <w:jc w:val="both"/>
      </w:pPr>
      <w:r w:rsidRPr="00492B8E">
        <w:t xml:space="preserve">1). Вопрос о досрочном освобождении от обязанностей председателя </w:t>
      </w:r>
      <w:proofErr w:type="gramStart"/>
      <w:r w:rsidRPr="00492B8E">
        <w:t>комиссии  рассматривается</w:t>
      </w:r>
      <w:proofErr w:type="gramEnd"/>
      <w:r w:rsidRPr="00492B8E">
        <w:t xml:space="preserve"> на заседании Общественной палаты.</w:t>
      </w:r>
    </w:p>
    <w:p w14:paraId="7C8A65A1" w14:textId="77777777" w:rsidR="00B969E7" w:rsidRPr="00707701" w:rsidRDefault="00B969E7" w:rsidP="00B969E7">
      <w:pPr>
        <w:pStyle w:val="msonormalcxspmiddle"/>
        <w:ind w:left="72" w:firstLine="495"/>
        <w:contextualSpacing/>
        <w:jc w:val="both"/>
      </w:pPr>
      <w:r w:rsidRPr="00707701">
        <w:lastRenderedPageBreak/>
        <w:t>Решение о досрочном освобождении от обязанностей председателя комиссии принимается большинством голосов от общего числа членов Палаты и оформляется протоколом заседания Общественной палаты.</w:t>
      </w:r>
    </w:p>
    <w:p w14:paraId="6469CB8B" w14:textId="77777777" w:rsidR="00B969E7" w:rsidRPr="00707701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707701">
        <w:t>2). В случае досрочного освобождения от обязанностей председателя комиссии решение об избрании нового председателя комиссии принимается на заседании большинством голосов от общего числа членов Палаты.</w:t>
      </w:r>
    </w:p>
    <w:p w14:paraId="49B28FA7" w14:textId="77777777" w:rsidR="00B969E7" w:rsidRPr="00707701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707701">
        <w:t>Решение об избрании председателя комиссии оформляется протоколом заседания Общественной палаты.</w:t>
      </w:r>
    </w:p>
    <w:p w14:paraId="623DD2AE" w14:textId="77777777" w:rsidR="00B969E7" w:rsidRPr="00707701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  <w:r w:rsidRPr="00707701">
        <w:t>2. Заместитель председателя комиссий Палаты избираются членами комиссии по предложению председателя комиссии.</w:t>
      </w:r>
    </w:p>
    <w:p w14:paraId="78C85551" w14:textId="77777777" w:rsidR="00B969E7" w:rsidRPr="00767382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  <w:rPr>
          <w:highlight w:val="yellow"/>
        </w:rPr>
      </w:pPr>
    </w:p>
    <w:p w14:paraId="387E0B26" w14:textId="77777777" w:rsidR="00B969E7" w:rsidRPr="00707701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707701">
        <w:rPr>
          <w:b/>
        </w:rPr>
        <w:t>Статья 29. Полномочия и функции председателя комиссии, заместителя председателя комиссии Палаты</w:t>
      </w:r>
    </w:p>
    <w:p w14:paraId="567E7B0F" w14:textId="77777777" w:rsidR="00B969E7" w:rsidRPr="00707701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4D43C883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1. Председатель комиссии Общественной палаты:</w:t>
      </w:r>
    </w:p>
    <w:p w14:paraId="3C70302B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1) вносит предложения о порядке работы комиссии;</w:t>
      </w:r>
    </w:p>
    <w:p w14:paraId="36F4AEA6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2) направляет членам комиссии документы и материалы, поступившие в комиссию, для рассмотрения и подготовки предложений;</w:t>
      </w:r>
    </w:p>
    <w:p w14:paraId="63DCE5A7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3) уведомляет членов комиссии о месте и времени очередного заседания комиссии не менее чем за трое суток, а также заблаговременно информирует об этом других членов Палаты и иных участников заседания;</w:t>
      </w:r>
    </w:p>
    <w:p w14:paraId="2C631F38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4) созывает внеочередное заседание комиссии по своей инициативе или по инициативе не менее одной четверти от общего числа членов комиссии;</w:t>
      </w:r>
    </w:p>
    <w:p w14:paraId="71B1823B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5)  формирует проект повестки дня комиссии;</w:t>
      </w:r>
    </w:p>
    <w:p w14:paraId="41DDF7F0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6) вносит предложения о включении в проект плана экспертной деятельности нормативных правовых актов и (или) об исключении из плана проведения общественной экспертизы нормативных правовых актов;</w:t>
      </w:r>
    </w:p>
    <w:p w14:paraId="7B7D783E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 xml:space="preserve">сообщает о формировании и составе рабочей группы по проведению общественной экспертизы, а также для иных целей; </w:t>
      </w:r>
    </w:p>
    <w:p w14:paraId="177ADC5C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направляет проекты заключений по результатам общественной экспертизы соответствующего нормативного правового акта;</w:t>
      </w:r>
    </w:p>
    <w:p w14:paraId="5F647662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7) ведет заседания комиссии, подписывает протоколы заседаний и решения комиссии;</w:t>
      </w:r>
    </w:p>
    <w:p w14:paraId="2C1E79F3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8) в случае отсутствия поручает исполнение своих обязанностей заместителю председателя комиссии;</w:t>
      </w:r>
    </w:p>
    <w:p w14:paraId="28392BC8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9) по вопросам, относящимся к компетенции комиссии, в период между ее заседаниями председатель комиссии вправе осуществлять процедуру принятия решения комиссией методом опроса ее членов.</w:t>
      </w:r>
    </w:p>
    <w:p w14:paraId="34515C97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Решение комиссии считается принятым, если более половины ее членов по истечении установленного председателем комиссии срока высказались «за» по соответствующему вопросу;</w:t>
      </w:r>
    </w:p>
    <w:p w14:paraId="3059EAE4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10) координирует работу членов комиссии, решает другие вопросы внутреннего распорядка деятельности комиссии в соответствии с настоящим Регламентом;</w:t>
      </w:r>
    </w:p>
    <w:p w14:paraId="04950519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11) подписывает документы, направляемые от имени комиссии на имя руководителей (заместителей руководителей) органов государственной власти и органами местного самоуправления и других организаций в рамках компетенции комиссии;</w:t>
      </w:r>
    </w:p>
    <w:p w14:paraId="63F14282" w14:textId="77777777" w:rsidR="00B969E7" w:rsidRPr="00707701" w:rsidRDefault="00B969E7" w:rsidP="00B969E7">
      <w:pPr>
        <w:pStyle w:val="msonormalcxspmiddle"/>
        <w:ind w:left="72" w:firstLine="495"/>
        <w:contextualSpacing/>
        <w:jc w:val="both"/>
      </w:pPr>
      <w:r w:rsidRPr="00707701">
        <w:t>12) вносит на рассмотрение комиссии предложение по кандидатуре заместителя председателя комиссии.</w:t>
      </w:r>
    </w:p>
    <w:p w14:paraId="3991586F" w14:textId="77777777" w:rsidR="00B969E7" w:rsidRPr="00707701" w:rsidRDefault="00B969E7" w:rsidP="00B969E7">
      <w:pPr>
        <w:pStyle w:val="msonormalcxspmiddle"/>
        <w:ind w:left="72" w:firstLine="495"/>
        <w:contextualSpacing/>
        <w:jc w:val="both"/>
      </w:pPr>
      <w:r w:rsidRPr="00707701">
        <w:t>2. В случае отсутствия председателя комиссии заместитель председателя выполняет его полномочия, а также осуществляет помощь в работе председателя по всем вопросам его деятельности.</w:t>
      </w:r>
    </w:p>
    <w:p w14:paraId="17FA60AF" w14:textId="77777777" w:rsidR="00B969E7" w:rsidRPr="00767382" w:rsidRDefault="00B969E7" w:rsidP="00B969E7">
      <w:pPr>
        <w:pStyle w:val="msonormalcxspmiddle"/>
        <w:ind w:left="72" w:firstLine="468"/>
        <w:contextualSpacing/>
        <w:jc w:val="both"/>
        <w:rPr>
          <w:highlight w:val="yellow"/>
        </w:rPr>
      </w:pPr>
    </w:p>
    <w:p w14:paraId="7B5BE28D" w14:textId="77777777" w:rsidR="00B969E7" w:rsidRPr="00707701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707701">
        <w:rPr>
          <w:b/>
        </w:rPr>
        <w:t>Статья 30. Порядок деятельности комиссий Палаты</w:t>
      </w:r>
    </w:p>
    <w:p w14:paraId="0F0F3848" w14:textId="77777777" w:rsidR="00B969E7" w:rsidRPr="00767382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  <w:rPr>
          <w:highlight w:val="yellow"/>
        </w:rPr>
      </w:pPr>
    </w:p>
    <w:p w14:paraId="55EEDBC6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lastRenderedPageBreak/>
        <w:t>1. Основной формой работы комиссии Палаты является ее заседание.</w:t>
      </w:r>
    </w:p>
    <w:p w14:paraId="47722EEB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2. Деятельность комиссии Палаты основана на принципах свободы обсуждения, гласности и коллегиального принятия решений.</w:t>
      </w:r>
    </w:p>
    <w:p w14:paraId="027ECE1C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Члены Палаты вправе знакомиться с протоколами заседаний комиссий.</w:t>
      </w:r>
    </w:p>
    <w:p w14:paraId="55B5A864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3. Заседания комиссии проводятся по мере необходимости, но не реже одного раза в 4 месяца.</w:t>
      </w:r>
    </w:p>
    <w:p w14:paraId="3509E237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4. Заседание комиссии правомочно, если на нем присутствует более половины от общего числа членов комиссии.</w:t>
      </w:r>
    </w:p>
    <w:p w14:paraId="57383950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5. Заседание комиссии проводит председатель комиссии.</w:t>
      </w:r>
    </w:p>
    <w:p w14:paraId="22FB8A08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В период отсутствия председателя комиссии заседание комиссии по его поручению проводит заместитель председателя комиссии.</w:t>
      </w:r>
    </w:p>
    <w:p w14:paraId="26EB11D3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6. Член Палаты обязан присутствовать на заседании комиссии либо заблаговременно проинформировать председателя комиссии о своем отсутствии по уважительной причине.</w:t>
      </w:r>
    </w:p>
    <w:p w14:paraId="231798FB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7. Член комиссии в случае отсутствия на заседании комиссии по уважительной причине вправе выразить свое отношение к рассматриваемому вопросу в письменной форме.</w:t>
      </w:r>
    </w:p>
    <w:p w14:paraId="5B549A0B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8. Решение комиссии принимается большинством голосов от общего числа членов комиссии, присутствующих на заседании, и членов комиссии, оформивших свои голоса в письменном виде, если иное не предусмотрено настоящим Регламентом.</w:t>
      </w:r>
    </w:p>
    <w:p w14:paraId="57A66F10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</w:p>
    <w:p w14:paraId="26FF9533" w14:textId="77777777" w:rsidR="00B969E7" w:rsidRPr="00707701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707701">
        <w:rPr>
          <w:b/>
        </w:rPr>
        <w:t>Статья 31. Рабочие группы Палаты</w:t>
      </w:r>
    </w:p>
    <w:p w14:paraId="360B9DF2" w14:textId="77777777" w:rsidR="00B969E7" w:rsidRPr="00767382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  <w:rPr>
          <w:highlight w:val="yellow"/>
        </w:rPr>
      </w:pPr>
    </w:p>
    <w:p w14:paraId="76B70D46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1. Для проведения общественной экспертизы проектов нормативных правовых актов, а также для иных целей могут быть образованы рабочие группы, которые являются временными рабочими органами Палаты.</w:t>
      </w:r>
    </w:p>
    <w:p w14:paraId="678537C1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Рабочая группа для проведения общественной экспертизы формируется комиссией Палаты, ответственной за проведение общественной экспертизы.</w:t>
      </w:r>
    </w:p>
    <w:p w14:paraId="7CB8D4BB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Состав такой рабочей группы утверждается председателем Палаты.</w:t>
      </w:r>
    </w:p>
    <w:p w14:paraId="59C6002B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Решение об образовании рабочих групп для иных целей принимает председатель Платы по предложению председателей комиссий.</w:t>
      </w:r>
    </w:p>
    <w:p w14:paraId="1C0163BD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Руководители таких рабочих групп утверждаются председателем Палаты.</w:t>
      </w:r>
    </w:p>
    <w:p w14:paraId="7C5C15A2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2. Рабочая группа вправе:</w:t>
      </w:r>
    </w:p>
    <w:p w14:paraId="73B6EF18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1) привлекать экспертов;</w:t>
      </w:r>
    </w:p>
    <w:p w14:paraId="4BFF66AD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2) запрашивать документы и материалы, необходимые для ее деятельности, у руководителей органов власти и иных организаций в порядке, определенном для комиссий Палаты;</w:t>
      </w:r>
    </w:p>
    <w:p w14:paraId="2012D789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3) привлекать к участию в своей деятельности общественные объединения и граждан;</w:t>
      </w:r>
    </w:p>
    <w:p w14:paraId="0DE370B3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4) вносить на рассмотрение комиссии предложения о проведении мероприятий в Палате;</w:t>
      </w:r>
    </w:p>
    <w:p w14:paraId="696732E8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5) решать вопросы организации своей деятельности;</w:t>
      </w:r>
    </w:p>
    <w:p w14:paraId="3718CABE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6) участвовать в проведении экспертизы проектов законов и иных нормативных правовых актов органов государственной власти и органов местного самоуправления, готовить аналитические материалы и разрабатывать предложения для проектов заключений по указанным документам.</w:t>
      </w:r>
    </w:p>
    <w:p w14:paraId="4D26BA68" w14:textId="77777777" w:rsidR="00B969E7" w:rsidRPr="00767382" w:rsidRDefault="00B969E7" w:rsidP="00B969E7">
      <w:pPr>
        <w:pStyle w:val="msonormalcxspmiddle"/>
        <w:ind w:firstLine="567"/>
        <w:contextualSpacing/>
        <w:jc w:val="both"/>
        <w:rPr>
          <w:highlight w:val="yellow"/>
        </w:rPr>
      </w:pPr>
    </w:p>
    <w:p w14:paraId="61CA0A63" w14:textId="77777777" w:rsidR="00B969E7" w:rsidRPr="00707701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707701">
        <w:rPr>
          <w:b/>
        </w:rPr>
        <w:t>Статья 32. Порядок участия в заседаниях комиссии и рабочей группы Палаты</w:t>
      </w:r>
    </w:p>
    <w:p w14:paraId="1EFD534E" w14:textId="77777777" w:rsidR="00B969E7" w:rsidRPr="00707701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77719AEB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1. В заседании комиссии и рабочей группы Палаты с правом совещательного голоса могут принимать участие члены Общественной палаты, не входящие в их состав.</w:t>
      </w:r>
    </w:p>
    <w:p w14:paraId="5C51236E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Председатель комиссии или руководитель рабочей группы обязан обеспечивать членов Палаты, желающих принять участие в заседании комиссии или рабочей группы, необходимыми материалами.</w:t>
      </w:r>
    </w:p>
    <w:p w14:paraId="2FC908C1" w14:textId="77777777" w:rsidR="00B969E7" w:rsidRPr="00707701" w:rsidRDefault="00B969E7" w:rsidP="00B969E7">
      <w:pPr>
        <w:pStyle w:val="msonormalcxspmiddle"/>
        <w:ind w:firstLine="567"/>
        <w:contextualSpacing/>
        <w:jc w:val="both"/>
      </w:pPr>
      <w:r w:rsidRPr="00707701">
        <w:t>2. На заседании комиссии и рабочей группы вправе присутствовать представители органов государственной власти и органов местного самоуправления, нормативные правовые акты которых рассматриваются на заседании комиссии или рабочей группы.</w:t>
      </w:r>
    </w:p>
    <w:p w14:paraId="4E61AD21" w14:textId="77777777" w:rsidR="00B969E7" w:rsidRPr="00BD1B10" w:rsidRDefault="00B969E7" w:rsidP="00B969E7">
      <w:pPr>
        <w:pStyle w:val="msonormalcxspmiddle"/>
        <w:ind w:firstLine="567"/>
        <w:contextualSpacing/>
        <w:jc w:val="both"/>
      </w:pPr>
      <w:r w:rsidRPr="00BD1B10">
        <w:lastRenderedPageBreak/>
        <w:t>3. На заседание комиссии и рабочей группы могут быть приглашены эксперты, а также представители органов местного самоуправления и общественных объединений, средств массовой информации.</w:t>
      </w:r>
    </w:p>
    <w:p w14:paraId="143B9CBD" w14:textId="77777777" w:rsidR="00B969E7" w:rsidRPr="00BD1B10" w:rsidRDefault="00B969E7" w:rsidP="00B969E7">
      <w:pPr>
        <w:pStyle w:val="msonormalcxspmiddle"/>
        <w:ind w:firstLine="567"/>
        <w:contextualSpacing/>
        <w:jc w:val="both"/>
      </w:pPr>
      <w:r w:rsidRPr="00BD1B10">
        <w:t>4. Комиссии и рабочие группы вправе проводить совместные заседания, однако решения на таких заседаниях принимаются комиссиями и рабочими группами раздельно.</w:t>
      </w:r>
    </w:p>
    <w:p w14:paraId="4DF8B8A7" w14:textId="77777777" w:rsidR="00B969E7" w:rsidRPr="00767382" w:rsidRDefault="00B969E7" w:rsidP="00B969E7">
      <w:pPr>
        <w:pStyle w:val="msonormalcxspmiddle"/>
        <w:ind w:firstLine="567"/>
        <w:contextualSpacing/>
        <w:jc w:val="both"/>
        <w:rPr>
          <w:highlight w:val="yellow"/>
        </w:rPr>
      </w:pPr>
    </w:p>
    <w:p w14:paraId="59D0CF22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BD1B10">
        <w:rPr>
          <w:b/>
        </w:rPr>
        <w:t>ГЛАВА 5.</w:t>
      </w:r>
    </w:p>
    <w:p w14:paraId="3AA73DD8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BD1B10">
        <w:rPr>
          <w:b/>
        </w:rPr>
        <w:t>ФОРМИРОВАНИЕ ПАЛАТЫ</w:t>
      </w:r>
    </w:p>
    <w:p w14:paraId="3CFC4FED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36930360" w14:textId="77777777" w:rsidR="00B969E7" w:rsidRPr="00BD1B10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BD1B10">
        <w:rPr>
          <w:b/>
        </w:rPr>
        <w:t>Статья 33. Формирование Палаты</w:t>
      </w:r>
    </w:p>
    <w:p w14:paraId="40F55045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1E152B1B" w14:textId="10082704" w:rsidR="00B969E7" w:rsidRPr="00BD1B10" w:rsidRDefault="00B969E7" w:rsidP="00B969E7">
      <w:pPr>
        <w:pStyle w:val="msonormalcxspmiddle"/>
        <w:ind w:firstLine="567"/>
        <w:contextualSpacing/>
        <w:jc w:val="both"/>
        <w:rPr>
          <w:bCs/>
        </w:rPr>
      </w:pPr>
      <w:r w:rsidRPr="00BD1B10">
        <w:t xml:space="preserve">Состав Общественной палаты формируется в соответствии со сроками, </w:t>
      </w:r>
      <w:proofErr w:type="gramStart"/>
      <w:r w:rsidRPr="00BD1B10">
        <w:t>установленными  постановлением</w:t>
      </w:r>
      <w:proofErr w:type="gramEnd"/>
      <w:r w:rsidRPr="00BD1B10">
        <w:t xml:space="preserve"> администрации Черемховского районного муниципального образования от </w:t>
      </w:r>
      <w:r w:rsidR="00BD1B10" w:rsidRPr="00BD1B10">
        <w:t>18</w:t>
      </w:r>
      <w:r w:rsidRPr="00BD1B10">
        <w:t>.09.202</w:t>
      </w:r>
      <w:r w:rsidR="00BD1B10" w:rsidRPr="00BD1B10">
        <w:t>5</w:t>
      </w:r>
      <w:r w:rsidRPr="00BD1B10">
        <w:t xml:space="preserve"> № </w:t>
      </w:r>
      <w:r w:rsidR="00BD1B10" w:rsidRPr="00BD1B10">
        <w:t>622</w:t>
      </w:r>
      <w:r w:rsidRPr="00BD1B10">
        <w:t xml:space="preserve">-п «О формировании состава Общественной палаты Черемховского районного муниципального образования </w:t>
      </w:r>
      <w:r w:rsidR="00BD1B10" w:rsidRPr="00BD1B10">
        <w:t>третьег</w:t>
      </w:r>
      <w:r w:rsidRPr="00BD1B10">
        <w:t xml:space="preserve">о созыва». </w:t>
      </w:r>
    </w:p>
    <w:p w14:paraId="2D235B97" w14:textId="77777777" w:rsidR="00B969E7" w:rsidRPr="00767382" w:rsidRDefault="00B969E7" w:rsidP="00B969E7">
      <w:pPr>
        <w:pStyle w:val="msonormalcxspmiddle"/>
        <w:ind w:firstLine="567"/>
        <w:contextualSpacing/>
        <w:jc w:val="both"/>
        <w:rPr>
          <w:bCs/>
          <w:highlight w:val="yellow"/>
        </w:rPr>
      </w:pPr>
    </w:p>
    <w:p w14:paraId="407D6CD9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BD1B10">
        <w:rPr>
          <w:b/>
        </w:rPr>
        <w:t>ГЛАВА 6.</w:t>
      </w:r>
    </w:p>
    <w:p w14:paraId="26C59521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BD1B10">
        <w:rPr>
          <w:b/>
        </w:rPr>
        <w:t>ПОРЯДОК ПРЕКРАЩЕНИЯ И ПРИОСТАНОВЛЕНИЯ ПОЛНОМОЧИЙ ЧЛЕНОВ ПАЛАТЫ</w:t>
      </w:r>
    </w:p>
    <w:p w14:paraId="04F6D3BB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0C255E04" w14:textId="77777777" w:rsidR="00B969E7" w:rsidRPr="00BD1B10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BD1B10">
        <w:rPr>
          <w:b/>
        </w:rPr>
        <w:t>Статья 34. Общие положения</w:t>
      </w:r>
    </w:p>
    <w:p w14:paraId="109471F5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</w:p>
    <w:p w14:paraId="29E487D1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  <w:r w:rsidRPr="00BD1B10">
        <w:t>Полномочия члена Палаты прекращаются или приостанавливаются в случаях, предусмотренных Положением об Общественной палате, и прекращаются в случаях нарушения Кодекса этики члена Палаты в порядке, установленном настоящим Регламентом.</w:t>
      </w:r>
    </w:p>
    <w:p w14:paraId="3F3B1F2A" w14:textId="77777777" w:rsidR="00B969E7" w:rsidRPr="00767382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  <w:rPr>
          <w:highlight w:val="yellow"/>
        </w:rPr>
      </w:pPr>
    </w:p>
    <w:p w14:paraId="5A27579D" w14:textId="77777777" w:rsidR="00B969E7" w:rsidRPr="00BD1B10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BD1B10">
        <w:rPr>
          <w:b/>
        </w:rPr>
        <w:t>Статья 35. Порядок и процедура прекращения и приостановления полномочий члена Палаты</w:t>
      </w:r>
    </w:p>
    <w:p w14:paraId="3258F535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</w:p>
    <w:p w14:paraId="19C3BD8F" w14:textId="77777777" w:rsidR="00B969E7" w:rsidRPr="00BD1B10" w:rsidRDefault="00B969E7" w:rsidP="00B969E7">
      <w:pPr>
        <w:pStyle w:val="msonormalcxspmiddle"/>
        <w:ind w:firstLine="567"/>
        <w:contextualSpacing/>
        <w:jc w:val="both"/>
      </w:pPr>
      <w:r w:rsidRPr="00BD1B10">
        <w:t xml:space="preserve">1. Вопрос о прекращении или приостановлении полномочий члена Палаты рассматривается Общественной палатой по представлению </w:t>
      </w:r>
      <w:proofErr w:type="gramStart"/>
      <w:r w:rsidRPr="00BD1B10">
        <w:t>председателя  Палаты</w:t>
      </w:r>
      <w:proofErr w:type="gramEnd"/>
      <w:r w:rsidRPr="00BD1B10">
        <w:t>.</w:t>
      </w:r>
    </w:p>
    <w:p w14:paraId="054BDF7C" w14:textId="77777777" w:rsidR="00B969E7" w:rsidRPr="00BD1B10" w:rsidRDefault="00B969E7" w:rsidP="00B969E7">
      <w:pPr>
        <w:pStyle w:val="msonormalcxspmiddle"/>
        <w:ind w:firstLine="567"/>
        <w:contextualSpacing/>
        <w:jc w:val="both"/>
      </w:pPr>
      <w:r w:rsidRPr="00BD1B10">
        <w:t>О внесенном представлении председатель Палаты извещает членов Общественной палаты.</w:t>
      </w:r>
    </w:p>
    <w:p w14:paraId="4AC944EE" w14:textId="77777777" w:rsidR="00B969E7" w:rsidRPr="00BD1B10" w:rsidRDefault="00B969E7" w:rsidP="00B969E7">
      <w:pPr>
        <w:pStyle w:val="msonormalcxspmiddle"/>
        <w:ind w:firstLine="567"/>
        <w:contextualSpacing/>
        <w:jc w:val="both"/>
      </w:pPr>
      <w:r w:rsidRPr="00BD1B10">
        <w:t xml:space="preserve">Подготовку материалов для рассмотрения осуществляет </w:t>
      </w:r>
      <w:proofErr w:type="spellStart"/>
      <w:r w:rsidRPr="00BD1B10">
        <w:t>межкомиссионная</w:t>
      </w:r>
      <w:proofErr w:type="spellEnd"/>
      <w:r w:rsidRPr="00BD1B10">
        <w:t xml:space="preserve"> рабочая группа по этике и регламенту.</w:t>
      </w:r>
    </w:p>
    <w:p w14:paraId="266630BC" w14:textId="77777777" w:rsidR="00B969E7" w:rsidRPr="00BD1B10" w:rsidRDefault="00B969E7" w:rsidP="00B969E7">
      <w:pPr>
        <w:pStyle w:val="msonormalcxspmiddle"/>
        <w:ind w:firstLine="567"/>
        <w:contextualSpacing/>
        <w:jc w:val="both"/>
      </w:pPr>
      <w:r w:rsidRPr="00BD1B10">
        <w:t>2. Представление председателя Палаты рассматривается Общественной палатой на ближайшем заседании.</w:t>
      </w:r>
    </w:p>
    <w:p w14:paraId="396860B5" w14:textId="77777777" w:rsidR="00B969E7" w:rsidRPr="00BD1B10" w:rsidRDefault="00B969E7" w:rsidP="00B969E7">
      <w:pPr>
        <w:pStyle w:val="msonormalcxspmiddle"/>
        <w:ind w:firstLine="567"/>
        <w:contextualSpacing/>
        <w:jc w:val="both"/>
      </w:pPr>
      <w:r w:rsidRPr="00BD1B10">
        <w:t>3. По решению Палаты от органов государственной власти и органов местного самоуправления могут быть истребованы необходимые для принятия решения материалы.</w:t>
      </w:r>
    </w:p>
    <w:p w14:paraId="7452D35F" w14:textId="77777777" w:rsidR="00B969E7" w:rsidRPr="00BD1B10" w:rsidRDefault="00B969E7" w:rsidP="00B969E7">
      <w:pPr>
        <w:pStyle w:val="msonormalcxspmiddle"/>
        <w:ind w:firstLine="567"/>
        <w:contextualSpacing/>
        <w:jc w:val="both"/>
      </w:pPr>
      <w:r w:rsidRPr="00BD1B10">
        <w:t>4. Вопрос о прекращении или приостановлении полномочий члена Палаты рассматривается на заседании Общественной палаты с участием члена Палаты, в отношении которого внесено представление.</w:t>
      </w:r>
    </w:p>
    <w:p w14:paraId="2883D8A0" w14:textId="77777777" w:rsidR="00B969E7" w:rsidRPr="00BD1B10" w:rsidRDefault="00B969E7" w:rsidP="00B969E7">
      <w:pPr>
        <w:pStyle w:val="msonormalcxspmiddle"/>
        <w:ind w:firstLine="567"/>
        <w:contextualSpacing/>
        <w:jc w:val="both"/>
      </w:pPr>
      <w:r w:rsidRPr="00BD1B10">
        <w:t>Отсутствие на заседании Палаты без уважительной причины члена Общественной палаты, в отношении которого внесено представление, не является препятствием для рассмотрения данного вопроса.</w:t>
      </w:r>
    </w:p>
    <w:p w14:paraId="651A485E" w14:textId="77777777" w:rsidR="00B969E7" w:rsidRPr="00BD1B10" w:rsidRDefault="00B969E7" w:rsidP="00B969E7">
      <w:pPr>
        <w:pStyle w:val="msonormalcxspmiddle"/>
        <w:ind w:firstLine="567"/>
        <w:contextualSpacing/>
        <w:jc w:val="both"/>
      </w:pPr>
      <w:r w:rsidRPr="00BD1B10">
        <w:t>5. Представление на заседании Общественной палаты зачитывает председатель Палаты.</w:t>
      </w:r>
    </w:p>
    <w:p w14:paraId="3C571A9C" w14:textId="77777777" w:rsidR="00B969E7" w:rsidRPr="00BD1B10" w:rsidRDefault="00B969E7" w:rsidP="00B969E7">
      <w:pPr>
        <w:pStyle w:val="msonormalcxspmiddle"/>
        <w:ind w:firstLine="539"/>
        <w:contextualSpacing/>
        <w:jc w:val="both"/>
      </w:pPr>
      <w:r w:rsidRPr="00BD1B10">
        <w:t>6. Члену Палаты, в отношении которого внесено представление, предоставляется слово для выступления и ответов на вопросы членов Общественной палаты.</w:t>
      </w:r>
    </w:p>
    <w:p w14:paraId="74A4B20D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  <w:r w:rsidRPr="00BD1B10">
        <w:t>7. По окончании ответов на вопросы перед голосованием выступают члены Палаты.</w:t>
      </w:r>
    </w:p>
    <w:p w14:paraId="6D4FA5B0" w14:textId="77777777" w:rsidR="00B969E7" w:rsidRPr="00767382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  <w:rPr>
          <w:highlight w:val="yellow"/>
        </w:rPr>
      </w:pPr>
    </w:p>
    <w:p w14:paraId="239452A4" w14:textId="77777777" w:rsidR="00B969E7" w:rsidRPr="00BD1B10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BD1B10">
        <w:rPr>
          <w:b/>
        </w:rPr>
        <w:t>Статья 36. Порядок принятия решения о прекращении или приостановлении полномочий члена Палаты</w:t>
      </w:r>
    </w:p>
    <w:p w14:paraId="0C33213E" w14:textId="77777777" w:rsidR="00B969E7" w:rsidRPr="00BD1B10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</w:p>
    <w:p w14:paraId="208EFBD3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lastRenderedPageBreak/>
        <w:t>1. Решение Общественной палаты о прекращении или приостановлении полномочий члена Палаты принимается по усмотрению Общественной палаты тайным либо открытым голосованием.</w:t>
      </w:r>
    </w:p>
    <w:p w14:paraId="285F9F40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>Решение Общественной палаты о прекращении полномочий члена Палаты в связи с его заявлением о выходе из состава Общественной палаты может приниматься методом опроса.</w:t>
      </w:r>
    </w:p>
    <w:p w14:paraId="776D2CAB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>2. Решение Общественной палаты о прекращении или приостановлении полномочий члена Палаты считается принятым, если за него проголосовало две трети от общего числа членов Общественной палаты.</w:t>
      </w:r>
    </w:p>
    <w:p w14:paraId="325794D5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>3. Решение Общественной палаты о прекращении или приостановлении полномочий члена Палаты оформляется протоколом.</w:t>
      </w:r>
    </w:p>
    <w:p w14:paraId="64F57AD4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>Данный протокол может быть опубликован на официальном сайте муниципального образования, местных СМИ.</w:t>
      </w:r>
    </w:p>
    <w:p w14:paraId="387613D9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</w:p>
    <w:p w14:paraId="24E436D6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4A3453">
        <w:rPr>
          <w:b/>
        </w:rPr>
        <w:t>ГЛАВА 7.</w:t>
      </w:r>
    </w:p>
    <w:p w14:paraId="621882C3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4A3453">
        <w:rPr>
          <w:b/>
        </w:rPr>
        <w:t>КОДЕКС ЭТИКИ ЧЛЕНА ПАЛАТЫ</w:t>
      </w:r>
    </w:p>
    <w:p w14:paraId="615D5691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54CEEFD0" w14:textId="77777777" w:rsidR="00B969E7" w:rsidRPr="004A3453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4A3453">
        <w:rPr>
          <w:b/>
        </w:rPr>
        <w:t>Статья 37. Порядок принятия Кодекса этики члена Палаты</w:t>
      </w:r>
    </w:p>
    <w:p w14:paraId="21D2D110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</w:p>
    <w:p w14:paraId="2FAB05C4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>1. Кодекс этики члена Общественной палаты (далее – Кодекс этики) устанавливает общие положения по этическим нормам, которыми должны руководствоваться члены Палаты при осуществлении своих полномочий.</w:t>
      </w:r>
    </w:p>
    <w:p w14:paraId="4F08F776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 xml:space="preserve">2. В соответствии с настоящим Регламентом проект Кодекса этики и поправки к Кодексу этики разрабатывает </w:t>
      </w:r>
      <w:proofErr w:type="spellStart"/>
      <w:r w:rsidRPr="004A3453">
        <w:t>межкомиссионная</w:t>
      </w:r>
      <w:proofErr w:type="spellEnd"/>
      <w:r w:rsidRPr="004A3453">
        <w:t xml:space="preserve"> рабочая группа по этике и регламенту и представляет его на утверждение Палаты.</w:t>
      </w:r>
    </w:p>
    <w:p w14:paraId="260A39BE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>3. Палата в течение не более 30 дней со дня формирования полномочного состава на своем заседании рассматривает и принимает Кодекс этики.</w:t>
      </w:r>
    </w:p>
    <w:p w14:paraId="7155F9A0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>Рассмотрение и принятие Кодекса этики методом опроса членов Палаты не допускается.</w:t>
      </w:r>
    </w:p>
    <w:p w14:paraId="0A565388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>4. Проект Кодекса этики должен быть представлен членам Палаты не менее чем за 7 дней до заседания Общественной палаты, на котором предполагается рассматривать Кодекс этики.</w:t>
      </w:r>
    </w:p>
    <w:p w14:paraId="2CCF4B2B" w14:textId="77777777" w:rsidR="00B969E7" w:rsidRPr="004A3453" w:rsidRDefault="00B969E7" w:rsidP="00B969E7">
      <w:pPr>
        <w:pStyle w:val="msonormalcxspmiddle"/>
        <w:ind w:firstLine="539"/>
        <w:contextualSpacing/>
        <w:jc w:val="both"/>
      </w:pPr>
      <w:r w:rsidRPr="004A3453">
        <w:t>5. Разработанный проект Кодекса этики рассматривается на заседании Палаты в порядке, предусмотренном для рассмотрения заключений Общественной палаты по проектам нормативных правовых актов.</w:t>
      </w:r>
    </w:p>
    <w:p w14:paraId="27838465" w14:textId="77777777" w:rsidR="00B969E7" w:rsidRPr="004A3453" w:rsidRDefault="00B969E7" w:rsidP="00B969E7">
      <w:pPr>
        <w:pStyle w:val="msonormalcxspmiddle"/>
        <w:ind w:firstLine="539"/>
        <w:contextualSpacing/>
        <w:jc w:val="both"/>
      </w:pPr>
      <w:r w:rsidRPr="004A3453">
        <w:t>Кодекс этики считается утвержденным, если за него проголосовало не менее двух третей от общего числа членов Палаты.</w:t>
      </w:r>
    </w:p>
    <w:p w14:paraId="7B7ACD03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  <w:r w:rsidRPr="004A3453">
        <w:t>7. Утвержденный Кодекс этики подлежит опубликованию на сайте Общественной палаты или муниципального образования.</w:t>
      </w:r>
    </w:p>
    <w:p w14:paraId="3117E061" w14:textId="77777777" w:rsidR="00B969E7" w:rsidRPr="00767382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  <w:rPr>
          <w:highlight w:val="yellow"/>
        </w:rPr>
      </w:pPr>
    </w:p>
    <w:p w14:paraId="7C07BF7A" w14:textId="77777777" w:rsidR="00B969E7" w:rsidRPr="004A3453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4A3453">
        <w:rPr>
          <w:b/>
        </w:rPr>
        <w:t>Статья 38. Порядок применения Кодекса этики члена Палаты</w:t>
      </w:r>
    </w:p>
    <w:p w14:paraId="5049AE25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</w:p>
    <w:p w14:paraId="35AAA0FA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 xml:space="preserve">В случае нарушения требований Кодекса этики членом Палаты председательствующий </w:t>
      </w:r>
      <w:proofErr w:type="gramStart"/>
      <w:r w:rsidRPr="004A3453">
        <w:t>на  заседании</w:t>
      </w:r>
      <w:proofErr w:type="gramEnd"/>
      <w:r w:rsidRPr="004A3453">
        <w:t xml:space="preserve"> Общественной палаты предупреждает выступающего, а в случае повторного нарушения лишает его права выступления в течение всего дня заседания.</w:t>
      </w:r>
    </w:p>
    <w:p w14:paraId="6DEE60FF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>В случае грубого или неоднократного нарушения членом Палаты указанных требований его полномочия могут быть прекращены в соответствии с Положением об Общественной палате и в порядке, установленном Кодексом этики.</w:t>
      </w:r>
    </w:p>
    <w:p w14:paraId="6D0C1018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</w:p>
    <w:p w14:paraId="02D2537F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4A3453">
        <w:rPr>
          <w:b/>
        </w:rPr>
        <w:t>ГЛАВА 8.</w:t>
      </w:r>
    </w:p>
    <w:p w14:paraId="59D9DC78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4A3453">
        <w:rPr>
          <w:b/>
        </w:rPr>
        <w:t>ОБЩЕСТВЕННАЯ ЭКСПЕРТИЗА</w:t>
      </w:r>
    </w:p>
    <w:p w14:paraId="15EBBD51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0FCA8F1D" w14:textId="77777777" w:rsidR="00B969E7" w:rsidRPr="004A3453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4A3453">
        <w:rPr>
          <w:b/>
        </w:rPr>
        <w:t>Статья 39. Порядок проведения общественной экспертизы</w:t>
      </w:r>
    </w:p>
    <w:p w14:paraId="68E11856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</w:p>
    <w:p w14:paraId="1E6F7C0D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lastRenderedPageBreak/>
        <w:t>1. Общественная палата по решению председателя Палаты проводит общественную экспертизу проектов нормативных правовых актов, которые официально внесены в соответствующий орган власти, либо находятся на стадии проработки и согласования.</w:t>
      </w:r>
    </w:p>
    <w:p w14:paraId="35F6CC46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67"/>
        <w:contextualSpacing/>
        <w:jc w:val="both"/>
      </w:pPr>
      <w:r w:rsidRPr="004A3453">
        <w:t>2. При принятии Общественной палатой решения о проведении общественной экспертизы Палата направляет запрос в соответствующие органы власти о предоставлении ей соответствующих проектов вместе с документами и материалами, необходимыми для проведения экспертизы (в случае, если проекты не размещены на официальном сайте органа местного самоуправления в свободном доступе).</w:t>
      </w:r>
    </w:p>
    <w:p w14:paraId="58077331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  <w:r w:rsidRPr="004A3453">
        <w:t>3. По результатам общественной экспертизы Палата утверждает заключение, которое носит рекомендательный характер и направляется в орган, который является разработчиком проекта нормативного правового акта.</w:t>
      </w:r>
    </w:p>
    <w:p w14:paraId="30DB0FDE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</w:p>
    <w:p w14:paraId="5EFC9528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4A3453">
        <w:rPr>
          <w:b/>
        </w:rPr>
        <w:t>ГЛАВА 9.</w:t>
      </w:r>
    </w:p>
    <w:p w14:paraId="1AF313BF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center"/>
        <w:rPr>
          <w:b/>
        </w:rPr>
      </w:pPr>
      <w:r w:rsidRPr="004A3453">
        <w:rPr>
          <w:b/>
        </w:rPr>
        <w:t>МЕРОПРИЯТИЯ В ПАЛАТЕ</w:t>
      </w:r>
    </w:p>
    <w:p w14:paraId="7A4955A8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40"/>
        <w:contextualSpacing/>
        <w:jc w:val="both"/>
      </w:pPr>
    </w:p>
    <w:p w14:paraId="6A6814FA" w14:textId="77777777" w:rsidR="00B969E7" w:rsidRPr="004A3453" w:rsidRDefault="00B969E7" w:rsidP="00B969E7">
      <w:pPr>
        <w:pStyle w:val="msonormalcxspmiddle"/>
        <w:spacing w:after="0" w:afterAutospacing="0"/>
        <w:ind w:firstLine="567"/>
        <w:contextualSpacing/>
        <w:jc w:val="center"/>
      </w:pPr>
      <w:r w:rsidRPr="004A3453">
        <w:rPr>
          <w:b/>
        </w:rPr>
        <w:t>Статья 40. Общие положения</w:t>
      </w:r>
    </w:p>
    <w:p w14:paraId="35F999E8" w14:textId="77777777" w:rsidR="00B969E7" w:rsidRPr="004A3453" w:rsidRDefault="00B969E7" w:rsidP="00B969E7">
      <w:pPr>
        <w:pStyle w:val="msonormalcxspmiddle"/>
        <w:autoSpaceDE w:val="0"/>
        <w:autoSpaceDN w:val="0"/>
        <w:adjustRightInd w:val="0"/>
        <w:ind w:firstLine="539"/>
        <w:contextualSpacing/>
        <w:jc w:val="both"/>
      </w:pPr>
    </w:p>
    <w:p w14:paraId="43922003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>1. Общественная палата может проводить мероприятия в Палате: конференции, совещания, «круглые столы», дискуссии, семинары и другие мероприятия с привлечением широкого круга общественности и представителей институтов гражданского общества в целях выработки рекомендаций, а также оказании методической, информационной и иной поддержки общественным формированиям, деятельность которых направлена на развитие гражданского общества.</w:t>
      </w:r>
    </w:p>
    <w:p w14:paraId="57E2FEE9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  <w:r w:rsidRPr="004A3453">
        <w:t>2. Проведение мероприятий (конференций, совещаний, «круглых столов», дискуссий, семинаров и др.) в дни заседаний Общественной палаты не допускается, если Палата не примет иного решения.</w:t>
      </w:r>
    </w:p>
    <w:p w14:paraId="3A5A1918" w14:textId="77777777" w:rsidR="00B969E7" w:rsidRPr="004A3453" w:rsidRDefault="00B969E7" w:rsidP="00B969E7">
      <w:pPr>
        <w:pStyle w:val="msonormalcxspmiddle"/>
        <w:ind w:firstLine="567"/>
        <w:contextualSpacing/>
        <w:jc w:val="both"/>
      </w:pPr>
    </w:p>
    <w:p w14:paraId="2D818F80" w14:textId="77777777" w:rsidR="00B969E7" w:rsidRPr="004A3453" w:rsidRDefault="00B969E7" w:rsidP="00B969E7">
      <w:pPr>
        <w:pStyle w:val="msonormalcxspmiddle"/>
        <w:spacing w:after="0" w:afterAutospacing="0"/>
        <w:ind w:firstLine="567"/>
        <w:contextualSpacing/>
        <w:jc w:val="center"/>
        <w:rPr>
          <w:b/>
        </w:rPr>
      </w:pPr>
      <w:r w:rsidRPr="004A3453">
        <w:rPr>
          <w:b/>
        </w:rPr>
        <w:t>Статья 41. Порядок проведения мероприятий</w:t>
      </w:r>
    </w:p>
    <w:p w14:paraId="5E6AFCE9" w14:textId="77777777" w:rsidR="00B969E7" w:rsidRPr="004A3453" w:rsidRDefault="00B969E7" w:rsidP="00B969E7">
      <w:pPr>
        <w:pStyle w:val="msonormalcxsplast"/>
        <w:spacing w:after="0" w:afterAutospacing="0"/>
        <w:ind w:firstLine="567"/>
        <w:contextualSpacing/>
        <w:jc w:val="center"/>
        <w:rPr>
          <w:b/>
        </w:rPr>
      </w:pPr>
    </w:p>
    <w:p w14:paraId="49756790" w14:textId="77777777" w:rsidR="00B969E7" w:rsidRPr="004A3453" w:rsidRDefault="00B969E7" w:rsidP="00B969E7">
      <w:pPr>
        <w:pStyle w:val="consnormal"/>
        <w:tabs>
          <w:tab w:val="left" w:pos="567"/>
        </w:tabs>
        <w:contextualSpacing/>
        <w:jc w:val="both"/>
      </w:pPr>
      <w:r w:rsidRPr="004A3453">
        <w:tab/>
        <w:t>1. Мероприятия проводятся по решению председателя Палаты.</w:t>
      </w:r>
    </w:p>
    <w:p w14:paraId="3812CEE3" w14:textId="77777777" w:rsidR="00B969E7" w:rsidRPr="004A3453" w:rsidRDefault="00B969E7" w:rsidP="00B969E7">
      <w:pPr>
        <w:pStyle w:val="consnormal0cxspmiddle"/>
        <w:tabs>
          <w:tab w:val="left" w:pos="567"/>
        </w:tabs>
        <w:spacing w:before="0" w:beforeAutospacing="0" w:after="0" w:afterAutospacing="0"/>
        <w:contextualSpacing/>
        <w:jc w:val="both"/>
      </w:pPr>
      <w:r w:rsidRPr="004A3453">
        <w:tab/>
        <w:t>2. Вопрос о проведении мероприятий выносится на заседание Палаты, которое определяет место и дату их проведения.</w:t>
      </w:r>
    </w:p>
    <w:p w14:paraId="4497B08F" w14:textId="77777777" w:rsidR="00B969E7" w:rsidRPr="004A3453" w:rsidRDefault="00B969E7" w:rsidP="00B969E7">
      <w:pPr>
        <w:pStyle w:val="consnormal0cxspmiddle"/>
        <w:tabs>
          <w:tab w:val="left" w:pos="567"/>
        </w:tabs>
        <w:spacing w:before="0" w:beforeAutospacing="0" w:after="0" w:afterAutospacing="0"/>
        <w:contextualSpacing/>
        <w:jc w:val="both"/>
      </w:pPr>
      <w:r w:rsidRPr="004A3453">
        <w:tab/>
        <w:t>3. Состав лиц, приглашенных на мероприятия, определяется комиссиями Палаты.</w:t>
      </w:r>
    </w:p>
    <w:p w14:paraId="0A5D2C7A" w14:textId="77777777" w:rsidR="00B969E7" w:rsidRPr="004A3453" w:rsidRDefault="00B969E7" w:rsidP="00B969E7">
      <w:pPr>
        <w:pStyle w:val="consnormal0cxspmiddle"/>
        <w:tabs>
          <w:tab w:val="left" w:pos="567"/>
        </w:tabs>
        <w:spacing w:before="0" w:beforeAutospacing="0" w:after="0" w:afterAutospacing="0"/>
        <w:contextualSpacing/>
        <w:jc w:val="both"/>
      </w:pPr>
    </w:p>
    <w:p w14:paraId="33800595" w14:textId="77777777" w:rsidR="00B969E7" w:rsidRPr="004A3453" w:rsidRDefault="00B969E7" w:rsidP="00B969E7">
      <w:pPr>
        <w:pStyle w:val="consnormal0cxspmiddle"/>
        <w:tabs>
          <w:tab w:val="left" w:pos="567"/>
        </w:tabs>
        <w:contextualSpacing/>
        <w:jc w:val="center"/>
        <w:rPr>
          <w:b/>
        </w:rPr>
      </w:pPr>
      <w:r w:rsidRPr="004A3453">
        <w:rPr>
          <w:b/>
        </w:rPr>
        <w:t xml:space="preserve">Статья </w:t>
      </w:r>
      <w:proofErr w:type="gramStart"/>
      <w:r w:rsidRPr="004A3453">
        <w:rPr>
          <w:b/>
        </w:rPr>
        <w:t>42 .</w:t>
      </w:r>
      <w:proofErr w:type="gramEnd"/>
      <w:r w:rsidRPr="004A3453">
        <w:rPr>
          <w:b/>
        </w:rPr>
        <w:t xml:space="preserve"> Порядок проведения приема граждан</w:t>
      </w:r>
    </w:p>
    <w:p w14:paraId="516306FC" w14:textId="77777777" w:rsidR="00B969E7" w:rsidRPr="00767382" w:rsidRDefault="00B969E7" w:rsidP="00B969E7">
      <w:pPr>
        <w:pStyle w:val="consnormal0cxspmiddle"/>
        <w:tabs>
          <w:tab w:val="left" w:pos="567"/>
        </w:tabs>
        <w:contextualSpacing/>
        <w:jc w:val="both"/>
        <w:rPr>
          <w:highlight w:val="yellow"/>
        </w:rPr>
      </w:pPr>
    </w:p>
    <w:p w14:paraId="5F0FD3ED" w14:textId="77777777" w:rsidR="00B969E7" w:rsidRPr="004A3453" w:rsidRDefault="00B969E7" w:rsidP="00B969E7">
      <w:pPr>
        <w:pStyle w:val="consnormal0cxspmiddle"/>
        <w:tabs>
          <w:tab w:val="left" w:pos="567"/>
        </w:tabs>
        <w:contextualSpacing/>
        <w:jc w:val="both"/>
      </w:pPr>
      <w:r w:rsidRPr="004A3453">
        <w:tab/>
        <w:t>Прием граждан членами Палаты осуществляется в соответствии с графиком приема граждан, разработанным ответственным секретарем и заблаговременно разосланным членам Общественной палаты.</w:t>
      </w:r>
    </w:p>
    <w:p w14:paraId="7D4217E4" w14:textId="77777777" w:rsidR="00B969E7" w:rsidRPr="00737B66" w:rsidRDefault="00B969E7" w:rsidP="00B969E7">
      <w:pPr>
        <w:pStyle w:val="consnormal0cxsplast"/>
        <w:tabs>
          <w:tab w:val="left" w:pos="567"/>
        </w:tabs>
        <w:spacing w:before="0" w:beforeAutospacing="0" w:after="0" w:afterAutospacing="0"/>
        <w:jc w:val="center"/>
        <w:rPr>
          <w:b/>
        </w:rPr>
      </w:pPr>
      <w:r w:rsidRPr="00737B66">
        <w:rPr>
          <w:b/>
        </w:rPr>
        <w:t>ГЛАВА 10.</w:t>
      </w:r>
    </w:p>
    <w:p w14:paraId="6B9B7C23" w14:textId="77777777" w:rsidR="00B969E7" w:rsidRPr="00737B66" w:rsidRDefault="00B969E7" w:rsidP="00B969E7">
      <w:pPr>
        <w:pStyle w:val="msonormalcxspmiddle"/>
        <w:spacing w:before="0" w:beforeAutospacing="0" w:after="0" w:afterAutospacing="0"/>
        <w:contextualSpacing/>
        <w:jc w:val="center"/>
        <w:rPr>
          <w:b/>
        </w:rPr>
      </w:pPr>
      <w:r w:rsidRPr="00737B66">
        <w:rPr>
          <w:b/>
        </w:rPr>
        <w:t>РЕГЛАМЕНТ ПАЛАТЫ</w:t>
      </w:r>
    </w:p>
    <w:p w14:paraId="46F643B9" w14:textId="77777777" w:rsidR="00B969E7" w:rsidRPr="00737B66" w:rsidRDefault="00B969E7" w:rsidP="00B969E7">
      <w:pPr>
        <w:pStyle w:val="msonormalcxspmiddle"/>
        <w:spacing w:before="0" w:beforeAutospacing="0" w:after="0" w:afterAutospacing="0"/>
        <w:ind w:firstLine="567"/>
        <w:contextualSpacing/>
        <w:jc w:val="both"/>
      </w:pPr>
    </w:p>
    <w:p w14:paraId="7090F788" w14:textId="77777777" w:rsidR="00B969E7" w:rsidRPr="00737B66" w:rsidRDefault="00B969E7" w:rsidP="00B969E7">
      <w:pPr>
        <w:pStyle w:val="msonormalcxspmiddle"/>
        <w:ind w:firstLine="567"/>
        <w:contextualSpacing/>
        <w:jc w:val="center"/>
        <w:rPr>
          <w:b/>
        </w:rPr>
      </w:pPr>
      <w:r w:rsidRPr="00737B66">
        <w:rPr>
          <w:b/>
        </w:rPr>
        <w:t>Статья 43. Порядок внесения изменений в Регламент Палаты</w:t>
      </w:r>
    </w:p>
    <w:p w14:paraId="047508C2" w14:textId="77777777" w:rsidR="00B969E7" w:rsidRPr="00737B66" w:rsidRDefault="00B969E7" w:rsidP="00B969E7">
      <w:pPr>
        <w:pStyle w:val="msonormalcxspmiddle"/>
        <w:ind w:firstLine="567"/>
        <w:contextualSpacing/>
        <w:jc w:val="both"/>
      </w:pPr>
    </w:p>
    <w:p w14:paraId="18DDA0C5" w14:textId="77777777" w:rsidR="00B969E7" w:rsidRPr="00737B66" w:rsidRDefault="00B969E7" w:rsidP="00B969E7">
      <w:pPr>
        <w:pStyle w:val="msonormalcxspmiddle"/>
        <w:ind w:firstLine="567"/>
        <w:contextualSpacing/>
        <w:jc w:val="both"/>
      </w:pPr>
      <w:r w:rsidRPr="00737B66">
        <w:t xml:space="preserve">1. Предложения о внесении изменений в Регламент могут вноситься </w:t>
      </w:r>
      <w:proofErr w:type="gramStart"/>
      <w:r w:rsidRPr="00737B66">
        <w:t>членами  и</w:t>
      </w:r>
      <w:proofErr w:type="gramEnd"/>
      <w:r w:rsidRPr="00737B66">
        <w:t xml:space="preserve"> органами Палаты.</w:t>
      </w:r>
    </w:p>
    <w:p w14:paraId="096D5214" w14:textId="77777777" w:rsidR="00B969E7" w:rsidRPr="00737B66" w:rsidRDefault="00B969E7" w:rsidP="00B969E7">
      <w:pPr>
        <w:pStyle w:val="msonormalcxspmiddle"/>
        <w:ind w:firstLine="567"/>
        <w:contextualSpacing/>
        <w:jc w:val="both"/>
      </w:pPr>
      <w:r w:rsidRPr="00737B66">
        <w:t xml:space="preserve">Инициаторы внесения изменений в Регламент направляют свои предложения на рассмотрение </w:t>
      </w:r>
      <w:proofErr w:type="spellStart"/>
      <w:r w:rsidRPr="00737B66">
        <w:t>межкомиссионной</w:t>
      </w:r>
      <w:proofErr w:type="spellEnd"/>
      <w:r w:rsidRPr="00737B66">
        <w:t xml:space="preserve"> рабочей группы по этике и регламенту, которая готовит проект изменений в Регламент и вносит его на рассмотрение председателя Палаты.</w:t>
      </w:r>
    </w:p>
    <w:p w14:paraId="41F278B2" w14:textId="77777777" w:rsidR="00B969E7" w:rsidRPr="00737B66" w:rsidRDefault="00B969E7" w:rsidP="00B969E7">
      <w:pPr>
        <w:pStyle w:val="msonormalcxspmiddle"/>
        <w:ind w:firstLine="567"/>
        <w:contextualSpacing/>
        <w:jc w:val="both"/>
      </w:pPr>
      <w:r w:rsidRPr="00737B66">
        <w:t xml:space="preserve">2. Одобренный председателем Палаты проект изменений в </w:t>
      </w:r>
      <w:proofErr w:type="gramStart"/>
      <w:r w:rsidRPr="00737B66">
        <w:t>Регламент  выносится</w:t>
      </w:r>
      <w:proofErr w:type="gramEnd"/>
      <w:r w:rsidRPr="00737B66">
        <w:t xml:space="preserve"> на рассмотрение Общественной палаты.</w:t>
      </w:r>
    </w:p>
    <w:p w14:paraId="0E0D1DAF" w14:textId="77777777" w:rsidR="00B969E7" w:rsidRPr="00737B66" w:rsidRDefault="00B969E7" w:rsidP="00B969E7">
      <w:pPr>
        <w:pStyle w:val="msonormalcxspmiddle"/>
        <w:ind w:firstLine="567"/>
        <w:contextualSpacing/>
        <w:jc w:val="both"/>
      </w:pPr>
      <w:r w:rsidRPr="00737B66">
        <w:lastRenderedPageBreak/>
        <w:t>3. Решение о внесении изменений в Регламент может приниматься на заседании Палаты, а также методом опроса.</w:t>
      </w:r>
    </w:p>
    <w:p w14:paraId="28386DF6" w14:textId="77777777" w:rsidR="00B969E7" w:rsidRPr="00737B66" w:rsidRDefault="00B969E7" w:rsidP="00B969E7">
      <w:pPr>
        <w:pStyle w:val="msonormalcxspmiddle"/>
        <w:ind w:firstLine="567"/>
        <w:contextualSpacing/>
        <w:jc w:val="both"/>
      </w:pPr>
      <w:r w:rsidRPr="00737B66">
        <w:t>Решение о внесении изменений в Регламент утверждается большинством голосов от общего числа членов Палаты и оформляется протоколом.</w:t>
      </w:r>
    </w:p>
    <w:p w14:paraId="17DF305D" w14:textId="77777777" w:rsidR="00B969E7" w:rsidRPr="00737B66" w:rsidRDefault="00B969E7" w:rsidP="00B969E7">
      <w:pPr>
        <w:pStyle w:val="msonormalcxspmiddle"/>
        <w:ind w:firstLine="567"/>
        <w:contextualSpacing/>
        <w:jc w:val="both"/>
      </w:pPr>
      <w:r w:rsidRPr="00737B66">
        <w:t>Решение Палаты о внесении изменений в Регламент вступает в силу со дня его утверждения, если Общественной палатой не принято иное решение.</w:t>
      </w:r>
    </w:p>
    <w:p w14:paraId="684F29E3" w14:textId="77777777" w:rsidR="00B969E7" w:rsidRPr="00737B66" w:rsidRDefault="00B969E7" w:rsidP="00B969E7">
      <w:pPr>
        <w:pStyle w:val="msonormalcxspmiddle"/>
        <w:ind w:firstLine="567"/>
        <w:contextualSpacing/>
        <w:jc w:val="center"/>
        <w:rPr>
          <w:b/>
        </w:rPr>
      </w:pPr>
    </w:p>
    <w:p w14:paraId="4006DBF5" w14:textId="77777777" w:rsidR="00B969E7" w:rsidRPr="00737B66" w:rsidRDefault="00B969E7" w:rsidP="00B969E7">
      <w:pPr>
        <w:pStyle w:val="msonormalcxspmiddle"/>
        <w:ind w:firstLine="567"/>
        <w:contextualSpacing/>
        <w:jc w:val="center"/>
        <w:rPr>
          <w:b/>
        </w:rPr>
      </w:pPr>
      <w:r w:rsidRPr="00737B66">
        <w:rPr>
          <w:b/>
        </w:rPr>
        <w:t>Статья 44. Порядок разъяснения Регламента Палаты</w:t>
      </w:r>
    </w:p>
    <w:p w14:paraId="62310E75" w14:textId="77777777" w:rsidR="00B969E7" w:rsidRPr="00737B66" w:rsidRDefault="00B969E7" w:rsidP="00B969E7">
      <w:pPr>
        <w:pStyle w:val="msonormalcxspmiddle"/>
        <w:ind w:firstLine="567"/>
        <w:contextualSpacing/>
        <w:jc w:val="both"/>
      </w:pPr>
    </w:p>
    <w:p w14:paraId="0F049126" w14:textId="77777777" w:rsidR="00B969E7" w:rsidRPr="00737B66" w:rsidRDefault="00B969E7" w:rsidP="00B969E7">
      <w:pPr>
        <w:pStyle w:val="msonormalcxspmiddle"/>
        <w:ind w:firstLine="567"/>
        <w:contextualSpacing/>
        <w:jc w:val="both"/>
      </w:pPr>
      <w:r w:rsidRPr="00737B66">
        <w:t xml:space="preserve">1. Разъяснение положений Регламента во время заседания Палаты может осуществляться специально уполномоченным представителем </w:t>
      </w:r>
      <w:proofErr w:type="spellStart"/>
      <w:r w:rsidRPr="00737B66">
        <w:t>межкомиссионной</w:t>
      </w:r>
      <w:proofErr w:type="spellEnd"/>
      <w:r w:rsidRPr="00737B66">
        <w:t xml:space="preserve"> рабочей группы по этике и регламенту, который избирается большинством голосов от общего числа членов, входящих в состав этой </w:t>
      </w:r>
      <w:proofErr w:type="spellStart"/>
      <w:r w:rsidRPr="00737B66">
        <w:t>межкомиссионной</w:t>
      </w:r>
      <w:proofErr w:type="spellEnd"/>
      <w:r w:rsidRPr="00737B66">
        <w:t xml:space="preserve"> рабочей группы.</w:t>
      </w:r>
    </w:p>
    <w:p w14:paraId="3D410ED6" w14:textId="77777777" w:rsidR="00B969E7" w:rsidRPr="00737B66" w:rsidRDefault="00B969E7" w:rsidP="00B969E7">
      <w:pPr>
        <w:pStyle w:val="msonormalcxspmiddle"/>
        <w:ind w:firstLine="567"/>
        <w:contextualSpacing/>
        <w:jc w:val="both"/>
      </w:pPr>
      <w:r w:rsidRPr="00737B66">
        <w:t xml:space="preserve">2. При наличии у членов Палаты либо у председательствующего возражений против приведенных разъяснений, данный вопрос рассматривается на специальном заседании </w:t>
      </w:r>
      <w:proofErr w:type="spellStart"/>
      <w:r w:rsidRPr="00737B66">
        <w:t>межкомиссионной</w:t>
      </w:r>
      <w:proofErr w:type="spellEnd"/>
      <w:r w:rsidRPr="00737B66">
        <w:t xml:space="preserve"> рабочей группы по этике и регламенту с обязательным приглашением на ее заседание членов Палаты, имевших возражения против приведенных разъяснений.</w:t>
      </w:r>
    </w:p>
    <w:p w14:paraId="03E2EBC8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  <w:r w:rsidRPr="00737B66">
        <w:t xml:space="preserve">3. Решение </w:t>
      </w:r>
      <w:proofErr w:type="spellStart"/>
      <w:r w:rsidRPr="00737B66">
        <w:t>межкомиссионной</w:t>
      </w:r>
      <w:proofErr w:type="spellEnd"/>
      <w:r w:rsidRPr="00737B66">
        <w:t xml:space="preserve"> рабочей группы по этике и регламенту по указанному вопросу должно быть доведено до сведения членов Палаты.</w:t>
      </w:r>
    </w:p>
    <w:p w14:paraId="337C0870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</w:p>
    <w:p w14:paraId="385C6DAE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</w:p>
    <w:p w14:paraId="4CE88081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</w:p>
    <w:p w14:paraId="0E96BBF8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</w:p>
    <w:p w14:paraId="47B5CA2C" w14:textId="77777777" w:rsidR="00B969E7" w:rsidRPr="009022F0" w:rsidRDefault="00B969E7" w:rsidP="00B969E7">
      <w:pPr>
        <w:pStyle w:val="msonormalcxspmiddle"/>
        <w:ind w:firstLine="567"/>
        <w:contextualSpacing/>
        <w:jc w:val="both"/>
      </w:pPr>
    </w:p>
    <w:p w14:paraId="2419D2DA" w14:textId="77777777" w:rsidR="00B969E7" w:rsidRPr="009022F0" w:rsidRDefault="00B969E7" w:rsidP="00B969E7"/>
    <w:p w14:paraId="1148625A" w14:textId="77777777" w:rsidR="005718C6" w:rsidRDefault="005718C6"/>
    <w:sectPr w:rsidR="005718C6" w:rsidSect="009C42BF">
      <w:pgSz w:w="11907" w:h="16840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E7"/>
    <w:rsid w:val="000C14D1"/>
    <w:rsid w:val="00271EDD"/>
    <w:rsid w:val="003226E9"/>
    <w:rsid w:val="00357DD7"/>
    <w:rsid w:val="00396AEE"/>
    <w:rsid w:val="00402F26"/>
    <w:rsid w:val="00492B8E"/>
    <w:rsid w:val="004A3453"/>
    <w:rsid w:val="004B0F0B"/>
    <w:rsid w:val="004F5527"/>
    <w:rsid w:val="00512734"/>
    <w:rsid w:val="005717C2"/>
    <w:rsid w:val="005718C6"/>
    <w:rsid w:val="0059729F"/>
    <w:rsid w:val="006159DC"/>
    <w:rsid w:val="00707701"/>
    <w:rsid w:val="00737B66"/>
    <w:rsid w:val="00767382"/>
    <w:rsid w:val="007B0B1F"/>
    <w:rsid w:val="009459E8"/>
    <w:rsid w:val="009735E8"/>
    <w:rsid w:val="00A55AD9"/>
    <w:rsid w:val="00B210F2"/>
    <w:rsid w:val="00B714A4"/>
    <w:rsid w:val="00B969E7"/>
    <w:rsid w:val="00BA1151"/>
    <w:rsid w:val="00BD1B10"/>
    <w:rsid w:val="00C61881"/>
    <w:rsid w:val="00DD430C"/>
    <w:rsid w:val="00E50D34"/>
    <w:rsid w:val="00FD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F1FD"/>
  <w15:chartTrackingRefBased/>
  <w15:docId w15:val="{BBCF8421-F8FC-408F-A6BB-6B2BC9B7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9E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алата2 Знак"/>
    <w:link w:val="20"/>
    <w:semiHidden/>
    <w:locked/>
    <w:rsid w:val="00B969E7"/>
    <w:rPr>
      <w:rFonts w:ascii="Calibri" w:eastAsia="Calibri" w:hAnsi="Calibri"/>
      <w:sz w:val="24"/>
      <w:szCs w:val="24"/>
    </w:rPr>
  </w:style>
  <w:style w:type="paragraph" w:customStyle="1" w:styleId="20">
    <w:name w:val="палата2"/>
    <w:basedOn w:val="a"/>
    <w:link w:val="2"/>
    <w:semiHidden/>
    <w:rsid w:val="00B969E7"/>
    <w:pPr>
      <w:spacing w:after="0" w:line="360" w:lineRule="auto"/>
      <w:ind w:firstLine="567"/>
      <w:jc w:val="both"/>
    </w:pPr>
    <w:rPr>
      <w:rFonts w:eastAsia="Calibri" w:cstheme="minorBidi"/>
      <w:sz w:val="24"/>
      <w:szCs w:val="24"/>
      <w:lang w:eastAsia="en-US"/>
    </w:rPr>
  </w:style>
  <w:style w:type="paragraph" w:customStyle="1" w:styleId="consnormal">
    <w:name w:val="consnormal"/>
    <w:basedOn w:val="a"/>
    <w:semiHidden/>
    <w:rsid w:val="00B969E7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semiHidden/>
    <w:rsid w:val="00B969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rsid w:val="00B969E7"/>
    <w:rPr>
      <w:color w:val="0000FF"/>
      <w:u w:val="single"/>
    </w:rPr>
  </w:style>
  <w:style w:type="paragraph" w:customStyle="1" w:styleId="msonormalcxsplast">
    <w:name w:val="msonormalcxsplast"/>
    <w:basedOn w:val="a"/>
    <w:semiHidden/>
    <w:rsid w:val="00B969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0cxspmiddle">
    <w:name w:val="consnormal0cxspmiddle"/>
    <w:basedOn w:val="a"/>
    <w:semiHidden/>
    <w:rsid w:val="00B969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0cxsplast">
    <w:name w:val="consnormal0cxsplast"/>
    <w:basedOn w:val="a"/>
    <w:semiHidden/>
    <w:rsid w:val="00B969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E5400410007C306BD7FEAB697986133F4FDFD0222C05C5421E1CDF699K8Y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5400410007C306BD7FEAB697986133F4FEF6012BC25C5421E1CDF699K8Y7M" TargetMode="External"/><Relationship Id="rId5" Type="http://schemas.openxmlformats.org/officeDocument/2006/relationships/hyperlink" Target="consultantplus://offline/ref=2E5400410007C306BD7FEAB697986133F4FDFD0222C05C5421E1CDF699K8Y7M" TargetMode="External"/><Relationship Id="rId4" Type="http://schemas.openxmlformats.org/officeDocument/2006/relationships/hyperlink" Target="consultantplus://offline/ref=2E5400410007C306BD7FEAB697986133F4FEF6012BC25C5421E1CDF699K8Y7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7520</Words>
  <Characters>42869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15-2</dc:creator>
  <cp:keywords/>
  <dc:description/>
  <cp:lastModifiedBy>15-2</cp:lastModifiedBy>
  <cp:revision>2</cp:revision>
  <dcterms:created xsi:type="dcterms:W3CDTF">2026-02-24T00:26:00Z</dcterms:created>
  <dcterms:modified xsi:type="dcterms:W3CDTF">2026-02-24T00:26:00Z</dcterms:modified>
</cp:coreProperties>
</file>