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EC" w:rsidRPr="00FB7FEC" w:rsidRDefault="00FB7FEC" w:rsidP="00FB7FEC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cs="Times New Roman"/>
          <w:color w:val="000000"/>
          <w:szCs w:val="24"/>
        </w:rPr>
      </w:pPr>
      <w:bookmarkStart w:id="0" w:name="_GoBack"/>
      <w:bookmarkEnd w:id="0"/>
      <w:r w:rsidRPr="00FB7FEC">
        <w:rPr>
          <w:rFonts w:cs="Times New Roman"/>
          <w:color w:val="000000"/>
          <w:szCs w:val="24"/>
        </w:rPr>
        <w:t>УВЕДОМЛЕНИЕ </w:t>
      </w:r>
    </w:p>
    <w:p w:rsidR="00AC0F0D" w:rsidRDefault="00386BC6" w:rsidP="00C44B97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cs="Times New Roman"/>
          <w:color w:val="000000"/>
          <w:szCs w:val="24"/>
        </w:rPr>
      </w:pPr>
      <w:proofErr w:type="gramStart"/>
      <w:r>
        <w:rPr>
          <w:rFonts w:cs="Times New Roman"/>
          <w:color w:val="000000"/>
          <w:szCs w:val="24"/>
        </w:rPr>
        <w:t>о</w:t>
      </w:r>
      <w:r w:rsidR="00FB7FEC" w:rsidRPr="00FB7FEC">
        <w:rPr>
          <w:rFonts w:cs="Times New Roman"/>
          <w:color w:val="000000"/>
          <w:szCs w:val="24"/>
        </w:rPr>
        <w:t xml:space="preserve"> начале процедуры проведения независимой экспертизы проекта постановления </w:t>
      </w:r>
      <w:r w:rsidR="00AC0F0D">
        <w:rPr>
          <w:rFonts w:cs="Times New Roman"/>
          <w:color w:val="000000"/>
          <w:szCs w:val="24"/>
        </w:rPr>
        <w:t>А</w:t>
      </w:r>
      <w:r w:rsidR="00FB7FEC" w:rsidRPr="00FB7FEC">
        <w:rPr>
          <w:rFonts w:cs="Times New Roman"/>
          <w:color w:val="000000"/>
          <w:szCs w:val="24"/>
        </w:rPr>
        <w:t xml:space="preserve">дминистрации Тайшетского </w:t>
      </w:r>
      <w:r w:rsidR="00AC0F0D">
        <w:rPr>
          <w:rFonts w:cs="Times New Roman"/>
          <w:color w:val="000000"/>
          <w:szCs w:val="24"/>
        </w:rPr>
        <w:t>муниципального округа</w:t>
      </w:r>
      <w:r w:rsidR="00FB7FEC" w:rsidRPr="00FB7FEC">
        <w:rPr>
          <w:rFonts w:cs="Times New Roman"/>
          <w:color w:val="000000"/>
          <w:szCs w:val="24"/>
        </w:rPr>
        <w:t xml:space="preserve">  </w:t>
      </w:r>
      <w:r>
        <w:rPr>
          <w:rFonts w:cs="Times New Roman"/>
          <w:color w:val="000000"/>
          <w:szCs w:val="24"/>
        </w:rPr>
        <w:t>«</w:t>
      </w:r>
      <w:r w:rsidR="00AC0F0D" w:rsidRPr="00AC0F0D">
        <w:rPr>
          <w:rFonts w:cs="Times New Roman"/>
          <w:szCs w:val="24"/>
        </w:rPr>
        <w:t>Об утверждении Административного регламента предоставления муниципальной услуги «</w:t>
      </w:r>
      <w:r w:rsidR="00AC0F0D" w:rsidRPr="00AC0F0D">
        <w:rPr>
          <w:rFonts w:cs="Times New Roman"/>
          <w:spacing w:val="2"/>
          <w:szCs w:val="24"/>
        </w:rPr>
        <w:t xml:space="preserve">Утверждение схемы расположения земельного участка или земельных участков, находящихся в </w:t>
      </w:r>
      <w:r w:rsidR="00AC0F0D" w:rsidRPr="00AC0F0D">
        <w:rPr>
          <w:rFonts w:cs="Times New Roman"/>
          <w:color w:val="000000"/>
          <w:spacing w:val="2"/>
          <w:szCs w:val="24"/>
        </w:rPr>
        <w:t>муниципальной собственности Тайшетского муниципального округа Иркутской области</w:t>
      </w:r>
      <w:r w:rsidR="00AC0F0D" w:rsidRPr="00AC0F0D">
        <w:rPr>
          <w:rFonts w:cs="Times New Roman"/>
          <w:spacing w:val="2"/>
          <w:szCs w:val="24"/>
        </w:rPr>
        <w:t>, а также земельного участка или земельных участков, государственная собственность на которые не разграничена, на кадастровом плане территории</w:t>
      </w:r>
      <w:r w:rsidR="00AC0F0D" w:rsidRPr="00AC0F0D">
        <w:rPr>
          <w:rFonts w:cs="Times New Roman"/>
          <w:szCs w:val="24"/>
        </w:rPr>
        <w:t>»</w:t>
      </w:r>
      <w:proofErr w:type="gramEnd"/>
    </w:p>
    <w:p w:rsidR="00FB7FEC" w:rsidRPr="00FB7FEC" w:rsidRDefault="009F69A1" w:rsidP="009F69A1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cs="Times New Roman"/>
          <w:color w:val="000000"/>
          <w:szCs w:val="24"/>
        </w:rPr>
      </w:pPr>
      <w:proofErr w:type="gramStart"/>
      <w:r w:rsidRPr="009F69A1">
        <w:rPr>
          <w:rFonts w:cs="Times New Roman"/>
          <w:color w:val="000000"/>
          <w:szCs w:val="24"/>
        </w:rPr>
        <w:t xml:space="preserve">Управление </w:t>
      </w:r>
      <w:r>
        <w:rPr>
          <w:rFonts w:cs="Times New Roman"/>
          <w:color w:val="000000"/>
          <w:szCs w:val="24"/>
        </w:rPr>
        <w:t xml:space="preserve">имущественных и земельных </w:t>
      </w:r>
      <w:r w:rsidRPr="009F69A1">
        <w:rPr>
          <w:rFonts w:cs="Times New Roman"/>
          <w:color w:val="000000"/>
          <w:szCs w:val="24"/>
        </w:rPr>
        <w:t>отно</w:t>
      </w:r>
      <w:r>
        <w:rPr>
          <w:rFonts w:cs="Times New Roman"/>
          <w:color w:val="000000"/>
          <w:szCs w:val="24"/>
        </w:rPr>
        <w:t xml:space="preserve">шений администрации Тайшетского </w:t>
      </w:r>
      <w:r w:rsidRPr="009F69A1">
        <w:rPr>
          <w:rFonts w:cs="Times New Roman"/>
          <w:color w:val="000000"/>
          <w:szCs w:val="24"/>
        </w:rPr>
        <w:t>муниципального округа</w:t>
      </w:r>
      <w:r w:rsidR="00FB7FEC" w:rsidRPr="00FB7FEC">
        <w:rPr>
          <w:rFonts w:cs="Times New Roman"/>
          <w:color w:val="000000"/>
          <w:szCs w:val="24"/>
        </w:rPr>
        <w:t xml:space="preserve"> сообщает, что проект постановления </w:t>
      </w:r>
      <w:r w:rsidR="008D5CDE">
        <w:rPr>
          <w:rFonts w:cs="Times New Roman"/>
          <w:color w:val="000000"/>
          <w:szCs w:val="24"/>
        </w:rPr>
        <w:t>А</w:t>
      </w:r>
      <w:r w:rsidR="00C44B97">
        <w:rPr>
          <w:rFonts w:cs="Times New Roman"/>
          <w:color w:val="000000"/>
          <w:szCs w:val="24"/>
        </w:rPr>
        <w:t xml:space="preserve">дминистрации Тайшетского </w:t>
      </w:r>
      <w:r w:rsidR="008D5CDE">
        <w:rPr>
          <w:rFonts w:cs="Times New Roman"/>
          <w:color w:val="000000"/>
          <w:szCs w:val="24"/>
        </w:rPr>
        <w:t>муниципального округа</w:t>
      </w:r>
      <w:r w:rsidR="00FB7FEC" w:rsidRPr="00FB7FEC">
        <w:rPr>
          <w:rFonts w:cs="Times New Roman"/>
          <w:color w:val="000000"/>
          <w:szCs w:val="24"/>
        </w:rPr>
        <w:t> </w:t>
      </w:r>
      <w:r w:rsidR="008D5CDE" w:rsidRPr="008D5CDE">
        <w:rPr>
          <w:rFonts w:cs="Times New Roman"/>
          <w:color w:val="000000"/>
          <w:szCs w:val="24"/>
        </w:rPr>
        <w:t>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участков, находящихся в муниципальной собственности Тайшетского муниципального округа Иркутской области, а также земельного участка или земельных участков, государственная собственность на которые не разграничена, на кадастровом плане территории»</w:t>
      </w:r>
      <w:r w:rsidR="008D5CDE">
        <w:rPr>
          <w:rFonts w:cs="Times New Roman"/>
          <w:color w:val="000000"/>
          <w:szCs w:val="24"/>
        </w:rPr>
        <w:t xml:space="preserve"> </w:t>
      </w:r>
      <w:r w:rsidR="00C22651">
        <w:rPr>
          <w:szCs w:val="24"/>
        </w:rPr>
        <w:t xml:space="preserve"> </w:t>
      </w:r>
      <w:r w:rsidR="00FB7FEC" w:rsidRPr="00FB7FEC">
        <w:rPr>
          <w:rFonts w:cs="Times New Roman"/>
          <w:color w:val="000000"/>
          <w:szCs w:val="24"/>
        </w:rPr>
        <w:t>размещен для</w:t>
      </w:r>
      <w:proofErr w:type="gramEnd"/>
      <w:r w:rsidR="00FB7FEC" w:rsidRPr="00FB7FEC">
        <w:rPr>
          <w:rFonts w:cs="Times New Roman"/>
          <w:color w:val="000000"/>
          <w:szCs w:val="24"/>
        </w:rPr>
        <w:t xml:space="preserve"> проведения независимой экспертизы.</w:t>
      </w:r>
    </w:p>
    <w:p w:rsidR="00FB7FEC" w:rsidRPr="00FB7FEC" w:rsidRDefault="00FB7FEC" w:rsidP="00827081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>Срок для проведения независимой экспертизы</w:t>
      </w:r>
      <w:r w:rsidRPr="00FB7FEC">
        <w:rPr>
          <w:rFonts w:cs="Times New Roman"/>
          <w:b/>
          <w:bCs/>
          <w:color w:val="000000"/>
          <w:szCs w:val="24"/>
        </w:rPr>
        <w:t>: </w:t>
      </w:r>
      <w:r w:rsidRPr="00FB7FEC">
        <w:rPr>
          <w:rFonts w:cs="Times New Roman"/>
          <w:color w:val="000000"/>
          <w:szCs w:val="24"/>
        </w:rPr>
        <w:t>1</w:t>
      </w:r>
      <w:r w:rsidRPr="00FB7FEC">
        <w:rPr>
          <w:rFonts w:cs="Times New Roman"/>
          <w:b/>
          <w:bCs/>
          <w:color w:val="000000"/>
          <w:szCs w:val="24"/>
        </w:rPr>
        <w:t> </w:t>
      </w:r>
      <w:r w:rsidRPr="00FB7FEC">
        <w:rPr>
          <w:rFonts w:cs="Times New Roman"/>
          <w:color w:val="000000"/>
          <w:szCs w:val="24"/>
        </w:rPr>
        <w:t xml:space="preserve">месяц со дня размещения проекта </w:t>
      </w:r>
      <w:r>
        <w:rPr>
          <w:rFonts w:cs="Times New Roman"/>
          <w:color w:val="000000"/>
          <w:szCs w:val="24"/>
        </w:rPr>
        <w:t xml:space="preserve">постановления </w:t>
      </w:r>
      <w:r w:rsidRPr="00FB7FEC">
        <w:rPr>
          <w:rFonts w:cs="Times New Roman"/>
          <w:color w:val="000000"/>
          <w:szCs w:val="24"/>
        </w:rPr>
        <w:t>на сайте.</w:t>
      </w:r>
    </w:p>
    <w:p w:rsidR="00FB7FEC" w:rsidRPr="00FB7FEC" w:rsidRDefault="00FB7FEC" w:rsidP="00827081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 xml:space="preserve">Дата размещения – </w:t>
      </w:r>
      <w:r w:rsidR="001C314E" w:rsidRPr="001C314E">
        <w:rPr>
          <w:rFonts w:cs="Times New Roman"/>
          <w:szCs w:val="24"/>
        </w:rPr>
        <w:t>1</w:t>
      </w:r>
      <w:r w:rsidR="00AB3A74" w:rsidRPr="001C314E">
        <w:rPr>
          <w:rFonts w:cs="Times New Roman"/>
          <w:szCs w:val="24"/>
        </w:rPr>
        <w:t>6.0</w:t>
      </w:r>
      <w:r w:rsidR="001C314E" w:rsidRPr="001C314E">
        <w:rPr>
          <w:rFonts w:cs="Times New Roman"/>
          <w:szCs w:val="24"/>
        </w:rPr>
        <w:t>3</w:t>
      </w:r>
      <w:r w:rsidR="00C22651" w:rsidRPr="001C314E">
        <w:rPr>
          <w:rFonts w:cs="Times New Roman"/>
          <w:szCs w:val="24"/>
        </w:rPr>
        <w:t>.202</w:t>
      </w:r>
      <w:r w:rsidR="001C314E" w:rsidRPr="001C314E">
        <w:rPr>
          <w:rFonts w:cs="Times New Roman"/>
          <w:szCs w:val="24"/>
        </w:rPr>
        <w:t>6</w:t>
      </w:r>
      <w:r w:rsidRPr="001C314E">
        <w:rPr>
          <w:rFonts w:cs="Times New Roman"/>
          <w:szCs w:val="24"/>
        </w:rPr>
        <w:t xml:space="preserve"> г.</w:t>
      </w:r>
    </w:p>
    <w:p w:rsidR="00FB7FEC" w:rsidRPr="00827081" w:rsidRDefault="00FB7FEC" w:rsidP="00827081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>Почтовый адрес и адрес электронной почты для направления заключений по результатам проведения независимой экспертизы: 66500</w:t>
      </w:r>
      <w:r w:rsidR="008D5CDE">
        <w:rPr>
          <w:rFonts w:cs="Times New Roman"/>
          <w:color w:val="000000"/>
          <w:szCs w:val="24"/>
        </w:rPr>
        <w:t>8</w:t>
      </w:r>
      <w:r w:rsidRPr="00FB7FEC">
        <w:rPr>
          <w:rFonts w:cs="Times New Roman"/>
          <w:color w:val="000000"/>
          <w:szCs w:val="24"/>
        </w:rPr>
        <w:t xml:space="preserve">, Иркутская область, г. Тайшет, </w:t>
      </w:r>
      <w:r w:rsidR="008D5CDE" w:rsidRPr="008D5CDE">
        <w:rPr>
          <w:rFonts w:cs="Times New Roman"/>
          <w:color w:val="000000"/>
          <w:szCs w:val="24"/>
        </w:rPr>
        <w:t xml:space="preserve">ул. Свободы, д. 4, помещение </w:t>
      </w:r>
      <w:proofErr w:type="spellStart"/>
      <w:r w:rsidR="008D5CDE" w:rsidRPr="008D5CDE">
        <w:rPr>
          <w:rFonts w:cs="Times New Roman"/>
          <w:color w:val="000000"/>
          <w:szCs w:val="24"/>
        </w:rPr>
        <w:t>4Н</w:t>
      </w:r>
      <w:proofErr w:type="spellEnd"/>
      <w:r>
        <w:rPr>
          <w:rFonts w:cs="Times New Roman"/>
          <w:color w:val="000000"/>
          <w:szCs w:val="24"/>
        </w:rPr>
        <w:t>,</w:t>
      </w:r>
      <w:r w:rsidR="00A5436C">
        <w:rPr>
          <w:rFonts w:cs="Times New Roman"/>
          <w:color w:val="000000"/>
          <w:szCs w:val="24"/>
        </w:rPr>
        <w:t xml:space="preserve"> </w:t>
      </w:r>
      <w:proofErr w:type="spellStart"/>
      <w:r w:rsidR="00A5436C">
        <w:rPr>
          <w:rFonts w:cs="Times New Roman"/>
          <w:color w:val="000000"/>
          <w:szCs w:val="24"/>
        </w:rPr>
        <w:t>каб</w:t>
      </w:r>
      <w:proofErr w:type="spellEnd"/>
      <w:r w:rsidR="00A5436C">
        <w:rPr>
          <w:rFonts w:cs="Times New Roman"/>
          <w:color w:val="000000"/>
          <w:szCs w:val="24"/>
        </w:rPr>
        <w:t>. 25,</w:t>
      </w:r>
      <w:r>
        <w:rPr>
          <w:rFonts w:cs="Times New Roman"/>
          <w:color w:val="000000"/>
          <w:szCs w:val="24"/>
        </w:rPr>
        <w:t xml:space="preserve"> адрес электронной почты: </w:t>
      </w:r>
      <w:hyperlink r:id="rId5" w:history="1">
        <w:proofErr w:type="spellStart"/>
        <w:r w:rsidRPr="005F2652">
          <w:rPr>
            <w:rStyle w:val="a3"/>
            <w:rFonts w:cs="Times New Roman"/>
            <w:szCs w:val="24"/>
            <w:lang w:val="en-US"/>
          </w:rPr>
          <w:t>dumitairai</w:t>
        </w:r>
        <w:proofErr w:type="spellEnd"/>
        <w:r w:rsidRPr="00827081">
          <w:rPr>
            <w:rStyle w:val="a3"/>
            <w:rFonts w:cs="Times New Roman"/>
            <w:szCs w:val="24"/>
          </w:rPr>
          <w:t>@</w:t>
        </w:r>
        <w:proofErr w:type="spellStart"/>
        <w:r w:rsidRPr="005F2652">
          <w:rPr>
            <w:rStyle w:val="a3"/>
            <w:rFonts w:cs="Times New Roman"/>
            <w:szCs w:val="24"/>
            <w:lang w:val="en-US"/>
          </w:rPr>
          <w:t>yandex</w:t>
        </w:r>
        <w:proofErr w:type="spellEnd"/>
        <w:r w:rsidRPr="00827081">
          <w:rPr>
            <w:rStyle w:val="a3"/>
            <w:rFonts w:cs="Times New Roman"/>
            <w:szCs w:val="24"/>
          </w:rPr>
          <w:t>.</w:t>
        </w:r>
        <w:proofErr w:type="spellStart"/>
        <w:r w:rsidRPr="005F2652">
          <w:rPr>
            <w:rStyle w:val="a3"/>
            <w:rFonts w:cs="Times New Roman"/>
            <w:szCs w:val="24"/>
            <w:lang w:val="en-US"/>
          </w:rPr>
          <w:t>ru</w:t>
        </w:r>
        <w:proofErr w:type="spellEnd"/>
      </w:hyperlink>
      <w:r w:rsidRPr="00827081">
        <w:rPr>
          <w:rFonts w:cs="Times New Roman"/>
          <w:color w:val="000000"/>
          <w:szCs w:val="24"/>
        </w:rPr>
        <w:t xml:space="preserve">  </w:t>
      </w:r>
    </w:p>
    <w:p w:rsidR="00B86142" w:rsidRPr="00FB7FEC" w:rsidRDefault="00B86142">
      <w:pPr>
        <w:rPr>
          <w:rFonts w:cs="Times New Roman"/>
          <w:szCs w:val="24"/>
        </w:rPr>
      </w:pPr>
    </w:p>
    <w:sectPr w:rsidR="00B86142" w:rsidRPr="00FB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EC"/>
    <w:rsid w:val="00142389"/>
    <w:rsid w:val="001C314E"/>
    <w:rsid w:val="00375CC2"/>
    <w:rsid w:val="00386BC6"/>
    <w:rsid w:val="00447778"/>
    <w:rsid w:val="004D5BCD"/>
    <w:rsid w:val="00607A6D"/>
    <w:rsid w:val="0061711C"/>
    <w:rsid w:val="0071201B"/>
    <w:rsid w:val="00733F12"/>
    <w:rsid w:val="00827081"/>
    <w:rsid w:val="008D5CDE"/>
    <w:rsid w:val="008E479A"/>
    <w:rsid w:val="0092655C"/>
    <w:rsid w:val="0093703D"/>
    <w:rsid w:val="009F69A1"/>
    <w:rsid w:val="00A5436C"/>
    <w:rsid w:val="00A85DAC"/>
    <w:rsid w:val="00AB3A74"/>
    <w:rsid w:val="00AC0F0D"/>
    <w:rsid w:val="00B70922"/>
    <w:rsid w:val="00B86142"/>
    <w:rsid w:val="00BD0303"/>
    <w:rsid w:val="00C0683C"/>
    <w:rsid w:val="00C22651"/>
    <w:rsid w:val="00C44B97"/>
    <w:rsid w:val="00D21259"/>
    <w:rsid w:val="00F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F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F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mitaira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Хозяюшка</dc:creator>
  <cp:lastModifiedBy>Пользователь Windows</cp:lastModifiedBy>
  <cp:revision>21</cp:revision>
  <cp:lastPrinted>2026-03-13T02:14:00Z</cp:lastPrinted>
  <dcterms:created xsi:type="dcterms:W3CDTF">2021-07-16T03:41:00Z</dcterms:created>
  <dcterms:modified xsi:type="dcterms:W3CDTF">2026-03-13T02:14:00Z</dcterms:modified>
</cp:coreProperties>
</file>