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0C2806" w:rsidRDefault="00800A6C" w:rsidP="000C2806">
            <w:pPr>
              <w:pStyle w:val="Default"/>
              <w:contextualSpacing/>
              <w:jc w:val="both"/>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C2806" w:rsidRDefault="000C2806" w:rsidP="000C2806">
            <w:pPr>
              <w:tabs>
                <w:tab w:val="left" w:pos="567"/>
              </w:tabs>
              <w:autoSpaceDE w:val="0"/>
              <w:autoSpaceDN w:val="0"/>
              <w:adjustRightInd w:val="0"/>
              <w:contextualSpacing/>
              <w:jc w:val="both"/>
              <w:rPr>
                <w:sz w:val="24"/>
                <w:szCs w:val="24"/>
              </w:rPr>
            </w:pPr>
            <w:r w:rsidRPr="000C2806">
              <w:rPr>
                <w:sz w:val="24"/>
                <w:szCs w:val="24"/>
              </w:rPr>
              <w:t>4. Постановление администрации Черемховского районного муниципального образования от 31 августа 2018 года №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r>
              <w:rPr>
                <w:sz w:val="24"/>
                <w:szCs w:val="24"/>
              </w:rPr>
              <w:t>;</w:t>
            </w:r>
          </w:p>
          <w:p w:rsidR="006C3C83" w:rsidRPr="00C3763C" w:rsidRDefault="000C2806" w:rsidP="000C2806">
            <w:pPr>
              <w:tabs>
                <w:tab w:val="left" w:pos="567"/>
              </w:tabs>
              <w:autoSpaceDE w:val="0"/>
              <w:autoSpaceDN w:val="0"/>
              <w:adjustRightInd w:val="0"/>
              <w:contextualSpacing/>
              <w:jc w:val="both"/>
              <w:rPr>
                <w:sz w:val="24"/>
                <w:szCs w:val="24"/>
              </w:rPr>
            </w:pPr>
            <w:r w:rsidRPr="000C2806">
              <w:rPr>
                <w:sz w:val="24"/>
                <w:szCs w:val="24"/>
              </w:rPr>
              <w:t>5. 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r>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w:t>
            </w:r>
            <w:r w:rsidR="001E6457" w:rsidRPr="0053185F">
              <w:rPr>
                <w:rFonts w:ascii="Times New Roman" w:hAnsi="Times New Roman" w:cs="Times New Roman"/>
                <w:sz w:val="24"/>
                <w:szCs w:val="24"/>
              </w:rPr>
              <w:lastRenderedPageBreak/>
              <w:t>2018 – 2023 годы</w:t>
            </w:r>
            <w:r w:rsidR="0053185F" w:rsidRPr="0053185F">
              <w:rPr>
                <w:rFonts w:ascii="Times New Roman" w:hAnsi="Times New Roman" w:cs="Times New Roman"/>
                <w:sz w:val="24"/>
                <w:szCs w:val="24"/>
              </w:rPr>
              <w:t>.</w:t>
            </w:r>
          </w:p>
        </w:tc>
      </w:tr>
      <w:tr w:rsidR="00DC7437" w:rsidRPr="00303580" w:rsidTr="00EC7FC8">
        <w:trPr>
          <w:trHeight w:val="7046"/>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1484A" w:rsidRPr="00B1484A" w:rsidRDefault="00B1484A" w:rsidP="00B1484A">
            <w:pPr>
              <w:pStyle w:val="4"/>
              <w:shd w:val="clear" w:color="auto" w:fill="auto"/>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Объем финансирования муниципальной программы по годам реализации составляет:</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2018 год – 132 096,29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2019 год – 159 535,42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2020 год – 164 111,78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2021 год – 174 107,66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2022 год – 141 922,23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2023 год – 136 349,75 тыс. рублей.</w:t>
            </w:r>
          </w:p>
          <w:p w:rsidR="00B1484A" w:rsidRPr="00B1484A" w:rsidRDefault="00B1484A" w:rsidP="00B1484A">
            <w:pPr>
              <w:jc w:val="both"/>
              <w:rPr>
                <w:sz w:val="24"/>
                <w:szCs w:val="24"/>
              </w:rPr>
            </w:pPr>
            <w:r w:rsidRPr="00B1484A">
              <w:rPr>
                <w:sz w:val="24"/>
                <w:szCs w:val="24"/>
              </w:rPr>
              <w:t xml:space="preserve">    По источникам финансирования:</w:t>
            </w:r>
          </w:p>
          <w:p w:rsidR="00B1484A" w:rsidRPr="00B1484A" w:rsidRDefault="00B1484A" w:rsidP="00B1484A">
            <w:pPr>
              <w:pStyle w:val="13"/>
              <w:numPr>
                <w:ilvl w:val="0"/>
                <w:numId w:val="31"/>
              </w:numPr>
              <w:tabs>
                <w:tab w:val="left" w:pos="123"/>
              </w:tabs>
              <w:ind w:left="0" w:firstLine="360"/>
              <w:jc w:val="both"/>
              <w:rPr>
                <w:rFonts w:ascii="Times New Roman" w:hAnsi="Times New Roman"/>
              </w:rPr>
            </w:pPr>
            <w:r w:rsidRPr="00B1484A">
              <w:rPr>
                <w:rFonts w:ascii="Times New Roman" w:hAnsi="Times New Roman"/>
              </w:rPr>
              <w:t xml:space="preserve">средства </w:t>
            </w:r>
            <w:r w:rsidRPr="00B1484A">
              <w:rPr>
                <w:rFonts w:ascii="Times New Roman" w:hAnsi="Times New Roman"/>
                <w:iCs/>
              </w:rPr>
              <w:t xml:space="preserve">областного </w:t>
            </w:r>
            <w:r w:rsidRPr="00B1484A">
              <w:rPr>
                <w:rFonts w:ascii="Times New Roman" w:hAnsi="Times New Roman"/>
              </w:rPr>
              <w:t>бюджета по годам реализации муниципальной программы:</w:t>
            </w:r>
          </w:p>
          <w:p w:rsidR="00B1484A" w:rsidRPr="00B1484A" w:rsidRDefault="00B1484A" w:rsidP="00B1484A">
            <w:pPr>
              <w:ind w:left="616" w:hanging="616"/>
              <w:jc w:val="both"/>
              <w:rPr>
                <w:sz w:val="24"/>
                <w:szCs w:val="24"/>
              </w:rPr>
            </w:pPr>
            <w:r w:rsidRPr="00B1484A">
              <w:rPr>
                <w:sz w:val="24"/>
                <w:szCs w:val="24"/>
              </w:rPr>
              <w:t xml:space="preserve">- в 2018 году – 84 447,00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в 2019 году – 116 421,60</w:t>
            </w:r>
            <w:r w:rsidRPr="00B1484A">
              <w:rPr>
                <w:color w:val="000000"/>
                <w:sz w:val="24"/>
                <w:szCs w:val="24"/>
                <w:shd w:val="clear" w:color="auto" w:fill="FFFFFF"/>
                <w:lang w:eastAsia="en-US"/>
              </w:rPr>
              <w:t xml:space="preserve"> тыс. рублей</w:t>
            </w:r>
            <w:r w:rsidRPr="00B1484A">
              <w:rPr>
                <w:sz w:val="24"/>
                <w:szCs w:val="24"/>
              </w:rPr>
              <w:t>;</w:t>
            </w:r>
          </w:p>
          <w:p w:rsidR="00B1484A" w:rsidRPr="00B1484A" w:rsidRDefault="00B1484A" w:rsidP="00B1484A">
            <w:pPr>
              <w:ind w:left="616" w:hanging="616"/>
              <w:jc w:val="both"/>
              <w:rPr>
                <w:color w:val="000000"/>
                <w:sz w:val="24"/>
                <w:szCs w:val="24"/>
                <w:shd w:val="clear" w:color="auto" w:fill="FFFFFF"/>
                <w:lang w:eastAsia="en-US"/>
              </w:rPr>
            </w:pPr>
            <w:r w:rsidRPr="00B1484A">
              <w:rPr>
                <w:sz w:val="24"/>
                <w:szCs w:val="24"/>
              </w:rPr>
              <w:t xml:space="preserve">- в 2020 году – 111 836,53 </w:t>
            </w:r>
            <w:r w:rsidRPr="00B1484A">
              <w:rPr>
                <w:color w:val="000000"/>
                <w:sz w:val="24"/>
                <w:szCs w:val="24"/>
                <w:shd w:val="clear" w:color="auto" w:fill="FFFFFF"/>
                <w:lang w:eastAsia="en-US"/>
              </w:rPr>
              <w:t>тыс. рублей;</w:t>
            </w:r>
          </w:p>
          <w:p w:rsidR="00B1484A" w:rsidRPr="00B1484A" w:rsidRDefault="00B1484A" w:rsidP="00B1484A">
            <w:pPr>
              <w:ind w:left="616" w:hanging="616"/>
              <w:jc w:val="both"/>
              <w:rPr>
                <w:sz w:val="24"/>
                <w:szCs w:val="24"/>
              </w:rPr>
            </w:pPr>
            <w:r w:rsidRPr="00B1484A">
              <w:rPr>
                <w:color w:val="000000"/>
                <w:sz w:val="24"/>
                <w:szCs w:val="24"/>
                <w:shd w:val="clear" w:color="auto" w:fill="FFFFFF"/>
                <w:lang w:eastAsia="en-US"/>
              </w:rPr>
              <w:t xml:space="preserve">- в 2021 году </w:t>
            </w:r>
            <w:r w:rsidRPr="00B1484A">
              <w:rPr>
                <w:sz w:val="24"/>
                <w:szCs w:val="24"/>
              </w:rPr>
              <w:t xml:space="preserve">– 115 372,07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2022 году – 101 249,19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2023 году –   93 685,04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tabs>
                <w:tab w:val="left" w:pos="851"/>
              </w:tabs>
              <w:ind w:firstLine="406"/>
              <w:jc w:val="both"/>
              <w:rPr>
                <w:sz w:val="24"/>
                <w:szCs w:val="24"/>
              </w:rPr>
            </w:pPr>
            <w:r w:rsidRPr="00B1484A">
              <w:rPr>
                <w:sz w:val="24"/>
                <w:szCs w:val="24"/>
              </w:rPr>
              <w:t>2)</w:t>
            </w:r>
            <w:r w:rsidRPr="00B1484A">
              <w:rPr>
                <w:sz w:val="24"/>
                <w:szCs w:val="24"/>
              </w:rPr>
              <w:tab/>
              <w:t xml:space="preserve">средства </w:t>
            </w:r>
            <w:r w:rsidRPr="00B1484A">
              <w:rPr>
                <w:iCs/>
                <w:sz w:val="24"/>
                <w:szCs w:val="24"/>
              </w:rPr>
              <w:t xml:space="preserve">местного </w:t>
            </w:r>
            <w:r w:rsidRPr="00B1484A">
              <w:rPr>
                <w:sz w:val="24"/>
                <w:szCs w:val="24"/>
              </w:rPr>
              <w:t>бюджета по годам реализации муниципальной программы:</w:t>
            </w:r>
          </w:p>
          <w:p w:rsidR="00B1484A" w:rsidRPr="00B1484A" w:rsidRDefault="00B1484A" w:rsidP="00B1484A">
            <w:pPr>
              <w:ind w:left="616" w:hanging="616"/>
              <w:jc w:val="both"/>
              <w:rPr>
                <w:sz w:val="24"/>
                <w:szCs w:val="24"/>
              </w:rPr>
            </w:pPr>
            <w:r w:rsidRPr="00B1484A">
              <w:rPr>
                <w:sz w:val="24"/>
                <w:szCs w:val="24"/>
              </w:rPr>
              <w:t>- в 2018 году – 47 649,29 т</w:t>
            </w:r>
            <w:r w:rsidRPr="00B1484A">
              <w:rPr>
                <w:color w:val="000000"/>
                <w:sz w:val="24"/>
                <w:szCs w:val="24"/>
                <w:shd w:val="clear" w:color="auto" w:fill="FFFFFF"/>
                <w:lang w:eastAsia="en-US"/>
              </w:rPr>
              <w:t>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2019 году – 43 113,82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color w:val="000000"/>
                <w:sz w:val="24"/>
                <w:szCs w:val="24"/>
                <w:shd w:val="clear" w:color="auto" w:fill="FFFFFF"/>
                <w:lang w:eastAsia="en-US"/>
              </w:rPr>
            </w:pPr>
            <w:r w:rsidRPr="00B1484A">
              <w:rPr>
                <w:sz w:val="24"/>
                <w:szCs w:val="24"/>
              </w:rPr>
              <w:t>- в 2020 году – 52 275,25</w:t>
            </w:r>
            <w:r w:rsidRPr="00B1484A">
              <w:rPr>
                <w:color w:val="000000"/>
                <w:sz w:val="24"/>
                <w:szCs w:val="24"/>
                <w:shd w:val="clear" w:color="auto" w:fill="FFFFFF"/>
                <w:lang w:eastAsia="en-US"/>
              </w:rPr>
              <w:t xml:space="preserve"> тыс. рублей;</w:t>
            </w:r>
          </w:p>
          <w:p w:rsidR="00B1484A" w:rsidRPr="00B1484A" w:rsidRDefault="00B1484A" w:rsidP="00B1484A">
            <w:pPr>
              <w:ind w:left="616" w:hanging="616"/>
              <w:jc w:val="both"/>
              <w:rPr>
                <w:sz w:val="24"/>
                <w:szCs w:val="24"/>
              </w:rPr>
            </w:pPr>
            <w:r w:rsidRPr="00B1484A">
              <w:rPr>
                <w:color w:val="000000"/>
                <w:sz w:val="24"/>
                <w:szCs w:val="24"/>
                <w:shd w:val="clear" w:color="auto" w:fill="FFFFFF"/>
                <w:lang w:eastAsia="en-US"/>
              </w:rPr>
              <w:t>- в 2021 году – 58 735,59 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2022 году – 40 673,04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pStyle w:val="4"/>
              <w:shd w:val="clear" w:color="auto" w:fill="auto"/>
              <w:tabs>
                <w:tab w:val="left" w:pos="318"/>
              </w:tabs>
              <w:spacing w:before="0" w:after="0" w:line="240" w:lineRule="auto"/>
              <w:jc w:val="both"/>
              <w:rPr>
                <w:rFonts w:ascii="Times New Roman" w:eastAsia="Calibri" w:hAnsi="Times New Roman" w:cs="Times New Roman"/>
              </w:rPr>
            </w:pPr>
            <w:r w:rsidRPr="00B1484A">
              <w:rPr>
                <w:rFonts w:ascii="Times New Roman" w:eastAsia="Calibri" w:hAnsi="Times New Roman" w:cs="Times New Roman"/>
                <w:sz w:val="24"/>
                <w:szCs w:val="24"/>
              </w:rPr>
              <w:t xml:space="preserve">- в 2023 году – 42 664,70 </w:t>
            </w:r>
            <w:r w:rsidRPr="00B1484A">
              <w:rPr>
                <w:rFonts w:ascii="Times New Roman" w:eastAsia="Calibri" w:hAnsi="Times New Roman" w:cs="Times New Roman"/>
                <w:color w:val="000000"/>
                <w:sz w:val="24"/>
                <w:szCs w:val="24"/>
              </w:rPr>
              <w:t>тыс. рублей</w:t>
            </w:r>
            <w:r w:rsidRPr="00B1484A">
              <w:rPr>
                <w:rFonts w:ascii="Times New Roman" w:eastAsia="Calibri" w:hAnsi="Times New Roman" w:cs="Times New Roman"/>
              </w:rPr>
              <w:t>.</w:t>
            </w:r>
          </w:p>
          <w:p w:rsidR="00D62E77" w:rsidRPr="00D62E77" w:rsidRDefault="00D62E77" w:rsidP="00EC7FC8">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0B2D96" w:rsidRDefault="000B2D96" w:rsidP="00D62E77">
      <w:pPr>
        <w:tabs>
          <w:tab w:val="left" w:pos="0"/>
        </w:tabs>
        <w:ind w:firstLine="567"/>
        <w:jc w:val="both"/>
        <w:rPr>
          <w:sz w:val="28"/>
          <w:szCs w:val="28"/>
          <w:shd w:val="clear" w:color="auto" w:fill="FFFFFF"/>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EC7FC8" w:rsidRDefault="00EC7FC8" w:rsidP="00D62E77">
      <w:pPr>
        <w:tabs>
          <w:tab w:val="left" w:pos="0"/>
        </w:tabs>
        <w:ind w:firstLine="567"/>
        <w:jc w:val="both"/>
        <w:rPr>
          <w:sz w:val="28"/>
          <w:szCs w:val="28"/>
          <w:shd w:val="clear" w:color="auto" w:fill="FFFFFF"/>
        </w:rPr>
      </w:pPr>
    </w:p>
    <w:p w:rsidR="00EC7FC8" w:rsidRPr="000B2D96" w:rsidRDefault="00EC7FC8" w:rsidP="00D62E77">
      <w:pPr>
        <w:tabs>
          <w:tab w:val="left" w:pos="0"/>
        </w:tabs>
        <w:ind w:firstLine="567"/>
        <w:jc w:val="both"/>
        <w:rPr>
          <w:sz w:val="28"/>
          <w:szCs w:val="28"/>
        </w:rPr>
      </w:pP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B1484A" w:rsidRPr="00B1484A" w:rsidRDefault="00B1484A" w:rsidP="00B1484A">
            <w:pPr>
              <w:pStyle w:val="4"/>
              <w:shd w:val="clear" w:color="auto" w:fill="auto"/>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Объем финансирования муниципальной подпрограммы  по годам реализации составляет:</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- 2018 год – 34 519,07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- 2019 год – 38 843,72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- 2020 год – 44 089,18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- 2021 год – 47 410,46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- 2022 год – 34 132,83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- 2023 год – 34 079,75 тыс. рублей.</w:t>
            </w:r>
          </w:p>
          <w:p w:rsidR="00B1484A" w:rsidRPr="00B1484A" w:rsidRDefault="00B1484A" w:rsidP="00B1484A">
            <w:pPr>
              <w:jc w:val="both"/>
              <w:rPr>
                <w:sz w:val="24"/>
                <w:szCs w:val="24"/>
              </w:rPr>
            </w:pPr>
            <w:r w:rsidRPr="00B1484A">
              <w:rPr>
                <w:sz w:val="24"/>
                <w:szCs w:val="24"/>
              </w:rPr>
              <w:t>По источникам финансирования:</w:t>
            </w:r>
          </w:p>
          <w:p w:rsidR="00B1484A" w:rsidRPr="00B1484A" w:rsidRDefault="00B1484A" w:rsidP="00B1484A">
            <w:pPr>
              <w:pStyle w:val="13"/>
              <w:numPr>
                <w:ilvl w:val="0"/>
                <w:numId w:val="34"/>
              </w:numPr>
              <w:tabs>
                <w:tab w:val="left" w:pos="52"/>
              </w:tabs>
              <w:ind w:left="52" w:firstLine="284"/>
              <w:jc w:val="both"/>
              <w:rPr>
                <w:rFonts w:ascii="Times New Roman" w:hAnsi="Times New Roman"/>
              </w:rPr>
            </w:pPr>
            <w:r w:rsidRPr="00B1484A">
              <w:rPr>
                <w:rFonts w:ascii="Times New Roman" w:hAnsi="Times New Roman"/>
              </w:rPr>
              <w:t xml:space="preserve">средства </w:t>
            </w:r>
            <w:r w:rsidRPr="00B1484A">
              <w:rPr>
                <w:rFonts w:ascii="Times New Roman" w:hAnsi="Times New Roman"/>
                <w:iCs/>
              </w:rPr>
              <w:t xml:space="preserve">областного </w:t>
            </w:r>
            <w:r w:rsidRPr="00B1484A">
              <w:rPr>
                <w:rFonts w:ascii="Times New Roman" w:hAnsi="Times New Roman"/>
              </w:rPr>
              <w:t>бюджета по годам реализации муниципальной программы:</w:t>
            </w:r>
          </w:p>
          <w:p w:rsidR="00B1484A" w:rsidRPr="00B1484A" w:rsidRDefault="00B1484A" w:rsidP="00B1484A">
            <w:pPr>
              <w:ind w:left="616" w:hanging="616"/>
              <w:jc w:val="both"/>
              <w:rPr>
                <w:sz w:val="24"/>
                <w:szCs w:val="24"/>
              </w:rPr>
            </w:pPr>
            <w:r w:rsidRPr="00B1484A">
              <w:rPr>
                <w:sz w:val="24"/>
                <w:szCs w:val="24"/>
              </w:rPr>
              <w:t xml:space="preserve">- в 2018 году – 2 073,00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в 2019 году – 13 391,00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в 2020 году – 13 121,03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в 2021 году – 12 941,97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в 2022 году – 11 357,19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в 2023 году –   9 504,94 тыс. рублей.</w:t>
            </w:r>
          </w:p>
          <w:p w:rsidR="00B1484A" w:rsidRPr="00B1484A" w:rsidRDefault="00B1484A" w:rsidP="00B1484A">
            <w:pPr>
              <w:tabs>
                <w:tab w:val="left" w:pos="851"/>
              </w:tabs>
              <w:ind w:firstLine="406"/>
              <w:jc w:val="both"/>
              <w:rPr>
                <w:sz w:val="24"/>
                <w:szCs w:val="24"/>
              </w:rPr>
            </w:pPr>
            <w:r w:rsidRPr="00B1484A">
              <w:rPr>
                <w:sz w:val="24"/>
                <w:szCs w:val="24"/>
              </w:rPr>
              <w:t>2)</w:t>
            </w:r>
            <w:r w:rsidRPr="00B1484A">
              <w:rPr>
                <w:sz w:val="24"/>
                <w:szCs w:val="24"/>
              </w:rPr>
              <w:tab/>
              <w:t xml:space="preserve">средства </w:t>
            </w:r>
            <w:r w:rsidRPr="00B1484A">
              <w:rPr>
                <w:iCs/>
                <w:sz w:val="24"/>
                <w:szCs w:val="24"/>
              </w:rPr>
              <w:t xml:space="preserve">местного </w:t>
            </w:r>
            <w:r w:rsidRPr="00B1484A">
              <w:rPr>
                <w:sz w:val="24"/>
                <w:szCs w:val="24"/>
              </w:rPr>
              <w:t>бюджета по годам реализации муниципальной программы:</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Fonts w:ascii="Times New Roman" w:eastAsia="Calibri" w:hAnsi="Times New Roman" w:cs="Times New Roman"/>
                <w:sz w:val="24"/>
                <w:szCs w:val="24"/>
              </w:rPr>
              <w:t xml:space="preserve">- </w:t>
            </w:r>
            <w:r w:rsidRPr="00B1484A">
              <w:rPr>
                <w:rStyle w:val="11"/>
                <w:rFonts w:ascii="Times New Roman" w:eastAsia="Calibri" w:hAnsi="Times New Roman" w:cs="Times New Roman"/>
                <w:sz w:val="24"/>
                <w:szCs w:val="24"/>
              </w:rPr>
              <w:t>2018 год – 32 446,07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- 2019 год – 25 452,72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- 2020 год – 30 968,15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- 2021 год – 34 468,49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- 2022 год – 22 775,64 тыс. рублей;</w:t>
            </w:r>
          </w:p>
          <w:p w:rsidR="00872648" w:rsidRPr="00521BBD" w:rsidRDefault="00B1484A" w:rsidP="00B1484A">
            <w:pPr>
              <w:pStyle w:val="4"/>
              <w:shd w:val="clear" w:color="auto" w:fill="auto"/>
              <w:tabs>
                <w:tab w:val="left" w:pos="318"/>
              </w:tabs>
              <w:spacing w:before="0" w:after="0" w:line="240" w:lineRule="auto"/>
              <w:jc w:val="both"/>
              <w:rPr>
                <w:rFonts w:ascii="Times New Roman" w:hAnsi="Times New Roman" w:cs="Times New Roman"/>
                <w:sz w:val="24"/>
                <w:szCs w:val="24"/>
              </w:rPr>
            </w:pPr>
            <w:r w:rsidRPr="00B1484A">
              <w:rPr>
                <w:rStyle w:val="11"/>
                <w:rFonts w:ascii="Times New Roman" w:eastAsia="Calibri" w:hAnsi="Times New Roman" w:cs="Times New Roman"/>
                <w:sz w:val="24"/>
                <w:szCs w:val="24"/>
              </w:rPr>
              <w:t>- 2023 год – 24 574,80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EC7FC8" w:rsidRDefault="00EC7FC8" w:rsidP="004C46A0">
      <w:pPr>
        <w:jc w:val="both"/>
        <w:rPr>
          <w:sz w:val="28"/>
          <w:szCs w:val="28"/>
        </w:rPr>
      </w:pPr>
    </w:p>
    <w:p w:rsidR="00EC7FC8" w:rsidRDefault="00EC7FC8"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B1484A" w:rsidRPr="00B1484A" w:rsidRDefault="00B1484A" w:rsidP="00B1484A">
            <w:pPr>
              <w:pStyle w:val="4"/>
              <w:shd w:val="clear" w:color="auto" w:fill="auto"/>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Объем финансирования муниципальной подпрограммы по годам реализации:</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- 2018 год –   97 577,22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- 2019 год – 120 691,70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- 2020 год – 120 022,60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- 2021 год – 126 697,20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- 2022 год – 107 789,40 тыс. рублей;</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Style w:val="11"/>
                <w:rFonts w:ascii="Times New Roman" w:eastAsia="Calibri" w:hAnsi="Times New Roman" w:cs="Times New Roman"/>
                <w:sz w:val="24"/>
                <w:szCs w:val="24"/>
              </w:rPr>
              <w:t>- 2023 год – 102 270,00 тыс. рублей.</w:t>
            </w:r>
          </w:p>
          <w:p w:rsidR="00B1484A" w:rsidRPr="00B1484A" w:rsidRDefault="00B1484A" w:rsidP="00B1484A">
            <w:pPr>
              <w:jc w:val="both"/>
              <w:rPr>
                <w:sz w:val="24"/>
                <w:szCs w:val="24"/>
              </w:rPr>
            </w:pPr>
            <w:r w:rsidRPr="00B1484A">
              <w:rPr>
                <w:sz w:val="24"/>
                <w:szCs w:val="24"/>
              </w:rPr>
              <w:t>По источникам финансирования:</w:t>
            </w:r>
          </w:p>
          <w:p w:rsidR="00B1484A" w:rsidRPr="00B1484A" w:rsidRDefault="00B1484A" w:rsidP="00B1484A">
            <w:pPr>
              <w:pStyle w:val="13"/>
              <w:numPr>
                <w:ilvl w:val="0"/>
                <w:numId w:val="33"/>
              </w:numPr>
              <w:tabs>
                <w:tab w:val="left" w:pos="123"/>
              </w:tabs>
              <w:ind w:left="0" w:firstLine="360"/>
              <w:jc w:val="both"/>
              <w:rPr>
                <w:rFonts w:ascii="Times New Roman" w:hAnsi="Times New Roman"/>
              </w:rPr>
            </w:pPr>
            <w:r w:rsidRPr="00B1484A">
              <w:rPr>
                <w:rFonts w:ascii="Times New Roman" w:hAnsi="Times New Roman"/>
              </w:rPr>
              <w:t xml:space="preserve">средства </w:t>
            </w:r>
            <w:r w:rsidRPr="00B1484A">
              <w:rPr>
                <w:rFonts w:ascii="Times New Roman" w:hAnsi="Times New Roman"/>
                <w:iCs/>
              </w:rPr>
              <w:t xml:space="preserve">областного </w:t>
            </w:r>
            <w:r w:rsidRPr="00B1484A">
              <w:rPr>
                <w:rFonts w:ascii="Times New Roman" w:hAnsi="Times New Roman"/>
              </w:rPr>
              <w:t>бюджета по годам реализации муниципальной программы:</w:t>
            </w:r>
          </w:p>
          <w:p w:rsidR="00B1484A" w:rsidRPr="00B1484A" w:rsidRDefault="00B1484A" w:rsidP="00B1484A">
            <w:pPr>
              <w:ind w:left="616" w:hanging="616"/>
              <w:jc w:val="both"/>
              <w:rPr>
                <w:sz w:val="24"/>
                <w:szCs w:val="24"/>
              </w:rPr>
            </w:pPr>
            <w:r w:rsidRPr="00B1484A">
              <w:rPr>
                <w:sz w:val="24"/>
                <w:szCs w:val="24"/>
              </w:rPr>
              <w:t xml:space="preserve">- в 2018 году –   82 374,00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в 2019 году – 103 030,60</w:t>
            </w:r>
            <w:r w:rsidRPr="00B1484A">
              <w:rPr>
                <w:color w:val="000000"/>
                <w:sz w:val="24"/>
                <w:szCs w:val="24"/>
                <w:shd w:val="clear" w:color="auto" w:fill="FFFFFF"/>
                <w:lang w:eastAsia="en-US"/>
              </w:rPr>
              <w:t xml:space="preserve"> тыс. рублей</w:t>
            </w:r>
            <w:r w:rsidRPr="00B1484A">
              <w:rPr>
                <w:sz w:val="24"/>
                <w:szCs w:val="24"/>
              </w:rPr>
              <w:t>;</w:t>
            </w:r>
          </w:p>
          <w:p w:rsidR="00B1484A" w:rsidRPr="00B1484A" w:rsidRDefault="00B1484A" w:rsidP="00B1484A">
            <w:pPr>
              <w:ind w:left="616" w:hanging="616"/>
              <w:jc w:val="both"/>
              <w:rPr>
                <w:color w:val="000000"/>
                <w:sz w:val="24"/>
                <w:szCs w:val="24"/>
                <w:shd w:val="clear" w:color="auto" w:fill="FFFFFF"/>
                <w:lang w:eastAsia="en-US"/>
              </w:rPr>
            </w:pPr>
            <w:r w:rsidRPr="00B1484A">
              <w:rPr>
                <w:sz w:val="24"/>
                <w:szCs w:val="24"/>
              </w:rPr>
              <w:t xml:space="preserve">- в 2020 году –   98 715,50 </w:t>
            </w:r>
            <w:r w:rsidRPr="00B1484A">
              <w:rPr>
                <w:color w:val="000000"/>
                <w:sz w:val="24"/>
                <w:szCs w:val="24"/>
                <w:shd w:val="clear" w:color="auto" w:fill="FFFFFF"/>
                <w:lang w:eastAsia="en-US"/>
              </w:rPr>
              <w:t>тыс. рублей;</w:t>
            </w:r>
          </w:p>
          <w:p w:rsidR="00B1484A" w:rsidRPr="00B1484A" w:rsidRDefault="00B1484A" w:rsidP="00B1484A">
            <w:pPr>
              <w:ind w:left="616" w:hanging="616"/>
              <w:jc w:val="both"/>
              <w:rPr>
                <w:sz w:val="24"/>
                <w:szCs w:val="24"/>
              </w:rPr>
            </w:pPr>
            <w:r w:rsidRPr="00B1484A">
              <w:rPr>
                <w:color w:val="000000"/>
                <w:sz w:val="24"/>
                <w:szCs w:val="24"/>
                <w:shd w:val="clear" w:color="auto" w:fill="FFFFFF"/>
                <w:lang w:eastAsia="en-US"/>
              </w:rPr>
              <w:t xml:space="preserve">- в 2021 году </w:t>
            </w:r>
            <w:r w:rsidRPr="00B1484A">
              <w:rPr>
                <w:sz w:val="24"/>
                <w:szCs w:val="24"/>
              </w:rPr>
              <w:t xml:space="preserve">– 102 430,10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2022 году –   89 892,00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2023 году –   84 180,10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tabs>
                <w:tab w:val="left" w:pos="851"/>
              </w:tabs>
              <w:ind w:firstLine="406"/>
              <w:jc w:val="both"/>
              <w:rPr>
                <w:sz w:val="24"/>
                <w:szCs w:val="24"/>
              </w:rPr>
            </w:pPr>
            <w:r w:rsidRPr="00B1484A">
              <w:rPr>
                <w:sz w:val="24"/>
                <w:szCs w:val="24"/>
              </w:rPr>
              <w:t>2)</w:t>
            </w:r>
            <w:r w:rsidRPr="00B1484A">
              <w:rPr>
                <w:sz w:val="24"/>
                <w:szCs w:val="24"/>
              </w:rPr>
              <w:tab/>
              <w:t xml:space="preserve">средства </w:t>
            </w:r>
            <w:r w:rsidRPr="00B1484A">
              <w:rPr>
                <w:iCs/>
                <w:sz w:val="24"/>
                <w:szCs w:val="24"/>
              </w:rPr>
              <w:t xml:space="preserve">местного </w:t>
            </w:r>
            <w:r w:rsidRPr="00B1484A">
              <w:rPr>
                <w:sz w:val="24"/>
                <w:szCs w:val="24"/>
              </w:rPr>
              <w:t>бюджета по годам реализации муниципальной программы:</w:t>
            </w:r>
          </w:p>
          <w:p w:rsidR="00B1484A" w:rsidRPr="00B1484A" w:rsidRDefault="00B1484A" w:rsidP="00B1484A">
            <w:pPr>
              <w:ind w:left="616" w:hanging="616"/>
              <w:jc w:val="both"/>
              <w:rPr>
                <w:sz w:val="24"/>
                <w:szCs w:val="24"/>
              </w:rPr>
            </w:pPr>
            <w:r w:rsidRPr="00B1484A">
              <w:rPr>
                <w:sz w:val="24"/>
                <w:szCs w:val="24"/>
              </w:rPr>
              <w:t>- в 2018 году – 15 203,22 т</w:t>
            </w:r>
            <w:r w:rsidRPr="00B1484A">
              <w:rPr>
                <w:color w:val="000000"/>
                <w:sz w:val="24"/>
                <w:szCs w:val="24"/>
                <w:shd w:val="clear" w:color="auto" w:fill="FFFFFF"/>
                <w:lang w:eastAsia="en-US"/>
              </w:rPr>
              <w:t>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2019 году – 17 661,10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ind w:left="616" w:hanging="616"/>
              <w:jc w:val="both"/>
              <w:rPr>
                <w:color w:val="000000"/>
                <w:sz w:val="24"/>
                <w:szCs w:val="24"/>
                <w:shd w:val="clear" w:color="auto" w:fill="FFFFFF"/>
                <w:lang w:eastAsia="en-US"/>
              </w:rPr>
            </w:pPr>
            <w:r w:rsidRPr="00B1484A">
              <w:rPr>
                <w:sz w:val="24"/>
                <w:szCs w:val="24"/>
              </w:rPr>
              <w:t>- в 2020 году – 21 307,10</w:t>
            </w:r>
            <w:r w:rsidRPr="00B1484A">
              <w:rPr>
                <w:color w:val="000000"/>
                <w:sz w:val="24"/>
                <w:szCs w:val="24"/>
                <w:shd w:val="clear" w:color="auto" w:fill="FFFFFF"/>
                <w:lang w:eastAsia="en-US"/>
              </w:rPr>
              <w:t xml:space="preserve"> тыс. рублей;</w:t>
            </w:r>
          </w:p>
          <w:p w:rsidR="00B1484A" w:rsidRPr="00B1484A" w:rsidRDefault="00B1484A" w:rsidP="00B1484A">
            <w:pPr>
              <w:ind w:left="616" w:hanging="616"/>
              <w:jc w:val="both"/>
              <w:rPr>
                <w:sz w:val="24"/>
                <w:szCs w:val="24"/>
              </w:rPr>
            </w:pPr>
            <w:r w:rsidRPr="00B1484A">
              <w:rPr>
                <w:color w:val="000000"/>
                <w:sz w:val="24"/>
                <w:szCs w:val="24"/>
                <w:shd w:val="clear" w:color="auto" w:fill="FFFFFF"/>
                <w:lang w:eastAsia="en-US"/>
              </w:rPr>
              <w:t>- в 2021 году – 24 267,10 тыс. рублей</w:t>
            </w:r>
            <w:r w:rsidRPr="00B1484A">
              <w:rPr>
                <w:sz w:val="24"/>
                <w:szCs w:val="24"/>
              </w:rPr>
              <w:t>;</w:t>
            </w:r>
          </w:p>
          <w:p w:rsidR="00B1484A" w:rsidRPr="00B1484A" w:rsidRDefault="00B1484A" w:rsidP="00B1484A">
            <w:pPr>
              <w:ind w:left="616" w:hanging="616"/>
              <w:jc w:val="both"/>
              <w:rPr>
                <w:sz w:val="24"/>
                <w:szCs w:val="24"/>
              </w:rPr>
            </w:pPr>
            <w:r w:rsidRPr="00B1484A">
              <w:rPr>
                <w:sz w:val="24"/>
                <w:szCs w:val="24"/>
              </w:rPr>
              <w:t xml:space="preserve">- в 2022 году – 17 897,40 </w:t>
            </w:r>
            <w:r w:rsidRPr="00B1484A">
              <w:rPr>
                <w:color w:val="000000"/>
                <w:sz w:val="24"/>
                <w:szCs w:val="24"/>
                <w:shd w:val="clear" w:color="auto" w:fill="FFFFFF"/>
                <w:lang w:eastAsia="en-US"/>
              </w:rPr>
              <w:t>тыс. рублей</w:t>
            </w:r>
            <w:r w:rsidRPr="00B1484A">
              <w:rPr>
                <w:sz w:val="24"/>
                <w:szCs w:val="24"/>
              </w:rPr>
              <w:t>;</w:t>
            </w:r>
          </w:p>
          <w:p w:rsidR="00B1484A" w:rsidRPr="00B1484A" w:rsidRDefault="00B1484A" w:rsidP="00B1484A">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B1484A">
              <w:rPr>
                <w:rFonts w:ascii="Times New Roman" w:eastAsia="Calibri" w:hAnsi="Times New Roman" w:cs="Times New Roman"/>
                <w:sz w:val="24"/>
                <w:szCs w:val="24"/>
              </w:rPr>
              <w:t xml:space="preserve">- в 2023 году – 18 089,90 </w:t>
            </w:r>
            <w:r w:rsidRPr="00B1484A">
              <w:rPr>
                <w:rFonts w:ascii="Times New Roman" w:eastAsia="Calibri" w:hAnsi="Times New Roman" w:cs="Times New Roman"/>
                <w:color w:val="000000"/>
                <w:sz w:val="24"/>
                <w:szCs w:val="24"/>
              </w:rPr>
              <w:t>тыс. рублей</w:t>
            </w:r>
            <w:r w:rsidRPr="00B1484A">
              <w:rPr>
                <w:rFonts w:ascii="Times New Roman" w:eastAsia="Calibri" w:hAnsi="Times New Roman" w:cs="Times New Roman"/>
              </w:rPr>
              <w:t>.</w:t>
            </w:r>
          </w:p>
          <w:p w:rsidR="004C46A0" w:rsidRPr="00B1484A" w:rsidRDefault="004C46A0" w:rsidP="00EC7FC8">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B1484A" w:rsidRPr="00356CBA" w:rsidRDefault="00B1484A" w:rsidP="00B1484A">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B1484A" w:rsidRPr="00CF688F" w:rsidRDefault="00B1484A" w:rsidP="00B1484A">
      <w:pPr>
        <w:pStyle w:val="a4"/>
        <w:spacing w:line="100" w:lineRule="atLeast"/>
        <w:rPr>
          <w:sz w:val="24"/>
          <w:szCs w:val="24"/>
        </w:rPr>
      </w:pPr>
    </w:p>
    <w:tbl>
      <w:tblPr>
        <w:tblW w:w="14845" w:type="dxa"/>
        <w:jc w:val="center"/>
        <w:tblLayout w:type="fixed"/>
        <w:tblLook w:val="00A0"/>
      </w:tblPr>
      <w:tblGrid>
        <w:gridCol w:w="666"/>
        <w:gridCol w:w="2581"/>
        <w:gridCol w:w="1625"/>
        <w:gridCol w:w="1654"/>
        <w:gridCol w:w="1386"/>
        <w:gridCol w:w="1387"/>
        <w:gridCol w:w="1386"/>
        <w:gridCol w:w="1387"/>
        <w:gridCol w:w="1386"/>
        <w:gridCol w:w="1387"/>
      </w:tblGrid>
      <w:tr w:rsidR="00B1484A" w:rsidRPr="00332C3A" w:rsidTr="002B320D">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B1484A" w:rsidRPr="00332C3A" w:rsidRDefault="00B1484A" w:rsidP="002B320D">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B1484A" w:rsidRPr="00332C3A" w:rsidRDefault="00B1484A" w:rsidP="002B320D">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B1484A" w:rsidRPr="00332C3A" w:rsidRDefault="00B1484A" w:rsidP="002B320D">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B1484A" w:rsidRPr="00332C3A" w:rsidRDefault="00B1484A" w:rsidP="002B320D">
            <w:pPr>
              <w:jc w:val="center"/>
            </w:pPr>
            <w:r w:rsidRPr="00332C3A">
              <w:t>Источник финансового обеспечения</w:t>
            </w:r>
          </w:p>
        </w:tc>
        <w:tc>
          <w:tcPr>
            <w:tcW w:w="8319" w:type="dxa"/>
            <w:gridSpan w:val="6"/>
            <w:tcBorders>
              <w:top w:val="single" w:sz="4" w:space="0" w:color="auto"/>
              <w:left w:val="nil"/>
              <w:bottom w:val="single" w:sz="4" w:space="0" w:color="auto"/>
              <w:right w:val="single" w:sz="4" w:space="0" w:color="auto"/>
            </w:tcBorders>
          </w:tcPr>
          <w:p w:rsidR="00B1484A" w:rsidRPr="00332C3A" w:rsidRDefault="00B1484A" w:rsidP="002B320D">
            <w:pPr>
              <w:jc w:val="center"/>
            </w:pPr>
            <w:r w:rsidRPr="00332C3A">
              <w:t>Объем финансирования муниципальной программы, тыс. руб.</w:t>
            </w:r>
          </w:p>
        </w:tc>
      </w:tr>
      <w:tr w:rsidR="00B1484A" w:rsidRPr="00332C3A" w:rsidTr="002B320D">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000000"/>
              <w:right w:val="single" w:sz="4" w:space="0" w:color="auto"/>
            </w:tcBorders>
            <w:vAlign w:val="center"/>
          </w:tcPr>
          <w:p w:rsidR="00B1484A" w:rsidRPr="00332C3A" w:rsidRDefault="00B1484A" w:rsidP="002B320D"/>
        </w:tc>
        <w:tc>
          <w:tcPr>
            <w:tcW w:w="1654" w:type="dxa"/>
            <w:vMerge/>
            <w:tcBorders>
              <w:top w:val="single" w:sz="4" w:space="0" w:color="auto"/>
              <w:left w:val="single" w:sz="4" w:space="0" w:color="auto"/>
              <w:bottom w:val="single" w:sz="4" w:space="0" w:color="000000"/>
              <w:right w:val="single" w:sz="4" w:space="0" w:color="auto"/>
            </w:tcBorders>
            <w:vAlign w:val="center"/>
          </w:tcPr>
          <w:p w:rsidR="00B1484A" w:rsidRPr="00332C3A" w:rsidRDefault="00B1484A" w:rsidP="002B320D"/>
        </w:tc>
        <w:tc>
          <w:tcPr>
            <w:tcW w:w="8319" w:type="dxa"/>
            <w:gridSpan w:val="6"/>
            <w:tcBorders>
              <w:top w:val="nil"/>
              <w:left w:val="single" w:sz="4" w:space="0" w:color="auto"/>
              <w:bottom w:val="single" w:sz="4" w:space="0" w:color="auto"/>
              <w:right w:val="single" w:sz="4" w:space="0" w:color="auto"/>
            </w:tcBorders>
          </w:tcPr>
          <w:p w:rsidR="00B1484A" w:rsidRPr="00332C3A" w:rsidRDefault="00B1484A" w:rsidP="002B320D">
            <w:pPr>
              <w:jc w:val="center"/>
            </w:pPr>
            <w:r w:rsidRPr="00332C3A">
              <w:t>В том числе по годам</w:t>
            </w:r>
          </w:p>
        </w:tc>
      </w:tr>
      <w:tr w:rsidR="00B1484A" w:rsidRPr="00332C3A" w:rsidTr="002B320D">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000000"/>
              <w:right w:val="single" w:sz="4" w:space="0" w:color="auto"/>
            </w:tcBorders>
            <w:vAlign w:val="center"/>
          </w:tcPr>
          <w:p w:rsidR="00B1484A" w:rsidRPr="00332C3A" w:rsidRDefault="00B1484A" w:rsidP="002B320D"/>
        </w:tc>
        <w:tc>
          <w:tcPr>
            <w:tcW w:w="1654" w:type="dxa"/>
            <w:vMerge/>
            <w:tcBorders>
              <w:top w:val="single" w:sz="4" w:space="0" w:color="auto"/>
              <w:left w:val="single" w:sz="4" w:space="0" w:color="auto"/>
              <w:bottom w:val="single" w:sz="4" w:space="0" w:color="000000"/>
              <w:right w:val="single" w:sz="4" w:space="0" w:color="auto"/>
            </w:tcBorders>
            <w:vAlign w:val="center"/>
          </w:tcPr>
          <w:p w:rsidR="00B1484A" w:rsidRPr="00332C3A" w:rsidRDefault="00B1484A" w:rsidP="002B320D"/>
        </w:tc>
        <w:tc>
          <w:tcPr>
            <w:tcW w:w="1386" w:type="dxa"/>
            <w:tcBorders>
              <w:top w:val="nil"/>
              <w:left w:val="single" w:sz="4" w:space="0" w:color="auto"/>
              <w:bottom w:val="single" w:sz="4" w:space="0" w:color="auto"/>
              <w:right w:val="single" w:sz="4" w:space="0" w:color="auto"/>
            </w:tcBorders>
            <w:vAlign w:val="center"/>
          </w:tcPr>
          <w:p w:rsidR="00B1484A" w:rsidRPr="00332C3A" w:rsidRDefault="00B1484A" w:rsidP="002B320D">
            <w:pPr>
              <w:jc w:val="center"/>
            </w:pPr>
            <w:r w:rsidRPr="00332C3A">
              <w:t>201</w:t>
            </w:r>
            <w:r>
              <w:t>8</w:t>
            </w:r>
          </w:p>
        </w:tc>
        <w:tc>
          <w:tcPr>
            <w:tcW w:w="1387"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201</w:t>
            </w:r>
            <w:r>
              <w:t>9</w:t>
            </w:r>
          </w:p>
        </w:tc>
        <w:tc>
          <w:tcPr>
            <w:tcW w:w="1386"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20</w:t>
            </w:r>
            <w:r>
              <w:t>20</w:t>
            </w:r>
          </w:p>
        </w:tc>
        <w:tc>
          <w:tcPr>
            <w:tcW w:w="1387"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20</w:t>
            </w:r>
            <w:r>
              <w:t>21</w:t>
            </w:r>
          </w:p>
        </w:tc>
        <w:tc>
          <w:tcPr>
            <w:tcW w:w="1386"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20</w:t>
            </w:r>
            <w:r>
              <w:t>22</w:t>
            </w:r>
          </w:p>
        </w:tc>
        <w:tc>
          <w:tcPr>
            <w:tcW w:w="1387"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20</w:t>
            </w:r>
            <w:r>
              <w:t>23</w:t>
            </w:r>
          </w:p>
        </w:tc>
      </w:tr>
      <w:tr w:rsidR="00B1484A" w:rsidRPr="00332C3A" w:rsidTr="002B320D">
        <w:trPr>
          <w:trHeight w:val="415"/>
          <w:jc w:val="center"/>
        </w:trPr>
        <w:tc>
          <w:tcPr>
            <w:tcW w:w="666" w:type="dxa"/>
            <w:tcBorders>
              <w:top w:val="nil"/>
              <w:left w:val="single" w:sz="4" w:space="0" w:color="auto"/>
              <w:bottom w:val="single" w:sz="4" w:space="0" w:color="auto"/>
              <w:right w:val="single" w:sz="4" w:space="0" w:color="auto"/>
            </w:tcBorders>
          </w:tcPr>
          <w:p w:rsidR="00B1484A" w:rsidRPr="00332C3A" w:rsidRDefault="00B1484A" w:rsidP="002B320D">
            <w:pPr>
              <w:jc w:val="center"/>
            </w:pPr>
            <w:r w:rsidRPr="00332C3A">
              <w:t> </w:t>
            </w:r>
          </w:p>
        </w:tc>
        <w:tc>
          <w:tcPr>
            <w:tcW w:w="14179" w:type="dxa"/>
            <w:gridSpan w:val="9"/>
            <w:tcBorders>
              <w:top w:val="single" w:sz="4" w:space="0" w:color="auto"/>
              <w:left w:val="nil"/>
              <w:bottom w:val="single" w:sz="4" w:space="0" w:color="auto"/>
              <w:right w:val="single" w:sz="4" w:space="0" w:color="000000"/>
            </w:tcBorders>
            <w:vAlign w:val="center"/>
          </w:tcPr>
          <w:p w:rsidR="00B1484A" w:rsidRPr="00332C3A" w:rsidRDefault="00B1484A" w:rsidP="002B320D">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B1484A" w:rsidRPr="00332C3A" w:rsidTr="002B320D">
        <w:trPr>
          <w:trHeight w:val="265"/>
          <w:jc w:val="center"/>
        </w:trPr>
        <w:tc>
          <w:tcPr>
            <w:tcW w:w="666" w:type="dxa"/>
            <w:vMerge w:val="restart"/>
            <w:tcBorders>
              <w:top w:val="nil"/>
              <w:left w:val="single" w:sz="4" w:space="0" w:color="auto"/>
              <w:right w:val="single" w:sz="4" w:space="0" w:color="auto"/>
            </w:tcBorders>
          </w:tcPr>
          <w:p w:rsidR="00B1484A" w:rsidRPr="00332C3A" w:rsidRDefault="00B1484A" w:rsidP="002B320D">
            <w:pPr>
              <w:jc w:val="center"/>
            </w:pPr>
            <w:r w:rsidRPr="00332C3A">
              <w:t> </w:t>
            </w:r>
          </w:p>
        </w:tc>
        <w:tc>
          <w:tcPr>
            <w:tcW w:w="2581" w:type="dxa"/>
            <w:vMerge w:val="restart"/>
            <w:tcBorders>
              <w:top w:val="nil"/>
              <w:left w:val="single" w:sz="4" w:space="0" w:color="auto"/>
              <w:right w:val="single" w:sz="4" w:space="0" w:color="auto"/>
            </w:tcBorders>
            <w:vAlign w:val="center"/>
          </w:tcPr>
          <w:p w:rsidR="00B1484A" w:rsidRPr="00332C3A" w:rsidRDefault="00B1484A" w:rsidP="002B320D">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132 096,29</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159 535,42</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164 111,78</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ind w:left="22"/>
              <w:jc w:val="center"/>
            </w:pPr>
            <w:r>
              <w:t>174 107,66</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141 922,23</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136 349,75</w:t>
            </w:r>
          </w:p>
        </w:tc>
      </w:tr>
      <w:tr w:rsidR="00B1484A" w:rsidRPr="00332C3A" w:rsidTr="002B320D">
        <w:trPr>
          <w:trHeight w:val="460"/>
          <w:jc w:val="center"/>
        </w:trPr>
        <w:tc>
          <w:tcPr>
            <w:tcW w:w="666" w:type="dxa"/>
            <w:vMerge/>
            <w:tcBorders>
              <w:left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right w:val="single" w:sz="4" w:space="0" w:color="auto"/>
            </w:tcBorders>
            <w:vAlign w:val="center"/>
          </w:tcPr>
          <w:p w:rsidR="00B1484A" w:rsidRPr="00332C3A" w:rsidRDefault="00B1484A" w:rsidP="002B320D"/>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47 649,29</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43 113,82</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52 275,25</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58 735,59</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40 673,04</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42 664,70</w:t>
            </w:r>
          </w:p>
        </w:tc>
      </w:tr>
      <w:tr w:rsidR="00B1484A" w:rsidRPr="00332C3A" w:rsidTr="002B320D">
        <w:trPr>
          <w:trHeight w:val="460"/>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областной бюджет</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84 447,00</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116 421,60</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111 836,53</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115 372,07</w:t>
            </w:r>
          </w:p>
        </w:tc>
        <w:tc>
          <w:tcPr>
            <w:tcW w:w="1386" w:type="dxa"/>
            <w:tcBorders>
              <w:top w:val="nil"/>
              <w:left w:val="nil"/>
              <w:bottom w:val="single" w:sz="4" w:space="0" w:color="auto"/>
              <w:right w:val="single" w:sz="4" w:space="0" w:color="auto"/>
            </w:tcBorders>
            <w:vAlign w:val="center"/>
          </w:tcPr>
          <w:p w:rsidR="00B1484A" w:rsidRPr="00AA1113" w:rsidRDefault="00B1484A" w:rsidP="002B320D">
            <w:pPr>
              <w:jc w:val="center"/>
            </w:pPr>
            <w:r>
              <w:t>101 249,19</w:t>
            </w:r>
          </w:p>
        </w:tc>
        <w:tc>
          <w:tcPr>
            <w:tcW w:w="1387" w:type="dxa"/>
            <w:tcBorders>
              <w:top w:val="nil"/>
              <w:left w:val="nil"/>
              <w:bottom w:val="single" w:sz="4" w:space="0" w:color="auto"/>
              <w:right w:val="single" w:sz="4" w:space="0" w:color="auto"/>
            </w:tcBorders>
            <w:vAlign w:val="center"/>
          </w:tcPr>
          <w:p w:rsidR="00B1484A" w:rsidRPr="00AA1113" w:rsidRDefault="00B1484A" w:rsidP="002B320D">
            <w:pPr>
              <w:jc w:val="center"/>
            </w:pPr>
            <w:r>
              <w:t>93 685,04</w:t>
            </w:r>
          </w:p>
        </w:tc>
      </w:tr>
      <w:tr w:rsidR="00B1484A" w:rsidRPr="00332C3A" w:rsidTr="002B320D">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B1484A" w:rsidRDefault="00B1484A" w:rsidP="002B320D">
            <w:pPr>
              <w:jc w:val="center"/>
            </w:pPr>
          </w:p>
          <w:p w:rsidR="00B1484A" w:rsidRDefault="00B1484A" w:rsidP="002B320D">
            <w:pPr>
              <w:jc w:val="center"/>
            </w:pPr>
            <w:r>
              <w:t>1.</w:t>
            </w:r>
          </w:p>
          <w:p w:rsidR="00B1484A" w:rsidRDefault="00B1484A" w:rsidP="002B320D">
            <w:pPr>
              <w:jc w:val="center"/>
            </w:pPr>
          </w:p>
          <w:p w:rsidR="00B1484A" w:rsidRDefault="00B1484A" w:rsidP="002B320D">
            <w:pPr>
              <w:jc w:val="center"/>
            </w:pPr>
          </w:p>
          <w:p w:rsidR="00B1484A" w:rsidRDefault="00B1484A" w:rsidP="002B320D">
            <w:pPr>
              <w:jc w:val="center"/>
            </w:pPr>
          </w:p>
          <w:p w:rsidR="00B1484A" w:rsidRDefault="00B1484A" w:rsidP="002B320D">
            <w:pPr>
              <w:jc w:val="center"/>
            </w:pPr>
          </w:p>
          <w:p w:rsidR="00B1484A" w:rsidRDefault="00B1484A" w:rsidP="002B320D">
            <w:pPr>
              <w:jc w:val="center"/>
            </w:pPr>
          </w:p>
          <w:p w:rsidR="00B1484A" w:rsidRDefault="00B1484A" w:rsidP="002B320D">
            <w:pPr>
              <w:jc w:val="center"/>
            </w:pPr>
          </w:p>
          <w:p w:rsidR="00B1484A" w:rsidRDefault="00B1484A" w:rsidP="002B320D">
            <w:pPr>
              <w:jc w:val="center"/>
            </w:pPr>
          </w:p>
          <w:p w:rsidR="00B1484A" w:rsidRDefault="00B1484A" w:rsidP="002B320D">
            <w:pPr>
              <w:jc w:val="center"/>
            </w:pPr>
          </w:p>
          <w:p w:rsidR="00B1484A" w:rsidRPr="00332C3A" w:rsidRDefault="00B1484A" w:rsidP="002B320D">
            <w:pPr>
              <w:jc w:val="center"/>
            </w:pPr>
            <w:r>
              <w:t>1.1.</w:t>
            </w:r>
          </w:p>
        </w:tc>
        <w:tc>
          <w:tcPr>
            <w:tcW w:w="14179" w:type="dxa"/>
            <w:gridSpan w:val="9"/>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B1484A" w:rsidRPr="00332C3A" w:rsidTr="002B320D">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val="restart"/>
            <w:tcBorders>
              <w:top w:val="single" w:sz="4" w:space="0" w:color="auto"/>
              <w:left w:val="single" w:sz="4" w:space="0" w:color="auto"/>
              <w:right w:val="single" w:sz="4" w:space="0" w:color="auto"/>
            </w:tcBorders>
          </w:tcPr>
          <w:p w:rsidR="00B1484A" w:rsidRDefault="00B1484A" w:rsidP="002B320D"/>
          <w:p w:rsidR="00B1484A" w:rsidRPr="00332C3A" w:rsidRDefault="00B1484A" w:rsidP="002B320D">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B1484A" w:rsidRPr="00332C3A" w:rsidRDefault="00B1484A" w:rsidP="002B320D">
            <w:pPr>
              <w:jc w:val="center"/>
            </w:pPr>
            <w:r w:rsidRPr="00332C3A">
              <w:t> </w:t>
            </w:r>
          </w:p>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34 519,07</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38 843,72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44 089,18</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47 410,46</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34 132,83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34 079,75</w:t>
            </w:r>
          </w:p>
        </w:tc>
      </w:tr>
      <w:tr w:rsidR="00B1484A" w:rsidRPr="00332C3A" w:rsidTr="002B320D">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right w:val="single" w:sz="4" w:space="0" w:color="auto"/>
            </w:tcBorders>
            <w:vAlign w:val="center"/>
          </w:tcPr>
          <w:p w:rsidR="00B1484A" w:rsidRPr="00332C3A" w:rsidRDefault="00B1484A" w:rsidP="002B320D"/>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32 446,07</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25 452,72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30 968,15</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34 468,49</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22 775,64</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24 574,80</w:t>
            </w:r>
          </w:p>
        </w:tc>
      </w:tr>
      <w:tr w:rsidR="00B1484A" w:rsidRPr="00332C3A" w:rsidTr="002B320D">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nil"/>
              <w:left w:val="nil"/>
              <w:bottom w:val="single" w:sz="4" w:space="0" w:color="auto"/>
              <w:right w:val="single" w:sz="4" w:space="0" w:color="auto"/>
            </w:tcBorders>
            <w:vAlign w:val="center"/>
          </w:tcPr>
          <w:p w:rsidR="00B1484A" w:rsidRPr="00332C3A" w:rsidRDefault="00B1484A" w:rsidP="002B320D">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2 073,00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13 391,00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13 121,03</w:t>
            </w:r>
          </w:p>
        </w:tc>
        <w:tc>
          <w:tcPr>
            <w:tcW w:w="1387" w:type="dxa"/>
            <w:tcBorders>
              <w:top w:val="single" w:sz="4" w:space="0" w:color="auto"/>
              <w:left w:val="nil"/>
              <w:bottom w:val="single" w:sz="4" w:space="0" w:color="auto"/>
              <w:right w:val="single" w:sz="4" w:space="0" w:color="auto"/>
            </w:tcBorders>
            <w:vAlign w:val="center"/>
          </w:tcPr>
          <w:p w:rsidR="00B1484A" w:rsidRPr="00C83B48" w:rsidRDefault="00B1484A" w:rsidP="002B320D">
            <w:pPr>
              <w:jc w:val="center"/>
            </w:pPr>
            <w:r>
              <w:t>12 941,97</w:t>
            </w:r>
          </w:p>
        </w:tc>
        <w:tc>
          <w:tcPr>
            <w:tcW w:w="1386" w:type="dxa"/>
            <w:tcBorders>
              <w:top w:val="single" w:sz="4" w:space="0" w:color="auto"/>
              <w:left w:val="nil"/>
              <w:bottom w:val="single" w:sz="4" w:space="0" w:color="auto"/>
              <w:right w:val="single" w:sz="4" w:space="0" w:color="auto"/>
            </w:tcBorders>
            <w:vAlign w:val="center"/>
          </w:tcPr>
          <w:p w:rsidR="00B1484A" w:rsidRPr="00C83B48" w:rsidRDefault="00B1484A" w:rsidP="002B320D">
            <w:pPr>
              <w:jc w:val="center"/>
            </w:pPr>
            <w:r>
              <w:t>11 357,19</w:t>
            </w:r>
          </w:p>
        </w:tc>
        <w:tc>
          <w:tcPr>
            <w:tcW w:w="1387" w:type="dxa"/>
            <w:tcBorders>
              <w:top w:val="single" w:sz="4" w:space="0" w:color="auto"/>
              <w:left w:val="nil"/>
              <w:bottom w:val="single" w:sz="4" w:space="0" w:color="auto"/>
              <w:right w:val="single" w:sz="4" w:space="0" w:color="auto"/>
            </w:tcBorders>
            <w:vAlign w:val="center"/>
          </w:tcPr>
          <w:p w:rsidR="00B1484A" w:rsidRPr="00C83B48" w:rsidRDefault="00B1484A" w:rsidP="002B320D">
            <w:pPr>
              <w:jc w:val="center"/>
            </w:pPr>
            <w:r>
              <w:t>9 504,94</w:t>
            </w:r>
          </w:p>
        </w:tc>
      </w:tr>
      <w:tr w:rsidR="00B1484A" w:rsidRPr="00332C3A" w:rsidTr="002B320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p>
          <w:p w:rsidR="00B1484A" w:rsidRDefault="00B1484A" w:rsidP="002B320D">
            <w:pPr>
              <w:jc w:val="center"/>
            </w:pPr>
          </w:p>
          <w:p w:rsidR="00B1484A" w:rsidRDefault="00B1484A" w:rsidP="002B320D">
            <w:pPr>
              <w:jc w:val="center"/>
            </w:pPr>
            <w:r w:rsidRPr="00332C3A">
              <w:t>Всего</w:t>
            </w:r>
          </w:p>
          <w:p w:rsidR="00B1484A" w:rsidRDefault="00B1484A" w:rsidP="002B320D">
            <w:pPr>
              <w:jc w:val="center"/>
            </w:pPr>
          </w:p>
          <w:p w:rsidR="00B1484A" w:rsidRPr="00332C3A" w:rsidRDefault="00B1484A" w:rsidP="002B320D">
            <w:pPr>
              <w:jc w:val="center"/>
            </w:pP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34 506,21</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38 842,40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44 089,18</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47 410,46</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34 053,13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33 977,95</w:t>
            </w:r>
          </w:p>
        </w:tc>
      </w:tr>
      <w:tr w:rsidR="00B1484A" w:rsidRPr="00332C3A" w:rsidTr="002B320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Default="00B1484A" w:rsidP="002B320D"/>
        </w:tc>
        <w:tc>
          <w:tcPr>
            <w:tcW w:w="1625"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p>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32 433,21</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25 451,40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30 968,15</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34 468,49</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22 695,95</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24 473,01</w:t>
            </w:r>
          </w:p>
        </w:tc>
      </w:tr>
      <w:tr w:rsidR="00B1484A" w:rsidRPr="00332C3A" w:rsidTr="002B320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2 073,00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13 391,00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13 121,03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12 941,97</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11 357,19</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9 504,94</w:t>
            </w:r>
          </w:p>
        </w:tc>
      </w:tr>
      <w:tr w:rsidR="00B1484A" w:rsidRPr="00332C3A" w:rsidTr="002B320D">
        <w:trPr>
          <w:trHeight w:val="605"/>
          <w:jc w:val="center"/>
        </w:trPr>
        <w:tc>
          <w:tcPr>
            <w:tcW w:w="666" w:type="dxa"/>
            <w:vMerge w:val="restart"/>
            <w:tcBorders>
              <w:top w:val="single" w:sz="4" w:space="0" w:color="auto"/>
              <w:left w:val="single" w:sz="4" w:space="0" w:color="auto"/>
              <w:right w:val="single" w:sz="4" w:space="0" w:color="auto"/>
            </w:tcBorders>
            <w:vAlign w:val="center"/>
          </w:tcPr>
          <w:p w:rsidR="00B1484A" w:rsidRDefault="00B1484A" w:rsidP="002B320D">
            <w:pPr>
              <w:jc w:val="center"/>
            </w:pPr>
          </w:p>
          <w:p w:rsidR="00B1484A" w:rsidRDefault="00B1484A" w:rsidP="002B320D">
            <w:pPr>
              <w:jc w:val="center"/>
            </w:pPr>
            <w:r>
              <w:t>1.1.1.</w:t>
            </w:r>
          </w:p>
          <w:p w:rsidR="00B1484A" w:rsidRPr="00332C3A" w:rsidRDefault="00B1484A" w:rsidP="002B320D"/>
        </w:tc>
        <w:tc>
          <w:tcPr>
            <w:tcW w:w="2581" w:type="dxa"/>
            <w:vMerge w:val="restart"/>
            <w:tcBorders>
              <w:top w:val="single" w:sz="4" w:space="0" w:color="auto"/>
              <w:left w:val="single" w:sz="4" w:space="0" w:color="auto"/>
              <w:right w:val="single" w:sz="4" w:space="0" w:color="auto"/>
            </w:tcBorders>
            <w:vAlign w:val="center"/>
          </w:tcPr>
          <w:p w:rsidR="00B1484A" w:rsidRPr="00332C3A" w:rsidRDefault="00B1484A" w:rsidP="002B320D">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B1484A" w:rsidRPr="00332C3A" w:rsidRDefault="00B1484A" w:rsidP="002B320D">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p>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8B34D6">
              <w:t>10 470,87</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12 349,41</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15 265,62</w:t>
            </w:r>
          </w:p>
        </w:tc>
        <w:tc>
          <w:tcPr>
            <w:tcW w:w="1387" w:type="dxa"/>
            <w:tcBorders>
              <w:top w:val="single" w:sz="4" w:space="0" w:color="auto"/>
              <w:left w:val="nil"/>
              <w:bottom w:val="single" w:sz="4" w:space="0" w:color="auto"/>
              <w:right w:val="single" w:sz="4" w:space="0" w:color="auto"/>
            </w:tcBorders>
            <w:vAlign w:val="center"/>
          </w:tcPr>
          <w:p w:rsidR="00B1484A" w:rsidRPr="00AA1113" w:rsidRDefault="00B1484A" w:rsidP="002B320D">
            <w:pPr>
              <w:jc w:val="center"/>
            </w:pPr>
            <w:r>
              <w:t>14 869,58</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11 848,69</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11 855,57</w:t>
            </w:r>
          </w:p>
        </w:tc>
      </w:tr>
      <w:tr w:rsidR="00B1484A" w:rsidRPr="00332C3A" w:rsidTr="002B320D">
        <w:trPr>
          <w:trHeight w:val="605"/>
          <w:jc w:val="center"/>
        </w:trPr>
        <w:tc>
          <w:tcPr>
            <w:tcW w:w="666" w:type="dxa"/>
            <w:vMerge/>
            <w:tcBorders>
              <w:top w:val="single" w:sz="4" w:space="0" w:color="auto"/>
              <w:left w:val="single" w:sz="4" w:space="0" w:color="auto"/>
              <w:right w:val="single" w:sz="4" w:space="0" w:color="auto"/>
            </w:tcBorders>
            <w:vAlign w:val="center"/>
          </w:tcPr>
          <w:p w:rsidR="00B1484A" w:rsidRDefault="00B1484A" w:rsidP="002B320D">
            <w:pPr>
              <w:jc w:val="center"/>
            </w:pPr>
          </w:p>
        </w:tc>
        <w:tc>
          <w:tcPr>
            <w:tcW w:w="2581" w:type="dxa"/>
            <w:vMerge/>
            <w:tcBorders>
              <w:top w:val="single" w:sz="4" w:space="0" w:color="auto"/>
              <w:left w:val="single" w:sz="4" w:space="0" w:color="auto"/>
              <w:right w:val="single" w:sz="4" w:space="0" w:color="auto"/>
            </w:tcBorders>
            <w:vAlign w:val="center"/>
          </w:tcPr>
          <w:p w:rsidR="00B1484A" w:rsidRDefault="00B1484A" w:rsidP="002B320D"/>
        </w:tc>
        <w:tc>
          <w:tcPr>
            <w:tcW w:w="1625" w:type="dxa"/>
            <w:vMerge/>
            <w:tcBorders>
              <w:top w:val="single" w:sz="4" w:space="0" w:color="auto"/>
              <w:left w:val="single" w:sz="4" w:space="0" w:color="auto"/>
              <w:right w:val="single" w:sz="4" w:space="0" w:color="auto"/>
            </w:tcBorders>
            <w:vAlign w:val="center"/>
          </w:tcPr>
          <w:p w:rsidR="00B1484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8 900,33</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8 075,20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11 681,62</w:t>
            </w:r>
          </w:p>
        </w:tc>
        <w:tc>
          <w:tcPr>
            <w:tcW w:w="1387" w:type="dxa"/>
            <w:tcBorders>
              <w:top w:val="single" w:sz="4" w:space="0" w:color="auto"/>
              <w:left w:val="nil"/>
              <w:bottom w:val="single" w:sz="4" w:space="0" w:color="auto"/>
              <w:right w:val="single" w:sz="4" w:space="0" w:color="auto"/>
            </w:tcBorders>
            <w:vAlign w:val="center"/>
          </w:tcPr>
          <w:p w:rsidR="00B1484A" w:rsidRPr="00AA1113" w:rsidRDefault="00B1484A" w:rsidP="002B320D">
            <w:pPr>
              <w:jc w:val="center"/>
            </w:pPr>
            <w:r>
              <w:t>11 056,72</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8 524,63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9 088,45</w:t>
            </w:r>
          </w:p>
        </w:tc>
      </w:tr>
      <w:tr w:rsidR="00B1484A" w:rsidRPr="00332C3A" w:rsidTr="002B320D">
        <w:trPr>
          <w:trHeight w:val="567"/>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1 570,54</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4 274,21</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3 584,00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3 812,86</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3 324,06</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2 767,12</w:t>
            </w:r>
          </w:p>
        </w:tc>
      </w:tr>
      <w:tr w:rsidR="00B1484A" w:rsidRPr="00332C3A" w:rsidTr="002B320D">
        <w:trPr>
          <w:trHeight w:val="673"/>
          <w:jc w:val="center"/>
        </w:trPr>
        <w:tc>
          <w:tcPr>
            <w:tcW w:w="666" w:type="dxa"/>
            <w:vMerge w:val="restart"/>
            <w:tcBorders>
              <w:left w:val="single" w:sz="4" w:space="0" w:color="auto"/>
              <w:right w:val="single" w:sz="4" w:space="0" w:color="auto"/>
            </w:tcBorders>
            <w:vAlign w:val="center"/>
          </w:tcPr>
          <w:p w:rsidR="00B1484A" w:rsidRPr="00332C3A" w:rsidRDefault="00B1484A" w:rsidP="002B320D">
            <w:r>
              <w:t>1.1.2.</w:t>
            </w:r>
          </w:p>
        </w:tc>
        <w:tc>
          <w:tcPr>
            <w:tcW w:w="2581" w:type="dxa"/>
            <w:vMerge w:val="restart"/>
            <w:tcBorders>
              <w:left w:val="single" w:sz="4" w:space="0" w:color="auto"/>
              <w:right w:val="single" w:sz="4" w:space="0" w:color="auto"/>
            </w:tcBorders>
            <w:vAlign w:val="center"/>
          </w:tcPr>
          <w:p w:rsidR="00B1484A" w:rsidRPr="00332C3A" w:rsidRDefault="00B1484A" w:rsidP="002B320D">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p>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23 935,24</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26 402,99</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28 765,48</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32 491,71</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22 154,45</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22 072,38</w:t>
            </w:r>
          </w:p>
        </w:tc>
      </w:tr>
      <w:tr w:rsidR="00B1484A" w:rsidRPr="00332C3A" w:rsidTr="002B320D">
        <w:trPr>
          <w:trHeight w:val="673"/>
          <w:jc w:val="center"/>
        </w:trPr>
        <w:tc>
          <w:tcPr>
            <w:tcW w:w="666" w:type="dxa"/>
            <w:vMerge/>
            <w:tcBorders>
              <w:left w:val="single" w:sz="4" w:space="0" w:color="auto"/>
              <w:right w:val="single" w:sz="4" w:space="0" w:color="auto"/>
            </w:tcBorders>
            <w:vAlign w:val="center"/>
          </w:tcPr>
          <w:p w:rsidR="00B1484A" w:rsidRDefault="00B1484A" w:rsidP="002B320D"/>
        </w:tc>
        <w:tc>
          <w:tcPr>
            <w:tcW w:w="2581" w:type="dxa"/>
            <w:vMerge/>
            <w:tcBorders>
              <w:left w:val="single" w:sz="4" w:space="0" w:color="auto"/>
              <w:right w:val="single" w:sz="4" w:space="0" w:color="auto"/>
            </w:tcBorders>
            <w:vAlign w:val="center"/>
          </w:tcPr>
          <w:p w:rsidR="00B1484A" w:rsidRDefault="00B1484A" w:rsidP="002B320D"/>
        </w:tc>
        <w:tc>
          <w:tcPr>
            <w:tcW w:w="1625" w:type="dxa"/>
            <w:vMerge/>
            <w:tcBorders>
              <w:left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23 432,78</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17 286,20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19 228,45</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23 362,60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14 121,32</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15 334,57</w:t>
            </w:r>
          </w:p>
        </w:tc>
      </w:tr>
      <w:tr w:rsidR="00B1484A" w:rsidRPr="00332C3A" w:rsidTr="002B320D">
        <w:trPr>
          <w:trHeight w:val="787"/>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502,46</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9 116,79</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9 537,03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9 129,11</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8 033,13</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6 737,82</w:t>
            </w:r>
          </w:p>
        </w:tc>
      </w:tr>
      <w:tr w:rsidR="00B1484A" w:rsidRPr="00332C3A" w:rsidTr="002B320D">
        <w:trPr>
          <w:trHeight w:val="532"/>
          <w:jc w:val="center"/>
        </w:trPr>
        <w:tc>
          <w:tcPr>
            <w:tcW w:w="666" w:type="dxa"/>
            <w:vMerge w:val="restart"/>
            <w:tcBorders>
              <w:top w:val="single" w:sz="4" w:space="0" w:color="auto"/>
              <w:left w:val="single" w:sz="4" w:space="0" w:color="auto"/>
              <w:right w:val="single" w:sz="4" w:space="0" w:color="auto"/>
            </w:tcBorders>
            <w:vAlign w:val="center"/>
          </w:tcPr>
          <w:p w:rsidR="00B1484A" w:rsidRDefault="00B1484A" w:rsidP="002B320D">
            <w:r>
              <w:t>1.1.3.</w:t>
            </w:r>
          </w:p>
        </w:tc>
        <w:tc>
          <w:tcPr>
            <w:tcW w:w="2581" w:type="dxa"/>
            <w:vMerge w:val="restart"/>
            <w:tcBorders>
              <w:top w:val="single" w:sz="4" w:space="0" w:color="auto"/>
              <w:left w:val="single" w:sz="4" w:space="0" w:color="auto"/>
              <w:right w:val="single" w:sz="4" w:space="0" w:color="auto"/>
            </w:tcBorders>
            <w:vAlign w:val="center"/>
          </w:tcPr>
          <w:p w:rsidR="00B1484A" w:rsidRDefault="00B1484A" w:rsidP="002B320D">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Всего:</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100,10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90,00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58,00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49,17</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50,0</w:t>
            </w:r>
          </w:p>
        </w:tc>
      </w:tr>
      <w:tr w:rsidR="00B1484A" w:rsidRPr="00332C3A" w:rsidTr="002B320D">
        <w:trPr>
          <w:trHeight w:val="532"/>
          <w:jc w:val="center"/>
        </w:trPr>
        <w:tc>
          <w:tcPr>
            <w:tcW w:w="666" w:type="dxa"/>
            <w:vMerge/>
            <w:tcBorders>
              <w:left w:val="single" w:sz="4" w:space="0" w:color="auto"/>
              <w:bottom w:val="single" w:sz="4" w:space="0" w:color="auto"/>
              <w:right w:val="single" w:sz="4" w:space="0" w:color="auto"/>
            </w:tcBorders>
            <w:vAlign w:val="center"/>
          </w:tcPr>
          <w:p w:rsidR="00B1484A" w:rsidRDefault="00B1484A" w:rsidP="002B320D"/>
        </w:tc>
        <w:tc>
          <w:tcPr>
            <w:tcW w:w="2581" w:type="dxa"/>
            <w:vMerge/>
            <w:tcBorders>
              <w:left w:val="single" w:sz="4" w:space="0" w:color="auto"/>
              <w:bottom w:val="single" w:sz="4" w:space="0" w:color="auto"/>
              <w:right w:val="single" w:sz="4" w:space="0" w:color="auto"/>
            </w:tcBorders>
            <w:vAlign w:val="center"/>
          </w:tcPr>
          <w:p w:rsidR="00B1484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100,10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90,00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58,00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49,17</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50,0</w:t>
            </w:r>
          </w:p>
        </w:tc>
      </w:tr>
      <w:tr w:rsidR="00B1484A" w:rsidRPr="00332C3A" w:rsidTr="002B320D">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B1484A" w:rsidRDefault="00B1484A" w:rsidP="002B320D">
            <w:r>
              <w:t>Основное мероприятие «Управление муниципальным долгом»</w:t>
            </w:r>
          </w:p>
          <w:p w:rsidR="00B1484A" w:rsidRPr="00332C3A" w:rsidRDefault="00B1484A" w:rsidP="002B320D"/>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12,86</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0,00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79,7</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101,79</w:t>
            </w:r>
          </w:p>
        </w:tc>
      </w:tr>
      <w:tr w:rsidR="00B1484A" w:rsidRPr="00332C3A" w:rsidTr="002B320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12,86</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0,00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79,7</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101,79</w:t>
            </w:r>
          </w:p>
        </w:tc>
      </w:tr>
      <w:tr w:rsidR="00B1484A" w:rsidRPr="00332C3A" w:rsidTr="002B320D">
        <w:trPr>
          <w:trHeight w:val="567"/>
          <w:jc w:val="center"/>
        </w:trPr>
        <w:tc>
          <w:tcPr>
            <w:tcW w:w="666" w:type="dxa"/>
            <w:vMerge w:val="restart"/>
            <w:tcBorders>
              <w:top w:val="single" w:sz="4" w:space="0" w:color="auto"/>
              <w:left w:val="single" w:sz="4" w:space="0" w:color="auto"/>
              <w:right w:val="single" w:sz="4" w:space="0" w:color="auto"/>
            </w:tcBorders>
            <w:vAlign w:val="center"/>
          </w:tcPr>
          <w:p w:rsidR="00B1484A" w:rsidRPr="00332C3A" w:rsidRDefault="00B1484A" w:rsidP="002B320D">
            <w:r>
              <w:t>1.2.1.</w:t>
            </w:r>
          </w:p>
        </w:tc>
        <w:tc>
          <w:tcPr>
            <w:tcW w:w="2581" w:type="dxa"/>
            <w:vMerge w:val="restart"/>
            <w:tcBorders>
              <w:top w:val="single" w:sz="4" w:space="0" w:color="auto"/>
              <w:left w:val="single" w:sz="4" w:space="0" w:color="auto"/>
              <w:right w:val="single" w:sz="4" w:space="0" w:color="auto"/>
            </w:tcBorders>
            <w:vAlign w:val="center"/>
          </w:tcPr>
          <w:p w:rsidR="00B1484A" w:rsidRPr="00332C3A" w:rsidRDefault="00B1484A" w:rsidP="002B320D">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12,86</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0,00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79,7</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101,79</w:t>
            </w:r>
          </w:p>
        </w:tc>
      </w:tr>
      <w:tr w:rsidR="00B1484A" w:rsidRPr="00332C3A" w:rsidTr="002B320D">
        <w:trPr>
          <w:trHeight w:val="567"/>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C362AD" w:rsidRDefault="00B1484A" w:rsidP="002B320D">
            <w:pPr>
              <w:jc w:val="center"/>
            </w:pPr>
            <w:r>
              <w:t>12,86</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1,32</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0,00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79,7</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101,79</w:t>
            </w:r>
          </w:p>
        </w:tc>
      </w:tr>
      <w:tr w:rsidR="00B1484A" w:rsidRPr="00332C3A" w:rsidTr="002B320D">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r>
              <w:t>2.</w:t>
            </w:r>
          </w:p>
        </w:tc>
        <w:tc>
          <w:tcPr>
            <w:tcW w:w="14179" w:type="dxa"/>
            <w:gridSpan w:val="9"/>
            <w:tcBorders>
              <w:top w:val="single" w:sz="4" w:space="0" w:color="auto"/>
              <w:left w:val="single" w:sz="4" w:space="0" w:color="auto"/>
              <w:bottom w:val="single" w:sz="4" w:space="0" w:color="auto"/>
              <w:right w:val="single" w:sz="4" w:space="0" w:color="auto"/>
            </w:tcBorders>
            <w:vAlign w:val="center"/>
          </w:tcPr>
          <w:p w:rsidR="00B1484A" w:rsidRDefault="00B1484A" w:rsidP="002B320D">
            <w:pPr>
              <w:jc w:val="cente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p>
        </w:tc>
      </w:tr>
      <w:tr w:rsidR="00B1484A" w:rsidRPr="00332C3A" w:rsidTr="002B320D">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97 577,22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120 691,70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120 022,60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126 697,20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107 789,40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102 270,00</w:t>
            </w:r>
          </w:p>
        </w:tc>
      </w:tr>
      <w:tr w:rsidR="00B1484A" w:rsidRPr="00332C3A" w:rsidTr="002B320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15 203,22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17 661,10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21 307,10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24 267,10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17 897,40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18 089,90</w:t>
            </w:r>
          </w:p>
        </w:tc>
      </w:tr>
      <w:tr w:rsidR="00B1484A" w:rsidRPr="00332C3A" w:rsidTr="002B320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top w:val="single" w:sz="4" w:space="0" w:color="auto"/>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102 430,10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84 180,10</w:t>
            </w:r>
          </w:p>
        </w:tc>
      </w:tr>
      <w:tr w:rsidR="00B1484A" w:rsidRPr="00332C3A" w:rsidTr="002B320D">
        <w:trPr>
          <w:trHeight w:val="567"/>
          <w:jc w:val="center"/>
        </w:trPr>
        <w:tc>
          <w:tcPr>
            <w:tcW w:w="666" w:type="dxa"/>
            <w:vMerge w:val="restart"/>
            <w:tcBorders>
              <w:top w:val="single" w:sz="4" w:space="0" w:color="auto"/>
              <w:left w:val="single" w:sz="4" w:space="0" w:color="auto"/>
              <w:right w:val="single" w:sz="4" w:space="0" w:color="auto"/>
            </w:tcBorders>
            <w:vAlign w:val="center"/>
          </w:tcPr>
          <w:p w:rsidR="00B1484A" w:rsidRPr="00332C3A" w:rsidRDefault="00B1484A" w:rsidP="002B320D">
            <w:pPr>
              <w:jc w:val="center"/>
            </w:pPr>
            <w:r>
              <w:t>2.1.</w:t>
            </w:r>
          </w:p>
          <w:p w:rsidR="00B1484A" w:rsidRPr="00332C3A" w:rsidRDefault="00B1484A" w:rsidP="002B320D"/>
        </w:tc>
        <w:tc>
          <w:tcPr>
            <w:tcW w:w="2581" w:type="dxa"/>
            <w:vMerge w:val="restart"/>
            <w:tcBorders>
              <w:top w:val="single" w:sz="4" w:space="0" w:color="auto"/>
              <w:left w:val="single" w:sz="4" w:space="0" w:color="auto"/>
              <w:right w:val="single" w:sz="4" w:space="0" w:color="auto"/>
            </w:tcBorders>
            <w:vAlign w:val="center"/>
          </w:tcPr>
          <w:p w:rsidR="00B1484A" w:rsidRDefault="00B1484A" w:rsidP="002B320D">
            <w:pPr>
              <w:pStyle w:val="ConsPlusNormal"/>
              <w:widowControl/>
              <w:rPr>
                <w:sz w:val="20"/>
                <w:szCs w:val="20"/>
              </w:rPr>
            </w:pPr>
          </w:p>
          <w:p w:rsidR="00B1484A" w:rsidRDefault="00B1484A" w:rsidP="002B320D">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B1484A" w:rsidRDefault="00B1484A" w:rsidP="002B320D">
            <w:pPr>
              <w:pStyle w:val="ConsPlusNormal"/>
              <w:widowControl/>
              <w:rPr>
                <w:sz w:val="20"/>
                <w:szCs w:val="20"/>
              </w:rPr>
            </w:pPr>
          </w:p>
          <w:p w:rsidR="00B1484A" w:rsidRPr="00332C3A" w:rsidRDefault="00B1484A" w:rsidP="002B320D">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B1484A" w:rsidRPr="00332C3A" w:rsidRDefault="00B1484A" w:rsidP="002B320D">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97 577,22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120 691,70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120 022,60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126 697,20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107 789,40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102 270,0</w:t>
            </w:r>
          </w:p>
        </w:tc>
      </w:tr>
      <w:tr w:rsidR="00B1484A" w:rsidRPr="00332C3A" w:rsidTr="002B320D">
        <w:trPr>
          <w:trHeight w:val="567"/>
          <w:jc w:val="center"/>
        </w:trPr>
        <w:tc>
          <w:tcPr>
            <w:tcW w:w="666" w:type="dxa"/>
            <w:vMerge/>
            <w:tcBorders>
              <w:left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15 203,22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17 661,10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21 307,10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24 267,10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17 897,40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18 089,90</w:t>
            </w:r>
          </w:p>
        </w:tc>
      </w:tr>
      <w:tr w:rsidR="00B1484A" w:rsidRPr="00332C3A" w:rsidTr="002B320D">
        <w:trPr>
          <w:trHeight w:val="567"/>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pPr>
              <w:jc w:val="center"/>
            </w:pP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102 430,10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84 180,10</w:t>
            </w:r>
          </w:p>
        </w:tc>
      </w:tr>
      <w:tr w:rsidR="00B1484A" w:rsidRPr="00332C3A" w:rsidTr="002B320D">
        <w:trPr>
          <w:trHeight w:val="567"/>
          <w:jc w:val="center"/>
        </w:trPr>
        <w:tc>
          <w:tcPr>
            <w:tcW w:w="666" w:type="dxa"/>
            <w:tcBorders>
              <w:top w:val="single" w:sz="4" w:space="0" w:color="auto"/>
              <w:left w:val="single" w:sz="4" w:space="0" w:color="auto"/>
              <w:right w:val="single" w:sz="4" w:space="0" w:color="auto"/>
            </w:tcBorders>
            <w:vAlign w:val="center"/>
          </w:tcPr>
          <w:p w:rsidR="00B1484A" w:rsidRPr="00332C3A" w:rsidRDefault="00B1484A" w:rsidP="002B320D"/>
        </w:tc>
        <w:tc>
          <w:tcPr>
            <w:tcW w:w="2581" w:type="dxa"/>
            <w:vMerge w:val="restart"/>
            <w:tcBorders>
              <w:top w:val="single" w:sz="4" w:space="0" w:color="auto"/>
              <w:left w:val="single" w:sz="4" w:space="0" w:color="auto"/>
              <w:right w:val="single" w:sz="4" w:space="0" w:color="auto"/>
            </w:tcBorders>
            <w:vAlign w:val="center"/>
          </w:tcPr>
          <w:p w:rsidR="00B1484A" w:rsidRDefault="00B1484A" w:rsidP="002B320D">
            <w:r>
              <w:t>Выравнивание уровня бюджетной обеспеченности поселений</w:t>
            </w:r>
          </w:p>
          <w:p w:rsidR="00B1484A" w:rsidRPr="00332C3A" w:rsidRDefault="00B1484A" w:rsidP="002B320D"/>
        </w:tc>
        <w:tc>
          <w:tcPr>
            <w:tcW w:w="1625" w:type="dxa"/>
            <w:vMerge w:val="restart"/>
            <w:tcBorders>
              <w:top w:val="single" w:sz="4" w:space="0" w:color="auto"/>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p>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83 416,32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104 061,00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99 702,70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103 454,50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90 791,00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85 022,10</w:t>
            </w:r>
          </w:p>
        </w:tc>
      </w:tr>
      <w:tr w:rsidR="00B1484A" w:rsidRPr="00332C3A" w:rsidTr="002B320D">
        <w:trPr>
          <w:trHeight w:val="567"/>
          <w:jc w:val="center"/>
        </w:trPr>
        <w:tc>
          <w:tcPr>
            <w:tcW w:w="666" w:type="dxa"/>
            <w:tcBorders>
              <w:left w:val="single" w:sz="4" w:space="0" w:color="auto"/>
              <w:right w:val="single" w:sz="4" w:space="0" w:color="auto"/>
            </w:tcBorders>
            <w:vAlign w:val="center"/>
          </w:tcPr>
          <w:p w:rsidR="00B1484A" w:rsidRDefault="00B1484A" w:rsidP="002B320D">
            <w:pPr>
              <w:jc w:val="center"/>
            </w:pPr>
            <w:r>
              <w:t>2.1.1.</w:t>
            </w:r>
          </w:p>
          <w:p w:rsidR="00B1484A" w:rsidRPr="00332C3A" w:rsidRDefault="00B1484A" w:rsidP="002B320D"/>
        </w:tc>
        <w:tc>
          <w:tcPr>
            <w:tcW w:w="2581" w:type="dxa"/>
            <w:vMerge/>
            <w:tcBorders>
              <w:left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1 042,32</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w:t>
            </w:r>
            <w:r>
              <w:rPr>
                <w:lang w:val="en-US"/>
              </w:rPr>
              <w:t xml:space="preserve"> </w:t>
            </w:r>
            <w:r>
              <w:t>030,40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987,20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1024,40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899,00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842,00</w:t>
            </w:r>
          </w:p>
        </w:tc>
      </w:tr>
      <w:tr w:rsidR="00B1484A" w:rsidRPr="00332C3A" w:rsidTr="002B320D">
        <w:trPr>
          <w:trHeight w:val="879"/>
          <w:jc w:val="center"/>
        </w:trPr>
        <w:tc>
          <w:tcPr>
            <w:tcW w:w="666" w:type="dxa"/>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rsidRPr="00332C3A">
              <w:t>областной бюджет</w:t>
            </w:r>
          </w:p>
          <w:p w:rsidR="00B1484A" w:rsidRPr="00332C3A" w:rsidRDefault="00B1484A" w:rsidP="002B320D">
            <w:pPr>
              <w:jc w:val="center"/>
            </w:pP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102 430,10</w:t>
            </w:r>
          </w:p>
        </w:tc>
        <w:tc>
          <w:tcPr>
            <w:tcW w:w="1386"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B1484A" w:rsidRDefault="00B1484A" w:rsidP="002B320D">
            <w:pPr>
              <w:jc w:val="center"/>
            </w:pPr>
            <w:r>
              <w:t>84 180,10</w:t>
            </w:r>
          </w:p>
        </w:tc>
      </w:tr>
      <w:tr w:rsidR="00B1484A" w:rsidRPr="00332C3A" w:rsidTr="002B320D">
        <w:trPr>
          <w:trHeight w:val="673"/>
          <w:jc w:val="center"/>
        </w:trPr>
        <w:tc>
          <w:tcPr>
            <w:tcW w:w="666" w:type="dxa"/>
            <w:vMerge w:val="restart"/>
            <w:tcBorders>
              <w:left w:val="single" w:sz="4" w:space="0" w:color="auto"/>
              <w:right w:val="single" w:sz="4" w:space="0" w:color="auto"/>
            </w:tcBorders>
            <w:vAlign w:val="center"/>
          </w:tcPr>
          <w:p w:rsidR="00B1484A" w:rsidRPr="00332C3A" w:rsidRDefault="00B1484A" w:rsidP="002B320D">
            <w:r>
              <w:t>2.1.2.</w:t>
            </w:r>
          </w:p>
        </w:tc>
        <w:tc>
          <w:tcPr>
            <w:tcW w:w="2581" w:type="dxa"/>
            <w:vMerge w:val="restart"/>
            <w:tcBorders>
              <w:left w:val="single" w:sz="4" w:space="0" w:color="auto"/>
              <w:right w:val="single" w:sz="4" w:space="0" w:color="auto"/>
            </w:tcBorders>
            <w:vAlign w:val="center"/>
          </w:tcPr>
          <w:p w:rsidR="00B1484A" w:rsidRPr="00332C3A" w:rsidRDefault="00B1484A" w:rsidP="002B320D">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B1484A" w:rsidRPr="00332C3A" w:rsidRDefault="00B1484A" w:rsidP="002B320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14 160,90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16 630,70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20 319,90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23242,70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16 998,40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17 247,90</w:t>
            </w:r>
          </w:p>
        </w:tc>
      </w:tr>
      <w:tr w:rsidR="00B1484A" w:rsidRPr="00332C3A" w:rsidTr="002B320D">
        <w:trPr>
          <w:trHeight w:val="569"/>
          <w:jc w:val="center"/>
        </w:trPr>
        <w:tc>
          <w:tcPr>
            <w:tcW w:w="666"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2581"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25" w:type="dxa"/>
            <w:vMerge/>
            <w:tcBorders>
              <w:left w:val="single" w:sz="4" w:space="0" w:color="auto"/>
              <w:bottom w:val="single" w:sz="4" w:space="0" w:color="auto"/>
              <w:right w:val="single" w:sz="4" w:space="0" w:color="auto"/>
            </w:tcBorders>
            <w:vAlign w:val="center"/>
          </w:tcPr>
          <w:p w:rsidR="00B1484A" w:rsidRPr="00332C3A" w:rsidRDefault="00B1484A" w:rsidP="002B320D"/>
        </w:tc>
        <w:tc>
          <w:tcPr>
            <w:tcW w:w="1654"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14 160,90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16 630,70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20 319,90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23 242,70</w:t>
            </w:r>
          </w:p>
        </w:tc>
        <w:tc>
          <w:tcPr>
            <w:tcW w:w="1386"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16 998,40</w:t>
            </w:r>
          </w:p>
        </w:tc>
        <w:tc>
          <w:tcPr>
            <w:tcW w:w="1387" w:type="dxa"/>
            <w:tcBorders>
              <w:top w:val="single" w:sz="4" w:space="0" w:color="auto"/>
              <w:left w:val="nil"/>
              <w:bottom w:val="single" w:sz="4" w:space="0" w:color="auto"/>
              <w:right w:val="single" w:sz="4" w:space="0" w:color="auto"/>
            </w:tcBorders>
            <w:vAlign w:val="center"/>
          </w:tcPr>
          <w:p w:rsidR="00B1484A" w:rsidRPr="00332C3A" w:rsidRDefault="00B1484A" w:rsidP="002B320D">
            <w:pPr>
              <w:jc w:val="center"/>
            </w:pPr>
            <w:r>
              <w:t>17 247,90</w:t>
            </w:r>
          </w:p>
        </w:tc>
      </w:tr>
    </w:tbl>
    <w:p w:rsidR="00B1484A" w:rsidRPr="00D83D42" w:rsidRDefault="00B1484A" w:rsidP="00B1484A">
      <w:pPr>
        <w:ind w:firstLine="708"/>
      </w:pPr>
    </w:p>
    <w:p w:rsidR="00B1484A" w:rsidRPr="00D83D42" w:rsidRDefault="00B1484A" w:rsidP="00B1484A">
      <w:pPr>
        <w:ind w:firstLine="708"/>
      </w:pPr>
    </w:p>
    <w:p w:rsidR="007B52EA" w:rsidRPr="00D83D42" w:rsidRDefault="007B52EA" w:rsidP="007B52EA">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262" w:type="dxa"/>
        <w:jc w:val="center"/>
        <w:tblInd w:w="733" w:type="dxa"/>
        <w:tblLook w:val="00A0"/>
      </w:tblPr>
      <w:tblGrid>
        <w:gridCol w:w="561"/>
        <w:gridCol w:w="2230"/>
        <w:gridCol w:w="1076"/>
        <w:gridCol w:w="1099"/>
        <w:gridCol w:w="1016"/>
        <w:gridCol w:w="140"/>
        <w:gridCol w:w="976"/>
        <w:gridCol w:w="1016"/>
        <w:gridCol w:w="1116"/>
        <w:gridCol w:w="1016"/>
        <w:gridCol w:w="1016"/>
      </w:tblGrid>
      <w:tr w:rsidR="008449A3" w:rsidRPr="00C73B55" w:rsidTr="00B1484A">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1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1484A">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1484A">
        <w:trPr>
          <w:trHeight w:val="282"/>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1484A">
        <w:trPr>
          <w:trHeight w:val="585"/>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1484A">
        <w:trPr>
          <w:trHeight w:val="585"/>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B1484A" w:rsidRPr="00561C2F"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B1484A" w:rsidRPr="00DC1881" w:rsidRDefault="00B1484A"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DC1881" w:rsidRDefault="00B1484A"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2B320D">
            <w:pPr>
              <w:jc w:val="center"/>
            </w:pPr>
            <w:r>
              <w:t>99 702,70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2B320D">
            <w:pPr>
              <w:jc w:val="center"/>
            </w:pPr>
            <w:r>
              <w:t>103 454,50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2B320D">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2B320D">
            <w:pPr>
              <w:jc w:val="center"/>
            </w:pPr>
            <w:r>
              <w:t>85 022,10</w:t>
            </w:r>
          </w:p>
        </w:tc>
      </w:tr>
      <w:tr w:rsidR="008449A3" w:rsidRPr="00561C2F"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B1484A" w:rsidRPr="00561C2F"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Default="00B1484A"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B1484A" w:rsidRPr="00386866" w:rsidRDefault="00B1484A"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DC1881" w:rsidRDefault="00B1484A"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20 319,90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23 242,70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1484A" w:rsidRPr="00332C3A" w:rsidRDefault="00B1484A" w:rsidP="002B320D">
            <w:pPr>
              <w:jc w:val="center"/>
            </w:pPr>
            <w:r>
              <w:t>17 247,90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C8" w:rsidRDefault="00EC7FC8" w:rsidP="00BC7E5D">
      <w:r>
        <w:separator/>
      </w:r>
    </w:p>
  </w:endnote>
  <w:endnote w:type="continuationSeparator" w:id="1">
    <w:p w:rsidR="00EC7FC8" w:rsidRDefault="00EC7FC8"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C8" w:rsidRDefault="00EC7FC8" w:rsidP="00BC7E5D">
      <w:r>
        <w:separator/>
      </w:r>
    </w:p>
  </w:footnote>
  <w:footnote w:type="continuationSeparator" w:id="1">
    <w:p w:rsidR="00EC7FC8" w:rsidRDefault="00EC7FC8"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EC7FC8" w:rsidRDefault="00F16F05">
        <w:pPr>
          <w:pStyle w:val="a8"/>
          <w:jc w:val="center"/>
        </w:pPr>
        <w:fldSimple w:instr=" PAGE   \* MERGEFORMAT ">
          <w:r w:rsidR="00B1484A">
            <w:rPr>
              <w:noProof/>
            </w:rPr>
            <w:t>16</w:t>
          </w:r>
        </w:fldSimple>
      </w:p>
    </w:sdtContent>
  </w:sdt>
  <w:p w:rsidR="00EC7FC8" w:rsidRDefault="00EC7F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EC7FC8" w:rsidRDefault="00F16F05">
        <w:pPr>
          <w:pStyle w:val="a8"/>
          <w:jc w:val="center"/>
        </w:pPr>
        <w:fldSimple w:instr=" PAGE   \* MERGEFORMAT ">
          <w:r w:rsidR="00B1484A">
            <w:rPr>
              <w:noProof/>
            </w:rPr>
            <w:t>17</w:t>
          </w:r>
        </w:fldSimple>
      </w:p>
    </w:sdtContent>
  </w:sdt>
  <w:p w:rsidR="00EC7FC8" w:rsidRDefault="00EC7FC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EC7FC8" w:rsidRDefault="00F16F05">
        <w:pPr>
          <w:pStyle w:val="a8"/>
          <w:jc w:val="center"/>
        </w:pPr>
        <w:fldSimple w:instr=" PAGE   \* MERGEFORMAT ">
          <w:r w:rsidR="00B1484A">
            <w:rPr>
              <w:noProof/>
            </w:rPr>
            <w:t>20</w:t>
          </w:r>
        </w:fldSimple>
      </w:p>
    </w:sdtContent>
  </w:sdt>
  <w:p w:rsidR="00EC7FC8" w:rsidRDefault="00EC7F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64CD9"/>
    <w:rsid w:val="000723F3"/>
    <w:rsid w:val="0007616D"/>
    <w:rsid w:val="000764BE"/>
    <w:rsid w:val="0007670F"/>
    <w:rsid w:val="00082647"/>
    <w:rsid w:val="00083F42"/>
    <w:rsid w:val="0009373A"/>
    <w:rsid w:val="000943EB"/>
    <w:rsid w:val="000A5DEE"/>
    <w:rsid w:val="000B20A1"/>
    <w:rsid w:val="000B2D96"/>
    <w:rsid w:val="000B7F1A"/>
    <w:rsid w:val="000C2806"/>
    <w:rsid w:val="000C4C30"/>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C0521"/>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77267"/>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1484A"/>
    <w:rsid w:val="00B22048"/>
    <w:rsid w:val="00B2259E"/>
    <w:rsid w:val="00B24EC9"/>
    <w:rsid w:val="00B44CE5"/>
    <w:rsid w:val="00B50D3A"/>
    <w:rsid w:val="00B63806"/>
    <w:rsid w:val="00B7066A"/>
    <w:rsid w:val="00B76227"/>
    <w:rsid w:val="00B8180E"/>
    <w:rsid w:val="00B920AE"/>
    <w:rsid w:val="00BA546B"/>
    <w:rsid w:val="00BA7F0B"/>
    <w:rsid w:val="00BB1652"/>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8581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C7FC8"/>
    <w:rsid w:val="00ED5E8A"/>
    <w:rsid w:val="00ED74F2"/>
    <w:rsid w:val="00ED77CA"/>
    <w:rsid w:val="00EE4B86"/>
    <w:rsid w:val="00EF3181"/>
    <w:rsid w:val="00EF3192"/>
    <w:rsid w:val="00EF6B54"/>
    <w:rsid w:val="00F0037D"/>
    <w:rsid w:val="00F052C2"/>
    <w:rsid w:val="00F16711"/>
    <w:rsid w:val="00F16B96"/>
    <w:rsid w:val="00F16F05"/>
    <w:rsid w:val="00F21939"/>
    <w:rsid w:val="00F2201B"/>
    <w:rsid w:val="00F27D86"/>
    <w:rsid w:val="00F3246E"/>
    <w:rsid w:val="00F3352F"/>
    <w:rsid w:val="00F345E2"/>
    <w:rsid w:val="00F3494D"/>
    <w:rsid w:val="00F35CDD"/>
    <w:rsid w:val="00F44467"/>
    <w:rsid w:val="00F45D6B"/>
    <w:rsid w:val="00F527AC"/>
    <w:rsid w:val="00F642A7"/>
    <w:rsid w:val="00F662E3"/>
    <w:rsid w:val="00F66883"/>
    <w:rsid w:val="00F67BE1"/>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3</cp:revision>
  <cp:lastPrinted>2021-02-09T08:40:00Z</cp:lastPrinted>
  <dcterms:created xsi:type="dcterms:W3CDTF">2021-10-26T09:33:00Z</dcterms:created>
  <dcterms:modified xsi:type="dcterms:W3CDTF">2021-12-14T03:29:00Z</dcterms:modified>
</cp:coreProperties>
</file>