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8" w:type="dxa"/>
        <w:tblInd w:w="-72" w:type="dxa"/>
        <w:tblLayout w:type="fixed"/>
        <w:tblLook w:val="0000" w:firstRow="0" w:lastRow="0" w:firstColumn="0" w:lastColumn="0" w:noHBand="0" w:noVBand="0"/>
      </w:tblPr>
      <w:tblGrid>
        <w:gridCol w:w="9678"/>
      </w:tblGrid>
      <w:tr w:rsidR="00D34BAB" w:rsidRPr="00D34BAB" w14:paraId="20718D2B" w14:textId="77777777" w:rsidTr="004D2CA6">
        <w:tc>
          <w:tcPr>
            <w:tcW w:w="9678" w:type="dxa"/>
          </w:tcPr>
          <w:p w14:paraId="459FD9C1" w14:textId="77777777" w:rsidR="00D84A18" w:rsidRPr="00D34BAB" w:rsidRDefault="00D84A18" w:rsidP="004D2CA6">
            <w:pPr>
              <w:pStyle w:val="10"/>
              <w:rPr>
                <w:color w:val="000000" w:themeColor="text1"/>
              </w:rPr>
            </w:pPr>
            <w:bookmarkStart w:id="0" w:name="bookmark4"/>
            <w:r w:rsidRPr="00D34BAB">
              <w:rPr>
                <w:noProof/>
                <w:color w:val="000000" w:themeColor="text1"/>
              </w:rPr>
              <w:drawing>
                <wp:inline distT="0" distB="0" distL="0" distR="0" wp14:anchorId="30506E61" wp14:editId="18A75A94">
                  <wp:extent cx="542925" cy="685800"/>
                  <wp:effectExtent l="19050" t="0" r="9525" b="0"/>
                  <wp:docPr id="2"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D34BAB" w:rsidRPr="00D34BAB" w14:paraId="4BDD3E92" w14:textId="77777777" w:rsidTr="004D2CA6">
        <w:tc>
          <w:tcPr>
            <w:tcW w:w="9678" w:type="dxa"/>
          </w:tcPr>
          <w:p w14:paraId="3F416C1C" w14:textId="77777777" w:rsidR="00D84A18" w:rsidRPr="00D34BAB" w:rsidRDefault="00D84A18" w:rsidP="004D2CA6">
            <w:pPr>
              <w:jc w:val="center"/>
              <w:rPr>
                <w:rFonts w:ascii="Tahoma" w:hAnsi="Tahoma" w:cs="Tahoma"/>
                <w:color w:val="000000" w:themeColor="text1"/>
                <w:sz w:val="28"/>
                <w:szCs w:val="28"/>
              </w:rPr>
            </w:pPr>
            <w:r w:rsidRPr="00D34BAB">
              <w:rPr>
                <w:rFonts w:ascii="Tahoma" w:hAnsi="Tahoma" w:cs="Tahoma"/>
                <w:color w:val="000000" w:themeColor="text1"/>
                <w:sz w:val="28"/>
                <w:szCs w:val="28"/>
              </w:rPr>
              <w:t>РОССИЙСКАЯ ФЕДЕРАЦИЯ</w:t>
            </w:r>
          </w:p>
        </w:tc>
      </w:tr>
      <w:tr w:rsidR="00D34BAB" w:rsidRPr="00D34BAB" w14:paraId="5B9D1497" w14:textId="77777777" w:rsidTr="004D2CA6">
        <w:tc>
          <w:tcPr>
            <w:tcW w:w="9678" w:type="dxa"/>
          </w:tcPr>
          <w:p w14:paraId="01B63D10" w14:textId="77777777" w:rsidR="00D84A18" w:rsidRPr="00D34BAB" w:rsidRDefault="00D84A18" w:rsidP="004D2CA6">
            <w:pPr>
              <w:jc w:val="center"/>
              <w:rPr>
                <w:rFonts w:ascii="Arial" w:hAnsi="Arial" w:cs="Arial"/>
                <w:b/>
                <w:color w:val="000000" w:themeColor="text1"/>
                <w:sz w:val="28"/>
              </w:rPr>
            </w:pPr>
            <w:r w:rsidRPr="00D34BAB">
              <w:rPr>
                <w:rFonts w:ascii="Arial" w:hAnsi="Arial" w:cs="Arial"/>
                <w:b/>
                <w:color w:val="000000" w:themeColor="text1"/>
                <w:sz w:val="28"/>
              </w:rPr>
              <w:t>Черемховское районное муниципальное образование</w:t>
            </w:r>
          </w:p>
          <w:p w14:paraId="47513001" w14:textId="77777777" w:rsidR="00D84A18" w:rsidRPr="00D34BAB" w:rsidRDefault="00D84A18" w:rsidP="004D2CA6">
            <w:pPr>
              <w:jc w:val="center"/>
              <w:rPr>
                <w:rFonts w:ascii="Arial" w:hAnsi="Arial" w:cs="Arial"/>
                <w:b/>
                <w:color w:val="000000" w:themeColor="text1"/>
                <w:sz w:val="28"/>
              </w:rPr>
            </w:pPr>
            <w:r w:rsidRPr="00D34BAB">
              <w:rPr>
                <w:rFonts w:ascii="Arial" w:hAnsi="Arial" w:cs="Arial"/>
                <w:b/>
                <w:color w:val="000000" w:themeColor="text1"/>
                <w:sz w:val="28"/>
              </w:rPr>
              <w:t>АДМИНИСТРАЦИЯ</w:t>
            </w:r>
          </w:p>
          <w:p w14:paraId="10AB821E" w14:textId="77777777" w:rsidR="00D84A18" w:rsidRPr="00D34BAB" w:rsidRDefault="00D84A18" w:rsidP="004D2CA6">
            <w:pPr>
              <w:jc w:val="center"/>
              <w:rPr>
                <w:b/>
                <w:color w:val="000000" w:themeColor="text1"/>
                <w:sz w:val="28"/>
              </w:rPr>
            </w:pPr>
          </w:p>
          <w:p w14:paraId="1EAB64A9" w14:textId="77777777" w:rsidR="00D84A18" w:rsidRPr="00D34BAB" w:rsidRDefault="00D84A18" w:rsidP="004D2CA6">
            <w:pPr>
              <w:jc w:val="center"/>
              <w:rPr>
                <w:b/>
                <w:color w:val="000000" w:themeColor="text1"/>
                <w:sz w:val="10"/>
                <w:szCs w:val="10"/>
              </w:rPr>
            </w:pPr>
          </w:p>
          <w:p w14:paraId="30415DDE" w14:textId="77777777" w:rsidR="00D84A18" w:rsidRPr="00D34BAB" w:rsidRDefault="00D84A18" w:rsidP="004D2CA6">
            <w:pPr>
              <w:pStyle w:val="3"/>
              <w:ind w:right="0"/>
              <w:jc w:val="center"/>
              <w:rPr>
                <w:rFonts w:ascii="Tahoma" w:hAnsi="Tahoma" w:cs="Tahoma"/>
                <w:color w:val="000000" w:themeColor="text1"/>
                <w:sz w:val="32"/>
                <w:szCs w:val="32"/>
              </w:rPr>
            </w:pPr>
            <w:r w:rsidRPr="00D34BAB">
              <w:rPr>
                <w:rFonts w:ascii="Tahoma" w:hAnsi="Tahoma" w:cs="Tahoma"/>
                <w:color w:val="000000" w:themeColor="text1"/>
                <w:sz w:val="32"/>
                <w:szCs w:val="32"/>
              </w:rPr>
              <w:t>П О С Т А Н О В Л Е Н И Е</w:t>
            </w:r>
          </w:p>
          <w:p w14:paraId="56BAE982" w14:textId="77777777" w:rsidR="00D84A18" w:rsidRPr="00D34BAB" w:rsidRDefault="00D84A18" w:rsidP="004D2CA6">
            <w:pPr>
              <w:jc w:val="center"/>
              <w:rPr>
                <w:color w:val="000000" w:themeColor="text1"/>
                <w:sz w:val="16"/>
                <w:szCs w:val="16"/>
              </w:rPr>
            </w:pPr>
          </w:p>
        </w:tc>
      </w:tr>
    </w:tbl>
    <w:p w14:paraId="342BC211" w14:textId="77777777" w:rsidR="00D84A18" w:rsidRPr="00D34BAB" w:rsidRDefault="00D84A18" w:rsidP="00D84A18">
      <w:pPr>
        <w:rPr>
          <w:color w:val="000000" w:themeColor="text1"/>
          <w:sz w:val="10"/>
        </w:rPr>
      </w:pPr>
    </w:p>
    <w:tbl>
      <w:tblPr>
        <w:tblW w:w="9468" w:type="dxa"/>
        <w:tblLayout w:type="fixed"/>
        <w:tblLook w:val="0000" w:firstRow="0" w:lastRow="0" w:firstColumn="0" w:lastColumn="0" w:noHBand="0" w:noVBand="0"/>
      </w:tblPr>
      <w:tblGrid>
        <w:gridCol w:w="4785"/>
        <w:gridCol w:w="4683"/>
      </w:tblGrid>
      <w:tr w:rsidR="009D1CC6" w:rsidRPr="00953817" w14:paraId="156323FA" w14:textId="77777777" w:rsidTr="00D02FD8">
        <w:tc>
          <w:tcPr>
            <w:tcW w:w="4785" w:type="dxa"/>
          </w:tcPr>
          <w:p w14:paraId="4E722ECA" w14:textId="7BEFDE4B" w:rsidR="009D1CC6" w:rsidRPr="00953817" w:rsidRDefault="009D1CC6" w:rsidP="00D02FD8">
            <w:pPr>
              <w:rPr>
                <w:b/>
                <w:color w:val="000000"/>
              </w:rPr>
            </w:pPr>
            <w:r>
              <w:rPr>
                <w:b/>
                <w:color w:val="000000"/>
              </w:rPr>
              <w:t>10.06</w:t>
            </w:r>
            <w:r>
              <w:rPr>
                <w:b/>
                <w:color w:val="000000"/>
              </w:rPr>
              <w:t>.2021</w:t>
            </w:r>
          </w:p>
        </w:tc>
        <w:tc>
          <w:tcPr>
            <w:tcW w:w="4683" w:type="dxa"/>
          </w:tcPr>
          <w:p w14:paraId="0D79D167" w14:textId="193EF646" w:rsidR="009D1CC6" w:rsidRPr="00953817" w:rsidRDefault="009D1CC6" w:rsidP="00D02FD8">
            <w:pPr>
              <w:jc w:val="right"/>
              <w:rPr>
                <w:b/>
                <w:color w:val="000000"/>
              </w:rPr>
            </w:pPr>
            <w:r>
              <w:rPr>
                <w:b/>
                <w:color w:val="000000"/>
              </w:rPr>
              <w:t>№ 2</w:t>
            </w:r>
            <w:r>
              <w:rPr>
                <w:b/>
                <w:color w:val="000000"/>
              </w:rPr>
              <w:t>95</w:t>
            </w:r>
            <w:r>
              <w:rPr>
                <w:b/>
                <w:color w:val="000000"/>
              </w:rPr>
              <w:t>-п</w:t>
            </w:r>
          </w:p>
        </w:tc>
      </w:tr>
      <w:tr w:rsidR="009D1CC6" w:rsidRPr="00942C8A" w14:paraId="6F2A6969" w14:textId="77777777" w:rsidTr="00D02FD8">
        <w:tc>
          <w:tcPr>
            <w:tcW w:w="9468" w:type="dxa"/>
            <w:gridSpan w:val="2"/>
          </w:tcPr>
          <w:p w14:paraId="1767F335" w14:textId="77777777" w:rsidR="009D1CC6" w:rsidRPr="00942C8A" w:rsidRDefault="009D1CC6" w:rsidP="00D02FD8">
            <w:pPr>
              <w:jc w:val="center"/>
              <w:rPr>
                <w:color w:val="000000"/>
              </w:rPr>
            </w:pPr>
          </w:p>
          <w:p w14:paraId="09E9F360" w14:textId="77777777" w:rsidR="009D1CC6" w:rsidRPr="00942C8A" w:rsidRDefault="009D1CC6" w:rsidP="00D02FD8">
            <w:pPr>
              <w:jc w:val="center"/>
              <w:rPr>
                <w:b/>
                <w:color w:val="000000"/>
                <w:sz w:val="20"/>
                <w:szCs w:val="20"/>
              </w:rPr>
            </w:pPr>
            <w:r w:rsidRPr="00942C8A">
              <w:rPr>
                <w:color w:val="000000"/>
                <w:sz w:val="20"/>
                <w:szCs w:val="20"/>
              </w:rPr>
              <w:t xml:space="preserve"> Черемхово</w:t>
            </w:r>
          </w:p>
        </w:tc>
      </w:tr>
    </w:tbl>
    <w:p w14:paraId="477D12FC" w14:textId="14789791" w:rsidR="00D84A18" w:rsidRDefault="00D84A18" w:rsidP="00D84A18">
      <w:pPr>
        <w:rPr>
          <w:color w:val="000000" w:themeColor="text1"/>
        </w:rPr>
      </w:pPr>
    </w:p>
    <w:p w14:paraId="244E1D1F" w14:textId="0F822CA3" w:rsidR="00547D1D" w:rsidRPr="00547D1D" w:rsidRDefault="000A6CB4" w:rsidP="00547D1D">
      <w:pPr>
        <w:jc w:val="center"/>
        <w:rPr>
          <w:b/>
          <w:color w:val="000000" w:themeColor="text1"/>
        </w:rPr>
      </w:pPr>
      <w:r>
        <w:rPr>
          <w:b/>
          <w:color w:val="000000" w:themeColor="text1"/>
        </w:rPr>
        <w:t>Об утверждении</w:t>
      </w:r>
      <w:r w:rsidR="00547D1D" w:rsidRPr="00547D1D">
        <w:rPr>
          <w:b/>
          <w:color w:val="000000" w:themeColor="text1"/>
        </w:rPr>
        <w:t xml:space="preserve"> требовани</w:t>
      </w:r>
      <w:r>
        <w:rPr>
          <w:b/>
          <w:color w:val="000000" w:themeColor="text1"/>
        </w:rPr>
        <w:t>й</w:t>
      </w:r>
      <w:r w:rsidR="00547D1D" w:rsidRPr="00547D1D">
        <w:rPr>
          <w:b/>
          <w:color w:val="000000" w:themeColor="text1"/>
        </w:rPr>
        <w:t xml:space="preserve"> к закупаемым администрацией</w:t>
      </w:r>
    </w:p>
    <w:p w14:paraId="0FC809F9" w14:textId="1E38BC8B" w:rsidR="00EF00AF" w:rsidRDefault="00547D1D" w:rsidP="000A6CB4">
      <w:pPr>
        <w:jc w:val="center"/>
        <w:rPr>
          <w:b/>
          <w:color w:val="000000" w:themeColor="text1"/>
        </w:rPr>
      </w:pPr>
      <w:r w:rsidRPr="00547D1D">
        <w:rPr>
          <w:b/>
          <w:color w:val="000000" w:themeColor="text1"/>
        </w:rPr>
        <w:t>Черемховского районного муниципального образования</w:t>
      </w:r>
      <w:r>
        <w:rPr>
          <w:b/>
          <w:color w:val="000000" w:themeColor="text1"/>
        </w:rPr>
        <w:t xml:space="preserve"> </w:t>
      </w:r>
      <w:r w:rsidRPr="00547D1D">
        <w:rPr>
          <w:b/>
          <w:color w:val="000000" w:themeColor="text1"/>
        </w:rPr>
        <w:t>отдельным видам товаров, работ, услуг (в том числе предельные це</w:t>
      </w:r>
      <w:r>
        <w:rPr>
          <w:b/>
          <w:color w:val="000000" w:themeColor="text1"/>
        </w:rPr>
        <w:t>ны товаров, работ, услуг)</w:t>
      </w:r>
      <w:r w:rsidR="000A6CB4">
        <w:rPr>
          <w:b/>
          <w:color w:val="000000" w:themeColor="text1"/>
        </w:rPr>
        <w:t>»</w:t>
      </w:r>
    </w:p>
    <w:p w14:paraId="01A5DF4A" w14:textId="77777777" w:rsidR="000A6CB4" w:rsidRPr="000A6CB4" w:rsidRDefault="000A6CB4" w:rsidP="000A6CB4">
      <w:pPr>
        <w:jc w:val="center"/>
        <w:rPr>
          <w:b/>
          <w:color w:val="000000" w:themeColor="text1"/>
        </w:rPr>
      </w:pPr>
    </w:p>
    <w:p w14:paraId="083351A1" w14:textId="77777777" w:rsidR="0096669B" w:rsidRPr="0081404C" w:rsidRDefault="0096669B" w:rsidP="0096669B">
      <w:pPr>
        <w:ind w:firstLine="708"/>
        <w:jc w:val="both"/>
        <w:rPr>
          <w:color w:val="000000"/>
          <w:sz w:val="28"/>
          <w:szCs w:val="28"/>
        </w:rPr>
      </w:pPr>
      <w:r w:rsidRPr="00B312B6">
        <w:rPr>
          <w:color w:val="000000"/>
          <w:sz w:val="28"/>
          <w:szCs w:val="28"/>
        </w:rPr>
        <w:t>В</w:t>
      </w:r>
      <w:r>
        <w:rPr>
          <w:color w:val="000000"/>
          <w:sz w:val="28"/>
          <w:szCs w:val="28"/>
        </w:rPr>
        <w:t xml:space="preserve"> целях приведения муниципальных нормативно-правовых актов Черемховского районного муниципального образования в соответствие с действующим законодательством,</w:t>
      </w:r>
      <w:r w:rsidRPr="00B312B6">
        <w:rPr>
          <w:color w:val="000000"/>
          <w:sz w:val="28"/>
          <w:szCs w:val="28"/>
        </w:rPr>
        <w:t xml:space="preserve"> </w:t>
      </w:r>
      <w:r>
        <w:rPr>
          <w:color w:val="000000"/>
          <w:sz w:val="28"/>
          <w:szCs w:val="28"/>
        </w:rPr>
        <w:t xml:space="preserve">руководствуясь статьей </w:t>
      </w:r>
      <w:r w:rsidRPr="006568B3">
        <w:rPr>
          <w:color w:val="000000"/>
          <w:sz w:val="28"/>
          <w:szCs w:val="28"/>
        </w:rPr>
        <w:t>19 Федерального закона от 05.04.2013 № 44-ФЗ «О контрактной системе в сфере закупок товаров, работ, услуг для обеспечения государ</w:t>
      </w:r>
      <w:r>
        <w:rPr>
          <w:color w:val="000000"/>
          <w:sz w:val="28"/>
          <w:szCs w:val="28"/>
        </w:rPr>
        <w:t xml:space="preserve">ственных и муниципальных нужд», статьями </w:t>
      </w:r>
      <w:r>
        <w:rPr>
          <w:sz w:val="28"/>
          <w:szCs w:val="28"/>
        </w:rPr>
        <w:t>24</w:t>
      </w:r>
      <w:r w:rsidRPr="00D32073">
        <w:rPr>
          <w:sz w:val="28"/>
          <w:szCs w:val="28"/>
        </w:rPr>
        <w:t>, 50 Устава Черемховского районного муниципального образования</w:t>
      </w:r>
      <w:r>
        <w:rPr>
          <w:sz w:val="28"/>
          <w:szCs w:val="28"/>
        </w:rPr>
        <w:t>, администрация Черемховского районного муниципального образования</w:t>
      </w:r>
    </w:p>
    <w:p w14:paraId="33CF3B7F" w14:textId="77777777" w:rsidR="007E4B05" w:rsidRPr="00D34BAB" w:rsidRDefault="007E4B05" w:rsidP="00C67EA2">
      <w:pPr>
        <w:ind w:firstLine="708"/>
        <w:jc w:val="both"/>
        <w:rPr>
          <w:color w:val="000000" w:themeColor="text1"/>
          <w:sz w:val="28"/>
          <w:szCs w:val="28"/>
        </w:rPr>
      </w:pPr>
    </w:p>
    <w:p w14:paraId="302A3ED8" w14:textId="77777777" w:rsidR="007E4B05" w:rsidRPr="00D34BAB" w:rsidRDefault="007E4B05" w:rsidP="00C67EA2">
      <w:pPr>
        <w:ind w:firstLine="708"/>
        <w:jc w:val="center"/>
        <w:rPr>
          <w:b/>
          <w:color w:val="000000" w:themeColor="text1"/>
          <w:sz w:val="28"/>
          <w:szCs w:val="28"/>
        </w:rPr>
      </w:pPr>
      <w:r w:rsidRPr="00D34BAB">
        <w:rPr>
          <w:color w:val="000000" w:themeColor="text1"/>
          <w:sz w:val="28"/>
          <w:szCs w:val="28"/>
        </w:rPr>
        <w:t>ПОСТАНОВЛЯЕТ</w:t>
      </w:r>
      <w:r w:rsidRPr="00D34BAB">
        <w:rPr>
          <w:b/>
          <w:color w:val="000000" w:themeColor="text1"/>
          <w:sz w:val="28"/>
          <w:szCs w:val="28"/>
        </w:rPr>
        <w:t>:</w:t>
      </w:r>
    </w:p>
    <w:p w14:paraId="5FB9B7CA" w14:textId="77777777" w:rsidR="007E4B05" w:rsidRPr="00D34BAB" w:rsidRDefault="007E4B05" w:rsidP="009D1CC6">
      <w:pPr>
        <w:ind w:firstLine="708"/>
        <w:jc w:val="both"/>
        <w:rPr>
          <w:b/>
          <w:color w:val="000000" w:themeColor="text1"/>
          <w:sz w:val="28"/>
          <w:szCs w:val="28"/>
        </w:rPr>
      </w:pPr>
    </w:p>
    <w:p w14:paraId="72CC999F" w14:textId="4C5554E9" w:rsidR="009E4851" w:rsidRDefault="009E4851" w:rsidP="009D1CC6">
      <w:pPr>
        <w:ind w:firstLine="708"/>
        <w:jc w:val="both"/>
        <w:rPr>
          <w:color w:val="000000"/>
          <w:sz w:val="28"/>
          <w:szCs w:val="28"/>
        </w:rPr>
      </w:pPr>
      <w:r>
        <w:rPr>
          <w:color w:val="000000"/>
          <w:sz w:val="28"/>
          <w:szCs w:val="28"/>
        </w:rPr>
        <w:t xml:space="preserve">1. </w:t>
      </w:r>
      <w:r w:rsidR="000A6CB4">
        <w:rPr>
          <w:color w:val="000000"/>
          <w:sz w:val="28"/>
          <w:szCs w:val="28"/>
        </w:rPr>
        <w:t>Утвердить Т</w:t>
      </w:r>
      <w:r w:rsidRPr="002964B9">
        <w:rPr>
          <w:color w:val="000000"/>
          <w:sz w:val="28"/>
          <w:szCs w:val="28"/>
        </w:rPr>
        <w:t>ребовани</w:t>
      </w:r>
      <w:r w:rsidR="000A6CB4">
        <w:rPr>
          <w:color w:val="000000"/>
          <w:sz w:val="28"/>
          <w:szCs w:val="28"/>
        </w:rPr>
        <w:t>я</w:t>
      </w:r>
      <w:r w:rsidRPr="002964B9">
        <w:rPr>
          <w:color w:val="000000"/>
          <w:sz w:val="28"/>
          <w:szCs w:val="28"/>
        </w:rPr>
        <w:t xml:space="preserve"> к закупаемым администрацией Черемховского районного муниципального образования отдельным видам товаров, работ, услуг (в том числе предельные цены товаров, работ, услуг)</w:t>
      </w:r>
      <w:r>
        <w:rPr>
          <w:color w:val="000000"/>
          <w:sz w:val="28"/>
          <w:szCs w:val="28"/>
        </w:rPr>
        <w:t>»</w:t>
      </w:r>
      <w:r w:rsidR="002F1F49">
        <w:rPr>
          <w:color w:val="000000"/>
          <w:sz w:val="28"/>
          <w:szCs w:val="28"/>
        </w:rPr>
        <w:t xml:space="preserve"> </w:t>
      </w:r>
      <w:r>
        <w:rPr>
          <w:color w:val="000000"/>
          <w:sz w:val="28"/>
          <w:szCs w:val="28"/>
        </w:rPr>
        <w:t>(прилагается).</w:t>
      </w:r>
    </w:p>
    <w:p w14:paraId="2B471DB9" w14:textId="79F2A625" w:rsidR="000A6CB4" w:rsidRDefault="000A6CB4" w:rsidP="009D1CC6">
      <w:pPr>
        <w:tabs>
          <w:tab w:val="left" w:pos="851"/>
          <w:tab w:val="left" w:pos="993"/>
          <w:tab w:val="left" w:pos="1276"/>
          <w:tab w:val="left" w:pos="1418"/>
        </w:tabs>
        <w:ind w:firstLine="708"/>
        <w:jc w:val="both"/>
        <w:rPr>
          <w:color w:val="000000"/>
          <w:sz w:val="28"/>
          <w:szCs w:val="28"/>
        </w:rPr>
      </w:pPr>
      <w:r>
        <w:rPr>
          <w:color w:val="000000"/>
          <w:sz w:val="28"/>
          <w:szCs w:val="28"/>
        </w:rPr>
        <w:t xml:space="preserve">2. Признать утратившими силу постановления администрации Черемховского районного муниципального образования от 21 ноября 2016 года №481 </w:t>
      </w:r>
      <w:r w:rsidRPr="000A6CB4">
        <w:rPr>
          <w:color w:val="000000"/>
          <w:sz w:val="28"/>
          <w:szCs w:val="28"/>
        </w:rPr>
        <w:t>«Об утверждении  требований к закупаемым администрацией Черемховского районного муниципального образования отдельным видам товаров, работ, услуг (в том числе предельные цены товаров, работ, услуг)»</w:t>
      </w:r>
      <w:r>
        <w:rPr>
          <w:color w:val="000000"/>
          <w:sz w:val="28"/>
          <w:szCs w:val="28"/>
        </w:rPr>
        <w:t>, от 28 декабря 2017 года № 810 «</w:t>
      </w:r>
      <w:r w:rsidRPr="000A6CB4">
        <w:rPr>
          <w:color w:val="000000"/>
          <w:sz w:val="28"/>
          <w:szCs w:val="28"/>
        </w:rPr>
        <w:t>«О внесении изменений в постановление администрации Черемховского районного муниципального образования от 21.11.2017 № 481</w:t>
      </w:r>
      <w:r>
        <w:rPr>
          <w:color w:val="000000"/>
          <w:sz w:val="28"/>
          <w:szCs w:val="28"/>
        </w:rPr>
        <w:t xml:space="preserve"> </w:t>
      </w:r>
      <w:r w:rsidRPr="000A6CB4">
        <w:rPr>
          <w:color w:val="000000"/>
          <w:sz w:val="28"/>
          <w:szCs w:val="28"/>
        </w:rPr>
        <w:t>«Об утверждении требований к закупаемым администрацией</w:t>
      </w:r>
      <w:r>
        <w:rPr>
          <w:color w:val="000000"/>
          <w:sz w:val="28"/>
          <w:szCs w:val="28"/>
        </w:rPr>
        <w:t xml:space="preserve"> </w:t>
      </w:r>
      <w:r w:rsidRPr="000A6CB4">
        <w:rPr>
          <w:color w:val="000000"/>
          <w:sz w:val="28"/>
          <w:szCs w:val="28"/>
        </w:rPr>
        <w:t>Черемховского районного муниципального образования</w:t>
      </w:r>
      <w:r>
        <w:rPr>
          <w:color w:val="000000"/>
          <w:sz w:val="28"/>
          <w:szCs w:val="28"/>
        </w:rPr>
        <w:t xml:space="preserve"> </w:t>
      </w:r>
      <w:r w:rsidRPr="000A6CB4">
        <w:rPr>
          <w:color w:val="000000"/>
          <w:sz w:val="28"/>
          <w:szCs w:val="28"/>
        </w:rPr>
        <w:t>отдельным видам товаров, работ, услуг (в том числе предельные цены товаров, работ, услуг)»</w:t>
      </w:r>
      <w:r>
        <w:rPr>
          <w:color w:val="000000"/>
          <w:sz w:val="28"/>
          <w:szCs w:val="28"/>
        </w:rPr>
        <w:t>, от 29 апреля 2021 года № 231-п «</w:t>
      </w:r>
      <w:r w:rsidRPr="000A6CB4">
        <w:rPr>
          <w:color w:val="000000"/>
          <w:sz w:val="28"/>
          <w:szCs w:val="28"/>
        </w:rPr>
        <w:t>О внесении изменений в требования к закупаемым администрацией</w:t>
      </w:r>
      <w:r>
        <w:rPr>
          <w:color w:val="000000"/>
          <w:sz w:val="28"/>
          <w:szCs w:val="28"/>
        </w:rPr>
        <w:t xml:space="preserve"> </w:t>
      </w:r>
      <w:r w:rsidRPr="000A6CB4">
        <w:rPr>
          <w:color w:val="000000"/>
          <w:sz w:val="28"/>
          <w:szCs w:val="28"/>
        </w:rPr>
        <w:t>Черемховского районного муниципального образования отдельным видам товаров, работ, услуг (в том числе предельные цены товаров, работ, услуг), утвержденные постановление администрации Черемховского районного муниципального образования от 21 ноября 2016 года № 481</w:t>
      </w:r>
      <w:r>
        <w:rPr>
          <w:color w:val="000000"/>
          <w:sz w:val="28"/>
          <w:szCs w:val="28"/>
        </w:rPr>
        <w:t>».</w:t>
      </w:r>
    </w:p>
    <w:p w14:paraId="2E2E4F6A" w14:textId="33B0FDA7" w:rsidR="009E4851" w:rsidRDefault="00F0632A" w:rsidP="009E4851">
      <w:pPr>
        <w:tabs>
          <w:tab w:val="left" w:pos="851"/>
          <w:tab w:val="left" w:pos="993"/>
          <w:tab w:val="left" w:pos="1276"/>
          <w:tab w:val="left" w:pos="1418"/>
        </w:tabs>
        <w:ind w:firstLine="720"/>
        <w:jc w:val="both"/>
        <w:rPr>
          <w:color w:val="000000"/>
          <w:sz w:val="28"/>
          <w:szCs w:val="28"/>
        </w:rPr>
      </w:pPr>
      <w:r>
        <w:rPr>
          <w:color w:val="000000"/>
          <w:sz w:val="28"/>
          <w:szCs w:val="28"/>
        </w:rPr>
        <w:lastRenderedPageBreak/>
        <w:t>3</w:t>
      </w:r>
      <w:r w:rsidR="009E4851" w:rsidRPr="002964B9">
        <w:rPr>
          <w:color w:val="000000"/>
          <w:sz w:val="28"/>
          <w:szCs w:val="28"/>
        </w:rPr>
        <w:t>. Отделу экономического прогнозирования и планирования (</w:t>
      </w:r>
      <w:r w:rsidR="00027ECB">
        <w:rPr>
          <w:color w:val="000000"/>
          <w:sz w:val="28"/>
          <w:szCs w:val="28"/>
        </w:rPr>
        <w:t>Степанова А.Г.</w:t>
      </w:r>
      <w:r w:rsidR="009E4851" w:rsidRPr="002964B9">
        <w:rPr>
          <w:color w:val="000000"/>
          <w:sz w:val="28"/>
          <w:szCs w:val="28"/>
        </w:rPr>
        <w:t xml:space="preserve">) разместить </w:t>
      </w:r>
      <w:r w:rsidR="009E4851">
        <w:rPr>
          <w:color w:val="000000"/>
          <w:sz w:val="28"/>
          <w:szCs w:val="28"/>
        </w:rPr>
        <w:t>настоящее постановление</w:t>
      </w:r>
      <w:r w:rsidR="009E4851" w:rsidRPr="002964B9">
        <w:rPr>
          <w:color w:val="000000"/>
          <w:sz w:val="28"/>
          <w:szCs w:val="28"/>
        </w:rPr>
        <w:t xml:space="preserve"> в </w:t>
      </w:r>
      <w:r w:rsidR="009E4851">
        <w:rPr>
          <w:color w:val="000000"/>
          <w:sz w:val="28"/>
          <w:szCs w:val="28"/>
        </w:rPr>
        <w:t>Е</w:t>
      </w:r>
      <w:r w:rsidR="009E4851" w:rsidRPr="002964B9">
        <w:rPr>
          <w:color w:val="000000"/>
          <w:sz w:val="28"/>
          <w:szCs w:val="28"/>
        </w:rPr>
        <w:t>диной информационной системе в сфере закупок.</w:t>
      </w:r>
    </w:p>
    <w:p w14:paraId="41A969A7" w14:textId="1688BF3C" w:rsidR="009E4851" w:rsidRDefault="00F0632A" w:rsidP="009E4851">
      <w:pPr>
        <w:tabs>
          <w:tab w:val="left" w:pos="851"/>
          <w:tab w:val="left" w:pos="993"/>
          <w:tab w:val="left" w:pos="1276"/>
          <w:tab w:val="left" w:pos="1418"/>
        </w:tabs>
        <w:ind w:firstLine="720"/>
        <w:jc w:val="both"/>
        <w:rPr>
          <w:sz w:val="28"/>
        </w:rPr>
      </w:pPr>
      <w:r>
        <w:rPr>
          <w:color w:val="000000"/>
          <w:sz w:val="28"/>
          <w:szCs w:val="28"/>
        </w:rPr>
        <w:t>4</w:t>
      </w:r>
      <w:r w:rsidR="009E4851">
        <w:rPr>
          <w:color w:val="000000"/>
          <w:sz w:val="28"/>
          <w:szCs w:val="28"/>
        </w:rPr>
        <w:t>.</w:t>
      </w:r>
      <w:r w:rsidR="009E4851" w:rsidRPr="00B760FB">
        <w:rPr>
          <w:sz w:val="28"/>
          <w:szCs w:val="28"/>
        </w:rPr>
        <w:t xml:space="preserve"> </w:t>
      </w:r>
      <w:r w:rsidR="009E4851">
        <w:rPr>
          <w:sz w:val="28"/>
        </w:rPr>
        <w:t>Отделу организационной работы администрации Черемховского районного муниципального образования (Коломеец</w:t>
      </w:r>
      <w:r w:rsidR="00235419">
        <w:rPr>
          <w:sz w:val="28"/>
        </w:rPr>
        <w:t xml:space="preserve"> Ю.А.</w:t>
      </w:r>
      <w:r w:rsidR="009E4851">
        <w:rPr>
          <w:sz w:val="28"/>
        </w:rPr>
        <w:t>):</w:t>
      </w:r>
    </w:p>
    <w:p w14:paraId="1B4704D6" w14:textId="4AB1A5E8" w:rsidR="009E4851" w:rsidRDefault="00F0632A" w:rsidP="009E4851">
      <w:pPr>
        <w:tabs>
          <w:tab w:val="left" w:pos="1134"/>
          <w:tab w:val="left" w:pos="1418"/>
        </w:tabs>
        <w:ind w:firstLine="720"/>
        <w:jc w:val="both"/>
        <w:rPr>
          <w:sz w:val="28"/>
        </w:rPr>
      </w:pPr>
      <w:r>
        <w:rPr>
          <w:sz w:val="28"/>
        </w:rPr>
        <w:t>4</w:t>
      </w:r>
      <w:r w:rsidR="009E4851">
        <w:rPr>
          <w:sz w:val="28"/>
        </w:rPr>
        <w:t>.1. внести информационную справку в оригинал постановлени</w:t>
      </w:r>
      <w:r>
        <w:rPr>
          <w:sz w:val="28"/>
        </w:rPr>
        <w:t>й</w:t>
      </w:r>
      <w:r w:rsidR="009E4851">
        <w:rPr>
          <w:sz w:val="28"/>
        </w:rPr>
        <w:t xml:space="preserve"> администрации Черемховского районного муниципального образования </w:t>
      </w:r>
      <w:r w:rsidRPr="00F0632A">
        <w:rPr>
          <w:sz w:val="28"/>
        </w:rPr>
        <w:t>от 21 ноября 2016 года №481 «Об утверждении  требований к закупаемым администрацией Черемховского районного муниципального образования отдельным видам товаров, работ, услуг (в том числе предельные цены товаров, работ, услуг)», от 28 декабря 2017 года № 810 ««О внесении изменений в постановление администрации Черемховского районного муниципального образования от 21.11.2017 № 481 «Об утверждении требований к закупаемым администрацией Черемховского районного муниципального образования отдельным видам товаров, работ, услуг (в том числе предельные цены товаров, работ, услуг)», от 29 апреля 2021 года № 231-п «О внесении изменений в требования к закупаемым администрацией Черемховского районного муниципального образования отдельным видам товаров, работ, услуг (в том числе предельные цены товаров, работ, услуг), утвержденные постановление администрации Черемховского районного муниципального образования от 21 ноября 2016 года № 481»</w:t>
      </w:r>
      <w:r w:rsidR="009E4851">
        <w:rPr>
          <w:sz w:val="28"/>
          <w:szCs w:val="28"/>
        </w:rPr>
        <w:t xml:space="preserve"> </w:t>
      </w:r>
      <w:r w:rsidR="009E4851" w:rsidRPr="00DF675B">
        <w:rPr>
          <w:sz w:val="28"/>
        </w:rPr>
        <w:t>о</w:t>
      </w:r>
      <w:r w:rsidR="009E4851">
        <w:rPr>
          <w:sz w:val="28"/>
        </w:rPr>
        <w:t xml:space="preserve"> дате </w:t>
      </w:r>
      <w:r>
        <w:rPr>
          <w:sz w:val="28"/>
        </w:rPr>
        <w:t>признания их утратившими силу</w:t>
      </w:r>
      <w:r w:rsidR="009E4851">
        <w:rPr>
          <w:sz w:val="28"/>
        </w:rPr>
        <w:t>;</w:t>
      </w:r>
    </w:p>
    <w:p w14:paraId="0E913F11" w14:textId="75ACF7F4" w:rsidR="00235419" w:rsidRPr="007F304A" w:rsidRDefault="00F0632A" w:rsidP="00235419">
      <w:pPr>
        <w:ind w:firstLine="709"/>
        <w:jc w:val="both"/>
        <w:rPr>
          <w:color w:val="000000" w:themeColor="text1"/>
          <w:sz w:val="28"/>
          <w:szCs w:val="28"/>
        </w:rPr>
      </w:pPr>
      <w:r>
        <w:rPr>
          <w:sz w:val="28"/>
        </w:rPr>
        <w:t>4</w:t>
      </w:r>
      <w:r w:rsidR="00235419">
        <w:rPr>
          <w:sz w:val="28"/>
        </w:rPr>
        <w:t xml:space="preserve">.2. </w:t>
      </w:r>
      <w:r w:rsidR="00235419" w:rsidRPr="007F304A">
        <w:rPr>
          <w:color w:val="000000" w:themeColor="text1"/>
          <w:sz w:val="28"/>
          <w:szCs w:val="28"/>
        </w:rPr>
        <w:t xml:space="preserve">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hyperlink r:id="rId10" w:history="1">
        <w:r w:rsidR="00235419" w:rsidRPr="007F304A">
          <w:rPr>
            <w:sz w:val="28"/>
            <w:szCs w:val="28"/>
          </w:rPr>
          <w:t>www.cher.irkobl.ru</w:t>
        </w:r>
      </w:hyperlink>
      <w:r w:rsidR="00235419" w:rsidRPr="007F304A">
        <w:rPr>
          <w:color w:val="000000" w:themeColor="text1"/>
          <w:sz w:val="28"/>
          <w:szCs w:val="28"/>
        </w:rPr>
        <w:t>.</w:t>
      </w:r>
    </w:p>
    <w:p w14:paraId="752D20ED" w14:textId="380ACB64" w:rsidR="00AE73CD" w:rsidRPr="007F304A" w:rsidRDefault="00F0632A" w:rsidP="005E090B">
      <w:pPr>
        <w:ind w:firstLine="709"/>
        <w:jc w:val="both"/>
        <w:rPr>
          <w:color w:val="000000" w:themeColor="text1"/>
          <w:sz w:val="28"/>
          <w:szCs w:val="28"/>
        </w:rPr>
      </w:pPr>
      <w:r>
        <w:rPr>
          <w:color w:val="000000" w:themeColor="text1"/>
          <w:sz w:val="28"/>
          <w:szCs w:val="28"/>
        </w:rPr>
        <w:t>5</w:t>
      </w:r>
      <w:r w:rsidR="00AE73CD" w:rsidRPr="007F304A">
        <w:rPr>
          <w:color w:val="000000" w:themeColor="text1"/>
          <w:sz w:val="28"/>
          <w:szCs w:val="28"/>
        </w:rPr>
        <w:t xml:space="preserve">. Настоящее постановление вступает в силу </w:t>
      </w:r>
      <w:r w:rsidR="007C7E1E" w:rsidRPr="007F304A">
        <w:rPr>
          <w:color w:val="000000" w:themeColor="text1"/>
          <w:sz w:val="28"/>
          <w:szCs w:val="28"/>
        </w:rPr>
        <w:t>со дня</w:t>
      </w:r>
      <w:r w:rsidR="00AE73CD" w:rsidRPr="007F304A">
        <w:rPr>
          <w:color w:val="000000" w:themeColor="text1"/>
          <w:sz w:val="28"/>
          <w:szCs w:val="28"/>
        </w:rPr>
        <w:t xml:space="preserve"> его официального опубликования (обнародования).</w:t>
      </w:r>
    </w:p>
    <w:p w14:paraId="5F551550" w14:textId="02918CB4" w:rsidR="00C67EA2" w:rsidRPr="007F304A" w:rsidRDefault="00F0632A" w:rsidP="005E090B">
      <w:pPr>
        <w:ind w:firstLine="709"/>
        <w:jc w:val="both"/>
        <w:rPr>
          <w:color w:val="000000" w:themeColor="text1"/>
          <w:sz w:val="28"/>
          <w:szCs w:val="28"/>
        </w:rPr>
      </w:pPr>
      <w:r>
        <w:rPr>
          <w:color w:val="000000" w:themeColor="text1"/>
          <w:sz w:val="28"/>
          <w:szCs w:val="28"/>
        </w:rPr>
        <w:t>6</w:t>
      </w:r>
      <w:r w:rsidR="00C67EA2" w:rsidRPr="007F304A">
        <w:rPr>
          <w:color w:val="000000" w:themeColor="text1"/>
          <w:sz w:val="28"/>
          <w:szCs w:val="28"/>
        </w:rPr>
        <w:t xml:space="preserve">. Исполнение настоящего постановления возложить на </w:t>
      </w:r>
      <w:r w:rsidR="00536C26">
        <w:rPr>
          <w:color w:val="000000" w:themeColor="text1"/>
          <w:sz w:val="28"/>
          <w:szCs w:val="28"/>
        </w:rPr>
        <w:t xml:space="preserve">и. о. </w:t>
      </w:r>
      <w:r w:rsidR="00C67EA2" w:rsidRPr="007F304A">
        <w:rPr>
          <w:color w:val="000000" w:themeColor="text1"/>
          <w:sz w:val="28"/>
          <w:szCs w:val="28"/>
        </w:rPr>
        <w:t xml:space="preserve">начальника отдела экономического прогнозирования и планирования </w:t>
      </w:r>
      <w:r w:rsidR="00027ECB">
        <w:rPr>
          <w:color w:val="000000" w:themeColor="text1"/>
          <w:sz w:val="28"/>
          <w:szCs w:val="28"/>
        </w:rPr>
        <w:t>Степанову А.Г</w:t>
      </w:r>
      <w:r w:rsidR="00C67EA2" w:rsidRPr="007F304A">
        <w:rPr>
          <w:color w:val="000000" w:themeColor="text1"/>
          <w:sz w:val="28"/>
          <w:szCs w:val="28"/>
        </w:rPr>
        <w:t>.</w:t>
      </w:r>
    </w:p>
    <w:p w14:paraId="5E1F8995" w14:textId="48976043" w:rsidR="00C67EA2" w:rsidRPr="007F304A" w:rsidRDefault="00F0632A" w:rsidP="005E090B">
      <w:pPr>
        <w:ind w:firstLine="709"/>
        <w:jc w:val="both"/>
        <w:rPr>
          <w:color w:val="000000" w:themeColor="text1"/>
          <w:sz w:val="28"/>
          <w:szCs w:val="28"/>
        </w:rPr>
      </w:pPr>
      <w:r>
        <w:rPr>
          <w:color w:val="000000" w:themeColor="text1"/>
          <w:sz w:val="28"/>
          <w:szCs w:val="28"/>
        </w:rPr>
        <w:t>7</w:t>
      </w:r>
      <w:r w:rsidR="00C67EA2" w:rsidRPr="007F304A">
        <w:rPr>
          <w:color w:val="000000" w:themeColor="text1"/>
          <w:sz w:val="28"/>
          <w:szCs w:val="28"/>
        </w:rPr>
        <w:t>. Контроль за исполнением настоящего постановления возложить на первого заместителя мэра Артёмова Е.А.</w:t>
      </w:r>
    </w:p>
    <w:p w14:paraId="1951DA72" w14:textId="77777777" w:rsidR="00C67EA2" w:rsidRPr="007F304A" w:rsidRDefault="00C67EA2" w:rsidP="00C67EA2">
      <w:pPr>
        <w:jc w:val="both"/>
        <w:rPr>
          <w:color w:val="000000" w:themeColor="text1"/>
          <w:sz w:val="28"/>
          <w:szCs w:val="28"/>
        </w:rPr>
      </w:pPr>
    </w:p>
    <w:p w14:paraId="7435FB09" w14:textId="77777777" w:rsidR="00C67EA2" w:rsidRPr="007F304A" w:rsidRDefault="00C67EA2" w:rsidP="00C67EA2">
      <w:pPr>
        <w:jc w:val="both"/>
        <w:rPr>
          <w:color w:val="000000" w:themeColor="text1"/>
          <w:sz w:val="28"/>
          <w:szCs w:val="28"/>
        </w:rPr>
      </w:pPr>
    </w:p>
    <w:p w14:paraId="55EC8E3E" w14:textId="479170E2" w:rsidR="008A19F0" w:rsidRPr="007F304A" w:rsidRDefault="00C67EA2" w:rsidP="00C67EA2">
      <w:pPr>
        <w:tabs>
          <w:tab w:val="left" w:pos="851"/>
          <w:tab w:val="left" w:pos="993"/>
          <w:tab w:val="left" w:pos="1276"/>
          <w:tab w:val="left" w:pos="1418"/>
        </w:tabs>
        <w:jc w:val="both"/>
        <w:rPr>
          <w:color w:val="000000" w:themeColor="text1"/>
          <w:sz w:val="28"/>
          <w:szCs w:val="28"/>
        </w:rPr>
      </w:pPr>
      <w:r w:rsidRPr="007F304A">
        <w:rPr>
          <w:color w:val="000000" w:themeColor="text1"/>
          <w:sz w:val="28"/>
          <w:szCs w:val="28"/>
        </w:rPr>
        <w:t xml:space="preserve">Мэр района                                                                                                С.В. </w:t>
      </w:r>
      <w:proofErr w:type="spellStart"/>
      <w:r w:rsidRPr="007F304A">
        <w:rPr>
          <w:color w:val="000000" w:themeColor="text1"/>
          <w:sz w:val="28"/>
          <w:szCs w:val="28"/>
        </w:rPr>
        <w:t>Марач</w:t>
      </w:r>
      <w:bookmarkStart w:id="1" w:name="_GoBack"/>
      <w:bookmarkEnd w:id="0"/>
      <w:bookmarkEnd w:id="1"/>
      <w:proofErr w:type="spellEnd"/>
    </w:p>
    <w:sectPr w:rsidR="008A19F0" w:rsidRPr="007F304A" w:rsidSect="00E7362D">
      <w:type w:val="continuous"/>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E6000" w14:textId="77777777" w:rsidR="00D54BF5" w:rsidRDefault="00D54BF5" w:rsidP="00140FED">
      <w:r>
        <w:separator/>
      </w:r>
    </w:p>
  </w:endnote>
  <w:endnote w:type="continuationSeparator" w:id="0">
    <w:p w14:paraId="7867C88D" w14:textId="77777777" w:rsidR="00D54BF5" w:rsidRDefault="00D54BF5" w:rsidP="0014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2679" w14:textId="77777777" w:rsidR="00D54BF5" w:rsidRDefault="00D54BF5" w:rsidP="00140FED">
      <w:r>
        <w:separator/>
      </w:r>
    </w:p>
  </w:footnote>
  <w:footnote w:type="continuationSeparator" w:id="0">
    <w:p w14:paraId="695F1B04" w14:textId="77777777" w:rsidR="00D54BF5" w:rsidRDefault="00D54BF5" w:rsidP="0014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F4D"/>
    <w:multiLevelType w:val="multilevel"/>
    <w:tmpl w:val="F01E4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C470F67"/>
    <w:multiLevelType w:val="multilevel"/>
    <w:tmpl w:val="395C0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DC832A9"/>
    <w:multiLevelType w:val="multilevel"/>
    <w:tmpl w:val="87F2B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B7735DF"/>
    <w:multiLevelType w:val="hybridMultilevel"/>
    <w:tmpl w:val="BAB0952A"/>
    <w:lvl w:ilvl="0" w:tplc="68C6CC76">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 w15:restartNumberingAfterBreak="0">
    <w:nsid w:val="36B57595"/>
    <w:multiLevelType w:val="multilevel"/>
    <w:tmpl w:val="60A0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BCA7F10"/>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BDB7D5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3DD2DB8"/>
    <w:multiLevelType w:val="multilevel"/>
    <w:tmpl w:val="60A0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5710E3D"/>
    <w:multiLevelType w:val="multilevel"/>
    <w:tmpl w:val="4CA01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BC73588"/>
    <w:multiLevelType w:val="multilevel"/>
    <w:tmpl w:val="D2D6F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C11360F"/>
    <w:multiLevelType w:val="hybridMultilevel"/>
    <w:tmpl w:val="176E5622"/>
    <w:lvl w:ilvl="0" w:tplc="5602E8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5D0143FD"/>
    <w:multiLevelType w:val="multilevel"/>
    <w:tmpl w:val="1B18A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FC84996"/>
    <w:multiLevelType w:val="multilevel"/>
    <w:tmpl w:val="4CA01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14A254A"/>
    <w:multiLevelType w:val="multilevel"/>
    <w:tmpl w:val="97948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1F669F1"/>
    <w:multiLevelType w:val="multilevel"/>
    <w:tmpl w:val="3DAEB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356AC2"/>
    <w:multiLevelType w:val="hybridMultilevel"/>
    <w:tmpl w:val="CEA2A054"/>
    <w:lvl w:ilvl="0" w:tplc="E45AF2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66342B0C"/>
    <w:multiLevelType w:val="multilevel"/>
    <w:tmpl w:val="4CA01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1046E3"/>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9A787A"/>
    <w:multiLevelType w:val="multilevel"/>
    <w:tmpl w:val="64E6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7"/>
  </w:num>
  <w:num w:numId="3">
    <w:abstractNumId w:val="20"/>
  </w:num>
  <w:num w:numId="4">
    <w:abstractNumId w:val="2"/>
  </w:num>
  <w:num w:numId="5">
    <w:abstractNumId w:val="18"/>
  </w:num>
  <w:num w:numId="6">
    <w:abstractNumId w:val="13"/>
  </w:num>
  <w:num w:numId="7">
    <w:abstractNumId w:val="0"/>
  </w:num>
  <w:num w:numId="8">
    <w:abstractNumId w:val="15"/>
  </w:num>
  <w:num w:numId="9">
    <w:abstractNumId w:val="8"/>
  </w:num>
  <w:num w:numId="10">
    <w:abstractNumId w:val="11"/>
  </w:num>
  <w:num w:numId="11">
    <w:abstractNumId w:val="16"/>
  </w:num>
  <w:num w:numId="12">
    <w:abstractNumId w:val="5"/>
  </w:num>
  <w:num w:numId="13">
    <w:abstractNumId w:val="9"/>
  </w:num>
  <w:num w:numId="14">
    <w:abstractNumId w:val="14"/>
  </w:num>
  <w:num w:numId="15">
    <w:abstractNumId w:val="17"/>
  </w:num>
  <w:num w:numId="16">
    <w:abstractNumId w:val="4"/>
  </w:num>
  <w:num w:numId="17">
    <w:abstractNumId w:val="3"/>
  </w:num>
  <w:num w:numId="18">
    <w:abstractNumId w:val="1"/>
  </w:num>
  <w:num w:numId="19">
    <w:abstractNumId w:val="10"/>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38"/>
    <w:rsid w:val="000170CC"/>
    <w:rsid w:val="0002097A"/>
    <w:rsid w:val="00025E02"/>
    <w:rsid w:val="00027ECB"/>
    <w:rsid w:val="000317B3"/>
    <w:rsid w:val="000338F6"/>
    <w:rsid w:val="000366BE"/>
    <w:rsid w:val="000523DF"/>
    <w:rsid w:val="00052B40"/>
    <w:rsid w:val="00052F71"/>
    <w:rsid w:val="00057260"/>
    <w:rsid w:val="00063DFC"/>
    <w:rsid w:val="00071184"/>
    <w:rsid w:val="00074B0C"/>
    <w:rsid w:val="000877CD"/>
    <w:rsid w:val="000A3670"/>
    <w:rsid w:val="000A6CB4"/>
    <w:rsid w:val="000B4739"/>
    <w:rsid w:val="000C66C2"/>
    <w:rsid w:val="000F54CB"/>
    <w:rsid w:val="00102559"/>
    <w:rsid w:val="00103075"/>
    <w:rsid w:val="0011603B"/>
    <w:rsid w:val="00134E66"/>
    <w:rsid w:val="00135D9A"/>
    <w:rsid w:val="00136621"/>
    <w:rsid w:val="00140FED"/>
    <w:rsid w:val="00143900"/>
    <w:rsid w:val="00150436"/>
    <w:rsid w:val="00152398"/>
    <w:rsid w:val="00160431"/>
    <w:rsid w:val="00175273"/>
    <w:rsid w:val="00190152"/>
    <w:rsid w:val="00190443"/>
    <w:rsid w:val="0019090D"/>
    <w:rsid w:val="001B1750"/>
    <w:rsid w:val="001F3ABE"/>
    <w:rsid w:val="001F76C0"/>
    <w:rsid w:val="002024D3"/>
    <w:rsid w:val="00210DFD"/>
    <w:rsid w:val="0021593C"/>
    <w:rsid w:val="00220181"/>
    <w:rsid w:val="002203CF"/>
    <w:rsid w:val="002224CC"/>
    <w:rsid w:val="002304B5"/>
    <w:rsid w:val="00233CD4"/>
    <w:rsid w:val="00235419"/>
    <w:rsid w:val="002559E3"/>
    <w:rsid w:val="00256670"/>
    <w:rsid w:val="00262552"/>
    <w:rsid w:val="00270483"/>
    <w:rsid w:val="00274F8D"/>
    <w:rsid w:val="00280FFC"/>
    <w:rsid w:val="002814FA"/>
    <w:rsid w:val="002844A0"/>
    <w:rsid w:val="002A755B"/>
    <w:rsid w:val="002B5598"/>
    <w:rsid w:val="002C0433"/>
    <w:rsid w:val="002C41FF"/>
    <w:rsid w:val="002D13BE"/>
    <w:rsid w:val="002F03D9"/>
    <w:rsid w:val="002F1F49"/>
    <w:rsid w:val="002F35D5"/>
    <w:rsid w:val="002F4E0E"/>
    <w:rsid w:val="0030591C"/>
    <w:rsid w:val="00313687"/>
    <w:rsid w:val="00322B38"/>
    <w:rsid w:val="0034373A"/>
    <w:rsid w:val="00356B71"/>
    <w:rsid w:val="0039208F"/>
    <w:rsid w:val="003A02FF"/>
    <w:rsid w:val="003B0B40"/>
    <w:rsid w:val="003B2429"/>
    <w:rsid w:val="003B7C29"/>
    <w:rsid w:val="003C2554"/>
    <w:rsid w:val="003C3875"/>
    <w:rsid w:val="003D29F1"/>
    <w:rsid w:val="003D550B"/>
    <w:rsid w:val="003D662C"/>
    <w:rsid w:val="003D6AE5"/>
    <w:rsid w:val="003E6240"/>
    <w:rsid w:val="003F4928"/>
    <w:rsid w:val="003F61EC"/>
    <w:rsid w:val="00435DD7"/>
    <w:rsid w:val="00454B9F"/>
    <w:rsid w:val="00472076"/>
    <w:rsid w:val="0047747B"/>
    <w:rsid w:val="00483020"/>
    <w:rsid w:val="0048460D"/>
    <w:rsid w:val="004A0152"/>
    <w:rsid w:val="004A5C19"/>
    <w:rsid w:val="004C3B63"/>
    <w:rsid w:val="004C63F6"/>
    <w:rsid w:val="004D2CA6"/>
    <w:rsid w:val="004D4BCC"/>
    <w:rsid w:val="004E0BFF"/>
    <w:rsid w:val="004E42FB"/>
    <w:rsid w:val="004E789A"/>
    <w:rsid w:val="004F3812"/>
    <w:rsid w:val="004F79D8"/>
    <w:rsid w:val="005000F4"/>
    <w:rsid w:val="00503BA6"/>
    <w:rsid w:val="00511986"/>
    <w:rsid w:val="00523680"/>
    <w:rsid w:val="0052389A"/>
    <w:rsid w:val="00534011"/>
    <w:rsid w:val="00536C26"/>
    <w:rsid w:val="00543BEC"/>
    <w:rsid w:val="005447C9"/>
    <w:rsid w:val="00544C8A"/>
    <w:rsid w:val="00547D1D"/>
    <w:rsid w:val="00550A0B"/>
    <w:rsid w:val="00566CCD"/>
    <w:rsid w:val="00572919"/>
    <w:rsid w:val="005777D8"/>
    <w:rsid w:val="00586296"/>
    <w:rsid w:val="005A44C9"/>
    <w:rsid w:val="005A4669"/>
    <w:rsid w:val="005B2336"/>
    <w:rsid w:val="005D7960"/>
    <w:rsid w:val="005E02EF"/>
    <w:rsid w:val="005E090B"/>
    <w:rsid w:val="005E54BC"/>
    <w:rsid w:val="005F2455"/>
    <w:rsid w:val="005F7006"/>
    <w:rsid w:val="00632E50"/>
    <w:rsid w:val="00665E6E"/>
    <w:rsid w:val="00666087"/>
    <w:rsid w:val="0067044D"/>
    <w:rsid w:val="006713A8"/>
    <w:rsid w:val="0067489C"/>
    <w:rsid w:val="006A3AFF"/>
    <w:rsid w:val="006B5680"/>
    <w:rsid w:val="00702B9B"/>
    <w:rsid w:val="00722DB1"/>
    <w:rsid w:val="00737BE3"/>
    <w:rsid w:val="00766C33"/>
    <w:rsid w:val="007A4ACB"/>
    <w:rsid w:val="007A60C9"/>
    <w:rsid w:val="007B6903"/>
    <w:rsid w:val="007C448A"/>
    <w:rsid w:val="007C7E1E"/>
    <w:rsid w:val="007E4B05"/>
    <w:rsid w:val="007F304A"/>
    <w:rsid w:val="008035BB"/>
    <w:rsid w:val="008225E9"/>
    <w:rsid w:val="00824B5F"/>
    <w:rsid w:val="00831A54"/>
    <w:rsid w:val="00833775"/>
    <w:rsid w:val="00860826"/>
    <w:rsid w:val="00871E01"/>
    <w:rsid w:val="0088383B"/>
    <w:rsid w:val="008922FC"/>
    <w:rsid w:val="00895E44"/>
    <w:rsid w:val="00896244"/>
    <w:rsid w:val="008A19F0"/>
    <w:rsid w:val="008A5AE2"/>
    <w:rsid w:val="008B409C"/>
    <w:rsid w:val="008C65FF"/>
    <w:rsid w:val="008C7E3F"/>
    <w:rsid w:val="008F6A9F"/>
    <w:rsid w:val="00901F96"/>
    <w:rsid w:val="0093411C"/>
    <w:rsid w:val="00943B71"/>
    <w:rsid w:val="0096669B"/>
    <w:rsid w:val="00982580"/>
    <w:rsid w:val="009A4459"/>
    <w:rsid w:val="009B7216"/>
    <w:rsid w:val="009D1CC6"/>
    <w:rsid w:val="009D5DA8"/>
    <w:rsid w:val="009E4851"/>
    <w:rsid w:val="009F148D"/>
    <w:rsid w:val="009F1F3D"/>
    <w:rsid w:val="009F4046"/>
    <w:rsid w:val="00A010AF"/>
    <w:rsid w:val="00A061BB"/>
    <w:rsid w:val="00A07C49"/>
    <w:rsid w:val="00A131EA"/>
    <w:rsid w:val="00A14E15"/>
    <w:rsid w:val="00A169D2"/>
    <w:rsid w:val="00A23815"/>
    <w:rsid w:val="00A254FB"/>
    <w:rsid w:val="00A40C12"/>
    <w:rsid w:val="00A43C76"/>
    <w:rsid w:val="00A75B1C"/>
    <w:rsid w:val="00A8124D"/>
    <w:rsid w:val="00A82257"/>
    <w:rsid w:val="00A829ED"/>
    <w:rsid w:val="00A87BB1"/>
    <w:rsid w:val="00A915A0"/>
    <w:rsid w:val="00AA1876"/>
    <w:rsid w:val="00AA28A6"/>
    <w:rsid w:val="00AA7BCA"/>
    <w:rsid w:val="00AB1664"/>
    <w:rsid w:val="00AB3922"/>
    <w:rsid w:val="00AE2F8A"/>
    <w:rsid w:val="00AE73CD"/>
    <w:rsid w:val="00AF24AF"/>
    <w:rsid w:val="00B45459"/>
    <w:rsid w:val="00B83186"/>
    <w:rsid w:val="00BA5EF6"/>
    <w:rsid w:val="00BC5756"/>
    <w:rsid w:val="00BD480C"/>
    <w:rsid w:val="00BD72AF"/>
    <w:rsid w:val="00BE1651"/>
    <w:rsid w:val="00BE2AC4"/>
    <w:rsid w:val="00BE3721"/>
    <w:rsid w:val="00BE3DA1"/>
    <w:rsid w:val="00BE6451"/>
    <w:rsid w:val="00C13D64"/>
    <w:rsid w:val="00C30372"/>
    <w:rsid w:val="00C30E2E"/>
    <w:rsid w:val="00C31008"/>
    <w:rsid w:val="00C31DEA"/>
    <w:rsid w:val="00C36FE2"/>
    <w:rsid w:val="00C417F4"/>
    <w:rsid w:val="00C445FC"/>
    <w:rsid w:val="00C5087F"/>
    <w:rsid w:val="00C67EA2"/>
    <w:rsid w:val="00C8215A"/>
    <w:rsid w:val="00C94678"/>
    <w:rsid w:val="00C95422"/>
    <w:rsid w:val="00CA4F38"/>
    <w:rsid w:val="00CB1E96"/>
    <w:rsid w:val="00CB5C3A"/>
    <w:rsid w:val="00CE47DF"/>
    <w:rsid w:val="00CE73E4"/>
    <w:rsid w:val="00CF069F"/>
    <w:rsid w:val="00CF5A17"/>
    <w:rsid w:val="00CF6232"/>
    <w:rsid w:val="00D07F09"/>
    <w:rsid w:val="00D24E8C"/>
    <w:rsid w:val="00D34BAB"/>
    <w:rsid w:val="00D40764"/>
    <w:rsid w:val="00D4487B"/>
    <w:rsid w:val="00D45C57"/>
    <w:rsid w:val="00D54BF5"/>
    <w:rsid w:val="00D551D8"/>
    <w:rsid w:val="00D65356"/>
    <w:rsid w:val="00D75FA0"/>
    <w:rsid w:val="00D84A18"/>
    <w:rsid w:val="00D85EBF"/>
    <w:rsid w:val="00D930C5"/>
    <w:rsid w:val="00D95DB9"/>
    <w:rsid w:val="00DA4349"/>
    <w:rsid w:val="00DC0C06"/>
    <w:rsid w:val="00DD3012"/>
    <w:rsid w:val="00DD4986"/>
    <w:rsid w:val="00DE0730"/>
    <w:rsid w:val="00DE177B"/>
    <w:rsid w:val="00DE1B1A"/>
    <w:rsid w:val="00E05858"/>
    <w:rsid w:val="00E2538C"/>
    <w:rsid w:val="00E26A00"/>
    <w:rsid w:val="00E328EA"/>
    <w:rsid w:val="00E42019"/>
    <w:rsid w:val="00E44D70"/>
    <w:rsid w:val="00E60B32"/>
    <w:rsid w:val="00E60F59"/>
    <w:rsid w:val="00E67E1E"/>
    <w:rsid w:val="00E706C7"/>
    <w:rsid w:val="00E7362D"/>
    <w:rsid w:val="00E9140F"/>
    <w:rsid w:val="00EA0309"/>
    <w:rsid w:val="00ED1967"/>
    <w:rsid w:val="00ED735E"/>
    <w:rsid w:val="00EE21D9"/>
    <w:rsid w:val="00EF00AF"/>
    <w:rsid w:val="00EF4CB9"/>
    <w:rsid w:val="00EF5C03"/>
    <w:rsid w:val="00F0632A"/>
    <w:rsid w:val="00F12C2D"/>
    <w:rsid w:val="00F24DED"/>
    <w:rsid w:val="00F35F54"/>
    <w:rsid w:val="00F42A44"/>
    <w:rsid w:val="00F5476F"/>
    <w:rsid w:val="00F74A01"/>
    <w:rsid w:val="00F751A5"/>
    <w:rsid w:val="00F856CA"/>
    <w:rsid w:val="00F90B67"/>
    <w:rsid w:val="00FA5C9F"/>
    <w:rsid w:val="00FD71CC"/>
    <w:rsid w:val="00FE0FA7"/>
    <w:rsid w:val="00FE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A60F"/>
  <w15:docId w15:val="{A8550360-BC98-4232-91D4-95BB4F06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F3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A4F38"/>
    <w:pPr>
      <w:keepNext/>
      <w:spacing w:line="184" w:lineRule="auto"/>
      <w:jc w:val="center"/>
      <w:outlineLvl w:val="0"/>
    </w:pPr>
    <w:rPr>
      <w:sz w:val="28"/>
      <w:szCs w:val="28"/>
    </w:rPr>
  </w:style>
  <w:style w:type="paragraph" w:styleId="2">
    <w:name w:val="heading 2"/>
    <w:basedOn w:val="a"/>
    <w:next w:val="a"/>
    <w:link w:val="20"/>
    <w:qFormat/>
    <w:rsid w:val="00472076"/>
    <w:pPr>
      <w:keepNext/>
      <w:outlineLvl w:val="1"/>
    </w:pPr>
    <w:rPr>
      <w:sz w:val="28"/>
      <w:szCs w:val="20"/>
    </w:rPr>
  </w:style>
  <w:style w:type="paragraph" w:styleId="3">
    <w:name w:val="heading 3"/>
    <w:basedOn w:val="a"/>
    <w:next w:val="a"/>
    <w:link w:val="30"/>
    <w:qFormat/>
    <w:rsid w:val="00CA4F38"/>
    <w:pPr>
      <w:keepNext/>
      <w:spacing w:line="204" w:lineRule="auto"/>
      <w:ind w:right="204" w:hanging="72"/>
      <w:outlineLvl w:val="2"/>
    </w:pPr>
    <w:rPr>
      <w:rFonts w:ascii="Arial Narrow" w:hAnsi="Arial Narrow"/>
      <w:b/>
      <w:sz w:val="22"/>
      <w:szCs w:val="22"/>
    </w:rPr>
  </w:style>
  <w:style w:type="paragraph" w:styleId="4">
    <w:name w:val="heading 4"/>
    <w:basedOn w:val="a"/>
    <w:next w:val="a"/>
    <w:link w:val="40"/>
    <w:qFormat/>
    <w:rsid w:val="00472076"/>
    <w:pPr>
      <w:keepNext/>
      <w:spacing w:before="240" w:after="60" w:line="276" w:lineRule="auto"/>
      <w:outlineLvl w:val="3"/>
    </w:pPr>
    <w:rPr>
      <w:rFonts w:ascii="Calibri" w:eastAsia="Calibri" w:hAnsi="Calibri" w:cs="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A4F3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A4F38"/>
    <w:rPr>
      <w:rFonts w:ascii="Arial Narrow" w:eastAsia="Times New Roman" w:hAnsi="Arial Narrow" w:cs="Times New Roman"/>
      <w:b/>
      <w:lang w:eastAsia="ru-RU"/>
    </w:rPr>
  </w:style>
  <w:style w:type="paragraph" w:customStyle="1" w:styleId="formattexttopleveltext">
    <w:name w:val="formattext topleveltext"/>
    <w:basedOn w:val="a"/>
    <w:rsid w:val="00CA4F38"/>
    <w:pPr>
      <w:spacing w:before="100" w:beforeAutospacing="1" w:after="100" w:afterAutospacing="1"/>
    </w:pPr>
  </w:style>
  <w:style w:type="paragraph" w:styleId="a3">
    <w:name w:val="Balloon Text"/>
    <w:basedOn w:val="a"/>
    <w:link w:val="a4"/>
    <w:semiHidden/>
    <w:unhideWhenUsed/>
    <w:rsid w:val="00CA4F38"/>
    <w:rPr>
      <w:rFonts w:ascii="Tahoma" w:hAnsi="Tahoma" w:cs="Tahoma"/>
      <w:sz w:val="16"/>
      <w:szCs w:val="16"/>
    </w:rPr>
  </w:style>
  <w:style w:type="character" w:customStyle="1" w:styleId="a4">
    <w:name w:val="Текст выноски Знак"/>
    <w:basedOn w:val="a0"/>
    <w:link w:val="a3"/>
    <w:uiPriority w:val="99"/>
    <w:semiHidden/>
    <w:rsid w:val="00CA4F38"/>
    <w:rPr>
      <w:rFonts w:ascii="Tahoma" w:eastAsia="Times New Roman" w:hAnsi="Tahoma" w:cs="Tahoma"/>
      <w:sz w:val="16"/>
      <w:szCs w:val="16"/>
      <w:lang w:eastAsia="ru-RU"/>
    </w:rPr>
  </w:style>
  <w:style w:type="character" w:customStyle="1" w:styleId="20">
    <w:name w:val="Заголовок 2 Знак"/>
    <w:basedOn w:val="a0"/>
    <w:link w:val="2"/>
    <w:rsid w:val="0047207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72076"/>
    <w:rPr>
      <w:rFonts w:ascii="Calibri" w:eastAsia="Calibri" w:hAnsi="Calibri" w:cs="Calibri"/>
      <w:b/>
      <w:bCs/>
      <w:sz w:val="28"/>
      <w:szCs w:val="28"/>
    </w:rPr>
  </w:style>
  <w:style w:type="paragraph" w:styleId="a5">
    <w:name w:val="header"/>
    <w:basedOn w:val="a"/>
    <w:link w:val="a6"/>
    <w:uiPriority w:val="99"/>
    <w:rsid w:val="00472076"/>
    <w:pPr>
      <w:tabs>
        <w:tab w:val="center" w:pos="4153"/>
        <w:tab w:val="right" w:pos="8306"/>
      </w:tabs>
    </w:pPr>
    <w:rPr>
      <w:sz w:val="20"/>
      <w:szCs w:val="20"/>
    </w:rPr>
  </w:style>
  <w:style w:type="character" w:customStyle="1" w:styleId="a6">
    <w:name w:val="Верхний колонтитул Знак"/>
    <w:basedOn w:val="a0"/>
    <w:link w:val="a5"/>
    <w:uiPriority w:val="99"/>
    <w:rsid w:val="00472076"/>
    <w:rPr>
      <w:rFonts w:ascii="Times New Roman" w:eastAsia="Times New Roman" w:hAnsi="Times New Roman" w:cs="Times New Roman"/>
      <w:sz w:val="20"/>
      <w:szCs w:val="20"/>
      <w:lang w:eastAsia="ru-RU"/>
    </w:rPr>
  </w:style>
  <w:style w:type="paragraph" w:styleId="a7">
    <w:name w:val="Body Text"/>
    <w:basedOn w:val="a"/>
    <w:link w:val="a8"/>
    <w:rsid w:val="00472076"/>
    <w:pPr>
      <w:jc w:val="both"/>
    </w:pPr>
    <w:rPr>
      <w:sz w:val="28"/>
      <w:szCs w:val="20"/>
    </w:rPr>
  </w:style>
  <w:style w:type="character" w:customStyle="1" w:styleId="a8">
    <w:name w:val="Основной текст Знак"/>
    <w:basedOn w:val="a0"/>
    <w:link w:val="a7"/>
    <w:rsid w:val="00472076"/>
    <w:rPr>
      <w:rFonts w:ascii="Times New Roman" w:eastAsia="Times New Roman" w:hAnsi="Times New Roman" w:cs="Times New Roman"/>
      <w:sz w:val="28"/>
      <w:szCs w:val="20"/>
      <w:lang w:eastAsia="ru-RU"/>
    </w:rPr>
  </w:style>
  <w:style w:type="paragraph" w:styleId="a9">
    <w:name w:val="footer"/>
    <w:basedOn w:val="a"/>
    <w:link w:val="aa"/>
    <w:rsid w:val="00472076"/>
    <w:pPr>
      <w:tabs>
        <w:tab w:val="center" w:pos="4677"/>
        <w:tab w:val="right" w:pos="9355"/>
      </w:tabs>
    </w:pPr>
    <w:rPr>
      <w:sz w:val="20"/>
      <w:szCs w:val="20"/>
    </w:rPr>
  </w:style>
  <w:style w:type="character" w:customStyle="1" w:styleId="aa">
    <w:name w:val="Нижний колонтитул Знак"/>
    <w:basedOn w:val="a0"/>
    <w:link w:val="a9"/>
    <w:rsid w:val="00472076"/>
    <w:rPr>
      <w:rFonts w:ascii="Times New Roman" w:eastAsia="Times New Roman" w:hAnsi="Times New Roman" w:cs="Times New Roman"/>
      <w:sz w:val="20"/>
      <w:szCs w:val="20"/>
      <w:lang w:eastAsia="ru-RU"/>
    </w:rPr>
  </w:style>
  <w:style w:type="paragraph" w:styleId="21">
    <w:name w:val="Body Text 2"/>
    <w:basedOn w:val="a"/>
    <w:link w:val="22"/>
    <w:rsid w:val="00472076"/>
    <w:pPr>
      <w:spacing w:after="120" w:line="480" w:lineRule="auto"/>
    </w:pPr>
    <w:rPr>
      <w:sz w:val="20"/>
      <w:szCs w:val="20"/>
    </w:rPr>
  </w:style>
  <w:style w:type="character" w:customStyle="1" w:styleId="22">
    <w:name w:val="Основной текст 2 Знак"/>
    <w:basedOn w:val="a0"/>
    <w:link w:val="21"/>
    <w:rsid w:val="00472076"/>
    <w:rPr>
      <w:rFonts w:ascii="Times New Roman" w:eastAsia="Times New Roman" w:hAnsi="Times New Roman" w:cs="Times New Roman"/>
      <w:sz w:val="20"/>
      <w:szCs w:val="20"/>
      <w:lang w:eastAsia="ru-RU"/>
    </w:rPr>
  </w:style>
  <w:style w:type="paragraph" w:customStyle="1" w:styleId="ConsPlusNormal">
    <w:name w:val="ConsPlusNormal"/>
    <w:rsid w:val="004720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page number"/>
    <w:basedOn w:val="a0"/>
    <w:rsid w:val="00472076"/>
  </w:style>
  <w:style w:type="paragraph" w:styleId="ac">
    <w:name w:val="Normal (Web)"/>
    <w:basedOn w:val="a"/>
    <w:rsid w:val="00472076"/>
    <w:pPr>
      <w:spacing w:before="100" w:beforeAutospacing="1" w:after="100" w:afterAutospacing="1"/>
    </w:pPr>
    <w:rPr>
      <w:rFonts w:eastAsia="Calibri"/>
    </w:rPr>
  </w:style>
  <w:style w:type="paragraph" w:customStyle="1" w:styleId="12">
    <w:name w:val="Абзац списка1"/>
    <w:basedOn w:val="a"/>
    <w:rsid w:val="00472076"/>
    <w:pPr>
      <w:ind w:left="720"/>
    </w:pPr>
    <w:rPr>
      <w:rFonts w:eastAsia="Calibri"/>
    </w:rPr>
  </w:style>
  <w:style w:type="paragraph" w:customStyle="1" w:styleId="13">
    <w:name w:val="Без интервала1"/>
    <w:rsid w:val="00472076"/>
    <w:pPr>
      <w:spacing w:after="0" w:line="240" w:lineRule="auto"/>
      <w:jc w:val="both"/>
    </w:pPr>
    <w:rPr>
      <w:rFonts w:ascii="Calibri" w:eastAsia="Times New Roman" w:hAnsi="Calibri" w:cs="Calibri"/>
      <w:sz w:val="28"/>
      <w:szCs w:val="28"/>
    </w:rPr>
  </w:style>
  <w:style w:type="table" w:styleId="ad">
    <w:name w:val="Table Grid"/>
    <w:basedOn w:val="a1"/>
    <w:rsid w:val="0047207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
    <w:basedOn w:val="a0"/>
    <w:rsid w:val="00472076"/>
    <w:rPr>
      <w:rFonts w:ascii="Arial Narrow" w:hAnsi="Arial Narrow" w:cs="Arial Narrow"/>
      <w:b/>
      <w:bCs/>
      <w:color w:val="000000"/>
      <w:spacing w:val="30"/>
      <w:w w:val="100"/>
      <w:position w:val="0"/>
      <w:sz w:val="35"/>
      <w:szCs w:val="35"/>
      <w:u w:val="single"/>
      <w:lang w:val="ru-RU"/>
    </w:rPr>
  </w:style>
  <w:style w:type="character" w:customStyle="1" w:styleId="ae">
    <w:name w:val="Основной текст_"/>
    <w:basedOn w:val="a0"/>
    <w:link w:val="42"/>
    <w:locked/>
    <w:rsid w:val="00472076"/>
    <w:rPr>
      <w:sz w:val="26"/>
      <w:szCs w:val="26"/>
      <w:shd w:val="clear" w:color="auto" w:fill="FFFFFF"/>
    </w:rPr>
  </w:style>
  <w:style w:type="character" w:customStyle="1" w:styleId="af">
    <w:name w:val="Колонтитул_"/>
    <w:basedOn w:val="a0"/>
    <w:rsid w:val="00472076"/>
    <w:rPr>
      <w:rFonts w:ascii="Times New Roman" w:hAnsi="Times New Roman" w:cs="Times New Roman"/>
      <w:sz w:val="26"/>
      <w:szCs w:val="26"/>
      <w:u w:val="none"/>
    </w:rPr>
  </w:style>
  <w:style w:type="character" w:customStyle="1" w:styleId="af0">
    <w:name w:val="Колонтитул"/>
    <w:basedOn w:val="af"/>
    <w:rsid w:val="00472076"/>
    <w:rPr>
      <w:rFonts w:ascii="Times New Roman" w:hAnsi="Times New Roman" w:cs="Times New Roman"/>
      <w:color w:val="000000"/>
      <w:spacing w:val="0"/>
      <w:w w:val="100"/>
      <w:position w:val="0"/>
      <w:sz w:val="26"/>
      <w:szCs w:val="26"/>
      <w:u w:val="none"/>
    </w:rPr>
  </w:style>
  <w:style w:type="character" w:customStyle="1" w:styleId="5">
    <w:name w:val="Основной текст (5)_"/>
    <w:basedOn w:val="a0"/>
    <w:link w:val="50"/>
    <w:locked/>
    <w:rsid w:val="00472076"/>
    <w:rPr>
      <w:b/>
      <w:bCs/>
      <w:sz w:val="26"/>
      <w:szCs w:val="26"/>
      <w:shd w:val="clear" w:color="auto" w:fill="FFFFFF"/>
    </w:rPr>
  </w:style>
  <w:style w:type="character" w:customStyle="1" w:styleId="31">
    <w:name w:val="Заголовок №3_"/>
    <w:basedOn w:val="a0"/>
    <w:link w:val="32"/>
    <w:locked/>
    <w:rsid w:val="00472076"/>
    <w:rPr>
      <w:b/>
      <w:bCs/>
      <w:sz w:val="26"/>
      <w:szCs w:val="26"/>
      <w:shd w:val="clear" w:color="auto" w:fill="FFFFFF"/>
    </w:rPr>
  </w:style>
  <w:style w:type="paragraph" w:customStyle="1" w:styleId="42">
    <w:name w:val="Основной текст4"/>
    <w:basedOn w:val="a"/>
    <w:link w:val="ae"/>
    <w:rsid w:val="00472076"/>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paragraph" w:customStyle="1" w:styleId="50">
    <w:name w:val="Основной текст (5)"/>
    <w:basedOn w:val="a"/>
    <w:link w:val="5"/>
    <w:rsid w:val="00472076"/>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customStyle="1" w:styleId="32">
    <w:name w:val="Заголовок №3"/>
    <w:basedOn w:val="a"/>
    <w:link w:val="31"/>
    <w:rsid w:val="00472076"/>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paragraph" w:styleId="af1">
    <w:name w:val="annotation text"/>
    <w:basedOn w:val="a"/>
    <w:link w:val="af2"/>
    <w:semiHidden/>
    <w:rsid w:val="00472076"/>
    <w:rPr>
      <w:rFonts w:eastAsia="Calibri"/>
      <w:sz w:val="20"/>
      <w:szCs w:val="20"/>
    </w:rPr>
  </w:style>
  <w:style w:type="character" w:customStyle="1" w:styleId="af2">
    <w:name w:val="Текст примечания Знак"/>
    <w:basedOn w:val="a0"/>
    <w:link w:val="af1"/>
    <w:semiHidden/>
    <w:rsid w:val="00472076"/>
    <w:rPr>
      <w:rFonts w:ascii="Times New Roman" w:eastAsia="Calibri" w:hAnsi="Times New Roman" w:cs="Times New Roman"/>
      <w:sz w:val="20"/>
      <w:szCs w:val="20"/>
      <w:lang w:eastAsia="ru-RU"/>
    </w:rPr>
  </w:style>
  <w:style w:type="character" w:customStyle="1" w:styleId="130">
    <w:name w:val="Стиль 13 пт"/>
    <w:semiHidden/>
    <w:rsid w:val="00472076"/>
    <w:rPr>
      <w:rFonts w:ascii="Times New Roman" w:hAnsi="Times New Roman"/>
      <w:sz w:val="26"/>
    </w:rPr>
  </w:style>
  <w:style w:type="character" w:styleId="af3">
    <w:name w:val="Hyperlink"/>
    <w:basedOn w:val="a0"/>
    <w:rsid w:val="00472076"/>
    <w:rPr>
      <w:rFonts w:cs="Times New Roman"/>
      <w:color w:val="0000FF"/>
      <w:u w:val="single"/>
    </w:rPr>
  </w:style>
  <w:style w:type="character" w:customStyle="1" w:styleId="apple-converted-space">
    <w:name w:val="apple-converted-space"/>
    <w:basedOn w:val="a0"/>
    <w:rsid w:val="00472076"/>
    <w:rPr>
      <w:rFonts w:cs="Times New Roman"/>
    </w:rPr>
  </w:style>
  <w:style w:type="paragraph" w:customStyle="1" w:styleId="23">
    <w:name w:val="Основной текст2"/>
    <w:basedOn w:val="a"/>
    <w:rsid w:val="00472076"/>
    <w:pPr>
      <w:widowControl w:val="0"/>
      <w:shd w:val="clear" w:color="auto" w:fill="FFFFFF"/>
      <w:spacing w:before="360" w:after="900" w:line="322" w:lineRule="exact"/>
      <w:ind w:hanging="3340"/>
    </w:pPr>
    <w:rPr>
      <w:rFonts w:eastAsia="Calibri"/>
      <w:color w:val="000000"/>
      <w:spacing w:val="10"/>
    </w:rPr>
  </w:style>
  <w:style w:type="paragraph" w:customStyle="1" w:styleId="ConsPlusNonformat">
    <w:name w:val="ConsPlusNonformat"/>
    <w:rsid w:val="0047207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Strong"/>
    <w:basedOn w:val="a0"/>
    <w:qFormat/>
    <w:rsid w:val="00472076"/>
    <w:rPr>
      <w:rFonts w:cs="Times New Roman"/>
      <w:b/>
      <w:bCs/>
    </w:rPr>
  </w:style>
  <w:style w:type="paragraph" w:styleId="af5">
    <w:name w:val="caption"/>
    <w:basedOn w:val="a"/>
    <w:next w:val="a"/>
    <w:qFormat/>
    <w:rsid w:val="00472076"/>
    <w:pPr>
      <w:jc w:val="center"/>
    </w:pPr>
    <w:rPr>
      <w:rFonts w:eastAsia="Calibri"/>
      <w:b/>
      <w:bCs/>
      <w:sz w:val="28"/>
      <w:szCs w:val="28"/>
    </w:rPr>
  </w:style>
  <w:style w:type="character" w:customStyle="1" w:styleId="110">
    <w:name w:val="Основной текст + 11"/>
    <w:aliases w:val="5 pt"/>
    <w:basedOn w:val="ae"/>
    <w:rsid w:val="00472076"/>
    <w:rPr>
      <w:color w:val="000000"/>
      <w:spacing w:val="0"/>
      <w:w w:val="100"/>
      <w:position w:val="0"/>
      <w:sz w:val="23"/>
      <w:szCs w:val="23"/>
      <w:shd w:val="clear" w:color="auto" w:fill="FFFFFF"/>
      <w:lang w:val="ru-RU"/>
    </w:rPr>
  </w:style>
  <w:style w:type="character" w:customStyle="1" w:styleId="14">
    <w:name w:val="Слабое выделение1"/>
    <w:basedOn w:val="a0"/>
    <w:rsid w:val="00472076"/>
    <w:rPr>
      <w:rFonts w:cs="Times New Roman"/>
      <w:i/>
      <w:iCs/>
      <w:color w:val="808080"/>
    </w:rPr>
  </w:style>
  <w:style w:type="numbering" w:customStyle="1" w:styleId="1">
    <w:name w:val="Стиль1"/>
    <w:rsid w:val="00472076"/>
    <w:pPr>
      <w:numPr>
        <w:numId w:val="12"/>
      </w:numPr>
    </w:pPr>
  </w:style>
  <w:style w:type="character" w:styleId="af6">
    <w:name w:val="annotation reference"/>
    <w:basedOn w:val="a0"/>
    <w:uiPriority w:val="99"/>
    <w:semiHidden/>
    <w:unhideWhenUsed/>
    <w:rsid w:val="00F74A01"/>
    <w:rPr>
      <w:sz w:val="16"/>
      <w:szCs w:val="16"/>
    </w:rPr>
  </w:style>
  <w:style w:type="paragraph" w:styleId="af7">
    <w:name w:val="annotation subject"/>
    <w:basedOn w:val="af1"/>
    <w:next w:val="af1"/>
    <w:link w:val="af8"/>
    <w:uiPriority w:val="99"/>
    <w:semiHidden/>
    <w:unhideWhenUsed/>
    <w:rsid w:val="00F74A01"/>
    <w:rPr>
      <w:rFonts w:eastAsia="Times New Roman"/>
      <w:b/>
      <w:bCs/>
    </w:rPr>
  </w:style>
  <w:style w:type="character" w:customStyle="1" w:styleId="af8">
    <w:name w:val="Тема примечания Знак"/>
    <w:basedOn w:val="af2"/>
    <w:link w:val="af7"/>
    <w:uiPriority w:val="99"/>
    <w:semiHidden/>
    <w:rsid w:val="00F74A01"/>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2C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C0433"/>
    <w:rPr>
      <w:rFonts w:ascii="Courier New" w:eastAsia="Times New Roman" w:hAnsi="Courier New" w:cs="Courier New"/>
      <w:sz w:val="20"/>
      <w:szCs w:val="20"/>
      <w:lang w:eastAsia="ru-RU"/>
    </w:rPr>
  </w:style>
  <w:style w:type="character" w:customStyle="1" w:styleId="blk">
    <w:name w:val="blk"/>
    <w:basedOn w:val="a0"/>
    <w:rsid w:val="003D550B"/>
  </w:style>
  <w:style w:type="character" w:customStyle="1" w:styleId="af9">
    <w:name w:val="Гипертекстовая ссылка"/>
    <w:uiPriority w:val="99"/>
    <w:rsid w:val="007F30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4480">
      <w:bodyDiv w:val="1"/>
      <w:marLeft w:val="0"/>
      <w:marRight w:val="0"/>
      <w:marTop w:val="0"/>
      <w:marBottom w:val="0"/>
      <w:divBdr>
        <w:top w:val="none" w:sz="0" w:space="0" w:color="auto"/>
        <w:left w:val="none" w:sz="0" w:space="0" w:color="auto"/>
        <w:bottom w:val="none" w:sz="0" w:space="0" w:color="auto"/>
        <w:right w:val="none" w:sz="0" w:space="0" w:color="auto"/>
      </w:divBdr>
    </w:div>
    <w:div w:id="148908310">
      <w:bodyDiv w:val="1"/>
      <w:marLeft w:val="0"/>
      <w:marRight w:val="0"/>
      <w:marTop w:val="0"/>
      <w:marBottom w:val="0"/>
      <w:divBdr>
        <w:top w:val="none" w:sz="0" w:space="0" w:color="auto"/>
        <w:left w:val="none" w:sz="0" w:space="0" w:color="auto"/>
        <w:bottom w:val="none" w:sz="0" w:space="0" w:color="auto"/>
        <w:right w:val="none" w:sz="0" w:space="0" w:color="auto"/>
      </w:divBdr>
    </w:div>
    <w:div w:id="366952349">
      <w:bodyDiv w:val="1"/>
      <w:marLeft w:val="0"/>
      <w:marRight w:val="0"/>
      <w:marTop w:val="0"/>
      <w:marBottom w:val="0"/>
      <w:divBdr>
        <w:top w:val="none" w:sz="0" w:space="0" w:color="auto"/>
        <w:left w:val="none" w:sz="0" w:space="0" w:color="auto"/>
        <w:bottom w:val="none" w:sz="0" w:space="0" w:color="auto"/>
        <w:right w:val="none" w:sz="0" w:space="0" w:color="auto"/>
      </w:divBdr>
    </w:div>
    <w:div w:id="496582800">
      <w:bodyDiv w:val="1"/>
      <w:marLeft w:val="0"/>
      <w:marRight w:val="0"/>
      <w:marTop w:val="0"/>
      <w:marBottom w:val="0"/>
      <w:divBdr>
        <w:top w:val="none" w:sz="0" w:space="0" w:color="auto"/>
        <w:left w:val="none" w:sz="0" w:space="0" w:color="auto"/>
        <w:bottom w:val="none" w:sz="0" w:space="0" w:color="auto"/>
        <w:right w:val="none" w:sz="0" w:space="0" w:color="auto"/>
      </w:divBdr>
    </w:div>
    <w:div w:id="543103044">
      <w:bodyDiv w:val="1"/>
      <w:marLeft w:val="0"/>
      <w:marRight w:val="0"/>
      <w:marTop w:val="0"/>
      <w:marBottom w:val="0"/>
      <w:divBdr>
        <w:top w:val="none" w:sz="0" w:space="0" w:color="auto"/>
        <w:left w:val="none" w:sz="0" w:space="0" w:color="auto"/>
        <w:bottom w:val="none" w:sz="0" w:space="0" w:color="auto"/>
        <w:right w:val="none" w:sz="0" w:space="0" w:color="auto"/>
      </w:divBdr>
      <w:divsChild>
        <w:div w:id="1997762973">
          <w:marLeft w:val="0"/>
          <w:marRight w:val="0"/>
          <w:marTop w:val="120"/>
          <w:marBottom w:val="0"/>
          <w:divBdr>
            <w:top w:val="none" w:sz="0" w:space="0" w:color="auto"/>
            <w:left w:val="none" w:sz="0" w:space="0" w:color="auto"/>
            <w:bottom w:val="none" w:sz="0" w:space="0" w:color="auto"/>
            <w:right w:val="none" w:sz="0" w:space="0" w:color="auto"/>
          </w:divBdr>
        </w:div>
        <w:div w:id="909117828">
          <w:marLeft w:val="0"/>
          <w:marRight w:val="0"/>
          <w:marTop w:val="120"/>
          <w:marBottom w:val="0"/>
          <w:divBdr>
            <w:top w:val="none" w:sz="0" w:space="0" w:color="auto"/>
            <w:left w:val="none" w:sz="0" w:space="0" w:color="auto"/>
            <w:bottom w:val="none" w:sz="0" w:space="0" w:color="auto"/>
            <w:right w:val="none" w:sz="0" w:space="0" w:color="auto"/>
          </w:divBdr>
        </w:div>
        <w:div w:id="579631759">
          <w:marLeft w:val="0"/>
          <w:marRight w:val="0"/>
          <w:marTop w:val="120"/>
          <w:marBottom w:val="0"/>
          <w:divBdr>
            <w:top w:val="none" w:sz="0" w:space="0" w:color="auto"/>
            <w:left w:val="none" w:sz="0" w:space="0" w:color="auto"/>
            <w:bottom w:val="none" w:sz="0" w:space="0" w:color="auto"/>
            <w:right w:val="none" w:sz="0" w:space="0" w:color="auto"/>
          </w:divBdr>
        </w:div>
        <w:div w:id="1510100311">
          <w:marLeft w:val="0"/>
          <w:marRight w:val="0"/>
          <w:marTop w:val="120"/>
          <w:marBottom w:val="0"/>
          <w:divBdr>
            <w:top w:val="none" w:sz="0" w:space="0" w:color="auto"/>
            <w:left w:val="none" w:sz="0" w:space="0" w:color="auto"/>
            <w:bottom w:val="none" w:sz="0" w:space="0" w:color="auto"/>
            <w:right w:val="none" w:sz="0" w:space="0" w:color="auto"/>
          </w:divBdr>
        </w:div>
      </w:divsChild>
    </w:div>
    <w:div w:id="546836397">
      <w:bodyDiv w:val="1"/>
      <w:marLeft w:val="0"/>
      <w:marRight w:val="0"/>
      <w:marTop w:val="0"/>
      <w:marBottom w:val="0"/>
      <w:divBdr>
        <w:top w:val="none" w:sz="0" w:space="0" w:color="auto"/>
        <w:left w:val="none" w:sz="0" w:space="0" w:color="auto"/>
        <w:bottom w:val="none" w:sz="0" w:space="0" w:color="auto"/>
        <w:right w:val="none" w:sz="0" w:space="0" w:color="auto"/>
      </w:divBdr>
    </w:div>
    <w:div w:id="557597670">
      <w:bodyDiv w:val="1"/>
      <w:marLeft w:val="0"/>
      <w:marRight w:val="0"/>
      <w:marTop w:val="0"/>
      <w:marBottom w:val="0"/>
      <w:divBdr>
        <w:top w:val="none" w:sz="0" w:space="0" w:color="auto"/>
        <w:left w:val="none" w:sz="0" w:space="0" w:color="auto"/>
        <w:bottom w:val="none" w:sz="0" w:space="0" w:color="auto"/>
        <w:right w:val="none" w:sz="0" w:space="0" w:color="auto"/>
      </w:divBdr>
      <w:divsChild>
        <w:div w:id="1297490031">
          <w:marLeft w:val="0"/>
          <w:marRight w:val="0"/>
          <w:marTop w:val="120"/>
          <w:marBottom w:val="0"/>
          <w:divBdr>
            <w:top w:val="none" w:sz="0" w:space="0" w:color="auto"/>
            <w:left w:val="none" w:sz="0" w:space="0" w:color="auto"/>
            <w:bottom w:val="none" w:sz="0" w:space="0" w:color="auto"/>
            <w:right w:val="none" w:sz="0" w:space="0" w:color="auto"/>
          </w:divBdr>
        </w:div>
        <w:div w:id="1135291770">
          <w:marLeft w:val="0"/>
          <w:marRight w:val="0"/>
          <w:marTop w:val="120"/>
          <w:marBottom w:val="0"/>
          <w:divBdr>
            <w:top w:val="none" w:sz="0" w:space="0" w:color="auto"/>
            <w:left w:val="none" w:sz="0" w:space="0" w:color="auto"/>
            <w:bottom w:val="none" w:sz="0" w:space="0" w:color="auto"/>
            <w:right w:val="none" w:sz="0" w:space="0" w:color="auto"/>
          </w:divBdr>
        </w:div>
        <w:div w:id="632906733">
          <w:marLeft w:val="0"/>
          <w:marRight w:val="0"/>
          <w:marTop w:val="120"/>
          <w:marBottom w:val="0"/>
          <w:divBdr>
            <w:top w:val="none" w:sz="0" w:space="0" w:color="auto"/>
            <w:left w:val="none" w:sz="0" w:space="0" w:color="auto"/>
            <w:bottom w:val="none" w:sz="0" w:space="0" w:color="auto"/>
            <w:right w:val="none" w:sz="0" w:space="0" w:color="auto"/>
          </w:divBdr>
        </w:div>
        <w:div w:id="728068004">
          <w:marLeft w:val="0"/>
          <w:marRight w:val="0"/>
          <w:marTop w:val="120"/>
          <w:marBottom w:val="0"/>
          <w:divBdr>
            <w:top w:val="none" w:sz="0" w:space="0" w:color="auto"/>
            <w:left w:val="none" w:sz="0" w:space="0" w:color="auto"/>
            <w:bottom w:val="none" w:sz="0" w:space="0" w:color="auto"/>
            <w:right w:val="none" w:sz="0" w:space="0" w:color="auto"/>
          </w:divBdr>
        </w:div>
      </w:divsChild>
    </w:div>
    <w:div w:id="569921805">
      <w:bodyDiv w:val="1"/>
      <w:marLeft w:val="0"/>
      <w:marRight w:val="0"/>
      <w:marTop w:val="0"/>
      <w:marBottom w:val="0"/>
      <w:divBdr>
        <w:top w:val="none" w:sz="0" w:space="0" w:color="auto"/>
        <w:left w:val="none" w:sz="0" w:space="0" w:color="auto"/>
        <w:bottom w:val="none" w:sz="0" w:space="0" w:color="auto"/>
        <w:right w:val="none" w:sz="0" w:space="0" w:color="auto"/>
      </w:divBdr>
    </w:div>
    <w:div w:id="595135021">
      <w:bodyDiv w:val="1"/>
      <w:marLeft w:val="0"/>
      <w:marRight w:val="0"/>
      <w:marTop w:val="0"/>
      <w:marBottom w:val="0"/>
      <w:divBdr>
        <w:top w:val="none" w:sz="0" w:space="0" w:color="auto"/>
        <w:left w:val="none" w:sz="0" w:space="0" w:color="auto"/>
        <w:bottom w:val="none" w:sz="0" w:space="0" w:color="auto"/>
        <w:right w:val="none" w:sz="0" w:space="0" w:color="auto"/>
      </w:divBdr>
    </w:div>
    <w:div w:id="813452618">
      <w:bodyDiv w:val="1"/>
      <w:marLeft w:val="0"/>
      <w:marRight w:val="0"/>
      <w:marTop w:val="0"/>
      <w:marBottom w:val="0"/>
      <w:divBdr>
        <w:top w:val="none" w:sz="0" w:space="0" w:color="auto"/>
        <w:left w:val="none" w:sz="0" w:space="0" w:color="auto"/>
        <w:bottom w:val="none" w:sz="0" w:space="0" w:color="auto"/>
        <w:right w:val="none" w:sz="0" w:space="0" w:color="auto"/>
      </w:divBdr>
    </w:div>
    <w:div w:id="950012298">
      <w:bodyDiv w:val="1"/>
      <w:marLeft w:val="0"/>
      <w:marRight w:val="0"/>
      <w:marTop w:val="0"/>
      <w:marBottom w:val="0"/>
      <w:divBdr>
        <w:top w:val="none" w:sz="0" w:space="0" w:color="auto"/>
        <w:left w:val="none" w:sz="0" w:space="0" w:color="auto"/>
        <w:bottom w:val="none" w:sz="0" w:space="0" w:color="auto"/>
        <w:right w:val="none" w:sz="0" w:space="0" w:color="auto"/>
      </w:divBdr>
    </w:div>
    <w:div w:id="1273900517">
      <w:bodyDiv w:val="1"/>
      <w:marLeft w:val="0"/>
      <w:marRight w:val="0"/>
      <w:marTop w:val="0"/>
      <w:marBottom w:val="0"/>
      <w:divBdr>
        <w:top w:val="none" w:sz="0" w:space="0" w:color="auto"/>
        <w:left w:val="none" w:sz="0" w:space="0" w:color="auto"/>
        <w:bottom w:val="none" w:sz="0" w:space="0" w:color="auto"/>
        <w:right w:val="none" w:sz="0" w:space="0" w:color="auto"/>
      </w:divBdr>
    </w:div>
    <w:div w:id="1352104124">
      <w:bodyDiv w:val="1"/>
      <w:marLeft w:val="0"/>
      <w:marRight w:val="0"/>
      <w:marTop w:val="0"/>
      <w:marBottom w:val="0"/>
      <w:divBdr>
        <w:top w:val="none" w:sz="0" w:space="0" w:color="auto"/>
        <w:left w:val="none" w:sz="0" w:space="0" w:color="auto"/>
        <w:bottom w:val="none" w:sz="0" w:space="0" w:color="auto"/>
        <w:right w:val="none" w:sz="0" w:space="0" w:color="auto"/>
      </w:divBdr>
    </w:div>
    <w:div w:id="1362244344">
      <w:bodyDiv w:val="1"/>
      <w:marLeft w:val="0"/>
      <w:marRight w:val="0"/>
      <w:marTop w:val="0"/>
      <w:marBottom w:val="0"/>
      <w:divBdr>
        <w:top w:val="none" w:sz="0" w:space="0" w:color="auto"/>
        <w:left w:val="none" w:sz="0" w:space="0" w:color="auto"/>
        <w:bottom w:val="none" w:sz="0" w:space="0" w:color="auto"/>
        <w:right w:val="none" w:sz="0" w:space="0" w:color="auto"/>
      </w:divBdr>
    </w:div>
    <w:div w:id="1394082085">
      <w:bodyDiv w:val="1"/>
      <w:marLeft w:val="0"/>
      <w:marRight w:val="0"/>
      <w:marTop w:val="0"/>
      <w:marBottom w:val="0"/>
      <w:divBdr>
        <w:top w:val="none" w:sz="0" w:space="0" w:color="auto"/>
        <w:left w:val="none" w:sz="0" w:space="0" w:color="auto"/>
        <w:bottom w:val="none" w:sz="0" w:space="0" w:color="auto"/>
        <w:right w:val="none" w:sz="0" w:space="0" w:color="auto"/>
      </w:divBdr>
    </w:div>
    <w:div w:id="1638335951">
      <w:bodyDiv w:val="1"/>
      <w:marLeft w:val="0"/>
      <w:marRight w:val="0"/>
      <w:marTop w:val="0"/>
      <w:marBottom w:val="0"/>
      <w:divBdr>
        <w:top w:val="none" w:sz="0" w:space="0" w:color="auto"/>
        <w:left w:val="none" w:sz="0" w:space="0" w:color="auto"/>
        <w:bottom w:val="none" w:sz="0" w:space="0" w:color="auto"/>
        <w:right w:val="none" w:sz="0" w:space="0" w:color="auto"/>
      </w:divBdr>
    </w:div>
    <w:div w:id="1918978143">
      <w:bodyDiv w:val="1"/>
      <w:marLeft w:val="0"/>
      <w:marRight w:val="0"/>
      <w:marTop w:val="0"/>
      <w:marBottom w:val="0"/>
      <w:divBdr>
        <w:top w:val="none" w:sz="0" w:space="0" w:color="auto"/>
        <w:left w:val="none" w:sz="0" w:space="0" w:color="auto"/>
        <w:bottom w:val="none" w:sz="0" w:space="0" w:color="auto"/>
        <w:right w:val="none" w:sz="0" w:space="0" w:color="auto"/>
      </w:divBdr>
    </w:div>
    <w:div w:id="1950963550">
      <w:bodyDiv w:val="1"/>
      <w:marLeft w:val="0"/>
      <w:marRight w:val="0"/>
      <w:marTop w:val="0"/>
      <w:marBottom w:val="0"/>
      <w:divBdr>
        <w:top w:val="none" w:sz="0" w:space="0" w:color="auto"/>
        <w:left w:val="none" w:sz="0" w:space="0" w:color="auto"/>
        <w:bottom w:val="none" w:sz="0" w:space="0" w:color="auto"/>
        <w:right w:val="none" w:sz="0" w:space="0" w:color="auto"/>
      </w:divBdr>
    </w:div>
    <w:div w:id="2095321712">
      <w:bodyDiv w:val="1"/>
      <w:marLeft w:val="0"/>
      <w:marRight w:val="0"/>
      <w:marTop w:val="0"/>
      <w:marBottom w:val="0"/>
      <w:divBdr>
        <w:top w:val="none" w:sz="0" w:space="0" w:color="auto"/>
        <w:left w:val="none" w:sz="0" w:space="0" w:color="auto"/>
        <w:bottom w:val="none" w:sz="0" w:space="0" w:color="auto"/>
        <w:right w:val="none" w:sz="0" w:space="0" w:color="auto"/>
      </w:divBdr>
      <w:divsChild>
        <w:div w:id="1152940771">
          <w:marLeft w:val="0"/>
          <w:marRight w:val="0"/>
          <w:marTop w:val="0"/>
          <w:marBottom w:val="0"/>
          <w:divBdr>
            <w:top w:val="none" w:sz="0" w:space="0" w:color="auto"/>
            <w:left w:val="none" w:sz="0" w:space="0" w:color="auto"/>
            <w:bottom w:val="none" w:sz="0" w:space="0" w:color="auto"/>
            <w:right w:val="none" w:sz="0" w:space="0" w:color="auto"/>
          </w:divBdr>
          <w:divsChild>
            <w:div w:id="19717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3FA2-BF5C-43BE-B594-61A533B6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15k158</cp:lastModifiedBy>
  <cp:revision>11</cp:revision>
  <cp:lastPrinted>2021-06-01T01:12:00Z</cp:lastPrinted>
  <dcterms:created xsi:type="dcterms:W3CDTF">2021-05-26T06:27:00Z</dcterms:created>
  <dcterms:modified xsi:type="dcterms:W3CDTF">2021-06-11T03:44:00Z</dcterms:modified>
</cp:coreProperties>
</file>