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4" w:rsidRDefault="009B34C8" w:rsidP="004402C5">
      <w:pPr>
        <w:pStyle w:val="1"/>
      </w:pPr>
      <w:r>
        <w:t>04.10</w:t>
      </w:r>
      <w:r w:rsidR="00F34DC1">
        <w:t>.2024</w:t>
      </w:r>
      <w:r w:rsidR="00F34DC1">
        <w:rPr>
          <w:spacing w:val="-2"/>
        </w:rPr>
        <w:t xml:space="preserve"> </w:t>
      </w:r>
      <w:r w:rsidR="00F34DC1">
        <w:t>г.</w:t>
      </w:r>
      <w:r w:rsidR="00F34DC1">
        <w:rPr>
          <w:spacing w:val="-4"/>
        </w:rPr>
        <w:t xml:space="preserve"> </w:t>
      </w:r>
      <w:r>
        <w:t>№33</w:t>
      </w:r>
    </w:p>
    <w:p w:rsidR="00C219E4" w:rsidRDefault="00F34DC1">
      <w:pPr>
        <w:spacing w:before="2"/>
        <w:ind w:left="2723" w:right="2713"/>
        <w:jc w:val="center"/>
        <w:rPr>
          <w:rFonts w:ascii="Arial" w:hAnsi="Arial"/>
          <w:b/>
          <w:sz w:val="32"/>
        </w:rPr>
      </w:pPr>
      <w:bookmarkStart w:id="0" w:name="РОССИЙСКАЯ_ФЕДЕРАЦИЯ"/>
      <w:bookmarkEnd w:id="0"/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C219E4" w:rsidRDefault="00F34DC1">
      <w:pPr>
        <w:pStyle w:val="1"/>
        <w:ind w:left="1801" w:right="1796"/>
      </w:pPr>
      <w:bookmarkStart w:id="1" w:name="ВИТИМСКОЕ_ГОРОДСКОЕ_ПОСЕЛЕНИЕ"/>
      <w:bookmarkEnd w:id="1"/>
      <w:r>
        <w:t>ВИТИМСКОЕ ГОРОДСКОЕ ПОСЕЛЕНИЕ</w:t>
      </w:r>
      <w:r>
        <w:rPr>
          <w:spacing w:val="-86"/>
        </w:rPr>
        <w:t xml:space="preserve"> </w:t>
      </w:r>
      <w:r>
        <w:t>АДМИНИСТРАЦИЯ</w:t>
      </w:r>
    </w:p>
    <w:p w:rsidR="00C219E4" w:rsidRDefault="00F34DC1">
      <w:pPr>
        <w:spacing w:line="366" w:lineRule="exact"/>
        <w:ind w:left="2717" w:right="2713"/>
        <w:jc w:val="center"/>
        <w:rPr>
          <w:rFonts w:ascii="Arial" w:hAnsi="Arial"/>
          <w:b/>
          <w:sz w:val="32"/>
        </w:rPr>
      </w:pPr>
      <w:bookmarkStart w:id="2" w:name="ПОСТАНОВЛЕНИЕ"/>
      <w:bookmarkEnd w:id="2"/>
      <w:r>
        <w:rPr>
          <w:rFonts w:ascii="Arial" w:hAnsi="Arial"/>
          <w:b/>
          <w:sz w:val="32"/>
        </w:rPr>
        <w:t>ПОСТАНОВЛЕНИЕ</w:t>
      </w:r>
    </w:p>
    <w:p w:rsidR="00C219E4" w:rsidRDefault="00C219E4">
      <w:pPr>
        <w:pStyle w:val="a3"/>
        <w:rPr>
          <w:rFonts w:ascii="Arial"/>
          <w:b/>
          <w:sz w:val="36"/>
        </w:rPr>
      </w:pPr>
    </w:p>
    <w:p w:rsidR="00C219E4" w:rsidRDefault="00F34DC1">
      <w:pPr>
        <w:pStyle w:val="1"/>
        <w:spacing w:before="323"/>
        <w:ind w:left="337" w:right="323" w:hanging="2"/>
      </w:pPr>
      <w:bookmarkStart w:id="3" w:name="Об_утверждении_отчета_об_исполнении_бюдж"/>
      <w:bookmarkEnd w:id="3"/>
      <w:r>
        <w:t>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отчета об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Витимского</w:t>
      </w:r>
      <w:r>
        <w:rPr>
          <w:spacing w:val="-6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9B34C8">
        <w:t>9</w:t>
      </w:r>
      <w:r>
        <w:rPr>
          <w:spacing w:val="-3"/>
        </w:rPr>
        <w:t xml:space="preserve"> </w:t>
      </w:r>
      <w:r w:rsidR="009B34C8">
        <w:t>месяцев</w:t>
      </w:r>
      <w:r>
        <w:t xml:space="preserve"> 2024</w:t>
      </w:r>
      <w:r>
        <w:rPr>
          <w:spacing w:val="-2"/>
        </w:rPr>
        <w:t xml:space="preserve"> </w:t>
      </w:r>
      <w:r>
        <w:t>года</w:t>
      </w:r>
    </w:p>
    <w:p w:rsidR="00C219E4" w:rsidRDefault="00C219E4">
      <w:pPr>
        <w:pStyle w:val="a3"/>
        <w:rPr>
          <w:rFonts w:ascii="Arial"/>
          <w:b/>
          <w:sz w:val="33"/>
        </w:rPr>
      </w:pPr>
    </w:p>
    <w:p w:rsidR="00C219E4" w:rsidRDefault="00F34DC1">
      <w:pPr>
        <w:pStyle w:val="a3"/>
        <w:ind w:left="827"/>
        <w:jc w:val="both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8"/>
        </w:rPr>
        <w:t xml:space="preserve"> </w:t>
      </w:r>
      <w:r>
        <w:t>32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Думы</w:t>
      </w:r>
      <w:r>
        <w:rPr>
          <w:spacing w:val="-7"/>
        </w:rPr>
        <w:t xml:space="preserve"> </w:t>
      </w:r>
      <w:r>
        <w:t>Витимского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поселения</w:t>
      </w:r>
    </w:p>
    <w:p w:rsidR="00C219E4" w:rsidRDefault="00F34DC1">
      <w:pPr>
        <w:pStyle w:val="a3"/>
        <w:spacing w:before="2" w:line="244" w:lineRule="auto"/>
        <w:ind w:left="116" w:right="111"/>
        <w:jc w:val="both"/>
      </w:pPr>
      <w:r>
        <w:t>№104 от 14.06.2024 года «Об утверждении Положения о бюджетном процессе в</w:t>
      </w:r>
      <w:r>
        <w:rPr>
          <w:spacing w:val="1"/>
        </w:rPr>
        <w:t xml:space="preserve"> </w:t>
      </w:r>
      <w:r>
        <w:t>Витимском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Витимского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администрация</w:t>
      </w:r>
      <w:r>
        <w:rPr>
          <w:spacing w:val="-5"/>
        </w:rPr>
        <w:t xml:space="preserve"> </w:t>
      </w:r>
      <w:r>
        <w:t>Витимского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поселения</w:t>
      </w:r>
    </w:p>
    <w:p w:rsidR="00C219E4" w:rsidRDefault="00C219E4">
      <w:pPr>
        <w:pStyle w:val="a3"/>
        <w:spacing w:before="8"/>
        <w:rPr>
          <w:sz w:val="27"/>
        </w:rPr>
      </w:pPr>
    </w:p>
    <w:p w:rsidR="00C219E4" w:rsidRDefault="00F34DC1">
      <w:pPr>
        <w:ind w:left="2723" w:right="2711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ПОСТАНОВЛЯЕТ</w:t>
      </w:r>
    </w:p>
    <w:p w:rsidR="00C219E4" w:rsidRDefault="00C219E4">
      <w:pPr>
        <w:pStyle w:val="a3"/>
        <w:spacing w:before="8"/>
        <w:rPr>
          <w:rFonts w:ascii="Arial"/>
          <w:b/>
          <w:sz w:val="28"/>
        </w:rPr>
      </w:pPr>
    </w:p>
    <w:p w:rsidR="00C219E4" w:rsidRDefault="00F34DC1">
      <w:pPr>
        <w:pStyle w:val="a4"/>
        <w:numPr>
          <w:ilvl w:val="0"/>
          <w:numId w:val="2"/>
        </w:numPr>
        <w:tabs>
          <w:tab w:val="left" w:pos="1030"/>
        </w:tabs>
        <w:spacing w:before="0" w:line="242" w:lineRule="auto"/>
        <w:ind w:right="104" w:firstLine="710"/>
        <w:rPr>
          <w:sz w:val="24"/>
        </w:rPr>
      </w:pPr>
      <w:r>
        <w:rPr>
          <w:sz w:val="24"/>
        </w:rPr>
        <w:t>Утвердить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отчет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1"/>
          <w:sz w:val="24"/>
        </w:rPr>
        <w:t xml:space="preserve"> </w:t>
      </w:r>
      <w:r>
        <w:rPr>
          <w:sz w:val="24"/>
        </w:rPr>
        <w:t>Витимского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0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 w:rsidR="009B34C8">
        <w:rPr>
          <w:sz w:val="24"/>
        </w:rPr>
        <w:t>9</w:t>
      </w:r>
      <w:r>
        <w:rPr>
          <w:spacing w:val="4"/>
          <w:sz w:val="24"/>
        </w:rPr>
        <w:t xml:space="preserve"> </w:t>
      </w:r>
      <w:r w:rsidR="009B34C8">
        <w:rPr>
          <w:sz w:val="24"/>
        </w:rPr>
        <w:t>месяцев</w:t>
      </w:r>
      <w:r>
        <w:rPr>
          <w:spacing w:val="2"/>
          <w:sz w:val="24"/>
        </w:rPr>
        <w:t xml:space="preserve"> </w:t>
      </w:r>
      <w:r>
        <w:rPr>
          <w:sz w:val="24"/>
        </w:rPr>
        <w:t>2024</w:t>
      </w:r>
      <w:r>
        <w:rPr>
          <w:spacing w:val="6"/>
          <w:sz w:val="24"/>
        </w:rPr>
        <w:t xml:space="preserve"> </w:t>
      </w:r>
      <w:r>
        <w:rPr>
          <w:sz w:val="24"/>
        </w:rPr>
        <w:t>года:</w:t>
      </w:r>
    </w:p>
    <w:p w:rsidR="00C219E4" w:rsidRDefault="00F34DC1">
      <w:pPr>
        <w:pStyle w:val="a4"/>
        <w:numPr>
          <w:ilvl w:val="0"/>
          <w:numId w:val="1"/>
        </w:numPr>
        <w:tabs>
          <w:tab w:val="left" w:pos="977"/>
        </w:tabs>
        <w:spacing w:before="4"/>
        <w:ind w:hanging="15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доходам</w:t>
      </w:r>
      <w:r>
        <w:rPr>
          <w:spacing w:val="61"/>
          <w:sz w:val="24"/>
        </w:rPr>
        <w:t xml:space="preserve"> </w:t>
      </w:r>
      <w:r>
        <w:rPr>
          <w:sz w:val="24"/>
        </w:rPr>
        <w:t>в сумме</w:t>
      </w:r>
      <w:r>
        <w:rPr>
          <w:spacing w:val="2"/>
          <w:sz w:val="24"/>
        </w:rPr>
        <w:t xml:space="preserve"> </w:t>
      </w:r>
      <w:r w:rsidR="003C693D">
        <w:rPr>
          <w:sz w:val="24"/>
        </w:rPr>
        <w:t xml:space="preserve">13190,9 </w:t>
      </w:r>
      <w:r>
        <w:rPr>
          <w:sz w:val="24"/>
        </w:rPr>
        <w:t>тыс.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рублей;</w:t>
      </w:r>
    </w:p>
    <w:p w:rsidR="00C219E4" w:rsidRDefault="00F34DC1">
      <w:pPr>
        <w:pStyle w:val="a4"/>
        <w:numPr>
          <w:ilvl w:val="0"/>
          <w:numId w:val="1"/>
        </w:numPr>
        <w:tabs>
          <w:tab w:val="left" w:pos="977"/>
        </w:tabs>
        <w:ind w:hanging="15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 w:rsidR="003C693D">
        <w:rPr>
          <w:sz w:val="24"/>
        </w:rPr>
        <w:t>14926,6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C219E4" w:rsidRDefault="00F34DC1">
      <w:pPr>
        <w:pStyle w:val="a4"/>
        <w:numPr>
          <w:ilvl w:val="0"/>
          <w:numId w:val="1"/>
        </w:numPr>
        <w:tabs>
          <w:tab w:val="left" w:pos="977"/>
        </w:tabs>
        <w:spacing w:before="6"/>
        <w:ind w:hanging="150"/>
        <w:rPr>
          <w:sz w:val="24"/>
        </w:rPr>
      </w:pPr>
      <w:r>
        <w:rPr>
          <w:sz w:val="24"/>
        </w:rPr>
        <w:t>дефицит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 w:rsidR="003C693D">
        <w:rPr>
          <w:sz w:val="24"/>
        </w:rPr>
        <w:t>-1735,7</w:t>
      </w:r>
      <w:r>
        <w:rPr>
          <w:spacing w:val="2"/>
          <w:sz w:val="24"/>
        </w:rPr>
        <w:t xml:space="preserve"> </w:t>
      </w:r>
      <w:r>
        <w:rPr>
          <w:sz w:val="24"/>
        </w:rPr>
        <w:t>тыс. рублей</w:t>
      </w:r>
    </w:p>
    <w:p w:rsidR="00C219E4" w:rsidRDefault="00F34DC1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99" w:firstLine="710"/>
        <w:jc w:val="both"/>
        <w:rPr>
          <w:rFonts w:ascii="Arial" w:hAnsi="Arial"/>
          <w:b/>
          <w:sz w:val="24"/>
        </w:rPr>
      </w:pPr>
      <w:r>
        <w:rPr>
          <w:sz w:val="24"/>
        </w:rPr>
        <w:t>Опубликовать настоящее постановление в бюллетене нормативно-правовых</w:t>
      </w:r>
      <w:r>
        <w:rPr>
          <w:spacing w:val="-6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«Витимский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Витимского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поселения </w:t>
      </w:r>
      <w:hyperlink r:id="rId6">
        <w:r>
          <w:rPr>
            <w:sz w:val="24"/>
          </w:rPr>
          <w:t>http://vitimskiy.mo38.ru</w:t>
        </w:r>
        <w:r>
          <w:rPr>
            <w:rFonts w:ascii="Arial" w:hAnsi="Arial"/>
            <w:b/>
            <w:sz w:val="24"/>
          </w:rPr>
          <w:t>.</w:t>
        </w:r>
      </w:hyperlink>
    </w:p>
    <w:p w:rsidR="00C219E4" w:rsidRDefault="00C219E4">
      <w:pPr>
        <w:pStyle w:val="a3"/>
        <w:rPr>
          <w:rFonts w:ascii="Arial"/>
          <w:b/>
          <w:sz w:val="26"/>
        </w:rPr>
      </w:pPr>
    </w:p>
    <w:p w:rsidR="00C219E4" w:rsidRDefault="00C219E4">
      <w:pPr>
        <w:pStyle w:val="a3"/>
        <w:spacing w:before="3"/>
        <w:rPr>
          <w:rFonts w:ascii="Arial"/>
          <w:b/>
          <w:sz w:val="30"/>
        </w:rPr>
      </w:pPr>
    </w:p>
    <w:p w:rsidR="00C219E4" w:rsidRDefault="00F34DC1">
      <w:pPr>
        <w:pStyle w:val="a3"/>
        <w:spacing w:before="1"/>
        <w:ind w:left="827"/>
      </w:pPr>
      <w:r>
        <w:t>Глава</w:t>
      </w:r>
      <w:r>
        <w:rPr>
          <w:spacing w:val="49"/>
        </w:rPr>
        <w:t xml:space="preserve"> </w:t>
      </w:r>
      <w:r>
        <w:t>Витимского</w:t>
      </w:r>
    </w:p>
    <w:p w:rsidR="00C219E4" w:rsidRDefault="00F34DC1">
      <w:pPr>
        <w:pStyle w:val="a3"/>
        <w:tabs>
          <w:tab w:val="left" w:pos="6853"/>
        </w:tabs>
        <w:spacing w:before="45"/>
        <w:ind w:left="856"/>
      </w:pPr>
      <w:r>
        <w:t>городского</w:t>
      </w:r>
      <w:r>
        <w:rPr>
          <w:spacing w:val="-10"/>
        </w:rPr>
        <w:t xml:space="preserve"> </w:t>
      </w:r>
      <w:r>
        <w:t>поселения</w:t>
      </w:r>
      <w:bookmarkStart w:id="4" w:name="_GoBack"/>
      <w:bookmarkEnd w:id="4"/>
      <w:r>
        <w:tab/>
      </w:r>
      <w:proofErr w:type="spellStart"/>
      <w:r>
        <w:t>Н.В.Балуткин</w:t>
      </w:r>
      <w:proofErr w:type="spellEnd"/>
    </w:p>
    <w:sectPr w:rsidR="00C219E4">
      <w:type w:val="continuous"/>
      <w:pgSz w:w="11910" w:h="16840"/>
      <w:pgMar w:top="6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6A26"/>
    <w:multiLevelType w:val="hybridMultilevel"/>
    <w:tmpl w:val="FCCCADAA"/>
    <w:lvl w:ilvl="0" w:tplc="FCCE391E">
      <w:numFmt w:val="bullet"/>
      <w:lvlText w:val="-"/>
      <w:lvlJc w:val="left"/>
      <w:pPr>
        <w:ind w:left="976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584DD10">
      <w:numFmt w:val="bullet"/>
      <w:lvlText w:val="•"/>
      <w:lvlJc w:val="left"/>
      <w:pPr>
        <w:ind w:left="1868" w:hanging="149"/>
      </w:pPr>
      <w:rPr>
        <w:rFonts w:hint="default"/>
        <w:lang w:val="ru-RU" w:eastAsia="en-US" w:bidi="ar-SA"/>
      </w:rPr>
    </w:lvl>
    <w:lvl w:ilvl="2" w:tplc="5BBC97E2">
      <w:numFmt w:val="bullet"/>
      <w:lvlText w:val="•"/>
      <w:lvlJc w:val="left"/>
      <w:pPr>
        <w:ind w:left="2756" w:hanging="149"/>
      </w:pPr>
      <w:rPr>
        <w:rFonts w:hint="default"/>
        <w:lang w:val="ru-RU" w:eastAsia="en-US" w:bidi="ar-SA"/>
      </w:rPr>
    </w:lvl>
    <w:lvl w:ilvl="3" w:tplc="2F3A53E6">
      <w:numFmt w:val="bullet"/>
      <w:lvlText w:val="•"/>
      <w:lvlJc w:val="left"/>
      <w:pPr>
        <w:ind w:left="3645" w:hanging="149"/>
      </w:pPr>
      <w:rPr>
        <w:rFonts w:hint="default"/>
        <w:lang w:val="ru-RU" w:eastAsia="en-US" w:bidi="ar-SA"/>
      </w:rPr>
    </w:lvl>
    <w:lvl w:ilvl="4" w:tplc="1C98714E">
      <w:numFmt w:val="bullet"/>
      <w:lvlText w:val="•"/>
      <w:lvlJc w:val="left"/>
      <w:pPr>
        <w:ind w:left="4533" w:hanging="149"/>
      </w:pPr>
      <w:rPr>
        <w:rFonts w:hint="default"/>
        <w:lang w:val="ru-RU" w:eastAsia="en-US" w:bidi="ar-SA"/>
      </w:rPr>
    </w:lvl>
    <w:lvl w:ilvl="5" w:tplc="25941AFC">
      <w:numFmt w:val="bullet"/>
      <w:lvlText w:val="•"/>
      <w:lvlJc w:val="left"/>
      <w:pPr>
        <w:ind w:left="5422" w:hanging="149"/>
      </w:pPr>
      <w:rPr>
        <w:rFonts w:hint="default"/>
        <w:lang w:val="ru-RU" w:eastAsia="en-US" w:bidi="ar-SA"/>
      </w:rPr>
    </w:lvl>
    <w:lvl w:ilvl="6" w:tplc="B6406822">
      <w:numFmt w:val="bullet"/>
      <w:lvlText w:val="•"/>
      <w:lvlJc w:val="left"/>
      <w:pPr>
        <w:ind w:left="6310" w:hanging="149"/>
      </w:pPr>
      <w:rPr>
        <w:rFonts w:hint="default"/>
        <w:lang w:val="ru-RU" w:eastAsia="en-US" w:bidi="ar-SA"/>
      </w:rPr>
    </w:lvl>
    <w:lvl w:ilvl="7" w:tplc="81F87E2C">
      <w:numFmt w:val="bullet"/>
      <w:lvlText w:val="•"/>
      <w:lvlJc w:val="left"/>
      <w:pPr>
        <w:ind w:left="7198" w:hanging="149"/>
      </w:pPr>
      <w:rPr>
        <w:rFonts w:hint="default"/>
        <w:lang w:val="ru-RU" w:eastAsia="en-US" w:bidi="ar-SA"/>
      </w:rPr>
    </w:lvl>
    <w:lvl w:ilvl="8" w:tplc="D77C3260">
      <w:numFmt w:val="bullet"/>
      <w:lvlText w:val="•"/>
      <w:lvlJc w:val="left"/>
      <w:pPr>
        <w:ind w:left="8087" w:hanging="149"/>
      </w:pPr>
      <w:rPr>
        <w:rFonts w:hint="default"/>
        <w:lang w:val="ru-RU" w:eastAsia="en-US" w:bidi="ar-SA"/>
      </w:rPr>
    </w:lvl>
  </w:abstractNum>
  <w:abstractNum w:abstractNumId="1">
    <w:nsid w:val="6F5A18E5"/>
    <w:multiLevelType w:val="hybridMultilevel"/>
    <w:tmpl w:val="5A10A8B8"/>
    <w:lvl w:ilvl="0" w:tplc="23D8A236">
      <w:start w:val="1"/>
      <w:numFmt w:val="decimal"/>
      <w:lvlText w:val="%1."/>
      <w:lvlJc w:val="left"/>
      <w:pPr>
        <w:ind w:left="116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B08A2F4">
      <w:numFmt w:val="bullet"/>
      <w:lvlText w:val="•"/>
      <w:lvlJc w:val="left"/>
      <w:pPr>
        <w:ind w:left="1094" w:hanging="202"/>
      </w:pPr>
      <w:rPr>
        <w:rFonts w:hint="default"/>
        <w:lang w:val="ru-RU" w:eastAsia="en-US" w:bidi="ar-SA"/>
      </w:rPr>
    </w:lvl>
    <w:lvl w:ilvl="2" w:tplc="E51C2A24">
      <w:numFmt w:val="bullet"/>
      <w:lvlText w:val="•"/>
      <w:lvlJc w:val="left"/>
      <w:pPr>
        <w:ind w:left="2068" w:hanging="202"/>
      </w:pPr>
      <w:rPr>
        <w:rFonts w:hint="default"/>
        <w:lang w:val="ru-RU" w:eastAsia="en-US" w:bidi="ar-SA"/>
      </w:rPr>
    </w:lvl>
    <w:lvl w:ilvl="3" w:tplc="FD509980">
      <w:numFmt w:val="bullet"/>
      <w:lvlText w:val="•"/>
      <w:lvlJc w:val="left"/>
      <w:pPr>
        <w:ind w:left="3043" w:hanging="202"/>
      </w:pPr>
      <w:rPr>
        <w:rFonts w:hint="default"/>
        <w:lang w:val="ru-RU" w:eastAsia="en-US" w:bidi="ar-SA"/>
      </w:rPr>
    </w:lvl>
    <w:lvl w:ilvl="4" w:tplc="3506977E">
      <w:numFmt w:val="bullet"/>
      <w:lvlText w:val="•"/>
      <w:lvlJc w:val="left"/>
      <w:pPr>
        <w:ind w:left="4017" w:hanging="202"/>
      </w:pPr>
      <w:rPr>
        <w:rFonts w:hint="default"/>
        <w:lang w:val="ru-RU" w:eastAsia="en-US" w:bidi="ar-SA"/>
      </w:rPr>
    </w:lvl>
    <w:lvl w:ilvl="5" w:tplc="369C73E8">
      <w:numFmt w:val="bullet"/>
      <w:lvlText w:val="•"/>
      <w:lvlJc w:val="left"/>
      <w:pPr>
        <w:ind w:left="4992" w:hanging="202"/>
      </w:pPr>
      <w:rPr>
        <w:rFonts w:hint="default"/>
        <w:lang w:val="ru-RU" w:eastAsia="en-US" w:bidi="ar-SA"/>
      </w:rPr>
    </w:lvl>
    <w:lvl w:ilvl="6" w:tplc="12F247E6">
      <w:numFmt w:val="bullet"/>
      <w:lvlText w:val="•"/>
      <w:lvlJc w:val="left"/>
      <w:pPr>
        <w:ind w:left="5966" w:hanging="202"/>
      </w:pPr>
      <w:rPr>
        <w:rFonts w:hint="default"/>
        <w:lang w:val="ru-RU" w:eastAsia="en-US" w:bidi="ar-SA"/>
      </w:rPr>
    </w:lvl>
    <w:lvl w:ilvl="7" w:tplc="ADF2956E">
      <w:numFmt w:val="bullet"/>
      <w:lvlText w:val="•"/>
      <w:lvlJc w:val="left"/>
      <w:pPr>
        <w:ind w:left="6940" w:hanging="202"/>
      </w:pPr>
      <w:rPr>
        <w:rFonts w:hint="default"/>
        <w:lang w:val="ru-RU" w:eastAsia="en-US" w:bidi="ar-SA"/>
      </w:rPr>
    </w:lvl>
    <w:lvl w:ilvl="8" w:tplc="14A2005E">
      <w:numFmt w:val="bullet"/>
      <w:lvlText w:val="•"/>
      <w:lvlJc w:val="left"/>
      <w:pPr>
        <w:ind w:left="7915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19E4"/>
    <w:rsid w:val="003C693D"/>
    <w:rsid w:val="004402C5"/>
    <w:rsid w:val="00632533"/>
    <w:rsid w:val="009B34C8"/>
    <w:rsid w:val="00C219E4"/>
    <w:rsid w:val="00F34DC1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723" w:right="271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976" w:hanging="1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723" w:right="271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976" w:hanging="1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2</cp:revision>
  <dcterms:created xsi:type="dcterms:W3CDTF">2024-10-23T02:23:00Z</dcterms:created>
  <dcterms:modified xsi:type="dcterms:W3CDTF">2024-10-23T02:23:00Z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