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687520" w:rsidP="008F2F74">
            <w:pPr>
              <w:pStyle w:val="TableParagraph"/>
              <w:spacing w:before="60"/>
              <w:ind w:left="33"/>
              <w:jc w:val="both"/>
              <w:rPr>
                <w:sz w:val="20"/>
                <w:szCs w:val="20"/>
              </w:rPr>
            </w:pPr>
            <w:r w:rsidRPr="00687520">
              <w:rPr>
                <w:sz w:val="20"/>
                <w:szCs w:val="20"/>
                <w:lang w:eastAsia="ru-RU"/>
              </w:rPr>
              <w:t>Муниципально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казенно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учреждени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87520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8F2F74">
              <w:rPr>
                <w:sz w:val="20"/>
                <w:szCs w:val="20"/>
                <w:lang w:eastAsia="ru-RU"/>
              </w:rPr>
              <w:t>Культурно-досуговый</w:t>
            </w:r>
            <w:proofErr w:type="spellEnd"/>
            <w:r w:rsidR="008F2F74">
              <w:rPr>
                <w:sz w:val="20"/>
                <w:szCs w:val="20"/>
                <w:lang w:eastAsia="ru-RU"/>
              </w:rPr>
              <w:t xml:space="preserve"> центр Каменно-Ангарского</w:t>
            </w:r>
            <w:r w:rsidRPr="00687520">
              <w:rPr>
                <w:sz w:val="20"/>
                <w:szCs w:val="20"/>
                <w:lang w:eastAsia="ru-RU"/>
              </w:rPr>
              <w:t xml:space="preserve"> сельского поселения» </w:t>
            </w:r>
            <w:r w:rsidR="001F7D3A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МКУК «</w:t>
            </w:r>
            <w:r w:rsidR="008F2F74">
              <w:rPr>
                <w:sz w:val="20"/>
                <w:szCs w:val="20"/>
                <w:lang w:eastAsia="ru-RU"/>
              </w:rPr>
              <w:t>КДЦ Каменно-Ангарского СП</w:t>
            </w:r>
            <w:r>
              <w:rPr>
                <w:sz w:val="20"/>
                <w:szCs w:val="20"/>
                <w:lang w:eastAsia="ru-RU"/>
              </w:rPr>
              <w:t>»</w:t>
            </w:r>
            <w:r w:rsidR="001F7D3A"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315809" w:rsidRDefault="00F126FB" w:rsidP="008F2F74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</w:t>
            </w:r>
            <w:r w:rsidRPr="00687520">
              <w:rPr>
                <w:sz w:val="20"/>
                <w:szCs w:val="28"/>
              </w:rPr>
              <w:t xml:space="preserve">основании </w:t>
            </w:r>
            <w:r w:rsidR="004C6FD9" w:rsidRPr="00687520">
              <w:rPr>
                <w:sz w:val="20"/>
                <w:szCs w:val="28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8F2F74">
              <w:rPr>
                <w:sz w:val="20"/>
                <w:szCs w:val="28"/>
              </w:rPr>
              <w:t>25</w:t>
            </w:r>
            <w:r w:rsidR="007A34D3" w:rsidRPr="00687520">
              <w:rPr>
                <w:sz w:val="20"/>
                <w:szCs w:val="28"/>
              </w:rPr>
              <w:t>.0</w:t>
            </w:r>
            <w:r w:rsidR="00D102FF">
              <w:rPr>
                <w:sz w:val="20"/>
                <w:szCs w:val="28"/>
              </w:rPr>
              <w:t>3</w:t>
            </w:r>
            <w:r w:rsidR="004C6FD9" w:rsidRPr="00687520">
              <w:rPr>
                <w:sz w:val="20"/>
                <w:szCs w:val="28"/>
              </w:rPr>
              <w:t>.202</w:t>
            </w:r>
            <w:r w:rsidR="00687520" w:rsidRPr="00687520">
              <w:rPr>
                <w:sz w:val="20"/>
                <w:szCs w:val="28"/>
              </w:rPr>
              <w:t>6</w:t>
            </w:r>
            <w:r w:rsidR="004C6FD9" w:rsidRPr="00687520">
              <w:rPr>
                <w:sz w:val="20"/>
                <w:szCs w:val="28"/>
              </w:rPr>
              <w:t xml:space="preserve"> № </w:t>
            </w:r>
            <w:r w:rsidR="008F2F74">
              <w:rPr>
                <w:sz w:val="20"/>
                <w:szCs w:val="28"/>
              </w:rPr>
              <w:t>24</w:t>
            </w:r>
            <w:r w:rsidR="004C6FD9" w:rsidRPr="00687520">
              <w:rPr>
                <w:sz w:val="20"/>
                <w:szCs w:val="28"/>
              </w:rPr>
              <w:t xml:space="preserve"> </w:t>
            </w:r>
            <w:r w:rsidR="00687520" w:rsidRPr="00687520">
              <w:rPr>
                <w:sz w:val="20"/>
                <w:szCs w:val="28"/>
              </w:rPr>
              <w:t xml:space="preserve">«О проведении контрольного мероприятия в МКУК </w:t>
            </w:r>
            <w:r w:rsidR="0094572A">
              <w:rPr>
                <w:sz w:val="20"/>
                <w:szCs w:val="28"/>
              </w:rPr>
              <w:t>«</w:t>
            </w:r>
            <w:r w:rsidR="008F2F74">
              <w:rPr>
                <w:sz w:val="20"/>
                <w:szCs w:val="28"/>
              </w:rPr>
              <w:t>КДЦ Каменно-Ангарского СП</w:t>
            </w:r>
            <w:r w:rsidR="00687520" w:rsidRPr="00687520">
              <w:rPr>
                <w:sz w:val="20"/>
                <w:szCs w:val="28"/>
              </w:rPr>
              <w:t>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8C1AE1">
            <w:pPr>
              <w:adjustRightInd w:val="0"/>
              <w:jc w:val="both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8F2F74">
            <w:pPr>
              <w:pStyle w:val="TableParagraph"/>
              <w:spacing w:before="46"/>
              <w:ind w:left="0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687520">
              <w:rPr>
                <w:sz w:val="20"/>
                <w:szCs w:val="20"/>
              </w:rPr>
              <w:t>5</w:t>
            </w:r>
            <w:r w:rsidRPr="009332B0">
              <w:rPr>
                <w:sz w:val="20"/>
                <w:szCs w:val="20"/>
              </w:rPr>
              <w:t xml:space="preserve"> год</w:t>
            </w:r>
            <w:r w:rsidR="00D102FF">
              <w:rPr>
                <w:sz w:val="20"/>
                <w:szCs w:val="20"/>
              </w:rPr>
              <w:t>а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A74A68" w:rsidP="00D102FF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150 151,12 </w:t>
            </w:r>
            <w:r w:rsidR="0007066F" w:rsidRPr="0007066F">
              <w:rPr>
                <w:sz w:val="20"/>
                <w:szCs w:val="20"/>
                <w:lang w:eastAsia="en-US"/>
              </w:rPr>
              <w:t>руб.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D102FF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8F2F74">
              <w:rPr>
                <w:sz w:val="20"/>
                <w:szCs w:val="20"/>
              </w:rPr>
              <w:t>08</w:t>
            </w:r>
            <w:r w:rsidR="00262B7E">
              <w:rPr>
                <w:sz w:val="20"/>
                <w:szCs w:val="20"/>
              </w:rPr>
              <w:t>.0</w:t>
            </w:r>
            <w:r w:rsidR="008F2F74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8F2F74">
              <w:rPr>
                <w:sz w:val="20"/>
                <w:szCs w:val="20"/>
              </w:rPr>
              <w:t>16.04</w:t>
            </w:r>
            <w:r w:rsidR="00262B7E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</w:p>
          <w:p w:rsidR="006C26F8" w:rsidRPr="004C6FD9" w:rsidRDefault="006C26F8" w:rsidP="003B6F7C">
            <w:pPr>
              <w:shd w:val="clear" w:color="auto" w:fill="FFFFFF"/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8F2F74" w:rsidRPr="002D0EEC" w:rsidRDefault="008F2F74" w:rsidP="008F2F74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2D0EEC">
              <w:rPr>
                <w:sz w:val="20"/>
                <w:szCs w:val="20"/>
              </w:rPr>
              <w:t xml:space="preserve">- в нарушение части 2 статьи 38 </w:t>
            </w:r>
            <w:r w:rsidRPr="002D0EEC">
              <w:rPr>
                <w:bCs/>
                <w:iCs/>
                <w:sz w:val="20"/>
                <w:szCs w:val="20"/>
              </w:rPr>
              <w:t xml:space="preserve">Федерального закона № 44-ФЗ в проверяемом периоде в </w:t>
            </w:r>
            <w:r w:rsidRPr="002D0EEC">
              <w:rPr>
                <w:sz w:val="20"/>
                <w:szCs w:val="20"/>
              </w:rPr>
              <w:t>МКУК «КДЦ Каменно-Ангарского СП» не назначено  должностное лицо (контрактный управляющий), ответственное за осуществление закупки или нескольких закупок, включая исполнение каждого контракта;</w:t>
            </w:r>
          </w:p>
          <w:p w:rsidR="008F2F74" w:rsidRPr="002D0EEC" w:rsidRDefault="008F2F74" w:rsidP="008F2F74">
            <w:pPr>
              <w:ind w:firstLine="175"/>
              <w:jc w:val="both"/>
              <w:rPr>
                <w:sz w:val="20"/>
                <w:szCs w:val="20"/>
              </w:rPr>
            </w:pPr>
            <w:r w:rsidRPr="002D0EEC">
              <w:rPr>
                <w:sz w:val="20"/>
                <w:szCs w:val="20"/>
              </w:rPr>
              <w:t xml:space="preserve">- в нарушение части 6 статьи 38 </w:t>
            </w:r>
            <w:r w:rsidRPr="002D0EEC">
              <w:rPr>
                <w:bCs/>
                <w:iCs/>
                <w:sz w:val="20"/>
                <w:szCs w:val="20"/>
              </w:rPr>
              <w:t>Федерального закона № 44-</w:t>
            </w:r>
            <w:r w:rsidRPr="002D0EEC">
              <w:rPr>
                <w:sz w:val="20"/>
                <w:szCs w:val="20"/>
              </w:rPr>
              <w:t>ФЗ назначенный контрактным управляющим директор МКУК «КДЦ Каменно-Ангарского»</w:t>
            </w:r>
            <w:r w:rsidRPr="002D0EEC">
              <w:rPr>
                <w:bCs/>
                <w:iCs/>
                <w:sz w:val="20"/>
                <w:szCs w:val="20"/>
              </w:rPr>
              <w:t xml:space="preserve"> не имеет высшего образования или дополнительного профессионального образования в сфере закупок;</w:t>
            </w:r>
          </w:p>
          <w:p w:rsidR="008F2F74" w:rsidRPr="002D0EEC" w:rsidRDefault="008F2F74" w:rsidP="008F2F74">
            <w:pPr>
              <w:ind w:firstLine="175"/>
              <w:jc w:val="both"/>
              <w:rPr>
                <w:sz w:val="20"/>
                <w:szCs w:val="20"/>
              </w:rPr>
            </w:pPr>
            <w:r w:rsidRPr="002D0EEC">
              <w:rPr>
                <w:sz w:val="20"/>
                <w:szCs w:val="20"/>
              </w:rPr>
              <w:t xml:space="preserve">- в нарушение постановления от </w:t>
            </w:r>
            <w:r w:rsidRPr="002D0EEC">
              <w:rPr>
                <w:sz w:val="20"/>
                <w:szCs w:val="20"/>
                <w:shd w:val="clear" w:color="auto" w:fill="FFFFFF"/>
              </w:rPr>
              <w:t xml:space="preserve">28.12.2016 № 138 </w:t>
            </w:r>
            <w:r w:rsidRPr="002D0EEC">
              <w:rPr>
                <w:sz w:val="20"/>
                <w:szCs w:val="20"/>
              </w:rPr>
              <w:t>«Об утверждении нормативных затрат на обеспечение функций администрации Каменно-Ангарского сельского поселения и подведомственных ей казенных учреждений» при заключении муниципальных контрактов на поставку товара, превышена установленная  предельная цена и предельное количество приобретаемого товара (по 2 муниципальным контрактам на сумму 15 707,0 руб.);</w:t>
            </w:r>
          </w:p>
          <w:p w:rsidR="008F2F74" w:rsidRPr="002D0EEC" w:rsidRDefault="008F2F74" w:rsidP="008F2F74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2D0EEC">
              <w:rPr>
                <w:sz w:val="20"/>
                <w:szCs w:val="20"/>
              </w:rPr>
              <w:t xml:space="preserve">- в </w:t>
            </w:r>
            <w:r w:rsidRPr="002D0EEC">
              <w:rPr>
                <w:bCs/>
                <w:sz w:val="20"/>
                <w:szCs w:val="20"/>
              </w:rPr>
              <w:t>нарушение</w:t>
            </w:r>
            <w:r w:rsidRPr="002D0EEC">
              <w:rPr>
                <w:sz w:val="20"/>
                <w:szCs w:val="20"/>
              </w:rPr>
              <w:t xml:space="preserve"> статьи 22 Федерального закона № 44-ФЗ при определении цены контрактов заключаемых с единственным поставщиком (подрядчиком, исполнителем) не использованы установленные методы определения цены;</w:t>
            </w:r>
          </w:p>
          <w:p w:rsidR="008F2F74" w:rsidRPr="002D0EEC" w:rsidRDefault="008F2F74" w:rsidP="008F2F74">
            <w:pPr>
              <w:pStyle w:val="a5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0EE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D0E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нарушение </w:t>
            </w:r>
            <w:r w:rsidRPr="002D0EEC">
              <w:rPr>
                <w:rFonts w:ascii="Times New Roman" w:hAnsi="Times New Roman" w:cs="Times New Roman"/>
                <w:sz w:val="20"/>
                <w:szCs w:val="20"/>
              </w:rPr>
              <w:t xml:space="preserve">части 13 статьи 34, </w:t>
            </w:r>
            <w:r w:rsidRPr="002D0E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части 1 статьи 94</w:t>
            </w:r>
            <w:r w:rsidRPr="002D0EE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№ 44-ФЗ МКУК «КДЦ Каменно-Ангарского СП» не соблюдены условия договора по оплате оказанных услуг, что может повлечь в соответствии с частью 5 статьи 34 Федерального закона № 44-ФЗ начисление поставщиками (подрядчиками, исполнителями) пени, что приведет в свою очередь к неэффективному использованию бюджетных средств (по 2 муниципальным контрактам (договорам) на сумму</w:t>
            </w:r>
            <w:proofErr w:type="gramEnd"/>
            <w:r w:rsidRPr="002D0E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0EEC">
              <w:rPr>
                <w:rFonts w:ascii="Times New Roman" w:hAnsi="Times New Roman" w:cs="Times New Roman"/>
                <w:sz w:val="20"/>
                <w:szCs w:val="20"/>
              </w:rPr>
              <w:t>42 501,12 руб.);</w:t>
            </w:r>
            <w:proofErr w:type="gramEnd"/>
          </w:p>
          <w:p w:rsidR="008F2F74" w:rsidRPr="002D0EEC" w:rsidRDefault="008F2F74" w:rsidP="008F2F74">
            <w:pPr>
              <w:pStyle w:val="2"/>
              <w:spacing w:before="0" w:beforeAutospacing="0" w:after="0" w:afterAutospacing="0"/>
              <w:ind w:firstLine="175"/>
              <w:jc w:val="both"/>
              <w:rPr>
                <w:sz w:val="20"/>
                <w:szCs w:val="20"/>
              </w:rPr>
            </w:pPr>
            <w:r w:rsidRPr="002D0EEC">
              <w:rPr>
                <w:sz w:val="20"/>
                <w:szCs w:val="20"/>
              </w:rPr>
              <w:t xml:space="preserve">- в </w:t>
            </w:r>
            <w:r w:rsidRPr="002D0E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нарушение части 1 статьи 16 Федерального закона № 44-ФЗ 2 муниципальных контракта (договора) </w:t>
            </w:r>
            <w:r w:rsidRPr="002D0EEC">
              <w:rPr>
                <w:sz w:val="20"/>
                <w:szCs w:val="20"/>
              </w:rPr>
              <w:t xml:space="preserve">на общую сумму 105 151,12 руб. заключены </w:t>
            </w:r>
            <w:r w:rsidRPr="002D0EEC">
              <w:rPr>
                <w:rFonts w:eastAsiaTheme="minorHAnsi"/>
                <w:bCs/>
                <w:sz w:val="20"/>
                <w:szCs w:val="20"/>
                <w:lang w:eastAsia="en-US"/>
              </w:rPr>
              <w:t>Учреждением</w:t>
            </w:r>
            <w:r w:rsidRPr="002D0EEC">
              <w:rPr>
                <w:sz w:val="20"/>
                <w:szCs w:val="20"/>
              </w:rPr>
              <w:t xml:space="preserve"> ранее утверждения </w:t>
            </w:r>
            <w:r w:rsidRPr="002D0EEC">
              <w:rPr>
                <w:rFonts w:eastAsiaTheme="minorHAnsi"/>
                <w:bCs/>
                <w:sz w:val="20"/>
                <w:szCs w:val="20"/>
                <w:lang w:eastAsia="en-US"/>
              </w:rPr>
              <w:t>плана-графика</w:t>
            </w:r>
            <w:r w:rsidRPr="002D0EEC">
              <w:rPr>
                <w:sz w:val="20"/>
                <w:szCs w:val="20"/>
              </w:rPr>
              <w:t xml:space="preserve"> закупок товаров, работ, услуг на 2025 финансовый год и на плановый период 2026 и 2027 годов;</w:t>
            </w:r>
          </w:p>
          <w:p w:rsidR="008F2F74" w:rsidRPr="002D0EEC" w:rsidRDefault="008F2F74" w:rsidP="008F2F74">
            <w:pPr>
              <w:ind w:firstLine="175"/>
              <w:jc w:val="both"/>
              <w:rPr>
                <w:bCs/>
                <w:sz w:val="20"/>
                <w:szCs w:val="20"/>
              </w:rPr>
            </w:pPr>
            <w:r w:rsidRPr="002D0EEC">
              <w:rPr>
                <w:sz w:val="20"/>
                <w:szCs w:val="20"/>
              </w:rPr>
              <w:t xml:space="preserve">- в </w:t>
            </w:r>
            <w:r w:rsidRPr="002D0EEC">
              <w:rPr>
                <w:bCs/>
                <w:sz w:val="20"/>
                <w:szCs w:val="20"/>
              </w:rPr>
              <w:t>нарушение части 13.1. статьи 34, части 1 статьи 94</w:t>
            </w:r>
            <w:r w:rsidRPr="002D0EEC">
              <w:rPr>
                <w:sz w:val="20"/>
                <w:szCs w:val="20"/>
              </w:rPr>
              <w:t xml:space="preserve"> Федерального закона № 44-ФЗ МКУК «КДЦ Каменно-Ангарского СП» не соблюдены условия контракта от </w:t>
            </w:r>
            <w:r w:rsidRPr="002D0EEC">
              <w:rPr>
                <w:bCs/>
                <w:sz w:val="20"/>
                <w:szCs w:val="20"/>
              </w:rPr>
              <w:t>29.08.2025</w:t>
            </w:r>
            <w:r w:rsidRPr="002D0EEC">
              <w:rPr>
                <w:sz w:val="20"/>
                <w:szCs w:val="20"/>
              </w:rPr>
              <w:t xml:space="preserve"> №</w:t>
            </w:r>
            <w:r w:rsidRPr="002D0EEC">
              <w:rPr>
                <w:bCs/>
                <w:sz w:val="20"/>
                <w:szCs w:val="20"/>
              </w:rPr>
              <w:t xml:space="preserve">4 </w:t>
            </w:r>
            <w:r w:rsidRPr="002D0EEC">
              <w:rPr>
                <w:sz w:val="20"/>
                <w:szCs w:val="20"/>
              </w:rPr>
              <w:t xml:space="preserve">на сумму </w:t>
            </w:r>
            <w:r w:rsidRPr="002D0EEC">
              <w:rPr>
                <w:bCs/>
                <w:sz w:val="20"/>
                <w:szCs w:val="20"/>
              </w:rPr>
              <w:t>11 357,0</w:t>
            </w:r>
            <w:r w:rsidRPr="002D0EEC">
              <w:rPr>
                <w:sz w:val="20"/>
                <w:szCs w:val="20"/>
              </w:rPr>
              <w:t xml:space="preserve"> руб., оплата за товар произведена </w:t>
            </w:r>
            <w:proofErr w:type="gramStart"/>
            <w:r w:rsidRPr="002D0EEC">
              <w:rPr>
                <w:bCs/>
                <w:sz w:val="20"/>
                <w:szCs w:val="20"/>
              </w:rPr>
              <w:t>согласно счета</w:t>
            </w:r>
            <w:proofErr w:type="gramEnd"/>
            <w:r w:rsidRPr="002D0EEC">
              <w:rPr>
                <w:bCs/>
                <w:sz w:val="20"/>
                <w:szCs w:val="20"/>
              </w:rPr>
              <w:t xml:space="preserve"> на оплату, товарная/товарно-транспортная накладная отсутствует; </w:t>
            </w:r>
          </w:p>
          <w:p w:rsidR="008F2F74" w:rsidRPr="002D0EEC" w:rsidRDefault="008F2F74" w:rsidP="008F2F74">
            <w:pPr>
              <w:ind w:firstLine="175"/>
              <w:jc w:val="both"/>
              <w:rPr>
                <w:sz w:val="20"/>
                <w:szCs w:val="20"/>
              </w:rPr>
            </w:pPr>
            <w:r w:rsidRPr="002D0EEC">
              <w:rPr>
                <w:sz w:val="20"/>
                <w:szCs w:val="20"/>
              </w:rPr>
              <w:t>Товарная накладная от 31.05.2025 № 6146 на сумму 2 441,78 руб. подписана неуполномоченным лицом.</w:t>
            </w:r>
          </w:p>
          <w:p w:rsidR="005E5AEF" w:rsidRPr="00D102FF" w:rsidRDefault="008F2F74" w:rsidP="002D0EEC">
            <w:pPr>
              <w:pStyle w:val="a5"/>
              <w:tabs>
                <w:tab w:val="left" w:pos="709"/>
              </w:tabs>
              <w:ind w:firstLine="175"/>
              <w:jc w:val="both"/>
              <w:rPr>
                <w:bCs/>
                <w:iCs/>
                <w:sz w:val="16"/>
                <w:szCs w:val="16"/>
              </w:rPr>
            </w:pPr>
            <w:r w:rsidRPr="002D0EEC">
              <w:rPr>
                <w:rFonts w:ascii="Times New Roman" w:hAnsi="Times New Roman" w:cs="Times New Roman"/>
                <w:sz w:val="20"/>
                <w:szCs w:val="20"/>
              </w:rPr>
              <w:t>В муниципальном контракте заключенном Учреждением без использования единой информационной системы в сфере закупок при указании срока оплаты «</w:t>
            </w:r>
            <w:r w:rsidRPr="002D0EEC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Pr="002D0E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EEC">
              <w:rPr>
                <w:rFonts w:ascii="Times New Roman" w:hAnsi="Times New Roman" w:cs="Times New Roman"/>
                <w:i/>
                <w:sz w:val="20"/>
                <w:szCs w:val="20"/>
              </w:rPr>
              <w:t>течение 10 (десяти) календарных дней</w:t>
            </w:r>
            <w:r w:rsidRPr="002D0EEC">
              <w:rPr>
                <w:rFonts w:ascii="Times New Roman" w:hAnsi="Times New Roman" w:cs="Times New Roman"/>
                <w:sz w:val="20"/>
                <w:szCs w:val="20"/>
              </w:rPr>
              <w:t xml:space="preserve">», уменьшается установленный законодательством срок оплаты, что может привести к нарушениям условий контракта по оплате поставленного товара, выполненной работы, оказанной услуги. 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Pr="0094572A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 w:rsidRPr="0094572A">
              <w:rPr>
                <w:b/>
                <w:sz w:val="20"/>
              </w:rPr>
              <w:t>По результатам контрольного</w:t>
            </w:r>
            <w:r w:rsidRPr="0094572A">
              <w:rPr>
                <w:b/>
                <w:spacing w:val="-13"/>
                <w:sz w:val="20"/>
              </w:rPr>
              <w:t xml:space="preserve"> </w:t>
            </w:r>
            <w:r w:rsidRPr="0094572A"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07066F" w:rsidRPr="0094572A" w:rsidRDefault="0007066F" w:rsidP="0007066F">
            <w:pPr>
              <w:shd w:val="clear" w:color="auto" w:fill="FFFFFF"/>
              <w:ind w:firstLine="33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07066F" w:rsidRPr="0094572A" w:rsidRDefault="0007066F" w:rsidP="0094572A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  <w:p w:rsidR="006C26F8" w:rsidRPr="0094572A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667CA"/>
    <w:rsid w:val="0007066F"/>
    <w:rsid w:val="000F46FC"/>
    <w:rsid w:val="000F5349"/>
    <w:rsid w:val="00130088"/>
    <w:rsid w:val="001745BC"/>
    <w:rsid w:val="0018687A"/>
    <w:rsid w:val="00196648"/>
    <w:rsid w:val="001A12DD"/>
    <w:rsid w:val="001F7D3A"/>
    <w:rsid w:val="002210A4"/>
    <w:rsid w:val="00244D29"/>
    <w:rsid w:val="00253724"/>
    <w:rsid w:val="00262B7E"/>
    <w:rsid w:val="002A0F52"/>
    <w:rsid w:val="002D0C5B"/>
    <w:rsid w:val="002D0EEC"/>
    <w:rsid w:val="00315809"/>
    <w:rsid w:val="0036052E"/>
    <w:rsid w:val="003929A0"/>
    <w:rsid w:val="003B6F7C"/>
    <w:rsid w:val="003C5775"/>
    <w:rsid w:val="003F444E"/>
    <w:rsid w:val="00483CFC"/>
    <w:rsid w:val="004C3713"/>
    <w:rsid w:val="004C6FD9"/>
    <w:rsid w:val="00506791"/>
    <w:rsid w:val="00546291"/>
    <w:rsid w:val="00592AE5"/>
    <w:rsid w:val="005E5AEF"/>
    <w:rsid w:val="00602F02"/>
    <w:rsid w:val="00616EA6"/>
    <w:rsid w:val="00645DD7"/>
    <w:rsid w:val="006844EC"/>
    <w:rsid w:val="00687520"/>
    <w:rsid w:val="006B054D"/>
    <w:rsid w:val="006C26F8"/>
    <w:rsid w:val="006D03F2"/>
    <w:rsid w:val="00745FF6"/>
    <w:rsid w:val="007A34D3"/>
    <w:rsid w:val="007A55F7"/>
    <w:rsid w:val="007B1C2D"/>
    <w:rsid w:val="00811573"/>
    <w:rsid w:val="008200AD"/>
    <w:rsid w:val="00831CC3"/>
    <w:rsid w:val="0084187D"/>
    <w:rsid w:val="008710C2"/>
    <w:rsid w:val="00886CDE"/>
    <w:rsid w:val="008C1AE1"/>
    <w:rsid w:val="008E0E22"/>
    <w:rsid w:val="008E2349"/>
    <w:rsid w:val="008F2F74"/>
    <w:rsid w:val="0090576A"/>
    <w:rsid w:val="009332B0"/>
    <w:rsid w:val="0094572A"/>
    <w:rsid w:val="009935EB"/>
    <w:rsid w:val="00996E68"/>
    <w:rsid w:val="009B2D32"/>
    <w:rsid w:val="009D086E"/>
    <w:rsid w:val="00A62A60"/>
    <w:rsid w:val="00A72886"/>
    <w:rsid w:val="00A74A68"/>
    <w:rsid w:val="00AA5972"/>
    <w:rsid w:val="00AB1C33"/>
    <w:rsid w:val="00B533EC"/>
    <w:rsid w:val="00B54A4F"/>
    <w:rsid w:val="00C0530C"/>
    <w:rsid w:val="00C6717C"/>
    <w:rsid w:val="00C93482"/>
    <w:rsid w:val="00CD7735"/>
    <w:rsid w:val="00D102FF"/>
    <w:rsid w:val="00D45BBF"/>
    <w:rsid w:val="00D63817"/>
    <w:rsid w:val="00DB6D7C"/>
    <w:rsid w:val="00E479D8"/>
    <w:rsid w:val="00E624DA"/>
    <w:rsid w:val="00EE4E71"/>
    <w:rsid w:val="00F126FB"/>
    <w:rsid w:val="00F27A23"/>
    <w:rsid w:val="00FB5AE9"/>
    <w:rsid w:val="00FE50F3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070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07066F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paragraph" w:customStyle="1" w:styleId="2">
    <w:name w:val="Заголовок2"/>
    <w:basedOn w:val="a"/>
    <w:qFormat/>
    <w:rsid w:val="008F2F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13</cp:revision>
  <dcterms:created xsi:type="dcterms:W3CDTF">2025-08-21T04:11:00Z</dcterms:created>
  <dcterms:modified xsi:type="dcterms:W3CDTF">2026-06-30T04:18:00Z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