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2" w:rsidRPr="00656757" w:rsidRDefault="00AD2302" w:rsidP="00456CB0">
      <w:pPr>
        <w:pStyle w:val="Heading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Администрация  муниципального образования</w:t>
      </w:r>
    </w:p>
    <w:p w:rsidR="00AD2302" w:rsidRPr="00656757" w:rsidRDefault="00AD2302" w:rsidP="00456CB0">
      <w:pPr>
        <w:pStyle w:val="Heading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AD2302" w:rsidRPr="00643CCB" w:rsidRDefault="00AD2302" w:rsidP="00643CCB">
      <w:pPr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AD2302" w:rsidRDefault="00AD2302" w:rsidP="009B0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CCB">
        <w:rPr>
          <w:rFonts w:ascii="Times New Roman" w:hAnsi="Times New Roman"/>
          <w:b/>
          <w:sz w:val="24"/>
          <w:szCs w:val="24"/>
        </w:rPr>
        <w:t>«20» декабря 2016г. №135</w:t>
      </w:r>
    </w:p>
    <w:p w:rsidR="00AD2302" w:rsidRDefault="00AD2302" w:rsidP="009B0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302" w:rsidRDefault="00AD2302" w:rsidP="009B0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 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утвержденное постановлением Администрации Муниципального образования «Жигаловский район» от 27 февраля 2015 года №67</w:t>
      </w:r>
    </w:p>
    <w:p w:rsidR="00AD2302" w:rsidRDefault="00AD2302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закона от 16 октября 2003 года № 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Pr="00F8136E">
        <w:t xml:space="preserve"> </w:t>
      </w:r>
      <w:r w:rsidRPr="00F8136E">
        <w:rPr>
          <w:rFonts w:ascii="Times New Roman" w:hAnsi="Times New Roman"/>
          <w:sz w:val="24"/>
          <w:szCs w:val="24"/>
        </w:rPr>
        <w:t>п. 2 постановления Минтруда России № 41 от 30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F8136E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8136E">
        <w:rPr>
          <w:rFonts w:ascii="Times New Roman" w:hAnsi="Times New Roman"/>
          <w:sz w:val="24"/>
          <w:szCs w:val="24"/>
        </w:rPr>
        <w:t xml:space="preserve">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6E">
        <w:rPr>
          <w:rFonts w:ascii="Times New Roman" w:hAnsi="Times New Roman"/>
          <w:sz w:val="24"/>
          <w:szCs w:val="24"/>
        </w:rPr>
        <w:t>приказом Минобрнауки России № 1601 от 22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F8136E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8136E">
        <w:rPr>
          <w:rFonts w:ascii="Times New Roman" w:hAnsi="Times New Roman"/>
          <w:sz w:val="24"/>
          <w:szCs w:val="24"/>
        </w:rPr>
        <w:t xml:space="preserve">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/>
          <w:sz w:val="24"/>
          <w:szCs w:val="24"/>
        </w:rPr>
        <w:t>, статьей 31 Устава МО «Жигаловский район»,</w:t>
      </w:r>
    </w:p>
    <w:p w:rsidR="00AD2302" w:rsidRDefault="00AD2302" w:rsidP="00E42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 О С Т А Н О В Л Я Ю: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следующие изменения в Положение 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утвержденное постановлением Администрации Муниципального образования «Жигаловский район» от 27 февраля 2015 года №67: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 xml:space="preserve">1.1. В Разделе </w:t>
      </w:r>
      <w:r w:rsidRPr="005578AA">
        <w:rPr>
          <w:rFonts w:ascii="Times New Roman" w:hAnsi="Times New Roman"/>
          <w:sz w:val="24"/>
          <w:szCs w:val="24"/>
          <w:lang w:val="en-US"/>
        </w:rPr>
        <w:t>II</w:t>
      </w:r>
      <w:r w:rsidRPr="005578AA">
        <w:rPr>
          <w:rFonts w:ascii="Times New Roman" w:hAnsi="Times New Roman"/>
          <w:sz w:val="24"/>
          <w:szCs w:val="24"/>
        </w:rPr>
        <w:t xml:space="preserve"> подраздела </w:t>
      </w:r>
      <w:r>
        <w:rPr>
          <w:rFonts w:ascii="Times New Roman" w:hAnsi="Times New Roman"/>
          <w:sz w:val="24"/>
          <w:szCs w:val="24"/>
        </w:rPr>
        <w:t>3</w:t>
      </w:r>
      <w:r w:rsidRPr="005578AA">
        <w:rPr>
          <w:rFonts w:ascii="Times New Roman" w:hAnsi="Times New Roman"/>
          <w:sz w:val="24"/>
          <w:szCs w:val="24"/>
        </w:rPr>
        <w:t xml:space="preserve"> в пункте 1</w:t>
      </w:r>
      <w:r>
        <w:rPr>
          <w:rFonts w:ascii="Times New Roman" w:hAnsi="Times New Roman"/>
          <w:sz w:val="24"/>
          <w:szCs w:val="24"/>
        </w:rPr>
        <w:t xml:space="preserve"> после слов «а также специалистам сектора по молодежной политике и спорту» дополнить словами «кроме внутренних и внешних совместителей».</w:t>
      </w:r>
    </w:p>
    <w:p w:rsidR="00AD2302" w:rsidRPr="005578AA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578AA">
        <w:rPr>
          <w:rFonts w:ascii="Times New Roman" w:hAnsi="Times New Roman"/>
          <w:sz w:val="24"/>
          <w:szCs w:val="24"/>
        </w:rPr>
        <w:t xml:space="preserve">В Разделе </w:t>
      </w:r>
      <w:r w:rsidRPr="005578AA">
        <w:rPr>
          <w:rFonts w:ascii="Times New Roman" w:hAnsi="Times New Roman"/>
          <w:sz w:val="24"/>
          <w:szCs w:val="24"/>
          <w:lang w:val="en-US"/>
        </w:rPr>
        <w:t>II</w:t>
      </w:r>
      <w:r w:rsidRPr="005578AA">
        <w:rPr>
          <w:rFonts w:ascii="Times New Roman" w:hAnsi="Times New Roman"/>
          <w:sz w:val="24"/>
          <w:szCs w:val="24"/>
        </w:rPr>
        <w:t xml:space="preserve"> подраздела 1 в пункте 10 второй абзац </w:t>
      </w:r>
      <w:r>
        <w:rPr>
          <w:rFonts w:ascii="Times New Roman" w:hAnsi="Times New Roman"/>
          <w:sz w:val="24"/>
          <w:szCs w:val="24"/>
        </w:rPr>
        <w:t>изложить в новой</w:t>
      </w:r>
      <w:r w:rsidRPr="005578AA">
        <w:rPr>
          <w:rFonts w:ascii="Times New Roman" w:hAnsi="Times New Roman"/>
          <w:sz w:val="24"/>
          <w:szCs w:val="24"/>
        </w:rPr>
        <w:t xml:space="preserve"> редакции: «Работникам, впервые принятым на работу в учреждения (молодым специалистам),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квалификации.</w:t>
      </w:r>
    </w:p>
    <w:p w:rsidR="00AD2302" w:rsidRPr="005578AA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AD2302" w:rsidRPr="005578AA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>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AD2302" w:rsidRPr="005578AA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>впервые приступили к работе  по специальности не позднее трех лет после получения документа установленного образца о соответствующем уровне образования;»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A03BB5">
        <w:rPr>
          <w:rFonts w:ascii="Times New Roman" w:hAnsi="Times New Roman"/>
          <w:sz w:val="24"/>
          <w:szCs w:val="24"/>
        </w:rPr>
        <w:t>. В Разделе II подраздела 1 в пункте 11 подпункта «а» исключить слова « 0,15- при наличии второй квалификационной категории (устанавливается педагогически работника, которым указанная категория была присвоена до 1 января 2011 года, до истечения срока, на который была присвоена категория)».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D40FE">
        <w:rPr>
          <w:rFonts w:ascii="Times New Roman" w:hAnsi="Times New Roman"/>
          <w:sz w:val="24"/>
          <w:szCs w:val="24"/>
        </w:rPr>
        <w:t>В Разделе II подраздела</w:t>
      </w:r>
      <w:r>
        <w:rPr>
          <w:rFonts w:ascii="Times New Roman" w:hAnsi="Times New Roman"/>
          <w:sz w:val="24"/>
          <w:szCs w:val="24"/>
        </w:rPr>
        <w:t xml:space="preserve"> 1 дополнить пунктом 13: </w:t>
      </w:r>
      <w:r w:rsidRPr="00B95241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3</w:t>
      </w:r>
      <w:r w:rsidRPr="00B95241">
        <w:rPr>
          <w:rFonts w:ascii="Times New Roman" w:hAnsi="Times New Roman"/>
          <w:sz w:val="24"/>
          <w:szCs w:val="24"/>
        </w:rPr>
        <w:t>. Установить следующие особенности работы по совместительству педагогических работников и работников культуры: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 xml:space="preserve"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превышать: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для педагогических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для работников культуры, привлекаемых в качестве педагогических работников дополнительного образования, концертмейстеров, балетмейстеров, хормейстеров, аккомпаниаторов, художественных руководителей - месячной нормы рабочего времени, исчисленной из установленной продолжительности рабочей недели;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2. Для указанных в пункте 1 настоящего пункта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BB5">
        <w:rPr>
          <w:rFonts w:ascii="Times New Roman" w:hAnsi="Times New Roman"/>
          <w:sz w:val="24"/>
          <w:szCs w:val="24"/>
        </w:rPr>
        <w:t>а) педагогическая работа на условиях почасовой оплаты в объеме не более 300 часов в год;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б)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в)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 и др.;</w:t>
      </w:r>
    </w:p>
    <w:p w:rsidR="00AD2302" w:rsidRPr="00B95241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г)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41">
        <w:rPr>
          <w:rFonts w:ascii="Times New Roman" w:hAnsi="Times New Roman"/>
          <w:sz w:val="24"/>
          <w:szCs w:val="24"/>
        </w:rPr>
        <w:t>Выполнение работ, указанных в подпунктах "а" - "г", допускается в основное рабочее время с согласия работодателя».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</w:t>
      </w:r>
      <w:r w:rsidRPr="005578AA">
        <w:rPr>
          <w:rFonts w:ascii="Times New Roman" w:hAnsi="Times New Roman"/>
          <w:sz w:val="24"/>
          <w:szCs w:val="24"/>
        </w:rPr>
        <w:t xml:space="preserve"> </w:t>
      </w:r>
      <w:r w:rsidRPr="00A96A12">
        <w:rPr>
          <w:rFonts w:ascii="Times New Roman" w:hAnsi="Times New Roman"/>
          <w:sz w:val="24"/>
          <w:szCs w:val="24"/>
        </w:rPr>
        <w:t>Разделе II подраздела 3 в пункт</w:t>
      </w:r>
      <w:r>
        <w:rPr>
          <w:rFonts w:ascii="Times New Roman" w:hAnsi="Times New Roman"/>
          <w:sz w:val="24"/>
          <w:szCs w:val="24"/>
        </w:rPr>
        <w:t xml:space="preserve"> 6 добавить абзац «</w:t>
      </w:r>
      <w:r w:rsidRPr="00A96A12">
        <w:rPr>
          <w:rFonts w:ascii="Times New Roman" w:hAnsi="Times New Roman"/>
          <w:sz w:val="24"/>
          <w:szCs w:val="24"/>
        </w:rPr>
        <w:t>Фонд стимулирующих выплат на работников, которые работают по внутреннему и внешнему совме</w:t>
      </w:r>
      <w:r>
        <w:rPr>
          <w:rFonts w:ascii="Times New Roman" w:hAnsi="Times New Roman"/>
          <w:sz w:val="24"/>
          <w:szCs w:val="24"/>
        </w:rPr>
        <w:t>стительству, не распределяется».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04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3 второй абзац</w:t>
      </w:r>
      <w:r w:rsidRPr="00E42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AD2302" w:rsidRPr="0004442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04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11 исключить слова «МДК и МЦБ».</w:t>
      </w:r>
    </w:p>
    <w:p w:rsidR="00AD2302" w:rsidRPr="00D60A27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Разделе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D6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1 в подпункте «в» цифры «24.12.2010 № 2075»</w:t>
      </w:r>
      <w:r w:rsidRPr="00D6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заменить цифрами «22.12.2014 №1601».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Разделе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96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 10 после слов </w:t>
      </w:r>
      <w:r w:rsidRPr="00C251CA">
        <w:rPr>
          <w:rFonts w:ascii="Times New Roman" w:hAnsi="Times New Roman"/>
          <w:sz w:val="24"/>
          <w:szCs w:val="24"/>
        </w:rPr>
        <w:t>«- за дисциплинарное взыскание»</w:t>
      </w:r>
      <w:r>
        <w:rPr>
          <w:rFonts w:ascii="Times New Roman" w:hAnsi="Times New Roman"/>
          <w:sz w:val="24"/>
          <w:szCs w:val="24"/>
        </w:rPr>
        <w:t xml:space="preserve"> дополнить словами «- при внутреннем и внешнем совместительстве».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Приложении 1 к Положению об оплате труда работников муниципальных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 в пункт 2. Профессиональные квалификационные группы общеотраслевых должностей работников, руководителей, специалистов и служащих, утвержденных приказом Минздравсоцразвития России от 29 мая 2008 года №247н изложить в новой редакции:</w:t>
      </w:r>
    </w:p>
    <w:p w:rsidR="00AD2302" w:rsidRDefault="00AD2302" w:rsidP="00781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246"/>
      </w:tblGrid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A4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A4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AD2302" w:rsidRPr="00A950F9" w:rsidTr="000448A4">
        <w:tc>
          <w:tcPr>
            <w:tcW w:w="9923" w:type="dxa"/>
            <w:gridSpan w:val="2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A4">
              <w:rPr>
                <w:rFonts w:ascii="Times New Roman" w:hAnsi="Times New Roman"/>
                <w:sz w:val="24"/>
                <w:szCs w:val="24"/>
              </w:rPr>
              <w:t>Профессиональная квалификаци</w:t>
            </w:r>
            <w:bookmarkStart w:id="0" w:name="_GoBack"/>
            <w:bookmarkEnd w:id="0"/>
            <w:r w:rsidRPr="000448A4">
              <w:rPr>
                <w:rFonts w:ascii="Times New Roman" w:hAnsi="Times New Roman"/>
                <w:sz w:val="24"/>
                <w:szCs w:val="24"/>
              </w:rPr>
              <w:t>онная группа «Общеотраслевые должности служащих первого уровня»</w:t>
            </w: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3437</w:t>
            </w:r>
          </w:p>
        </w:tc>
      </w:tr>
      <w:tr w:rsidR="00AD2302" w:rsidRPr="00A950F9" w:rsidTr="000448A4">
        <w:tc>
          <w:tcPr>
            <w:tcW w:w="9923" w:type="dxa"/>
            <w:gridSpan w:val="2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A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Инженер по охране труда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5054</w:t>
            </w: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ЭВТ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6568</w:t>
            </w: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информационной деятельности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7075</w:t>
            </w:r>
          </w:p>
        </w:tc>
      </w:tr>
      <w:tr w:rsidR="00AD2302" w:rsidRPr="00A950F9" w:rsidTr="000448A4">
        <w:tc>
          <w:tcPr>
            <w:tcW w:w="4677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 молодежной политике</w:t>
            </w:r>
          </w:p>
        </w:tc>
        <w:tc>
          <w:tcPr>
            <w:tcW w:w="5246" w:type="dxa"/>
            <w:vAlign w:val="center"/>
          </w:tcPr>
          <w:p w:rsidR="00AD2302" w:rsidRPr="000448A4" w:rsidRDefault="00AD2302" w:rsidP="0004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8A4">
              <w:rPr>
                <w:rFonts w:ascii="Times New Roman" w:hAnsi="Times New Roman"/>
                <w:sz w:val="24"/>
                <w:szCs w:val="24"/>
                <w:lang w:eastAsia="en-US"/>
              </w:rPr>
              <w:t>7075</w:t>
            </w:r>
          </w:p>
        </w:tc>
      </w:tr>
    </w:tbl>
    <w:p w:rsidR="00AD2302" w:rsidRDefault="00AD2302" w:rsidP="00781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мэра по социально-культурным вопросам Молчанова А.Л.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даты его опубликования и распространяет свои правоотношения, возникшие с 01 ноября </w:t>
      </w:r>
      <w:r w:rsidRPr="00E42352">
        <w:rPr>
          <w:rFonts w:ascii="Times New Roman" w:hAnsi="Times New Roman"/>
          <w:sz w:val="24"/>
          <w:szCs w:val="24"/>
        </w:rPr>
        <w:t>2016</w:t>
      </w:r>
      <w:r w:rsidRPr="00252AD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:rsidR="00AD2302" w:rsidRDefault="00AD2302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информационно-коммуникационной сети «Интернет».</w:t>
      </w:r>
    </w:p>
    <w:p w:rsidR="00AD2302" w:rsidRDefault="00AD2302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AD2302" w:rsidRDefault="00AD2302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район»                                                                                            И.Н. Федоровский</w:t>
      </w:r>
    </w:p>
    <w:p w:rsidR="00AD2302" w:rsidRDefault="00AD2302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302" w:rsidRDefault="00AD230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2302" w:rsidSect="00E423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1"/>
    <w:rsid w:val="00015FD3"/>
    <w:rsid w:val="00025DFD"/>
    <w:rsid w:val="00044422"/>
    <w:rsid w:val="000448A4"/>
    <w:rsid w:val="00063CE8"/>
    <w:rsid w:val="00064189"/>
    <w:rsid w:val="00095DE2"/>
    <w:rsid w:val="000D2D9F"/>
    <w:rsid w:val="000F516E"/>
    <w:rsid w:val="00125C64"/>
    <w:rsid w:val="00156278"/>
    <w:rsid w:val="001605AF"/>
    <w:rsid w:val="00171455"/>
    <w:rsid w:val="00175B6B"/>
    <w:rsid w:val="001B7CB3"/>
    <w:rsid w:val="001E1057"/>
    <w:rsid w:val="001E2895"/>
    <w:rsid w:val="002451A2"/>
    <w:rsid w:val="00252AD4"/>
    <w:rsid w:val="00281EEF"/>
    <w:rsid w:val="00282F03"/>
    <w:rsid w:val="002D4FBB"/>
    <w:rsid w:val="00306885"/>
    <w:rsid w:val="003204FD"/>
    <w:rsid w:val="00321AEB"/>
    <w:rsid w:val="003347B1"/>
    <w:rsid w:val="00340D05"/>
    <w:rsid w:val="00344D51"/>
    <w:rsid w:val="003C305E"/>
    <w:rsid w:val="00411512"/>
    <w:rsid w:val="004276F8"/>
    <w:rsid w:val="0043008D"/>
    <w:rsid w:val="00432753"/>
    <w:rsid w:val="00456CB0"/>
    <w:rsid w:val="00472FE4"/>
    <w:rsid w:val="00476069"/>
    <w:rsid w:val="004E7349"/>
    <w:rsid w:val="0053224D"/>
    <w:rsid w:val="005578AA"/>
    <w:rsid w:val="005B0203"/>
    <w:rsid w:val="005F160E"/>
    <w:rsid w:val="00643CCB"/>
    <w:rsid w:val="0065106E"/>
    <w:rsid w:val="00656757"/>
    <w:rsid w:val="0066312D"/>
    <w:rsid w:val="006C2A33"/>
    <w:rsid w:val="0073175E"/>
    <w:rsid w:val="0074304C"/>
    <w:rsid w:val="00781850"/>
    <w:rsid w:val="007C367C"/>
    <w:rsid w:val="007E23A3"/>
    <w:rsid w:val="00851D97"/>
    <w:rsid w:val="008568AC"/>
    <w:rsid w:val="00880B00"/>
    <w:rsid w:val="00890E35"/>
    <w:rsid w:val="008D6FB9"/>
    <w:rsid w:val="008E694C"/>
    <w:rsid w:val="009375B2"/>
    <w:rsid w:val="00946C84"/>
    <w:rsid w:val="00987409"/>
    <w:rsid w:val="009A43F9"/>
    <w:rsid w:val="009B03CC"/>
    <w:rsid w:val="009E1EE0"/>
    <w:rsid w:val="00A03BB5"/>
    <w:rsid w:val="00A8022E"/>
    <w:rsid w:val="00A91AF1"/>
    <w:rsid w:val="00A950F9"/>
    <w:rsid w:val="00A96A12"/>
    <w:rsid w:val="00AD2302"/>
    <w:rsid w:val="00AD40FE"/>
    <w:rsid w:val="00AE4401"/>
    <w:rsid w:val="00B11A79"/>
    <w:rsid w:val="00B12F47"/>
    <w:rsid w:val="00B14791"/>
    <w:rsid w:val="00B448AE"/>
    <w:rsid w:val="00B55188"/>
    <w:rsid w:val="00B94B3B"/>
    <w:rsid w:val="00B95241"/>
    <w:rsid w:val="00BC3C2B"/>
    <w:rsid w:val="00BD072D"/>
    <w:rsid w:val="00BD48E7"/>
    <w:rsid w:val="00BF2DA1"/>
    <w:rsid w:val="00C251CA"/>
    <w:rsid w:val="00C614E3"/>
    <w:rsid w:val="00C74432"/>
    <w:rsid w:val="00C90FCE"/>
    <w:rsid w:val="00D00B93"/>
    <w:rsid w:val="00D52428"/>
    <w:rsid w:val="00D56915"/>
    <w:rsid w:val="00D60A27"/>
    <w:rsid w:val="00DA1EC1"/>
    <w:rsid w:val="00DC140B"/>
    <w:rsid w:val="00DC7D0C"/>
    <w:rsid w:val="00DD3C4B"/>
    <w:rsid w:val="00DE4049"/>
    <w:rsid w:val="00DE52DA"/>
    <w:rsid w:val="00DF27AA"/>
    <w:rsid w:val="00DF3EC6"/>
    <w:rsid w:val="00E314BE"/>
    <w:rsid w:val="00E42352"/>
    <w:rsid w:val="00E514D8"/>
    <w:rsid w:val="00E649BE"/>
    <w:rsid w:val="00E86A5A"/>
    <w:rsid w:val="00EA0DF8"/>
    <w:rsid w:val="00EC4569"/>
    <w:rsid w:val="00F74153"/>
    <w:rsid w:val="00F8136E"/>
    <w:rsid w:val="00F83442"/>
    <w:rsid w:val="00FA2EC1"/>
    <w:rsid w:val="00FE3465"/>
    <w:rsid w:val="00FE596A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0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456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3</Pages>
  <Words>1231</Words>
  <Characters>7017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2016-12-07T04:33:00Z</cp:lastPrinted>
  <dcterms:created xsi:type="dcterms:W3CDTF">2016-10-24T07:16:00Z</dcterms:created>
  <dcterms:modified xsi:type="dcterms:W3CDTF">2016-12-27T01:35:00Z</dcterms:modified>
</cp:coreProperties>
</file>