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2ACE6" w14:textId="43B09263" w:rsidR="009C6618" w:rsidRPr="009C6618" w:rsidRDefault="009C6618" w:rsidP="009C6618">
      <w:pPr>
        <w:pStyle w:val="1"/>
        <w:spacing w:line="240" w:lineRule="auto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9C6618">
        <w:rPr>
          <w:rFonts w:ascii="Arial" w:hAnsi="Arial" w:cs="Arial"/>
          <w:b/>
          <w:bCs/>
          <w:sz w:val="32"/>
          <w:szCs w:val="32"/>
        </w:rPr>
        <w:t xml:space="preserve">30 </w:t>
      </w:r>
      <w:r>
        <w:rPr>
          <w:rFonts w:ascii="Arial" w:hAnsi="Arial" w:cs="Arial"/>
          <w:b/>
          <w:bCs/>
          <w:sz w:val="32"/>
          <w:szCs w:val="32"/>
        </w:rPr>
        <w:t xml:space="preserve">МАРТА </w:t>
      </w:r>
      <w:r w:rsidRPr="009C6618">
        <w:rPr>
          <w:rFonts w:ascii="Arial" w:hAnsi="Arial" w:cs="Arial"/>
          <w:b/>
          <w:bCs/>
          <w:sz w:val="32"/>
          <w:szCs w:val="32"/>
        </w:rPr>
        <w:t>2026</w:t>
      </w:r>
      <w:r>
        <w:rPr>
          <w:rFonts w:ascii="Arial" w:hAnsi="Arial" w:cs="Arial"/>
          <w:b/>
          <w:bCs/>
          <w:sz w:val="32"/>
          <w:szCs w:val="32"/>
        </w:rPr>
        <w:t xml:space="preserve"> ГОДА</w:t>
      </w:r>
      <w:r w:rsidRPr="009C6618">
        <w:rPr>
          <w:rFonts w:ascii="Arial" w:hAnsi="Arial" w:cs="Arial"/>
          <w:b/>
          <w:bCs/>
          <w:sz w:val="32"/>
          <w:szCs w:val="32"/>
        </w:rPr>
        <w:t xml:space="preserve"> №16</w:t>
      </w:r>
    </w:p>
    <w:p w14:paraId="487D4B0D" w14:textId="77777777" w:rsidR="00005F14" w:rsidRPr="009C6618" w:rsidRDefault="00474E57">
      <w:pPr>
        <w:pStyle w:val="1"/>
        <w:spacing w:line="240" w:lineRule="auto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9C661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20A0AD33" w14:textId="77777777" w:rsidR="009C6618" w:rsidRPr="009C6618" w:rsidRDefault="00474E57" w:rsidP="00934B07">
      <w:pPr>
        <w:pStyle w:val="1"/>
        <w:spacing w:line="240" w:lineRule="auto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9C6618">
        <w:rPr>
          <w:rFonts w:ascii="Arial" w:hAnsi="Arial" w:cs="Arial"/>
          <w:b/>
          <w:bCs/>
          <w:sz w:val="32"/>
          <w:szCs w:val="32"/>
        </w:rPr>
        <w:t xml:space="preserve">ИРКУТСКАЯ ОБЛАСТЬ </w:t>
      </w:r>
    </w:p>
    <w:p w14:paraId="6E8F40D3" w14:textId="75114D26" w:rsidR="00934B07" w:rsidRPr="009C6618" w:rsidRDefault="00474E57" w:rsidP="00934B07">
      <w:pPr>
        <w:pStyle w:val="1"/>
        <w:spacing w:line="240" w:lineRule="auto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9C6618">
        <w:rPr>
          <w:rFonts w:ascii="Arial" w:hAnsi="Arial" w:cs="Arial"/>
          <w:b/>
          <w:bCs/>
          <w:sz w:val="32"/>
          <w:szCs w:val="32"/>
        </w:rPr>
        <w:t xml:space="preserve">ЧЕРЕМХОВСКИЙ </w:t>
      </w:r>
      <w:r w:rsidR="009C6618" w:rsidRPr="009C6618">
        <w:rPr>
          <w:rFonts w:ascii="Arial" w:hAnsi="Arial" w:cs="Arial"/>
          <w:b/>
          <w:bCs/>
          <w:sz w:val="32"/>
          <w:szCs w:val="32"/>
        </w:rPr>
        <w:t xml:space="preserve">МУНИЦИПАЛЬНЫЙ </w:t>
      </w:r>
      <w:r w:rsidRPr="009C6618">
        <w:rPr>
          <w:rFonts w:ascii="Arial" w:hAnsi="Arial" w:cs="Arial"/>
          <w:b/>
          <w:bCs/>
          <w:sz w:val="32"/>
          <w:szCs w:val="32"/>
        </w:rPr>
        <w:t>РАЙОН</w:t>
      </w:r>
    </w:p>
    <w:p w14:paraId="339C0F9F" w14:textId="77777777" w:rsidR="00934B07" w:rsidRPr="009C6618" w:rsidRDefault="00474E57" w:rsidP="00934B07">
      <w:pPr>
        <w:pStyle w:val="1"/>
        <w:spacing w:line="240" w:lineRule="auto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9C6618">
        <w:rPr>
          <w:rFonts w:ascii="Arial" w:hAnsi="Arial" w:cs="Arial"/>
          <w:b/>
          <w:bCs/>
          <w:sz w:val="32"/>
          <w:szCs w:val="32"/>
        </w:rPr>
        <w:t>САЯНСКОЕ СЕЛЬСКОЕ ПОСЕЛЕНИЕ</w:t>
      </w:r>
      <w:r w:rsidR="00934B07" w:rsidRPr="009C6618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2454346F" w14:textId="33C99F52" w:rsidR="006C686A" w:rsidRPr="009C6618" w:rsidRDefault="00474E57" w:rsidP="009C6618">
      <w:pPr>
        <w:pStyle w:val="1"/>
        <w:spacing w:line="240" w:lineRule="auto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9C661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035B100A" w14:textId="67ECB981" w:rsidR="00005F14" w:rsidRDefault="00474E57">
      <w:pPr>
        <w:pStyle w:val="1"/>
        <w:spacing w:after="320" w:line="240" w:lineRule="auto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9C661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7F956606" w14:textId="2177DE0E" w:rsidR="009C6618" w:rsidRDefault="009C6618">
      <w:pPr>
        <w:pStyle w:val="1"/>
        <w:spacing w:after="320" w:line="240" w:lineRule="auto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0E8E8BE4" w14:textId="257A2C48" w:rsidR="009C6618" w:rsidRPr="009C6618" w:rsidRDefault="009C6618">
      <w:pPr>
        <w:pStyle w:val="1"/>
        <w:spacing w:after="320" w:line="240" w:lineRule="auto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 ВНЕСЕНИИ ИЗМЕНЕНИЙ В ПОСТАНОВЛЕНИЕ АДМИНИСТРАЦИИ ОТ 23 ОКТЯБРЯ 2025 ГОДА №90 «ОБ УТВЕРЖДЕНИИ АДМИНИСТРАТИВНОГО РЕГЛАМЕНТА ПРЕДОСТАВЛЕНИЕ МУНИЦИПАЛЬНОЙ УСЛУГИ «ПРЕДОСТАВЛЕНИЕ В СОБСТВЕННОСТЬ, В АРЕНДУ, В ПОСТОЯННОЕ (БЕССРОЧНОЕ ПОЛЬЗОВАНИЕ), БЕЗВОЗМЕЗДНОГО ПОЛЬЗОВАНИЯ ЗЕМЕЛЬНОГО УЧАСТКА НАХОДЯЩЕГОСЯ В МУНИЦИПАЛЬНОЙ СОБСТВЕННОСТИ, БЕЗ ПРОВЕДЕНИЯ ТОРГОВ НА ТЕРРИТОРИИ САЯНСКОГО СЕЛЬСКОГО ПОСЕЛЕНИЯ</w:t>
      </w:r>
      <w:r w:rsidR="008A3FA0">
        <w:rPr>
          <w:rFonts w:ascii="Arial" w:hAnsi="Arial" w:cs="Arial"/>
          <w:b/>
          <w:bCs/>
          <w:sz w:val="32"/>
          <w:szCs w:val="32"/>
        </w:rPr>
        <w:t>» (</w:t>
      </w:r>
      <w:bookmarkStart w:id="0" w:name="_GoBack"/>
      <w:bookmarkEnd w:id="0"/>
      <w:r w:rsidR="008A3FA0">
        <w:rPr>
          <w:rFonts w:ascii="Arial" w:hAnsi="Arial" w:cs="Arial"/>
          <w:b/>
          <w:bCs/>
          <w:sz w:val="32"/>
          <w:szCs w:val="32"/>
        </w:rPr>
        <w:t>В РЕДАКЦИИ ОТ 6 ФЕВРАЛЯ 2026 ГОДА №8)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7152EFD5" w14:textId="77777777" w:rsidR="00C43891" w:rsidRPr="00C43891" w:rsidRDefault="00C43891" w:rsidP="009C6618">
      <w:pPr>
        <w:pStyle w:val="22"/>
        <w:spacing w:after="0"/>
        <w:ind w:right="4083" w:firstLine="709"/>
        <w:jc w:val="left"/>
        <w:rPr>
          <w:sz w:val="24"/>
          <w:szCs w:val="24"/>
        </w:rPr>
      </w:pPr>
    </w:p>
    <w:p w14:paraId="5C46FDC2" w14:textId="79CC03BE" w:rsidR="00005F14" w:rsidRDefault="00474E57" w:rsidP="00A203E1">
      <w:pPr>
        <w:pStyle w:val="1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C6618">
        <w:rPr>
          <w:rFonts w:ascii="Arial" w:hAnsi="Arial" w:cs="Arial"/>
          <w:sz w:val="24"/>
          <w:szCs w:val="24"/>
        </w:rPr>
        <w:t>В целях приведения постановления администрации Саянского сельского поселения в соответствие с действующим законодательством, руководствуясь статьей ч.4.1.ст.11 ФЗ от 02.05.2006 №59-ФЗ «О порядке рассмотрения обращения граждан Российской Федерации»; Федеральным законом «Об общих принципах организации местного самоуправления в Российской Федерации» от 6.10.2003 №131- ФЗ, статьями 32, 43 Устава Саянского сельского поселения, Администрация Саянского сельского поселения</w:t>
      </w:r>
    </w:p>
    <w:p w14:paraId="22B88AAF" w14:textId="77777777" w:rsidR="00A203E1" w:rsidRPr="009C6618" w:rsidRDefault="00A203E1" w:rsidP="00A203E1">
      <w:pPr>
        <w:pStyle w:val="1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A81F53D" w14:textId="142C8E8A" w:rsidR="00005F14" w:rsidRPr="009C6618" w:rsidRDefault="00474E57" w:rsidP="00A203E1">
      <w:pPr>
        <w:pStyle w:val="1"/>
        <w:spacing w:line="240" w:lineRule="auto"/>
        <w:ind w:firstLine="0"/>
        <w:jc w:val="center"/>
        <w:rPr>
          <w:rFonts w:ascii="Arial" w:hAnsi="Arial" w:cs="Arial"/>
          <w:b/>
          <w:bCs/>
          <w:sz w:val="30"/>
          <w:szCs w:val="30"/>
        </w:rPr>
      </w:pPr>
      <w:r w:rsidRPr="009C6618">
        <w:rPr>
          <w:rFonts w:ascii="Arial" w:hAnsi="Arial" w:cs="Arial"/>
          <w:b/>
          <w:bCs/>
          <w:sz w:val="30"/>
          <w:szCs w:val="30"/>
        </w:rPr>
        <w:t>ПОСТАНОВЛЯЕТ:</w:t>
      </w:r>
    </w:p>
    <w:p w14:paraId="0C651309" w14:textId="77777777" w:rsidR="001862BD" w:rsidRPr="009C6618" w:rsidRDefault="001862BD" w:rsidP="00A203E1">
      <w:pPr>
        <w:pStyle w:val="1"/>
        <w:spacing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00E3B1BD" w14:textId="4773607F" w:rsidR="00C43891" w:rsidRPr="009C6618" w:rsidRDefault="00A203E1" w:rsidP="00A203E1">
      <w:pPr>
        <w:pStyle w:val="af"/>
        <w:spacing w:line="230" w:lineRule="auto"/>
        <w:ind w:left="0" w:firstLine="709"/>
        <w:jc w:val="both"/>
        <w:rPr>
          <w:rFonts w:ascii="Arial" w:hAnsi="Arial" w:cs="Arial"/>
        </w:rPr>
      </w:pPr>
      <w:bookmarkStart w:id="1" w:name="bookmark0"/>
      <w:bookmarkStart w:id="2" w:name="bookmark2"/>
      <w:bookmarkEnd w:id="1"/>
      <w:bookmarkEnd w:id="2"/>
      <w:r>
        <w:rPr>
          <w:rFonts w:ascii="Arial" w:hAnsi="Arial" w:cs="Arial"/>
        </w:rPr>
        <w:t xml:space="preserve">1. </w:t>
      </w:r>
      <w:r w:rsidR="00C43891" w:rsidRPr="009C6618">
        <w:rPr>
          <w:rFonts w:ascii="Arial" w:hAnsi="Arial" w:cs="Arial"/>
        </w:rPr>
        <w:t>подпункты 2.19.14, 2.19.17, 2.19.18 пункта 2.19 Регламента излож</w:t>
      </w:r>
      <w:r w:rsidR="00A43620" w:rsidRPr="009C6618">
        <w:rPr>
          <w:rFonts w:ascii="Arial" w:hAnsi="Arial" w:cs="Arial"/>
        </w:rPr>
        <w:t>ить</w:t>
      </w:r>
      <w:r w:rsidR="00C43891" w:rsidRPr="009C6618">
        <w:rPr>
          <w:rFonts w:ascii="Arial" w:hAnsi="Arial" w:cs="Arial"/>
        </w:rPr>
        <w:t xml:space="preserve"> в следующей редакции:</w:t>
      </w:r>
    </w:p>
    <w:p w14:paraId="3A2657DB" w14:textId="77777777" w:rsidR="00C43891" w:rsidRPr="009C6618" w:rsidRDefault="00C43891" w:rsidP="009C6618">
      <w:pPr>
        <w:pStyle w:val="af"/>
        <w:spacing w:line="230" w:lineRule="auto"/>
        <w:ind w:left="0" w:firstLine="709"/>
        <w:jc w:val="both"/>
        <w:rPr>
          <w:rFonts w:ascii="Arial" w:hAnsi="Arial" w:cs="Arial"/>
        </w:rPr>
      </w:pPr>
      <w:r w:rsidRPr="009C6618">
        <w:rPr>
          <w:rFonts w:ascii="Arial" w:hAnsi="Arial" w:cs="Arial"/>
        </w:rPr>
        <w:t xml:space="preserve">«2.19.14. цель использования такого земельного участка, указанная в заявлении о предоставлении земельного участка, не соответствует основному виду разрешенного использования земельного участка, сведения о котором внесены в Единый государственный реестр недвижимости, или видам разрешенного использования земельного участка, установленным регламентом использования территории. Положения настоящего подпункта не применяются, если для цели, указанной в заявлении о предоставлении земельного участка, такой земельный участок может использоваться </w:t>
      </w:r>
      <w:r w:rsidRPr="009C6618">
        <w:rPr>
          <w:rFonts w:ascii="Arial" w:hAnsi="Arial" w:cs="Arial"/>
        </w:rPr>
        <w:lastRenderedPageBreak/>
        <w:t>независимо от категории земель и вида разрешенного использования, а также в случае размещения линейного объекта в соответствии с утвержденной документацией по планировке территории;</w:t>
      </w:r>
    </w:p>
    <w:p w14:paraId="6C054F3D" w14:textId="77777777" w:rsidR="00C43891" w:rsidRPr="009C6618" w:rsidRDefault="00C43891" w:rsidP="009C6618">
      <w:pPr>
        <w:pStyle w:val="af"/>
        <w:spacing w:line="230" w:lineRule="auto"/>
        <w:ind w:left="0" w:firstLine="709"/>
        <w:jc w:val="both"/>
        <w:rPr>
          <w:rFonts w:ascii="Arial" w:hAnsi="Arial" w:cs="Arial"/>
        </w:rPr>
      </w:pPr>
      <w:r w:rsidRPr="009C6618">
        <w:rPr>
          <w:rFonts w:ascii="Arial" w:hAnsi="Arial" w:cs="Arial"/>
        </w:rPr>
        <w:t>2.19.17.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объектов;</w:t>
      </w:r>
    </w:p>
    <w:p w14:paraId="22BDC4EF" w14:textId="77777777" w:rsidR="00C43891" w:rsidRPr="009C6618" w:rsidRDefault="00C43891" w:rsidP="009C6618">
      <w:pPr>
        <w:pStyle w:val="af"/>
        <w:spacing w:line="230" w:lineRule="auto"/>
        <w:ind w:left="0" w:firstLine="709"/>
        <w:jc w:val="both"/>
        <w:rPr>
          <w:rFonts w:ascii="Arial" w:hAnsi="Arial" w:cs="Arial"/>
        </w:rPr>
      </w:pPr>
      <w:r w:rsidRPr="009C6618">
        <w:rPr>
          <w:rFonts w:ascii="Arial" w:hAnsi="Arial" w:cs="Arial"/>
        </w:rPr>
        <w:t>2.19.18. 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сооружения;».</w:t>
      </w:r>
    </w:p>
    <w:p w14:paraId="2CBAFA4F" w14:textId="00FCC190" w:rsidR="00934B07" w:rsidRPr="009C6618" w:rsidRDefault="009C6618" w:rsidP="009C6618">
      <w:pPr>
        <w:pStyle w:val="1"/>
        <w:tabs>
          <w:tab w:val="left" w:pos="1128"/>
        </w:tabs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2. </w:t>
      </w:r>
      <w:r w:rsidR="00474E57" w:rsidRPr="009C6618">
        <w:rPr>
          <w:rFonts w:ascii="Arial" w:hAnsi="Arial" w:cs="Arial"/>
          <w:color w:val="auto"/>
          <w:sz w:val="24"/>
          <w:szCs w:val="24"/>
        </w:rPr>
        <w:t xml:space="preserve">Главному специалисту администрации </w:t>
      </w:r>
      <w:r w:rsidR="00474E57" w:rsidRPr="009C6618">
        <w:rPr>
          <w:rFonts w:ascii="Arial" w:hAnsi="Arial" w:cs="Arial"/>
          <w:sz w:val="24"/>
          <w:szCs w:val="24"/>
        </w:rPr>
        <w:t>Саянского сельского поселения (Г.А. Ивановская) опубликовать настоящее постановление в издании «Саянский вестник» и разместить в подразделе Саянского сельского поселения раздела «Поселения района» официального сайта Черемховского районного муниципального образования cher.irkobl.ru.</w:t>
      </w:r>
      <w:bookmarkStart w:id="3" w:name="bookmark3"/>
      <w:bookmarkEnd w:id="3"/>
    </w:p>
    <w:p w14:paraId="4A8354A0" w14:textId="6D220AAA" w:rsidR="00934B07" w:rsidRPr="009C6618" w:rsidRDefault="009C6618" w:rsidP="009C6618">
      <w:pPr>
        <w:pStyle w:val="1"/>
        <w:tabs>
          <w:tab w:val="left" w:pos="1128"/>
        </w:tabs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474E57" w:rsidRPr="009C6618">
        <w:rPr>
          <w:rFonts w:ascii="Arial" w:hAnsi="Arial" w:cs="Arial"/>
          <w:sz w:val="24"/>
          <w:szCs w:val="24"/>
        </w:rPr>
        <w:t>Настоящее постановление вступает в силу со дня его официального опубликования (обнародования).</w:t>
      </w:r>
      <w:bookmarkStart w:id="4" w:name="bookmark4"/>
      <w:bookmarkEnd w:id="4"/>
    </w:p>
    <w:p w14:paraId="59B6E80C" w14:textId="6EB560A4" w:rsidR="00934B07" w:rsidRPr="009C6618" w:rsidRDefault="009C6618" w:rsidP="009C6618">
      <w:pPr>
        <w:pStyle w:val="1"/>
        <w:tabs>
          <w:tab w:val="left" w:pos="1128"/>
        </w:tabs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474E57" w:rsidRPr="009C6618">
        <w:rPr>
          <w:rFonts w:ascii="Arial" w:hAnsi="Arial" w:cs="Arial"/>
          <w:sz w:val="24"/>
          <w:szCs w:val="24"/>
        </w:rPr>
        <w:t xml:space="preserve">Контроль за исполнением данного постановления возложить на главу Саянского сельского поселения </w:t>
      </w:r>
      <w:r w:rsidR="00934B07" w:rsidRPr="009C6618">
        <w:rPr>
          <w:rFonts w:ascii="Arial" w:hAnsi="Arial" w:cs="Arial"/>
          <w:sz w:val="24"/>
          <w:szCs w:val="24"/>
        </w:rPr>
        <w:t>С.Д. Полозова</w:t>
      </w:r>
    </w:p>
    <w:p w14:paraId="2F1CBE9F" w14:textId="77777777" w:rsidR="00934B07" w:rsidRPr="009C6618" w:rsidRDefault="00934B07" w:rsidP="009C6618">
      <w:pPr>
        <w:pStyle w:val="1"/>
        <w:spacing w:line="240" w:lineRule="auto"/>
        <w:ind w:firstLine="709"/>
        <w:rPr>
          <w:rFonts w:ascii="Arial" w:hAnsi="Arial" w:cs="Arial"/>
          <w:sz w:val="24"/>
          <w:szCs w:val="24"/>
        </w:rPr>
      </w:pPr>
    </w:p>
    <w:p w14:paraId="7F6F6EF3" w14:textId="7CC9A86F" w:rsidR="00005F14" w:rsidRPr="009C6618" w:rsidRDefault="00005F14" w:rsidP="009C6618">
      <w:pPr>
        <w:pStyle w:val="1"/>
        <w:spacing w:line="240" w:lineRule="auto"/>
        <w:ind w:firstLine="709"/>
        <w:rPr>
          <w:rFonts w:ascii="Arial" w:hAnsi="Arial" w:cs="Arial"/>
          <w:sz w:val="24"/>
          <w:szCs w:val="24"/>
        </w:rPr>
      </w:pPr>
    </w:p>
    <w:p w14:paraId="05763CFC" w14:textId="77777777" w:rsidR="009C6618" w:rsidRDefault="00474E57" w:rsidP="009C6618">
      <w:pPr>
        <w:pStyle w:val="1"/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9C6618">
        <w:rPr>
          <w:rFonts w:ascii="Arial" w:hAnsi="Arial" w:cs="Arial"/>
          <w:sz w:val="24"/>
          <w:szCs w:val="24"/>
        </w:rPr>
        <w:t xml:space="preserve">Глава Саянского </w:t>
      </w:r>
    </w:p>
    <w:p w14:paraId="56AF34A4" w14:textId="77777777" w:rsidR="009C6618" w:rsidRDefault="00474E57" w:rsidP="009C6618">
      <w:pPr>
        <w:pStyle w:val="1"/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9C6618">
        <w:rPr>
          <w:rFonts w:ascii="Arial" w:hAnsi="Arial" w:cs="Arial"/>
          <w:sz w:val="24"/>
          <w:szCs w:val="24"/>
        </w:rPr>
        <w:t>сельского поселен</w:t>
      </w:r>
      <w:r w:rsidR="009C6618">
        <w:rPr>
          <w:rFonts w:ascii="Arial" w:hAnsi="Arial" w:cs="Arial"/>
          <w:sz w:val="24"/>
          <w:szCs w:val="24"/>
        </w:rPr>
        <w:t>ия</w:t>
      </w:r>
    </w:p>
    <w:p w14:paraId="5C690955" w14:textId="3AB0FB9D" w:rsidR="00EB00B6" w:rsidRPr="009C6618" w:rsidRDefault="00EB00B6" w:rsidP="00A203E1">
      <w:pPr>
        <w:pStyle w:val="1"/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9C6618">
        <w:rPr>
          <w:rFonts w:ascii="Arial" w:hAnsi="Arial" w:cs="Arial"/>
          <w:sz w:val="24"/>
          <w:szCs w:val="24"/>
        </w:rPr>
        <w:t>С.Д. Полозов</w:t>
      </w:r>
    </w:p>
    <w:sectPr w:rsidR="00EB00B6" w:rsidRPr="009C6618" w:rsidSect="009C6618">
      <w:headerReference w:type="default" r:id="rId7"/>
      <w:pgSz w:w="11900" w:h="16840"/>
      <w:pgMar w:top="1729" w:right="701" w:bottom="1729" w:left="989" w:header="0" w:footer="130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521CC6" w14:textId="77777777" w:rsidR="00CD5355" w:rsidRDefault="00CD5355">
      <w:r>
        <w:separator/>
      </w:r>
    </w:p>
  </w:endnote>
  <w:endnote w:type="continuationSeparator" w:id="0">
    <w:p w14:paraId="175023C8" w14:textId="77777777" w:rsidR="00CD5355" w:rsidRDefault="00CD5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DE47C7" w14:textId="77777777" w:rsidR="00CD5355" w:rsidRDefault="00CD5355"/>
  </w:footnote>
  <w:footnote w:type="continuationSeparator" w:id="0">
    <w:p w14:paraId="733F6539" w14:textId="77777777" w:rsidR="00CD5355" w:rsidRDefault="00CD53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8951F" w14:textId="77777777" w:rsidR="00005F14" w:rsidRDefault="00474E5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4" behindDoc="1" locked="0" layoutInCell="1" allowOverlap="1" wp14:anchorId="3DB5CE74" wp14:editId="02BE1A60">
              <wp:simplePos x="0" y="0"/>
              <wp:positionH relativeFrom="page">
                <wp:posOffset>3889375</wp:posOffset>
              </wp:positionH>
              <wp:positionV relativeFrom="page">
                <wp:posOffset>461010</wp:posOffset>
              </wp:positionV>
              <wp:extent cx="121920" cy="94615"/>
              <wp:effectExtent l="0" t="0" r="0" b="0"/>
              <wp:wrapNone/>
              <wp:docPr id="95" name="Shape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903878" w14:textId="77777777" w:rsidR="00005F14" w:rsidRDefault="00474E57">
                          <w:pPr>
                            <w:pStyle w:val="ab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B5CE74" id="_x0000_t202" coordsize="21600,21600" o:spt="202" path="m,l,21600r21600,l21600,xe">
              <v:stroke joinstyle="miter"/>
              <v:path gradientshapeok="t" o:connecttype="rect"/>
            </v:shapetype>
            <v:shape id="Shape 95" o:spid="_x0000_s1026" type="#_x0000_t202" style="position:absolute;margin-left:306.25pt;margin-top:36.3pt;width:9.6pt;height:7.45pt;z-index:-4404017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" filled="f" stroked="f">
              <v:textbox style="mso-fit-shape-to-text:t" inset="0,0,0,0">
                <w:txbxContent>
                  <w:p w14:paraId="2F903878" w14:textId="77777777" w:rsidR="00005F14" w:rsidRDefault="00474E57">
                    <w:pPr>
                      <w:pStyle w:val="ab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#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F059D"/>
    <w:multiLevelType w:val="multilevel"/>
    <w:tmpl w:val="344212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0815CF"/>
    <w:multiLevelType w:val="multilevel"/>
    <w:tmpl w:val="C238782C"/>
    <w:lvl w:ilvl="0">
      <w:start w:val="1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AB4577"/>
    <w:multiLevelType w:val="multilevel"/>
    <w:tmpl w:val="68EA329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E52066"/>
    <w:multiLevelType w:val="multilevel"/>
    <w:tmpl w:val="30B26B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B335A7"/>
    <w:multiLevelType w:val="multilevel"/>
    <w:tmpl w:val="ED1A85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D34082"/>
    <w:multiLevelType w:val="multilevel"/>
    <w:tmpl w:val="F8E401DC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FE0C96"/>
    <w:multiLevelType w:val="multilevel"/>
    <w:tmpl w:val="FE38417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1D4062"/>
    <w:multiLevelType w:val="multilevel"/>
    <w:tmpl w:val="484CE3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0575E6D"/>
    <w:multiLevelType w:val="multilevel"/>
    <w:tmpl w:val="8A8EFB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AB28C0"/>
    <w:multiLevelType w:val="multilevel"/>
    <w:tmpl w:val="0B2CE632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A4301A"/>
    <w:multiLevelType w:val="multilevel"/>
    <w:tmpl w:val="0CAC91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E561D3"/>
    <w:multiLevelType w:val="multilevel"/>
    <w:tmpl w:val="3D4604B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CC4259"/>
    <w:multiLevelType w:val="multilevel"/>
    <w:tmpl w:val="2ABCB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742D38"/>
    <w:multiLevelType w:val="multilevel"/>
    <w:tmpl w:val="F04E9C5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FE73D8F"/>
    <w:multiLevelType w:val="multilevel"/>
    <w:tmpl w:val="C2DE7AF6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4250D2D"/>
    <w:multiLevelType w:val="multilevel"/>
    <w:tmpl w:val="34C8693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4F773AD"/>
    <w:multiLevelType w:val="multilevel"/>
    <w:tmpl w:val="1E06379E"/>
    <w:lvl w:ilvl="0">
      <w:start w:val="6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6F78CA"/>
    <w:multiLevelType w:val="multilevel"/>
    <w:tmpl w:val="6D9A208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DB14F5E"/>
    <w:multiLevelType w:val="multilevel"/>
    <w:tmpl w:val="0F1ADC2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EAC6C89"/>
    <w:multiLevelType w:val="multilevel"/>
    <w:tmpl w:val="162AB07E"/>
    <w:lvl w:ilvl="0">
      <w:start w:val="1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4"/>
  </w:num>
  <w:num w:numId="5">
    <w:abstractNumId w:val="9"/>
  </w:num>
  <w:num w:numId="6">
    <w:abstractNumId w:val="11"/>
  </w:num>
  <w:num w:numId="7">
    <w:abstractNumId w:val="15"/>
  </w:num>
  <w:num w:numId="8">
    <w:abstractNumId w:val="18"/>
  </w:num>
  <w:num w:numId="9">
    <w:abstractNumId w:val="7"/>
  </w:num>
  <w:num w:numId="10">
    <w:abstractNumId w:val="1"/>
  </w:num>
  <w:num w:numId="11">
    <w:abstractNumId w:val="13"/>
  </w:num>
  <w:num w:numId="12">
    <w:abstractNumId w:val="17"/>
  </w:num>
  <w:num w:numId="13">
    <w:abstractNumId w:val="16"/>
  </w:num>
  <w:num w:numId="14">
    <w:abstractNumId w:val="19"/>
  </w:num>
  <w:num w:numId="15">
    <w:abstractNumId w:val="3"/>
  </w:num>
  <w:num w:numId="16">
    <w:abstractNumId w:val="5"/>
  </w:num>
  <w:num w:numId="17">
    <w:abstractNumId w:val="10"/>
  </w:num>
  <w:num w:numId="18">
    <w:abstractNumId w:val="12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F14"/>
    <w:rsid w:val="00005F14"/>
    <w:rsid w:val="001862BD"/>
    <w:rsid w:val="00283C55"/>
    <w:rsid w:val="00330914"/>
    <w:rsid w:val="003C6DFF"/>
    <w:rsid w:val="00474E57"/>
    <w:rsid w:val="005D0251"/>
    <w:rsid w:val="006C526D"/>
    <w:rsid w:val="006C686A"/>
    <w:rsid w:val="008A3FA0"/>
    <w:rsid w:val="008D0E74"/>
    <w:rsid w:val="00934B07"/>
    <w:rsid w:val="009C6618"/>
    <w:rsid w:val="00A203E1"/>
    <w:rsid w:val="00A252D5"/>
    <w:rsid w:val="00A43620"/>
    <w:rsid w:val="00B70EAD"/>
    <w:rsid w:val="00C34113"/>
    <w:rsid w:val="00C43891"/>
    <w:rsid w:val="00C57466"/>
    <w:rsid w:val="00CD5355"/>
    <w:rsid w:val="00EB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F6D5E"/>
  <w15:docId w15:val="{0DAC8DF5-2FB0-4118-AEE9-7F7B0C9B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78DE"/>
      <w:sz w:val="26"/>
      <w:szCs w:val="26"/>
      <w:u w:val="singl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singl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15457"/>
      <w:sz w:val="70"/>
      <w:szCs w:val="70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15457"/>
      <w:sz w:val="38"/>
      <w:szCs w:val="38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pPr>
      <w:ind w:left="-20"/>
      <w:jc w:val="center"/>
    </w:pPr>
    <w:rPr>
      <w:rFonts w:ascii="Times New Roman" w:eastAsia="Times New Roman" w:hAnsi="Times New Roman" w:cs="Times New Roman"/>
      <w:color w:val="4F78DE"/>
      <w:sz w:val="26"/>
      <w:szCs w:val="26"/>
      <w:u w:val="single"/>
    </w:rPr>
  </w:style>
  <w:style w:type="paragraph" w:customStyle="1" w:styleId="1">
    <w:name w:val="Основной текст1"/>
    <w:basedOn w:val="a"/>
    <w:link w:val="a5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pacing w:after="25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Заголовок №4"/>
    <w:basedOn w:val="a"/>
    <w:link w:val="4"/>
    <w:pPr>
      <w:jc w:val="center"/>
      <w:outlineLvl w:val="3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50">
    <w:name w:val="Заголовок №5"/>
    <w:basedOn w:val="a"/>
    <w:link w:val="5"/>
    <w:pPr>
      <w:spacing w:after="300" w:line="257" w:lineRule="auto"/>
      <w:jc w:val="center"/>
      <w:outlineLvl w:val="4"/>
    </w:pPr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paragraph" w:customStyle="1" w:styleId="11">
    <w:name w:val="Заголовок №1"/>
    <w:basedOn w:val="a"/>
    <w:link w:val="10"/>
    <w:pPr>
      <w:ind w:firstLine="360"/>
      <w:outlineLvl w:val="0"/>
    </w:pPr>
    <w:rPr>
      <w:rFonts w:ascii="Times New Roman" w:eastAsia="Times New Roman" w:hAnsi="Times New Roman" w:cs="Times New Roman"/>
      <w:color w:val="515457"/>
      <w:sz w:val="70"/>
      <w:szCs w:val="70"/>
    </w:rPr>
  </w:style>
  <w:style w:type="paragraph" w:customStyle="1" w:styleId="30">
    <w:name w:val="Заголовок №3"/>
    <w:basedOn w:val="a"/>
    <w:link w:val="3"/>
    <w:pPr>
      <w:outlineLvl w:val="2"/>
    </w:pPr>
    <w:rPr>
      <w:rFonts w:ascii="Times New Roman" w:eastAsia="Times New Roman" w:hAnsi="Times New Roman" w:cs="Times New Roman"/>
      <w:color w:val="515457"/>
      <w:sz w:val="38"/>
      <w:szCs w:val="38"/>
    </w:rPr>
  </w:style>
  <w:style w:type="paragraph" w:customStyle="1" w:styleId="24">
    <w:name w:val="Заголовок №2"/>
    <w:basedOn w:val="a"/>
    <w:link w:val="23"/>
    <w:pPr>
      <w:spacing w:line="180" w:lineRule="auto"/>
      <w:outlineLvl w:val="1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Другое"/>
    <w:basedOn w:val="a"/>
    <w:link w:val="a8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b">
    <w:name w:val="Колонтитул"/>
    <w:basedOn w:val="a"/>
    <w:link w:val="aa"/>
    <w:rPr>
      <w:rFonts w:ascii="Times New Roman" w:eastAsia="Times New Roman" w:hAnsi="Times New Roman" w:cs="Times New Roman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EB00B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B00B6"/>
    <w:rPr>
      <w:rFonts w:ascii="Segoe UI" w:hAnsi="Segoe UI" w:cs="Segoe UI"/>
      <w:color w:val="000000"/>
      <w:sz w:val="18"/>
      <w:szCs w:val="18"/>
    </w:rPr>
  </w:style>
  <w:style w:type="character" w:styleId="ae">
    <w:name w:val="Hyperlink"/>
    <w:basedOn w:val="a0"/>
    <w:uiPriority w:val="99"/>
    <w:semiHidden/>
    <w:unhideWhenUsed/>
    <w:rsid w:val="00934B0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934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Саянское МО</dc:creator>
  <cp:keywords/>
  <cp:lastModifiedBy>Саянское МО</cp:lastModifiedBy>
  <cp:revision>13</cp:revision>
  <cp:lastPrinted>2023-02-03T02:23:00Z</cp:lastPrinted>
  <dcterms:created xsi:type="dcterms:W3CDTF">2022-12-07T09:00:00Z</dcterms:created>
  <dcterms:modified xsi:type="dcterms:W3CDTF">2026-04-07T08:35:00Z</dcterms:modified>
</cp:coreProperties>
</file>