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37" w:rsidRPr="00900659" w:rsidRDefault="00D03237" w:rsidP="00D0323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D03237" w:rsidRPr="00900659" w:rsidRDefault="00900659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  <w:r w:rsidR="002276A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03237"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2276AC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D03237"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03237"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.2016 г. </w:t>
      </w: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3237" w:rsidRPr="00900659" w:rsidRDefault="00D03237" w:rsidP="00D03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900659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900659" w:rsidRDefault="00900659" w:rsidP="00900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30.11.2016г. №83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ИРКУТСКАЯ ОБЛАСТЬ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БОХАНСКИЙ РАЙОН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МУНИЦИПАЛЬНОЕ ОБРАЗОВАНИЕ "ТАРАСА"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ДУМА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РЕШЕНИЕ 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ЗЕМЕЛЬНОМ НАЛОГЕ НА ТЕРРИТОРИИ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МУНИЦИПАЛЬНОГО ОБРАЗОВАНИЯ "ТАРАСА"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Руководствуясь </w:t>
      </w:r>
      <w:hyperlink r:id="rId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п.1 ст.4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ст.5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п.4 ст.12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ст.ст.15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,</w:t>
      </w:r>
      <w:hyperlink r:id="rId1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17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главой 31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"Земельный налог" Налогового кодекса Российской Федерации, </w:t>
      </w:r>
      <w:hyperlink r:id="rId15" w:history="1">
        <w:proofErr w:type="spellStart"/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ст.ст</w:t>
        </w:r>
        <w:proofErr w:type="spellEnd"/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. 14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17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35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06.10.2003 N131-ФЗ "Об общих принципах организации местного самоуправления в Российской Федерации", статьей 6 Устава муниципального образования "Тараса", Дума муниципального образования "Тараса" </w:t>
      </w:r>
      <w:proofErr w:type="gramEnd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>РЕШИЛА: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1. Установить и ввести в действие на территории муниципального образования "Тараса" земельный налог.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2. Утвердить Положение о земельном налоге на территории муниципального образования "Тараса" (прилагается). 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3. С момента вступления в силу настоящего решения считать утратившим силу </w:t>
      </w:r>
      <w:hyperlink r:id="rId1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решение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Думы от 20.11.2015 №37.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4. Опубликовать настоящее решение в издании Вестник МО «Тараса» и разместить на официальном сайте муниципального образования "Тараса" в информационно-телекоммуникационной сети "Интернет" не позднее 01.12.2016.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2017 г.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6. В течение 5 дней с момента принятия направить настоящее решение в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Межрайонную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ИФНС России № 16 по Иркутской области.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Председатель Думы</w:t>
      </w:r>
    </w:p>
    <w:p w:rsidR="002276AC" w:rsidRPr="002276AC" w:rsidRDefault="002276AC" w:rsidP="002276AC">
      <w:pPr>
        <w:tabs>
          <w:tab w:val="left" w:pos="68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Глава муниципального образования "Тараса"</w:t>
      </w:r>
    </w:p>
    <w:p w:rsidR="002276AC" w:rsidRPr="002276AC" w:rsidRDefault="002276AC" w:rsidP="002276AC">
      <w:pPr>
        <w:tabs>
          <w:tab w:val="left" w:pos="68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А.М.Таряшинов</w:t>
      </w:r>
      <w:proofErr w:type="spellEnd"/>
    </w:p>
    <w:p w:rsidR="002276AC" w:rsidRPr="002276AC" w:rsidRDefault="002276AC" w:rsidP="002276AC">
      <w:pPr>
        <w:tabs>
          <w:tab w:val="left" w:pos="68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«Тараса»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от 30.11.2016 №82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ПОЛОЖЕНИЕ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>о земельном налоге на территории муниципального образования «Тараса»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Глава 1. ОБЩИЕ ПОЛОЖЕНИЯ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1.1.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о земельном налоге в муниципальном образовании «Тараса» (далее - Положение) в соответствии с </w:t>
      </w:r>
      <w:hyperlink r:id="rId1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главой 31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«Тараса»,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налогом суммы для отдельных категорий налогоплательщиков.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2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статьей 389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1.3. Порядок и сроки уплаты налога налогоплательщиками - физическими лицами определяются в соответствии с действующим законодательством Российской Федерации.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Глава 2. НАЛОГОВЫЕ СТАВКИ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2.1. Налоговые ставки устанавливаются в следующих размерах: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1) 0,1 процента в отношении земельных участков: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приобретенных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2) 0,3 процента в отношении земельных участков: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занятых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3) 1,5 процента в отношении прочих земельных участков.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2.2. В отношении земельных участков, занятых кооперативными и индивидуальными гаражами налоговые ставки устанавливаются: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1) 0,3 процента с 1 января 2016 года;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2) 0,5 процента с 1 января 2017 года.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Глава 3. ПОРЯДОК И СРОКИ УПЛАТЫ НАЛОГА И АВАНСОВЫХ ПЛАТЕЖЕЙ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ПО НАЛОГУ В ОТНОШЕНИИ НАЛОГОПЛАТЕЛЬЩИКОВ-ОРГАНИЗАЦИЙ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1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статьей 389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Налогового кодекса РФ.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Глава 4. НАЛОГОВЫЕ ЛЬГОТЫ</w:t>
      </w:r>
      <w:bookmarkStart w:id="0" w:name="Par26"/>
      <w:bookmarkEnd w:id="0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4. Установить, что на территории муниципального образования "Тараса" применяются льготы, установленные </w:t>
      </w:r>
      <w:hyperlink r:id="rId2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ст. 395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Налогового кодекса Российской Федерации.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4.1. Право на дополнительную льготу имеют следующие категории налогоплательщиков: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4.1.1. Организации и физические лица, установленные </w:t>
      </w:r>
      <w:hyperlink r:id="rId2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статьей 395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Налогового кодекса Российской Федерации.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4.1.2.   Ветераны и инвалиды Великой Отечественной войны, проживающие на территории МО «Тараса»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5. Налогоплательщики, имеющие право на льготу по уплате налога, в том числе на уменьшение налоговой базы по налогу, представляют в налоговые органы по месту нахождения земельного участка документы, подтверждающие данное право, не позднее 1 февраля года, следующие за истекшим налоговым периодом.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Налоговый кодекс РФ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387. Общие положения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1. Земельный налог (далее в настоящей главе - налог) устанавливается настоящим Кодексом и нормативными правовыми актами представительных органов муниципальных образований, вводится в 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действие и прекращает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к уплате на территориях этих муниципальных образований.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действовать в соответствии с настоящим Кодексом и законами указанных субъектов Российской Федерации и обязателен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к уплате на территориях указанных субъектов Российской Федерации.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2. Устанавливая налог, </w:t>
      </w: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представительные органы муниципальных образований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(законодательные (представительные) органы государственной власти городов федерального значения Москвы, Санкт-Петербурга и Севастополя) </w:t>
      </w: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определяют налоговые ставки в пределах, установленных настоящей главой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отношении налогоплательщиков-организаций представительные органы муниципальных образований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(законодательные (представительные) органы государственной власти городов федерального значения Москвы, Санкт-Петербурга и Севастополя), </w:t>
      </w: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устанавливая налог, определяют также порядок и сроки уплаты налога.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2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04.10.2014 N284-ФЗ)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2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388. Налогоплательщики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1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статьей 389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Кодекса, на праве собственности, праве постоянного (бессрочного) пользования или </w:t>
      </w:r>
      <w:hyperlink r:id="rId2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праве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пожизненного наследуемого владения, если иное не установлено настоящим пунктом.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28.11.2009 </w:t>
      </w:r>
      <w:hyperlink r:id="rId2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N283-ФЗ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27.11.2010 </w:t>
      </w:r>
      <w:hyperlink r:id="rId2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N308-ФЗ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2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управляющие компании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При этом налог уплачивается за счет имущества, составляющего этот </w:t>
      </w:r>
      <w:hyperlink r:id="rId3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паевой инвестиционный фонд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3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27.11.2010 N308-ФЗ)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3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праве безвозмездного пользования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, в том числе праве безвозмездного срочного пользования, или переданных им по договору аренды.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3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24.11.2014 N369-ФЗ)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19"/>
      <w:bookmarkEnd w:id="1"/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389. Объект налогообложения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1. Объектом налогообложения признаются земельные участки, расположенные в пределах муниципального образования (городов федерального значения Москвы, Санкт-Петербурга и Севастополя), на территории которого введен налог.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3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2. Не признаются объектом налогообложения: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1) земельные участки, изъятые из оборота в соответствии с </w:t>
      </w:r>
      <w:hyperlink r:id="rId3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законодательством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Федерации;</w:t>
      </w:r>
      <w:proofErr w:type="gramEnd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2) земельные участки, ограниченные в обороте в соответствии с </w:t>
      </w:r>
      <w:hyperlink r:id="rId3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законодательством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3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22.10.2014 N315-ФЗ)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3) утратил силу с 1 января 2013 года. - Федеральный </w:t>
      </w:r>
      <w:hyperlink r:id="rId3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29.11.2012 N202-ФЗ;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4) земельные участки из состава </w:t>
      </w:r>
      <w:hyperlink r:id="rId3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земель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лесного фонда;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пп</w:t>
      </w:r>
      <w:proofErr w:type="spell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4 в ред. Федерального </w:t>
      </w:r>
      <w:hyperlink r:id="rId4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04.12.2006 N201-ФЗ)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4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04.12.2006 N201-ФЗ)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6) земельные участки, входящие в состав общего имущества многоквартирного дома.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пп</w:t>
      </w:r>
      <w:proofErr w:type="spell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6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введен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Федеральным </w:t>
      </w:r>
      <w:hyperlink r:id="rId4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04.10.2014 N284-ФЗ)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390. Налоговая база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Par1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статьей 389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Кодекса.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391. Порядок определения налоговой базы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w:anchor="Par9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налоговым периодом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его кадастровая стоимость на дату постановки такого земельного участка на государственный кадастровый </w:t>
      </w:r>
      <w:hyperlink r:id="rId4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учет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4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28.11.2009 N283-ФЗ, в ред. Федерального </w:t>
      </w:r>
      <w:hyperlink r:id="rId4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04.10.2014 N284-ФЗ)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бзац введен Федеральным </w:t>
      </w:r>
      <w:hyperlink r:id="rId4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24.07.2007 N216-ФЗ, в ред. Федерального </w:t>
      </w:r>
      <w:hyperlink r:id="rId4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4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04.10.2014 N284-ФЗ)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Изменение кадастровой стоимости земельного участка вследствие исправления </w:t>
      </w:r>
      <w:hyperlink r:id="rId4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технической ошибки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учитывается при определении налоговой базы начиная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с налогового периода, в котором была допущена такая техническая ошибка.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5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04.10.2014 N284-ФЗ)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5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статьей 24.18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29 июля 1998 года N135-ФЗ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в котором подано соответствующее заявление о пересмотре кадастровой стоимости, но не ранее </w:t>
      </w:r>
      <w:hyperlink r:id="rId5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даты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внесения в государственный кадастр недвижимости кадастровой стоимости, которая являлась предметом оспаривания.</w:t>
      </w:r>
      <w:proofErr w:type="gramEnd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5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04.10.2014 N284-ФЗ)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5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28.11.2009 N283-ФЗ)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Абзац утратил силу с 1 января 2015 года. - Федеральный </w:t>
      </w:r>
      <w:hyperlink r:id="rId5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04.11.2014 N347-ФЗ.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28.11.2009 </w:t>
      </w:r>
      <w:hyperlink r:id="rId5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N283-ФЗ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04.10.2014 </w:t>
      </w:r>
      <w:hyperlink r:id="rId5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N284-ФЗ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5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67"/>
      <w:bookmarkEnd w:id="2"/>
      <w:r w:rsidRPr="002276AC">
        <w:rPr>
          <w:rFonts w:ascii="Arial" w:eastAsia="Times New Roman" w:hAnsi="Arial" w:cs="Arial"/>
          <w:sz w:val="20"/>
          <w:szCs w:val="20"/>
          <w:lang w:eastAsia="ru-RU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5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2) инвалидов I и II групп инвалидности;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пп</w:t>
      </w:r>
      <w:proofErr w:type="spell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2 в ред. Федерального </w:t>
      </w:r>
      <w:hyperlink r:id="rId6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04.10.2014 N284-ФЗ)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3) инвалидов с детства;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5) физических лиц, имеющих право на получение социальной поддержки в соответствии с </w:t>
      </w:r>
      <w:hyperlink r:id="rId6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 от 18 июня 1992 года N3061-1), в соответствии с Федеральным </w:t>
      </w:r>
      <w:hyperlink r:id="rId6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26 ноября 1998 года N175-ФЗ "О социальной защите граждан Российской Федерации, подвергшихся воздействию радиации вследствие аварии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Теча</w:t>
      </w:r>
      <w:proofErr w:type="spell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" и в соответствии с Федеральным </w:t>
      </w:r>
      <w:hyperlink r:id="rId6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10 января 2002 года N2-ФЗ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оружия, ликвидации аварий ядерных установок на средствах вооружения и военных объектах;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6. Уменьшение налоговой базы на не облагаемую налогом сумму, установленную </w:t>
      </w:r>
      <w:hyperlink w:anchor="Par6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пунктом 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6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29.12.2015 N396-ФЗ)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Абзац утратил силу с 1 июля 2016 года. - Федеральный </w:t>
      </w:r>
      <w:hyperlink r:id="rId6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29.12.2015 N396-ФЗ.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7. Если размер не облагаемой налогом суммы, предусмотренной </w:t>
      </w:r>
      <w:hyperlink w:anchor="Par6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пунктом 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8.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  <w:proofErr w:type="gramEnd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8 введен Федеральным </w:t>
      </w:r>
      <w:hyperlink r:id="rId6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392. Особенности определения налоговой базы в отношении земельных участков, находящихся в общей собственности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определяется пропорционально его доле в праве собственности на данный земельный участок.</w:t>
      </w:r>
      <w:proofErr w:type="gramEnd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393. Налоговый период. Отчетный период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97"/>
      <w:bookmarkEnd w:id="3"/>
      <w:r w:rsidRPr="002276AC">
        <w:rPr>
          <w:rFonts w:ascii="Arial" w:eastAsia="Times New Roman" w:hAnsi="Arial" w:cs="Arial"/>
          <w:sz w:val="20"/>
          <w:szCs w:val="20"/>
          <w:lang w:eastAsia="ru-RU"/>
        </w:rPr>
        <w:t>1. Налоговым периодом признается календарный год.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24.07.2007 </w:t>
      </w:r>
      <w:hyperlink r:id="rId6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N216-ФЗ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6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3. При установлении налога представительный орган муниципального образования (законодательные (представительные) органы государственной власти городов федерального значения Москвы, Санкт-Петербурга и Севастополя) вправе не устанавливать отчетный период.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7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394. Налоговая ставка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105"/>
      <w:bookmarkEnd w:id="4"/>
      <w:r w:rsidRPr="002276AC">
        <w:rPr>
          <w:rFonts w:ascii="Arial" w:eastAsia="Times New Roman" w:hAnsi="Arial" w:cs="Arial"/>
          <w:sz w:val="20"/>
          <w:szCs w:val="20"/>
          <w:lang w:eastAsia="ru-RU"/>
        </w:rP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не могут превышать: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7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1) 0,3 процента в отношении земельных участков: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7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28.11.2009 N283-ФЗ)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занятых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жилищным фондом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7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24.07.2007 N216-ФЗ)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приобретенных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(предоставленных) для </w:t>
      </w:r>
      <w:hyperlink r:id="rId7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личного подсобного хозяйства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, садоводства, огородничества или животноводства, а также дачного хозяйства;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30.12.2006 </w:t>
      </w:r>
      <w:hyperlink r:id="rId7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N268-ФЗ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24.07.2007 </w:t>
      </w:r>
      <w:hyperlink r:id="rId7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N216-ФЗ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ограниченных в обороте в соответствии с </w:t>
      </w:r>
      <w:hyperlink r:id="rId7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законодательством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7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29.11.2012 N202-ФЗ)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2) 1,5 процента в отношении прочих земельных участков.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Допускается установление дифференцированных налоговых ставок в зависимости от </w:t>
      </w:r>
      <w:hyperlink r:id="rId8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категорий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земель и (или) разрешенного использования земельного участка, а также в зависимости от места нахождения объекта налогообложения применительно к муниципальным образованиям, включенным в состав внутригородской территории города федерального значения Москвы в результате изменения его границ, в случае, если в соответствии с законом города федерального значения Москвы земельный налог отнесен к источникам доходов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бюджетов указанных муниципальных образований.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</w:t>
      </w:r>
      <w:hyperlink r:id="rId8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29.06.2012 N96-ФЗ)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3. В случае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 по налоговым ставкам, указанным в </w:t>
      </w:r>
      <w:hyperlink w:anchor="Par10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пункте 1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3 введен Федеральным </w:t>
      </w:r>
      <w:hyperlink r:id="rId8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29.11.2012 N202-ФЗ, в ред. Федерального </w:t>
      </w:r>
      <w:hyperlink r:id="rId8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395. Налоговые льготы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Освобождаются от налогообложения: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1) организации и учреждения </w:t>
      </w:r>
      <w:hyperlink r:id="rId8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уголовно-исполнительной системы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2) организации - в отношении земельных участков, занятых государственными автомобильными </w:t>
      </w:r>
      <w:hyperlink r:id="rId8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дорогами общего пользования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3) утратил силу. - Федеральный </w:t>
      </w:r>
      <w:hyperlink r:id="rId8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29.11.2004 N141-ФЗ;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4) </w:t>
      </w:r>
      <w:hyperlink r:id="rId8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религиозные организации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proofErr w:type="gramEnd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5) </w:t>
      </w:r>
      <w:hyperlink r:id="rId8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общероссийские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8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среднесписочная численность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подакцизных товаров, минерального сырья и иных полезных ископаемых, а также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иных товаров по </w:t>
      </w:r>
      <w:hyperlink r:id="rId9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перечню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учреждения, единственными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собственниками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6) </w:t>
      </w:r>
      <w:hyperlink r:id="rId9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организации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9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изделий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народных художественных промыслов;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7) физические лица, относящиеся к коренным малочисленным </w:t>
      </w:r>
      <w:hyperlink r:id="rId9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народам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8) утратил силу. - Федеральный </w:t>
      </w:r>
      <w:hyperlink r:id="rId9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29.11.2004 N141-ФЗ;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9) организации - резиденты особой экономической зоны, за исключением организаций, указанных в </w:t>
      </w:r>
      <w:hyperlink w:anchor="Par13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пункте 11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статьи, - в отношении земельных участков, расположенных на территории </w:t>
      </w:r>
      <w:hyperlink r:id="rId9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особой экономической зоны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, сроком на пять лет с месяца возникновения права собственности на каждый земельный участок;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03.06.2006 </w:t>
      </w:r>
      <w:hyperlink r:id="rId9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N75-ФЗ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07.11.2011 </w:t>
      </w:r>
      <w:hyperlink r:id="rId9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N305-ФЗ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30.11.2011 </w:t>
      </w:r>
      <w:hyperlink r:id="rId9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N365-ФЗ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10) организации, признаваемые управляющими компаниями в соответствии с Федеральным </w:t>
      </w:r>
      <w:hyperlink r:id="rId9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"Об инновационном центре "</w:t>
      </w: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Сколково</w:t>
      </w:r>
      <w:proofErr w:type="spell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>", - в отношении земельных участков, входящих в состав территории инновационного центра "</w:t>
      </w: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Сколково</w:t>
      </w:r>
      <w:proofErr w:type="spell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(п. 10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введен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Федеральным </w:t>
      </w:r>
      <w:hyperlink r:id="rId10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28.09.2010 N243-ФЗ, в ред. Федерального </w:t>
      </w:r>
      <w:hyperlink r:id="rId10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28.11.2011 N339-ФЗ)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139"/>
      <w:bookmarkEnd w:id="5"/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11) судостроительные организации, имеющие </w:t>
      </w:r>
      <w:hyperlink r:id="rId10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статус резидента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(п. 11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введен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Федеральным </w:t>
      </w:r>
      <w:hyperlink r:id="rId10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07.11.2011 N305-ФЗ)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12) организации - </w:t>
      </w:r>
      <w:hyperlink r:id="rId10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участники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(п. 12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введен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Федеральным </w:t>
      </w:r>
      <w:hyperlink r:id="rId10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396. Порядок исчисления налога и авансовых платежей по налогу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146"/>
      <w:bookmarkEnd w:id="6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hyperlink w:anchor="Par16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пунктами 15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w:anchor="Par17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16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Абзац утратил силу с 1 января 2015 года. - Федеральный </w:t>
      </w:r>
      <w:hyperlink r:id="rId10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04.11.2014 N347-ФЗ.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  <w:hyperlink r:id="rId10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Сумма налога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, подлежащая уплате в бюджет налогоплательщиками - физическими лицами, исчисляется налоговыми органами.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3 в ред. Федерального </w:t>
      </w:r>
      <w:hyperlink r:id="rId10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04.11.2014 N347-ФЗ)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4. Утратил силу с 1 января 2011 года. - Федеральный </w:t>
      </w:r>
      <w:hyperlink r:id="rId10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N229-ФЗ.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152"/>
      <w:bookmarkEnd w:id="7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5.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Par14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пунктом 1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27.07.2010 </w:t>
      </w:r>
      <w:hyperlink r:id="rId11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N229-ФЗ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11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7.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наследуемом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владении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>) налогоплательщика, к числу календарных месяцев в налоговом (отчетном) периоде.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за полный месяц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принимается месяц возникновения (прекращения) указанного права.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(п. 7 в ред. Федерального </w:t>
      </w:r>
      <w:hyperlink r:id="rId11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04.10.2014 N284-ФЗ)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исчисляется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начиная с месяца </w:t>
      </w:r>
      <w:hyperlink r:id="rId11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открытия наследства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9. Представительный орган муниципального образования (законодательные (представительные) органы государственной власти городов федерального значения Москвы, Санкт-Петербурга и Севастополя)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11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29.11.2014 N379-ФЗ)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10. Налогоплательщики - физические лица, имеющие право на налоговые льготы, представляют </w:t>
      </w:r>
      <w:hyperlink r:id="rId11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заявление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</w:t>
      </w:r>
      <w:hyperlink r:id="rId11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29.12.2015 N396-ФЗ)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за полный месяц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11 - 13. Утратили силу. - Федеральный </w:t>
      </w:r>
      <w:hyperlink r:id="rId11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23.07.2013 N248-ФЗ.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14.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11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порядке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, определенном уполномоченным Правительством Российской Федерации федеральным органом исполнительной власти.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(п. 14 в ред. Федерального </w:t>
      </w:r>
      <w:hyperlink r:id="rId11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28.11.2009 N283-ФЗ)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168"/>
      <w:bookmarkEnd w:id="8"/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15.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строительства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</w:t>
      </w:r>
      <w:hyperlink r:id="rId12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порядке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28.11.2009 </w:t>
      </w:r>
      <w:hyperlink r:id="rId12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N283-ФЗ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27.07.2010 </w:t>
      </w:r>
      <w:hyperlink r:id="rId12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N229-ФЗ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12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29.11.2014 </w:t>
      </w:r>
      <w:hyperlink r:id="rId12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N382-ФЗ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28.11.2009 </w:t>
      </w:r>
      <w:hyperlink r:id="rId12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N283-ФЗ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27.07.2010 </w:t>
      </w:r>
      <w:hyperlink r:id="rId12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N229-ФЗ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12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29.11.2014 </w:t>
      </w:r>
      <w:hyperlink r:id="rId12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N382-ФЗ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(п. 15 в ред. Федерального </w:t>
      </w:r>
      <w:hyperlink r:id="rId12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24.07.2007 N216-ФЗ)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173"/>
      <w:bookmarkEnd w:id="9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16.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с даты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16 в ред. Федерального </w:t>
      </w:r>
      <w:hyperlink r:id="rId13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24.07.2007 N216-ФЗ)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Статья 397. Порядок и сроки уплаты налога и авансовых платежей по налогу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1. Налог и авансовые платежи по налогу подлежат уплате налогоплательщиками-организациями в порядке и сроки, которые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04.11.2014 </w:t>
      </w:r>
      <w:hyperlink r:id="rId13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29.11.2014 </w:t>
      </w:r>
      <w:hyperlink r:id="rId13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N379-ФЗ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срок уплаты налога для налогоплательщиков-организаций не может быть установлен ранее срока, предусмотренного </w:t>
      </w:r>
      <w:hyperlink w:anchor="Par21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пунктом 3 статьи 398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Кодекса.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24.07.2007 </w:t>
      </w:r>
      <w:hyperlink r:id="rId13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N216-ФЗ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27.07.2010 </w:t>
      </w:r>
      <w:hyperlink r:id="rId13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N229-ФЗ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13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от 02.12.2013 </w:t>
      </w:r>
      <w:hyperlink r:id="rId13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N334-ФЗ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23.11.2015 </w:t>
      </w:r>
      <w:hyperlink r:id="rId13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N320-ФЗ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2.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</w:t>
      </w:r>
      <w:hyperlink w:anchor="Par15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пунктом 5 статьи 396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Кодекса.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24.07.2007 </w:t>
      </w:r>
      <w:hyperlink r:id="rId13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N216-ФЗ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27.07.2010 </w:t>
      </w:r>
      <w:hyperlink r:id="rId13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N229-ФЗ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14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29.11.2014 </w:t>
      </w:r>
      <w:hyperlink r:id="rId14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N379-ФЗ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1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статьей 389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Кодекса.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27.07.2010 </w:t>
      </w:r>
      <w:hyperlink r:id="rId14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N229-ФЗ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14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204"/>
      <w:bookmarkEnd w:id="10"/>
      <w:r w:rsidRPr="002276AC">
        <w:rPr>
          <w:rFonts w:ascii="Arial" w:eastAsia="Times New Roman" w:hAnsi="Arial" w:cs="Arial"/>
          <w:sz w:val="20"/>
          <w:szCs w:val="20"/>
          <w:lang w:eastAsia="ru-RU"/>
        </w:rPr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27.07.2010 </w:t>
      </w:r>
      <w:hyperlink r:id="rId14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N229-ФЗ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14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206"/>
      <w:bookmarkEnd w:id="11"/>
      <w:r w:rsidRPr="002276AC">
        <w:rPr>
          <w:rFonts w:ascii="Arial" w:eastAsia="Times New Roman" w:hAnsi="Arial" w:cs="Arial"/>
          <w:sz w:val="20"/>
          <w:szCs w:val="20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14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28.11.2009 N283-ФЗ)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Налогоплательщики, указанные в </w:t>
      </w:r>
      <w:hyperlink w:anchor="Par20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абзаце первом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ar20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абзаце втором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пункта.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14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28.11.2009 N283-ФЗ)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4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статьями 78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14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79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Кодекса.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(абзац введен Федеральным </w:t>
      </w:r>
      <w:hyperlink r:id="rId15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28.11.2009 N283-ФЗ)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Статья 398. Налоговая декларация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1. Налогоплательщики-организации по истечении </w:t>
      </w:r>
      <w:hyperlink w:anchor="Par9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налогового периода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представляют в налоговый орган по месту нахождения земельного участка налоговую </w:t>
      </w:r>
      <w:hyperlink r:id="rId15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декларацию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по налогу.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03.11.2006 </w:t>
      </w:r>
      <w:hyperlink r:id="rId15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N178-ФЗ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30.12.2006 </w:t>
      </w:r>
      <w:hyperlink r:id="rId15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N268-ФЗ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28.11.2009 </w:t>
      </w:r>
      <w:hyperlink r:id="rId15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N283-ФЗ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27.07.2010 </w:t>
      </w:r>
      <w:hyperlink r:id="rId15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N229-ФЗ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от 04.11.2014 </w:t>
      </w:r>
      <w:hyperlink r:id="rId15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N347-ФЗ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Абзац утратил силу. - Федеральный </w:t>
      </w:r>
      <w:hyperlink r:id="rId15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N229-ФЗ.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2. Утратил силу с 1 января 2011 года. - Федеральный </w:t>
      </w:r>
      <w:hyperlink r:id="rId15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N229-ФЗ.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ar219"/>
      <w:bookmarkEnd w:id="12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3. Налоговые декларации по налогу представляются налогоплательщиками не позднее 1 февраля года, следующего за истекшим </w:t>
      </w:r>
      <w:hyperlink w:anchor="Par9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налоговым периодом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Абзац утратил силу с 1 января 2011 года. - Федеральный </w:t>
      </w:r>
      <w:hyperlink r:id="rId15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N229-ФЗ.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4. Налогоплательщики, в соответствии со </w:t>
      </w:r>
      <w:hyperlink r:id="rId16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статьей 83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4 введен Федеральным </w:t>
      </w:r>
      <w:hyperlink r:id="rId16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30.12.2006 N268-ФЗ, в ред. Федерального </w:t>
      </w:r>
      <w:hyperlink r:id="rId16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закона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от 27.07.2010 N229-ФЗ)</w:t>
      </w:r>
    </w:p>
    <w:p w:rsidR="00D03237" w:rsidRPr="00C71305" w:rsidRDefault="00900659" w:rsidP="00900659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71305">
        <w:rPr>
          <w:rFonts w:ascii="Arial" w:eastAsia="Calibri" w:hAnsi="Arial" w:cs="Arial"/>
          <w:sz w:val="20"/>
          <w:szCs w:val="20"/>
        </w:rPr>
        <w:tab/>
      </w:r>
      <w:r w:rsidRPr="00C71305">
        <w:rPr>
          <w:rFonts w:ascii="Arial" w:eastAsia="Calibri" w:hAnsi="Arial" w:cs="Arial"/>
          <w:sz w:val="20"/>
          <w:szCs w:val="20"/>
        </w:rPr>
        <w:tab/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30.11.2016г. №84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ИРКУТСКАЯ ОБЛАСТЬ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БОХАНСКИЙ РАЙОН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МУНИЦИПАЛЬНОЕ ОБРАЗОВАНИЕ "ТАРАСА"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ДУМА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РЕШЕНИЕ 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НАЛОГЕ НА ИМУЩЕСТВО ФИЗИЧЕСКИХ ЛИЦ НА ТЕРРИТОРИИ МУНИЦИПАЛЬНОГО ОБРАЗОВАНИЯ "ТАРАСА"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Руководствуясь </w:t>
      </w:r>
      <w:hyperlink r:id="rId163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п.1 ст.4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64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ст.5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65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п.4 ст.12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66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ст.ст.15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>,</w:t>
      </w:r>
      <w:hyperlink r:id="rId167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17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главой 32 Налогового кодекса Российской Федерации, </w:t>
      </w:r>
      <w:hyperlink r:id="rId168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ст.ст.14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69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17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70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35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06.10.2003 N131-ФЗ "Об общих принципах организации местного самоуправления в Российской Федерации", статьей 6 Устава муниципального образования "Тараса", Дума муниципального образования "Тараса" 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>РЕШИЛА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1. Установить и ввести в действие на территории муниципального образования "Тараса" налог на имущество физических лиц.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2. Утвердить Положение о налоге на имущество физических лиц на территории муниципального образования "Тараса" (прилагается).  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3. С момента вступления в силу настоящего решения считать утратившим силу </w:t>
      </w:r>
      <w:hyperlink r:id="rId171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решение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Думы от 20.11.2015 №38.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4. Опубликовать настоящее решение в издании "Вестник" и разместить на официальном сайте муниципального образования "Тараса" в информационно-телекоммуникационной сети "Интернет" не позднее 01.12.2016.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2017 г.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6. В течение 5 дней с момента принятия направить настоящее решение в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Межрайонную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ИФНС России № 16 по Иркутской области.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Председатель Думы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Глава 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276AC" w:rsidRPr="002276AC" w:rsidRDefault="002276AC" w:rsidP="002276AC">
      <w:pPr>
        <w:tabs>
          <w:tab w:val="left" w:pos="626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образования "Тараса"</w:t>
      </w:r>
    </w:p>
    <w:p w:rsidR="002276AC" w:rsidRPr="002276AC" w:rsidRDefault="002276AC" w:rsidP="002276AC">
      <w:pPr>
        <w:tabs>
          <w:tab w:val="left" w:pos="626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А.М.Таряшинов</w:t>
      </w:r>
      <w:proofErr w:type="spellEnd"/>
    </w:p>
    <w:p w:rsidR="002276AC" w:rsidRPr="002276AC" w:rsidRDefault="002276AC" w:rsidP="002276AC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</w:p>
    <w:p w:rsidR="002276AC" w:rsidRPr="002276AC" w:rsidRDefault="002276AC" w:rsidP="002276A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«Тараса»</w:t>
      </w:r>
    </w:p>
    <w:p w:rsidR="002276AC" w:rsidRPr="002276AC" w:rsidRDefault="002276AC" w:rsidP="002276A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от 30.11.2016г. № 84</w:t>
      </w:r>
    </w:p>
    <w:p w:rsidR="002276AC" w:rsidRPr="002276AC" w:rsidRDefault="002276AC" w:rsidP="002276AC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>Положение о налоге на имущество физических лиц</w:t>
      </w:r>
    </w:p>
    <w:p w:rsidR="002276AC" w:rsidRPr="002276AC" w:rsidRDefault="002276AC" w:rsidP="002276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>на территории муниципального образования «Тараса»</w:t>
      </w:r>
    </w:p>
    <w:p w:rsidR="002276AC" w:rsidRPr="002276AC" w:rsidRDefault="002276AC" w:rsidP="002276AC">
      <w:pPr>
        <w:tabs>
          <w:tab w:val="left" w:pos="3780"/>
        </w:tabs>
        <w:spacing w:after="0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>. Плательщики налогов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w:anchor="Par242" w:history="1">
        <w:r w:rsidRPr="002276AC">
          <w:rPr>
            <w:rFonts w:ascii="Arial" w:eastAsia="Times New Roman" w:hAnsi="Arial" w:cs="Arial"/>
            <w:sz w:val="20"/>
            <w:szCs w:val="20"/>
            <w:lang w:eastAsia="ru-RU"/>
          </w:rPr>
          <w:t>статьей 401</w:t>
        </w:r>
      </w:hyperlink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Налогового кодекса РФ.</w:t>
      </w:r>
    </w:p>
    <w:p w:rsidR="002276AC" w:rsidRPr="002276AC" w:rsidRDefault="002276AC" w:rsidP="002276AC">
      <w:pPr>
        <w:spacing w:after="0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>. Объекты налогообложения</w:t>
      </w:r>
    </w:p>
    <w:p w:rsidR="002276AC" w:rsidRPr="002276AC" w:rsidRDefault="002276AC" w:rsidP="002276AC">
      <w:pPr>
        <w:spacing w:after="0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Объектами налогообложения признается расположенное в пределах муниципального образования «Тараса» следующее имущество: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1) жилой дом;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2) жилое помещение (квартира, комната);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3) гараж, </w:t>
      </w: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машино</w:t>
      </w:r>
      <w:proofErr w:type="spell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>-место;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4) единый недвижимый комплекс;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5) объект незавершенного строительства;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6) иные здание, строение, сооружение, помещение.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2. Жилые строения, расположенные на земельных участках, предоставленных для ведения личного подсобного, дачного хозяйства, 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огородничества, садоводства, индивидуального жилищного строительства, относятся к жилым домам.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2276AC" w:rsidRPr="002276AC" w:rsidRDefault="002276AC" w:rsidP="002276AC">
      <w:pPr>
        <w:spacing w:after="0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val="en-US" w:eastAsia="ru-RU"/>
        </w:rPr>
        <w:t>III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>. Налоговая база</w:t>
      </w:r>
    </w:p>
    <w:p w:rsidR="002276AC" w:rsidRPr="002276AC" w:rsidRDefault="002276AC" w:rsidP="002276AC">
      <w:pPr>
        <w:spacing w:after="0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Налоговая база в отношении объектов налогообложения определяется исходя из их инвентаризационной стоимости.</w:t>
      </w:r>
    </w:p>
    <w:p w:rsidR="002276AC" w:rsidRPr="002276AC" w:rsidRDefault="002276AC" w:rsidP="002276AC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val="en-US" w:eastAsia="ru-RU"/>
        </w:rPr>
        <w:t>IV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>. Ставки налога на имущество физических лиц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424"/>
      </w:tblGrid>
      <w:tr w:rsidR="002276AC" w:rsidRPr="002276AC" w:rsidTr="00B036E8">
        <w:tc>
          <w:tcPr>
            <w:tcW w:w="4785" w:type="dxa"/>
          </w:tcPr>
          <w:p w:rsidR="002276AC" w:rsidRPr="002276AC" w:rsidRDefault="002276AC" w:rsidP="002276A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5" w:type="dxa"/>
          </w:tcPr>
          <w:p w:rsidR="002276AC" w:rsidRPr="002276AC" w:rsidRDefault="002276AC" w:rsidP="002276A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Ставка налога</w:t>
            </w:r>
          </w:p>
          <w:p w:rsidR="002276AC" w:rsidRPr="002276AC" w:rsidRDefault="002276AC" w:rsidP="002276A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276AC" w:rsidRPr="002276AC" w:rsidTr="00B036E8">
        <w:tc>
          <w:tcPr>
            <w:tcW w:w="4785" w:type="dxa"/>
          </w:tcPr>
          <w:p w:rsidR="002276AC" w:rsidRPr="002276AC" w:rsidRDefault="002276AC" w:rsidP="002276A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300 000 рублей (включительно)</w:t>
            </w:r>
          </w:p>
        </w:tc>
        <w:tc>
          <w:tcPr>
            <w:tcW w:w="4785" w:type="dxa"/>
          </w:tcPr>
          <w:p w:rsidR="002276AC" w:rsidRPr="002276AC" w:rsidRDefault="002276AC" w:rsidP="002276A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0,1 процент</w:t>
            </w:r>
          </w:p>
        </w:tc>
      </w:tr>
      <w:tr w:rsidR="002276AC" w:rsidRPr="002276AC" w:rsidTr="00B036E8">
        <w:tc>
          <w:tcPr>
            <w:tcW w:w="4785" w:type="dxa"/>
          </w:tcPr>
          <w:p w:rsidR="002276AC" w:rsidRPr="002276AC" w:rsidRDefault="002276AC" w:rsidP="002276A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4785" w:type="dxa"/>
          </w:tcPr>
          <w:p w:rsidR="002276AC" w:rsidRPr="002276AC" w:rsidRDefault="002276AC" w:rsidP="002276A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 процента</w:t>
            </w:r>
          </w:p>
        </w:tc>
      </w:tr>
      <w:tr w:rsidR="002276AC" w:rsidRPr="002276AC" w:rsidTr="00B036E8">
        <w:tc>
          <w:tcPr>
            <w:tcW w:w="4785" w:type="dxa"/>
          </w:tcPr>
          <w:p w:rsidR="002276AC" w:rsidRPr="002276AC" w:rsidRDefault="002276AC" w:rsidP="002276A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Свыше 500 000 рублей</w:t>
            </w:r>
          </w:p>
        </w:tc>
        <w:tc>
          <w:tcPr>
            <w:tcW w:w="4785" w:type="dxa"/>
          </w:tcPr>
          <w:p w:rsidR="002276AC" w:rsidRPr="002276AC" w:rsidRDefault="002276AC" w:rsidP="002276AC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0,31 процента</w:t>
            </w:r>
          </w:p>
        </w:tc>
      </w:tr>
    </w:tbl>
    <w:p w:rsidR="002276AC" w:rsidRPr="002276AC" w:rsidRDefault="002276AC" w:rsidP="002276AC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val="en-US" w:eastAsia="ru-RU"/>
        </w:rPr>
        <w:t>V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>. Налоговые льготы</w:t>
      </w:r>
    </w:p>
    <w:p w:rsidR="002276AC" w:rsidRPr="002276AC" w:rsidRDefault="002276AC" w:rsidP="002276AC">
      <w:pPr>
        <w:spacing w:after="0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2276AC" w:rsidRPr="002276AC" w:rsidRDefault="002276AC" w:rsidP="002276AC">
      <w:pPr>
        <w:spacing w:after="0"/>
        <w:ind w:firstLine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val="en-US" w:eastAsia="ru-RU"/>
        </w:rPr>
        <w:t>VI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. Порядок исчисления суммы налога </w:t>
      </w:r>
    </w:p>
    <w:p w:rsidR="002276AC" w:rsidRPr="002276AC" w:rsidRDefault="002276AC" w:rsidP="002276AC">
      <w:pPr>
        <w:spacing w:after="0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val="en-US" w:eastAsia="ru-RU"/>
        </w:rPr>
        <w:t>VII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>. Порядок и сроки уплаты налога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ar370"/>
      <w:bookmarkEnd w:id="13"/>
      <w:r w:rsidRPr="002276AC">
        <w:rPr>
          <w:rFonts w:ascii="Arial" w:eastAsia="Times New Roman" w:hAnsi="Arial" w:cs="Arial"/>
          <w:sz w:val="20"/>
          <w:szCs w:val="20"/>
          <w:lang w:eastAsia="ru-RU"/>
        </w:rPr>
        <w:t>1. Порядок и сроки уплаты налога установлены статья 409 Налогового кодекса РФ.</w:t>
      </w:r>
    </w:p>
    <w:p w:rsidR="002276AC" w:rsidRPr="00C71305" w:rsidRDefault="002276AC" w:rsidP="00900659">
      <w:pPr>
        <w:spacing w:line="240" w:lineRule="auto"/>
        <w:jc w:val="both"/>
        <w:rPr>
          <w:sz w:val="20"/>
          <w:szCs w:val="20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30.11.2016г. №85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ИРКУТСКАЯ ОБЛАСТЬ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БОХАНСКИЙ РАЙОН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МУНИЦИПАЛЬНОЕ ОБРАЗОВАНИЕ "ТАРАСА"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ДУМА</w:t>
      </w:r>
    </w:p>
    <w:p w:rsidR="002276AC" w:rsidRPr="002276AC" w:rsidRDefault="002276AC" w:rsidP="002276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РЕШЕНИЕ</w:t>
      </w:r>
    </w:p>
    <w:p w:rsidR="002276AC" w:rsidRPr="002276AC" w:rsidRDefault="002276AC" w:rsidP="00227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ВНЕСЕНИИ ИЗМЕНЕНИЙ И ДОПОЛНЕНИЙ  В РЕШЕНИЕ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ДУМЫ №141 ОТ «7» НОЯБРЯ  2012г.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«ОБ УТВЕРЖДЕНИИ  ПОЛОЖЕНИЯ О БЮДЖЕТНОМ ПРОЦЕССЕ В МО «ТАРАСА»</w:t>
      </w:r>
    </w:p>
    <w:p w:rsidR="002276AC" w:rsidRPr="002276AC" w:rsidRDefault="002276AC" w:rsidP="00227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В связи с Законом  Иркутской области от 14.10.2016 года № 79-оз «О приостановлении действия отдельных положений  Закона Иркутской области «О бюджетном процессе Иркутской области», Дума муниципального образования «Тараса»</w:t>
      </w:r>
    </w:p>
    <w:p w:rsidR="002276AC" w:rsidRPr="002276AC" w:rsidRDefault="002276AC" w:rsidP="00227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>РЕШИЛА:</w:t>
      </w:r>
    </w:p>
    <w:p w:rsidR="002276AC" w:rsidRPr="002276AC" w:rsidRDefault="002276AC" w:rsidP="002276A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76AC" w:rsidRPr="002276AC" w:rsidRDefault="002276AC" w:rsidP="00227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>Внести следующие изменения в Положение о бюджетном процессе муниципального образования «Тараса», утвержденного решением Думы МО «Тараса» №141 от «7»ноября 2012г.:</w:t>
      </w:r>
    </w:p>
    <w:p w:rsidR="002276AC" w:rsidRPr="002276AC" w:rsidRDefault="002276AC" w:rsidP="00227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1) до 01 января 2017 года приостановить действие пункта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1 статьи 12;</w:t>
      </w:r>
    </w:p>
    <w:p w:rsidR="002276AC" w:rsidRPr="002276AC" w:rsidRDefault="002276AC" w:rsidP="00227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r w:rsidRPr="002276AC">
        <w:rPr>
          <w:rFonts w:ascii="Arial" w:eastAsia="Times New Roman" w:hAnsi="Arial" w:cs="Arial"/>
          <w:sz w:val="20"/>
          <w:szCs w:val="20"/>
          <w:lang w:eastAsia="ru-RU"/>
        </w:rPr>
        <w:t>до 01 января 2017 года приостановить действие пункта 3 статьи 20;</w:t>
      </w:r>
    </w:p>
    <w:p w:rsidR="002276AC" w:rsidRPr="002276AC" w:rsidRDefault="002276AC" w:rsidP="00227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3) до 01 января 2017 года приостановить действие пункта 1 статьи 21;</w:t>
      </w:r>
    </w:p>
    <w:p w:rsidR="002276AC" w:rsidRPr="002276AC" w:rsidRDefault="002276AC" w:rsidP="00227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2. Проект решения о бюджете муниципального образования «Тараса» на 2017 год внести на рассмотрение Думы муниципального образования «Тараса»  не позднее 05 декабря текущего года.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3. Опубликовать данное решение вместе в Вестнике МО «Тараса»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Председатель Думы</w:t>
      </w:r>
    </w:p>
    <w:p w:rsidR="002276AC" w:rsidRPr="002276AC" w:rsidRDefault="002276AC" w:rsidP="00227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Глава МО  «Тараса»</w:t>
      </w:r>
    </w:p>
    <w:p w:rsidR="002276AC" w:rsidRPr="002276AC" w:rsidRDefault="002276AC" w:rsidP="00227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А.М.Таряшинов</w:t>
      </w:r>
      <w:proofErr w:type="spellEnd"/>
    </w:p>
    <w:p w:rsidR="002276AC" w:rsidRPr="002276AC" w:rsidRDefault="002276AC" w:rsidP="002276A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30.11.2016г. №86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РОССИЙСКАЯ ФЕДЕРАЦИЯ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ИРКУТСКАЯ ОБЛАСТЬ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БОХАНСКИЙ РАЙОН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МУНИЦИПАЛЬНОЕ ОБРАЗОВАНИЕ "ТАРАСА"</w:t>
      </w:r>
    </w:p>
    <w:p w:rsidR="002276AC" w:rsidRPr="002276AC" w:rsidRDefault="002276AC" w:rsidP="002276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ДУМА</w:t>
      </w:r>
    </w:p>
    <w:p w:rsidR="002276AC" w:rsidRPr="002276AC" w:rsidRDefault="002276AC" w:rsidP="002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РЕШЕНИЕ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«ОБ УТВЕРЖДЕНИИ  ДОЛЖНОСТНЫХ ОКЛАДОВ МУНИЦИПАЛЬНЫМ СЛУЖАЩИМ, РАБОТНИКАМ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>ЗАМЕЩАЮЩИХ</w:t>
      </w:r>
      <w:proofErr w:type="gramEnd"/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ДОЛЖНОСТИ, НЕ ЯВЛЯЮЩИЕСЯ ДОЛЖНОСТЯМИ ГОСУДАРСТВЕННОЙ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>ГРАЖДАНСКОЙ СЛУЖБЫ</w:t>
      </w:r>
      <w:proofErr w:type="gramStart"/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,</w:t>
      </w:r>
      <w:proofErr w:type="gramEnd"/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ВСПОМОГАТЕЛЬНОГОПЕРСОНАЛА МО «ТАРАСА»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статьей 135,144 Трудового Кодекса Российской Федерации, Законом Иркутской области от 15.10.2007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 службы Иркутской области», Указом Губернатора Иркутской области от 22 сентября 2011г.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персонала», Дума муниципального образования «Тараса»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b/>
          <w:sz w:val="20"/>
          <w:szCs w:val="20"/>
          <w:lang w:eastAsia="ru-RU"/>
        </w:rPr>
        <w:t>РЕШИЛА: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1. Утвердить должностные оклады муниципальным служащим  работникам замещающих должности, не являющиеся должностями государственной гражданской службы Иркутской области и вспомогательного персонала администрации МО «Тараса» на 2017 год. (Приложение №1, Приложение№2)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2. Решение Думы №57от 10.03.2016г. «Об утверждении должностных окладов муниципальным служащим, работникам замещающих должности, не являющиеся должностями государственной гражданской службы, и вспомогательного персонала муниципального образования «Тараса» признать утратившим силу с 01.01.2017г.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3. Направить указанное решение Думы МО «Тараса» для опубликования в Вестнике МО «Тараса».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4. Настоящее решение вступает в силу со дня его опубликования.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Председатель думы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Глава МО «Тараса»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>А.М.Таряшинов</w:t>
      </w:r>
      <w:proofErr w:type="spellEnd"/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№1</w:t>
      </w:r>
    </w:p>
    <w:p w:rsidR="002276AC" w:rsidRPr="002276AC" w:rsidRDefault="002276AC" w:rsidP="002276A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«Тараса»</w:t>
      </w:r>
    </w:p>
    <w:p w:rsidR="002276AC" w:rsidRPr="002276AC" w:rsidRDefault="002276AC" w:rsidP="002276A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№86 от 30.11.2016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Размеры должностных окладов муниципальных служащих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администрации МО «Тараса»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"/>
        <w:gridCol w:w="1253"/>
        <w:gridCol w:w="50"/>
        <w:gridCol w:w="1257"/>
        <w:gridCol w:w="1163"/>
        <w:gridCol w:w="53"/>
        <w:gridCol w:w="967"/>
        <w:gridCol w:w="879"/>
        <w:gridCol w:w="974"/>
      </w:tblGrid>
      <w:tr w:rsidR="002276AC" w:rsidRPr="002276AC" w:rsidTr="00B036E8">
        <w:trPr>
          <w:trHeight w:val="1162"/>
        </w:trPr>
        <w:tc>
          <w:tcPr>
            <w:tcW w:w="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21" w:type="dxa"/>
            <w:gridSpan w:val="2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Должностной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оклад</w:t>
            </w:r>
            <w:proofErr w:type="gramStart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,Е</w:t>
            </w:r>
            <w:proofErr w:type="gramEnd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ТС</w:t>
            </w:r>
            <w:proofErr w:type="spellEnd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96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Высл</w:t>
            </w:r>
            <w:proofErr w:type="gramStart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.л</w:t>
            </w:r>
            <w:proofErr w:type="gramEnd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ет</w:t>
            </w:r>
            <w:proofErr w:type="spellEnd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1103" w:type="dxa"/>
            <w:gridSpan w:val="2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ЕДП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окладах)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</w:t>
            </w:r>
            <w:proofErr w:type="gramStart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.у</w:t>
            </w:r>
            <w:proofErr w:type="gramEnd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</w:t>
            </w:r>
            <w:proofErr w:type="spellEnd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%</w:t>
            </w:r>
          </w:p>
        </w:tc>
        <w:tc>
          <w:tcPr>
            <w:tcW w:w="1498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Классный чин</w:t>
            </w:r>
          </w:p>
        </w:tc>
      </w:tr>
      <w:tr w:rsidR="002276AC" w:rsidRPr="002276AC" w:rsidTr="00B036E8">
        <w:trPr>
          <w:trHeight w:val="720"/>
        </w:trPr>
        <w:tc>
          <w:tcPr>
            <w:tcW w:w="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gridSpan w:val="2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5668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3" w:type="dxa"/>
            <w:gridSpan w:val="2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47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2106</w:t>
            </w:r>
          </w:p>
        </w:tc>
      </w:tr>
      <w:tr w:rsidR="002276AC" w:rsidRPr="002276AC" w:rsidTr="00B036E8">
        <w:trPr>
          <w:trHeight w:val="1065"/>
        </w:trPr>
        <w:tc>
          <w:tcPr>
            <w:tcW w:w="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1" w:type="dxa"/>
            <w:gridSpan w:val="2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Главный специалист-финансист</w:t>
            </w:r>
          </w:p>
        </w:tc>
        <w:tc>
          <w:tcPr>
            <w:tcW w:w="1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1596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3" w:type="dxa"/>
            <w:gridSpan w:val="2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47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8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1458</w:t>
            </w:r>
          </w:p>
        </w:tc>
      </w:tr>
      <w:tr w:rsidR="002276AC" w:rsidRPr="002276AC" w:rsidTr="00B036E8">
        <w:trPr>
          <w:trHeight w:val="1065"/>
        </w:trPr>
        <w:tc>
          <w:tcPr>
            <w:tcW w:w="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gridSpan w:val="2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1596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3" w:type="dxa"/>
            <w:gridSpan w:val="2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47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8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973</w:t>
            </w:r>
          </w:p>
        </w:tc>
      </w:tr>
      <w:tr w:rsidR="002276AC" w:rsidRPr="002276AC" w:rsidTr="00B036E8">
        <w:trPr>
          <w:trHeight w:val="1485"/>
        </w:trPr>
        <w:tc>
          <w:tcPr>
            <w:tcW w:w="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1" w:type="dxa"/>
            <w:gridSpan w:val="2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Специалист по земле и имуществу</w:t>
            </w: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1596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3" w:type="dxa"/>
            <w:gridSpan w:val="2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47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8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730</w:t>
            </w:r>
          </w:p>
        </w:tc>
      </w:tr>
      <w:tr w:rsidR="002276AC" w:rsidRPr="002276AC" w:rsidTr="00B036E8">
        <w:trPr>
          <w:trHeight w:val="900"/>
        </w:trPr>
        <w:tc>
          <w:tcPr>
            <w:tcW w:w="509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2276AC" w:rsidRPr="002276AC" w:rsidRDefault="002276AC" w:rsidP="002276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Специалист 1 </w:t>
            </w:r>
            <w:proofErr w:type="gramStart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категории-главный</w:t>
            </w:r>
            <w:proofErr w:type="gramEnd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бухгалтер</w:t>
            </w:r>
          </w:p>
          <w:p w:rsidR="002276AC" w:rsidRPr="002276AC" w:rsidRDefault="002276AC" w:rsidP="002276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3565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2,5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730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6AC" w:rsidRPr="002276AC" w:rsidRDefault="002276AC" w:rsidP="002276A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№2</w:t>
      </w:r>
    </w:p>
    <w:p w:rsidR="002276AC" w:rsidRPr="002276AC" w:rsidRDefault="002276AC" w:rsidP="002276A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«Тараса»</w:t>
      </w:r>
    </w:p>
    <w:p w:rsidR="002276AC" w:rsidRPr="002276AC" w:rsidRDefault="002276AC" w:rsidP="002276AC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76AC">
        <w:rPr>
          <w:rFonts w:ascii="Courier New" w:eastAsia="Times New Roman" w:hAnsi="Courier New" w:cs="Courier New"/>
          <w:sz w:val="20"/>
          <w:szCs w:val="20"/>
          <w:lang w:eastAsia="ru-RU"/>
        </w:rPr>
        <w:t>№86 от 30.11.2016</w:t>
      </w:r>
    </w:p>
    <w:p w:rsidR="002276AC" w:rsidRPr="002276AC" w:rsidRDefault="002276AC" w:rsidP="002276AC">
      <w:pPr>
        <w:tabs>
          <w:tab w:val="left" w:pos="6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6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2276AC" w:rsidRPr="002276AC" w:rsidRDefault="002276AC" w:rsidP="002276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Размеры должностных окладов работникам замещающих должности, не являющиеся должностями государственной гражданской службы</w:t>
      </w:r>
      <w:proofErr w:type="gramStart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2276AC">
        <w:rPr>
          <w:rFonts w:ascii="Arial" w:eastAsia="Times New Roman" w:hAnsi="Arial" w:cs="Arial"/>
          <w:sz w:val="20"/>
          <w:szCs w:val="20"/>
          <w:lang w:eastAsia="ru-RU"/>
        </w:rPr>
        <w:t xml:space="preserve"> и вспомогательного персонала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276AC">
        <w:rPr>
          <w:rFonts w:ascii="Arial" w:eastAsia="Times New Roman" w:hAnsi="Arial" w:cs="Arial"/>
          <w:sz w:val="20"/>
          <w:szCs w:val="20"/>
          <w:lang w:eastAsia="ru-RU"/>
        </w:rPr>
        <w:t>администрации МО «Тараса»</w:t>
      </w: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"/>
        <w:gridCol w:w="920"/>
        <w:gridCol w:w="1076"/>
        <w:gridCol w:w="1154"/>
        <w:gridCol w:w="1232"/>
        <w:gridCol w:w="1154"/>
        <w:gridCol w:w="1076"/>
      </w:tblGrid>
      <w:tr w:rsidR="002276AC" w:rsidRPr="002276AC" w:rsidTr="00B036E8">
        <w:trPr>
          <w:trHeight w:val="1162"/>
        </w:trPr>
        <w:tc>
          <w:tcPr>
            <w:tcW w:w="420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274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7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Должностной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оклад</w:t>
            </w:r>
            <w:proofErr w:type="gramStart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,Е</w:t>
            </w:r>
            <w:proofErr w:type="gramEnd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ТС</w:t>
            </w:r>
            <w:proofErr w:type="spellEnd"/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52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Материальная помощь</w:t>
            </w: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614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Сложность и напряженность %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ЕДП</w:t>
            </w:r>
          </w:p>
          <w:p w:rsidR="002276AC" w:rsidRPr="002276AC" w:rsidRDefault="002276AC" w:rsidP="002276A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465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Премия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год</w:t>
            </w:r>
          </w:p>
        </w:tc>
      </w:tr>
      <w:tr w:rsidR="002276AC" w:rsidRPr="002276AC" w:rsidTr="00B036E8">
        <w:trPr>
          <w:trHeight w:val="720"/>
        </w:trPr>
        <w:tc>
          <w:tcPr>
            <w:tcW w:w="420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47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52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2-х должностных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окладов</w:t>
            </w:r>
          </w:p>
        </w:tc>
        <w:tc>
          <w:tcPr>
            <w:tcW w:w="1614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50% до 100%</w:t>
            </w:r>
          </w:p>
        </w:tc>
        <w:tc>
          <w:tcPr>
            <w:tcW w:w="1516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1 должностного оклада</w:t>
            </w:r>
          </w:p>
        </w:tc>
        <w:tc>
          <w:tcPr>
            <w:tcW w:w="1465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3-х должностных окладов</w:t>
            </w:r>
          </w:p>
        </w:tc>
      </w:tr>
      <w:tr w:rsidR="002276AC" w:rsidRPr="002276AC" w:rsidTr="00B036E8">
        <w:trPr>
          <w:trHeight w:val="1065"/>
        </w:trPr>
        <w:tc>
          <w:tcPr>
            <w:tcW w:w="420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47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152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2-х должностных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окладов</w:t>
            </w:r>
          </w:p>
        </w:tc>
        <w:tc>
          <w:tcPr>
            <w:tcW w:w="1614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10% до 50%</w:t>
            </w:r>
          </w:p>
        </w:tc>
        <w:tc>
          <w:tcPr>
            <w:tcW w:w="1516" w:type="dxa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1 должностного оклада</w:t>
            </w:r>
          </w:p>
        </w:tc>
        <w:tc>
          <w:tcPr>
            <w:tcW w:w="1465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3-х должностных окладов</w:t>
            </w:r>
          </w:p>
        </w:tc>
      </w:tr>
      <w:tr w:rsidR="002276AC" w:rsidRPr="002276AC" w:rsidTr="00B036E8">
        <w:trPr>
          <w:trHeight w:val="1065"/>
        </w:trPr>
        <w:tc>
          <w:tcPr>
            <w:tcW w:w="420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47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152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2- х должностных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окладов</w:t>
            </w:r>
          </w:p>
        </w:tc>
        <w:tc>
          <w:tcPr>
            <w:tcW w:w="1614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10% до 50%</w:t>
            </w:r>
          </w:p>
        </w:tc>
        <w:tc>
          <w:tcPr>
            <w:tcW w:w="1516" w:type="dxa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1 должностного оклада</w:t>
            </w:r>
          </w:p>
        </w:tc>
        <w:tc>
          <w:tcPr>
            <w:tcW w:w="1465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3-х должностных окладов</w:t>
            </w:r>
          </w:p>
        </w:tc>
      </w:tr>
      <w:tr w:rsidR="002276AC" w:rsidRPr="002276AC" w:rsidTr="00B036E8">
        <w:trPr>
          <w:trHeight w:val="1485"/>
        </w:trPr>
        <w:tc>
          <w:tcPr>
            <w:tcW w:w="420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Кассир</w:t>
            </w: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1522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2- х должностных</w:t>
            </w:r>
          </w:p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окладов</w:t>
            </w:r>
          </w:p>
        </w:tc>
        <w:tc>
          <w:tcPr>
            <w:tcW w:w="1614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50% до 100%</w:t>
            </w:r>
          </w:p>
        </w:tc>
        <w:tc>
          <w:tcPr>
            <w:tcW w:w="1516" w:type="dxa"/>
          </w:tcPr>
          <w:p w:rsidR="002276AC" w:rsidRPr="002276AC" w:rsidRDefault="002276AC" w:rsidP="002276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1 должностного оклада</w:t>
            </w:r>
          </w:p>
        </w:tc>
        <w:tc>
          <w:tcPr>
            <w:tcW w:w="1465" w:type="dxa"/>
          </w:tcPr>
          <w:p w:rsidR="002276AC" w:rsidRPr="002276AC" w:rsidRDefault="002276AC" w:rsidP="002276AC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76A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3-х должностных окладов</w:t>
            </w:r>
          </w:p>
        </w:tc>
      </w:tr>
    </w:tbl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6AC" w:rsidRPr="002276AC" w:rsidRDefault="002276AC" w:rsidP="002276AC">
      <w:pPr>
        <w:tabs>
          <w:tab w:val="left" w:pos="325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6AC" w:rsidRDefault="002276AC" w:rsidP="00900659">
      <w:pPr>
        <w:spacing w:line="240" w:lineRule="auto"/>
        <w:jc w:val="both"/>
        <w:rPr>
          <w:sz w:val="20"/>
          <w:szCs w:val="20"/>
        </w:rPr>
      </w:pPr>
    </w:p>
    <w:p w:rsidR="00C71305" w:rsidRDefault="00C71305" w:rsidP="00900659">
      <w:pPr>
        <w:spacing w:line="240" w:lineRule="auto"/>
        <w:jc w:val="both"/>
        <w:rPr>
          <w:sz w:val="20"/>
          <w:szCs w:val="20"/>
        </w:rPr>
      </w:pPr>
    </w:p>
    <w:p w:rsidR="00C71305" w:rsidRPr="00C71305" w:rsidRDefault="00C71305" w:rsidP="00900659">
      <w:pPr>
        <w:spacing w:line="240" w:lineRule="auto"/>
        <w:jc w:val="both"/>
        <w:rPr>
          <w:sz w:val="20"/>
          <w:szCs w:val="20"/>
        </w:rPr>
      </w:pPr>
      <w:bookmarkStart w:id="14" w:name="_GoBack"/>
      <w:bookmarkEnd w:id="14"/>
    </w:p>
    <w:p w:rsidR="002276AC" w:rsidRPr="00C71305" w:rsidRDefault="002276AC" w:rsidP="00900659">
      <w:pPr>
        <w:spacing w:line="240" w:lineRule="auto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4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4B6064" w:rsidRPr="00C71305" w:rsidTr="008147E6">
        <w:trPr>
          <w:trHeight w:val="19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64" w:rsidRPr="00C71305" w:rsidRDefault="004B6064" w:rsidP="0081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4B6064" w:rsidRPr="00C71305" w:rsidRDefault="004B6064" w:rsidP="0081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05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proofErr w:type="spellStart"/>
            <w:r w:rsidRPr="00C71305">
              <w:rPr>
                <w:rFonts w:ascii="Times New Roman" w:hAnsi="Times New Roman" w:cs="Times New Roman"/>
                <w:sz w:val="20"/>
                <w:szCs w:val="20"/>
              </w:rPr>
              <w:t>Бадагуев</w:t>
            </w:r>
            <w:proofErr w:type="spellEnd"/>
            <w:r w:rsidRPr="00C71305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4B6064" w:rsidRPr="00C71305" w:rsidRDefault="004B6064" w:rsidP="0081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05">
              <w:rPr>
                <w:rFonts w:ascii="Times New Roman" w:hAnsi="Times New Roman" w:cs="Times New Roman"/>
                <w:sz w:val="20"/>
                <w:szCs w:val="20"/>
              </w:rPr>
              <w:t>Адрес регистрации: 669343, Иркутская область,</w:t>
            </w:r>
          </w:p>
          <w:p w:rsidR="004B6064" w:rsidRPr="00C71305" w:rsidRDefault="004B6064" w:rsidP="0081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305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C7130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Тараса,</w:t>
            </w:r>
          </w:p>
          <w:p w:rsidR="004B6064" w:rsidRPr="00C71305" w:rsidRDefault="004B6064" w:rsidP="0081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05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д10.</w:t>
            </w:r>
          </w:p>
          <w:p w:rsidR="004B6064" w:rsidRPr="00C71305" w:rsidRDefault="004B6064" w:rsidP="0081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05">
              <w:rPr>
                <w:rFonts w:ascii="Times New Roman" w:hAnsi="Times New Roman" w:cs="Times New Roman"/>
                <w:sz w:val="20"/>
                <w:szCs w:val="20"/>
              </w:rPr>
              <w:t>Газета отпечатана в администрации МО «Тараса»</w:t>
            </w:r>
          </w:p>
          <w:p w:rsidR="004B6064" w:rsidRPr="00C71305" w:rsidRDefault="004B6064" w:rsidP="0081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05">
              <w:rPr>
                <w:rFonts w:ascii="Times New Roman" w:hAnsi="Times New Roman" w:cs="Times New Roman"/>
                <w:sz w:val="20"/>
                <w:szCs w:val="20"/>
              </w:rPr>
              <w:t>с. Тараса, ул. Ленина, д10</w:t>
            </w:r>
          </w:p>
          <w:p w:rsidR="004B6064" w:rsidRPr="00C71305" w:rsidRDefault="004B6064" w:rsidP="0081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05">
              <w:rPr>
                <w:rFonts w:ascii="Times New Roman" w:hAnsi="Times New Roman" w:cs="Times New Roman"/>
                <w:sz w:val="20"/>
                <w:szCs w:val="20"/>
              </w:rPr>
              <w:t>Тираж 30 экз.</w:t>
            </w:r>
          </w:p>
          <w:p w:rsidR="004B6064" w:rsidRPr="00C71305" w:rsidRDefault="004B6064" w:rsidP="0022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05">
              <w:rPr>
                <w:rFonts w:ascii="Times New Roman" w:hAnsi="Times New Roman" w:cs="Times New Roman"/>
                <w:sz w:val="20"/>
                <w:szCs w:val="20"/>
              </w:rPr>
              <w:t>Номер подписа</w:t>
            </w:r>
            <w:r w:rsidR="002276AC" w:rsidRPr="00C71305">
              <w:rPr>
                <w:rFonts w:ascii="Times New Roman" w:hAnsi="Times New Roman" w:cs="Times New Roman"/>
                <w:sz w:val="20"/>
                <w:szCs w:val="20"/>
              </w:rPr>
              <w:t>н 30</w:t>
            </w:r>
            <w:r w:rsidRPr="00C713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7BA0" w:rsidRPr="00C71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0659" w:rsidRPr="00C71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71305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</w:tc>
      </w:tr>
    </w:tbl>
    <w:p w:rsidR="00D03237" w:rsidRPr="00C71305" w:rsidRDefault="00D03237" w:rsidP="00D03237">
      <w:pPr>
        <w:rPr>
          <w:sz w:val="20"/>
          <w:szCs w:val="20"/>
        </w:rPr>
      </w:pPr>
    </w:p>
    <w:p w:rsidR="00D03237" w:rsidRPr="00C71305" w:rsidRDefault="00D03237" w:rsidP="00D03237">
      <w:pPr>
        <w:rPr>
          <w:sz w:val="20"/>
          <w:szCs w:val="20"/>
        </w:rPr>
      </w:pPr>
    </w:p>
    <w:sectPr w:rsidR="00D03237" w:rsidRPr="00C71305" w:rsidSect="006432C9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50" w:rsidRDefault="00D27350" w:rsidP="004C41F6">
      <w:pPr>
        <w:spacing w:after="0" w:line="240" w:lineRule="auto"/>
      </w:pPr>
      <w:r>
        <w:separator/>
      </w:r>
    </w:p>
  </w:endnote>
  <w:endnote w:type="continuationSeparator" w:id="0">
    <w:p w:rsidR="00D27350" w:rsidRDefault="00D27350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50" w:rsidRDefault="00D27350" w:rsidP="004C41F6">
      <w:pPr>
        <w:spacing w:after="0" w:line="240" w:lineRule="auto"/>
      </w:pPr>
      <w:r>
        <w:separator/>
      </w:r>
    </w:p>
  </w:footnote>
  <w:footnote w:type="continuationSeparator" w:id="0">
    <w:p w:rsidR="00D27350" w:rsidRDefault="00D27350" w:rsidP="004C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5">
    <w:nsid w:val="27EC41A7"/>
    <w:multiLevelType w:val="hybridMultilevel"/>
    <w:tmpl w:val="1ACC7D8C"/>
    <w:lvl w:ilvl="0" w:tplc="11148F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06743"/>
    <w:multiLevelType w:val="hybridMultilevel"/>
    <w:tmpl w:val="4002EF68"/>
    <w:lvl w:ilvl="0" w:tplc="9DA2F7A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523537"/>
    <w:multiLevelType w:val="hybridMultilevel"/>
    <w:tmpl w:val="FC282EB4"/>
    <w:lvl w:ilvl="0" w:tplc="24CAD0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A4B0F6F"/>
    <w:multiLevelType w:val="hybridMultilevel"/>
    <w:tmpl w:val="2FA88F7A"/>
    <w:lvl w:ilvl="0" w:tplc="1382E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60DD3"/>
    <w:multiLevelType w:val="hybridMultilevel"/>
    <w:tmpl w:val="7D1E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173AB"/>
    <w:multiLevelType w:val="multilevel"/>
    <w:tmpl w:val="47B2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3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0202C"/>
    <w:multiLevelType w:val="hybridMultilevel"/>
    <w:tmpl w:val="1396B76E"/>
    <w:lvl w:ilvl="0" w:tplc="5BC29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3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6B446556"/>
    <w:multiLevelType w:val="hybridMultilevel"/>
    <w:tmpl w:val="D7D8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20345"/>
    <w:multiLevelType w:val="hybridMultilevel"/>
    <w:tmpl w:val="204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F4FB1"/>
    <w:multiLevelType w:val="hybridMultilevel"/>
    <w:tmpl w:val="0C1CF91C"/>
    <w:lvl w:ilvl="0" w:tplc="DE3C2E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21"/>
  </w:num>
  <w:num w:numId="6">
    <w:abstractNumId w:val="3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29"/>
  </w:num>
  <w:num w:numId="16">
    <w:abstractNumId w:val="11"/>
  </w:num>
  <w:num w:numId="17">
    <w:abstractNumId w:val="13"/>
  </w:num>
  <w:num w:numId="18">
    <w:abstractNumId w:val="10"/>
  </w:num>
  <w:num w:numId="19">
    <w:abstractNumId w:val="31"/>
  </w:num>
  <w:num w:numId="20">
    <w:abstractNumId w:val="23"/>
  </w:num>
  <w:num w:numId="21">
    <w:abstractNumId w:val="27"/>
  </w:num>
  <w:num w:numId="22">
    <w:abstractNumId w:val="28"/>
  </w:num>
  <w:num w:numId="23">
    <w:abstractNumId w:val="25"/>
  </w:num>
  <w:num w:numId="24">
    <w:abstractNumId w:val="12"/>
  </w:num>
  <w:num w:numId="25">
    <w:abstractNumId w:val="30"/>
  </w:num>
  <w:num w:numId="26">
    <w:abstractNumId w:val="1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42"/>
  </w:num>
  <w:num w:numId="41">
    <w:abstractNumId w:val="37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2ADD"/>
    <w:rsid w:val="00034F6F"/>
    <w:rsid w:val="0004031B"/>
    <w:rsid w:val="00041AC4"/>
    <w:rsid w:val="0004491D"/>
    <w:rsid w:val="00075764"/>
    <w:rsid w:val="00091C80"/>
    <w:rsid w:val="000F6068"/>
    <w:rsid w:val="00135D8C"/>
    <w:rsid w:val="00144A2D"/>
    <w:rsid w:val="00152968"/>
    <w:rsid w:val="00164AF6"/>
    <w:rsid w:val="00175451"/>
    <w:rsid w:val="00180D7B"/>
    <w:rsid w:val="00194CB5"/>
    <w:rsid w:val="001B0B4B"/>
    <w:rsid w:val="001C6500"/>
    <w:rsid w:val="001D3BE7"/>
    <w:rsid w:val="0021250E"/>
    <w:rsid w:val="002276AC"/>
    <w:rsid w:val="0025133C"/>
    <w:rsid w:val="00277D09"/>
    <w:rsid w:val="00296C8A"/>
    <w:rsid w:val="002A18CB"/>
    <w:rsid w:val="002F00F3"/>
    <w:rsid w:val="0030022D"/>
    <w:rsid w:val="00351EC0"/>
    <w:rsid w:val="003672A2"/>
    <w:rsid w:val="0039332A"/>
    <w:rsid w:val="00394E58"/>
    <w:rsid w:val="003D7F47"/>
    <w:rsid w:val="003F2BEA"/>
    <w:rsid w:val="00401D00"/>
    <w:rsid w:val="00413730"/>
    <w:rsid w:val="004277C6"/>
    <w:rsid w:val="0043170B"/>
    <w:rsid w:val="004358B8"/>
    <w:rsid w:val="00441188"/>
    <w:rsid w:val="00447E39"/>
    <w:rsid w:val="00451679"/>
    <w:rsid w:val="00452B9D"/>
    <w:rsid w:val="00493FA6"/>
    <w:rsid w:val="004B0DE3"/>
    <w:rsid w:val="004B4412"/>
    <w:rsid w:val="004B6064"/>
    <w:rsid w:val="004C1ADD"/>
    <w:rsid w:val="004C41F6"/>
    <w:rsid w:val="004E0FF3"/>
    <w:rsid w:val="004E280E"/>
    <w:rsid w:val="005058FA"/>
    <w:rsid w:val="005579B5"/>
    <w:rsid w:val="005B17F8"/>
    <w:rsid w:val="005E1698"/>
    <w:rsid w:val="005E4C04"/>
    <w:rsid w:val="005E7692"/>
    <w:rsid w:val="006432C9"/>
    <w:rsid w:val="006444C4"/>
    <w:rsid w:val="00664399"/>
    <w:rsid w:val="00682A08"/>
    <w:rsid w:val="006A231B"/>
    <w:rsid w:val="006B19AE"/>
    <w:rsid w:val="006F445D"/>
    <w:rsid w:val="007141A2"/>
    <w:rsid w:val="007222C6"/>
    <w:rsid w:val="00727482"/>
    <w:rsid w:val="00745406"/>
    <w:rsid w:val="0076676E"/>
    <w:rsid w:val="00766A90"/>
    <w:rsid w:val="00770DD4"/>
    <w:rsid w:val="00773CA5"/>
    <w:rsid w:val="00774C70"/>
    <w:rsid w:val="007A43DB"/>
    <w:rsid w:val="007A62F6"/>
    <w:rsid w:val="007A6F5B"/>
    <w:rsid w:val="007A7166"/>
    <w:rsid w:val="007B0BEE"/>
    <w:rsid w:val="00867CE9"/>
    <w:rsid w:val="0088441C"/>
    <w:rsid w:val="008B1FB1"/>
    <w:rsid w:val="008B332E"/>
    <w:rsid w:val="008C267D"/>
    <w:rsid w:val="008D229C"/>
    <w:rsid w:val="00900659"/>
    <w:rsid w:val="0090275D"/>
    <w:rsid w:val="009075FF"/>
    <w:rsid w:val="009675DA"/>
    <w:rsid w:val="00980419"/>
    <w:rsid w:val="00997722"/>
    <w:rsid w:val="009B1E59"/>
    <w:rsid w:val="009B5FF6"/>
    <w:rsid w:val="009D3575"/>
    <w:rsid w:val="009D452B"/>
    <w:rsid w:val="009F018D"/>
    <w:rsid w:val="00A15B31"/>
    <w:rsid w:val="00A4033A"/>
    <w:rsid w:val="00A547F8"/>
    <w:rsid w:val="00A61693"/>
    <w:rsid w:val="00A63509"/>
    <w:rsid w:val="00A73949"/>
    <w:rsid w:val="00A7656B"/>
    <w:rsid w:val="00AA77CA"/>
    <w:rsid w:val="00AB36DF"/>
    <w:rsid w:val="00AC77C5"/>
    <w:rsid w:val="00AE0254"/>
    <w:rsid w:val="00B03B56"/>
    <w:rsid w:val="00B12345"/>
    <w:rsid w:val="00B21559"/>
    <w:rsid w:val="00B21B86"/>
    <w:rsid w:val="00B27A8E"/>
    <w:rsid w:val="00B31DA7"/>
    <w:rsid w:val="00B37467"/>
    <w:rsid w:val="00BD0D6B"/>
    <w:rsid w:val="00BD59A2"/>
    <w:rsid w:val="00BE000E"/>
    <w:rsid w:val="00BF2A37"/>
    <w:rsid w:val="00C3627E"/>
    <w:rsid w:val="00C431C0"/>
    <w:rsid w:val="00C71305"/>
    <w:rsid w:val="00C85FFE"/>
    <w:rsid w:val="00CA1221"/>
    <w:rsid w:val="00CB532E"/>
    <w:rsid w:val="00CB6A1A"/>
    <w:rsid w:val="00CC0D7E"/>
    <w:rsid w:val="00CF0BE2"/>
    <w:rsid w:val="00CF4EF7"/>
    <w:rsid w:val="00D03237"/>
    <w:rsid w:val="00D0550F"/>
    <w:rsid w:val="00D1339C"/>
    <w:rsid w:val="00D27350"/>
    <w:rsid w:val="00D27B18"/>
    <w:rsid w:val="00D336A5"/>
    <w:rsid w:val="00D70370"/>
    <w:rsid w:val="00D77D0A"/>
    <w:rsid w:val="00DC6C7D"/>
    <w:rsid w:val="00DE7BA0"/>
    <w:rsid w:val="00E06DFE"/>
    <w:rsid w:val="00E3763C"/>
    <w:rsid w:val="00E40083"/>
    <w:rsid w:val="00E45132"/>
    <w:rsid w:val="00E451D8"/>
    <w:rsid w:val="00E63316"/>
    <w:rsid w:val="00E81090"/>
    <w:rsid w:val="00E90567"/>
    <w:rsid w:val="00E933C3"/>
    <w:rsid w:val="00E96B14"/>
    <w:rsid w:val="00EB435C"/>
    <w:rsid w:val="00EB5C9C"/>
    <w:rsid w:val="00EC5F7D"/>
    <w:rsid w:val="00F176FC"/>
    <w:rsid w:val="00F435D9"/>
    <w:rsid w:val="00F87049"/>
    <w:rsid w:val="00F90ED6"/>
    <w:rsid w:val="00FA1753"/>
    <w:rsid w:val="00FF53DD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qFormat="1"/>
    <w:lsdException w:name="toc 2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3237"/>
  </w:style>
  <w:style w:type="paragraph" w:styleId="10">
    <w:name w:val="heading 1"/>
    <w:basedOn w:val="a0"/>
    <w:next w:val="a0"/>
    <w:link w:val="12"/>
    <w:uiPriority w:val="99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uiPriority w:val="99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9"/>
    <w:unhideWhenUsed/>
    <w:qFormat/>
    <w:rsid w:val="0055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uiPriority w:val="99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7A7166"/>
    <w:pPr>
      <w:spacing w:after="0" w:line="240" w:lineRule="auto"/>
    </w:pPr>
  </w:style>
  <w:style w:type="paragraph" w:styleId="ac">
    <w:name w:val="List Paragraph"/>
    <w:basedOn w:val="a0"/>
    <w:uiPriority w:val="99"/>
    <w:qFormat/>
    <w:rsid w:val="00BF2A37"/>
    <w:pPr>
      <w:ind w:left="720"/>
      <w:contextualSpacing/>
    </w:pPr>
  </w:style>
  <w:style w:type="table" w:styleId="ad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ody Text Indent"/>
    <w:basedOn w:val="a0"/>
    <w:link w:val="af"/>
    <w:uiPriority w:val="99"/>
    <w:unhideWhenUsed/>
    <w:rsid w:val="004C41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4C41F6"/>
  </w:style>
  <w:style w:type="paragraph" w:styleId="21">
    <w:name w:val="Body Text Indent 2"/>
    <w:basedOn w:val="a0"/>
    <w:link w:val="22"/>
    <w:uiPriority w:val="99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0"/>
    <w:link w:val="af1"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1"/>
    <w:link w:val="af0"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0"/>
    <w:link w:val="af3"/>
    <w:uiPriority w:val="99"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aliases w:val="List Char"/>
    <w:basedOn w:val="a8"/>
    <w:uiPriority w:val="99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uiPriority w:val="99"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8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7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4C41F6"/>
    <w:rPr>
      <w:vertAlign w:val="superscript"/>
    </w:rPr>
  </w:style>
  <w:style w:type="paragraph" w:styleId="afa">
    <w:name w:val="footer"/>
    <w:basedOn w:val="a0"/>
    <w:link w:val="afb"/>
    <w:uiPriority w:val="99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1"/>
    <w:link w:val="afa"/>
    <w:uiPriority w:val="99"/>
    <w:rsid w:val="004C41F6"/>
    <w:rPr>
      <w:rFonts w:ascii="Calibri" w:eastAsia="Calibri" w:hAnsi="Calibri" w:cs="Times New Roman"/>
    </w:rPr>
  </w:style>
  <w:style w:type="character" w:styleId="afc">
    <w:name w:val="page number"/>
    <w:basedOn w:val="a1"/>
    <w:rsid w:val="004C41F6"/>
  </w:style>
  <w:style w:type="paragraph" w:styleId="afd">
    <w:name w:val="header"/>
    <w:basedOn w:val="a0"/>
    <w:link w:val="afe"/>
    <w:uiPriority w:val="99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f">
    <w:name w:val="ГРАД Основной текст Знак Знак"/>
    <w:link w:val="aff0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0">
    <w:name w:val="ГРАД Основной текст"/>
    <w:basedOn w:val="a0"/>
    <w:link w:val="aff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1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Strong"/>
    <w:uiPriority w:val="99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4">
    <w:name w:val="Normal (Web)"/>
    <w:aliases w:val="Обычный (Web),Обычный (Web)1"/>
    <w:basedOn w:val="a0"/>
    <w:uiPriority w:val="99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5">
    <w:name w:val="Emphasis"/>
    <w:basedOn w:val="a1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6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6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E933C3"/>
  </w:style>
  <w:style w:type="character" w:customStyle="1" w:styleId="90">
    <w:name w:val="Заголовок 9 Знак"/>
    <w:basedOn w:val="a1"/>
    <w:link w:val="9"/>
    <w:uiPriority w:val="99"/>
    <w:rsid w:val="0055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5">
    <w:name w:val="Нет списка3"/>
    <w:next w:val="a3"/>
    <w:semiHidden/>
    <w:rsid w:val="009D3575"/>
  </w:style>
  <w:style w:type="paragraph" w:customStyle="1" w:styleId="19">
    <w:name w:val="Без интервала1"/>
    <w:rsid w:val="009D35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a">
    <w:name w:val="Сетка таблицы1"/>
    <w:basedOn w:val="a2"/>
    <w:next w:val="ad"/>
    <w:rsid w:val="009D35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9D3575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7">
    <w:name w:val="Цветовое выделение"/>
    <w:rsid w:val="009D3575"/>
    <w:rPr>
      <w:b/>
      <w:color w:val="000080"/>
      <w:sz w:val="20"/>
    </w:rPr>
  </w:style>
  <w:style w:type="character" w:customStyle="1" w:styleId="aff8">
    <w:name w:val="Гипертекстовая ссылка"/>
    <w:rsid w:val="009D3575"/>
    <w:rPr>
      <w:rFonts w:cs="Times New Roman"/>
      <w:b/>
      <w:bCs/>
      <w:color w:val="008000"/>
      <w:sz w:val="20"/>
      <w:szCs w:val="20"/>
      <w:u w:val="single"/>
    </w:rPr>
  </w:style>
  <w:style w:type="character" w:styleId="aff9">
    <w:name w:val="FollowedHyperlink"/>
    <w:rsid w:val="009D3575"/>
    <w:rPr>
      <w:color w:val="800080"/>
      <w:u w:val="single"/>
    </w:rPr>
  </w:style>
  <w:style w:type="paragraph" w:customStyle="1" w:styleId="ConsTitle">
    <w:name w:val="ConsTitle"/>
    <w:rsid w:val="009D357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D357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9D357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Не вступил в силу"/>
    <w:rsid w:val="009D3575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41">
    <w:name w:val="Нет списка4"/>
    <w:next w:val="a3"/>
    <w:uiPriority w:val="99"/>
    <w:semiHidden/>
    <w:rsid w:val="004B0DE3"/>
  </w:style>
  <w:style w:type="numbering" w:customStyle="1" w:styleId="51">
    <w:name w:val="Нет списка5"/>
    <w:next w:val="a3"/>
    <w:uiPriority w:val="99"/>
    <w:semiHidden/>
    <w:unhideWhenUsed/>
    <w:rsid w:val="00D1339C"/>
  </w:style>
  <w:style w:type="numbering" w:customStyle="1" w:styleId="110">
    <w:name w:val="Нет списка11"/>
    <w:next w:val="a3"/>
    <w:uiPriority w:val="99"/>
    <w:semiHidden/>
    <w:unhideWhenUsed/>
    <w:rsid w:val="00D1339C"/>
  </w:style>
  <w:style w:type="paragraph" w:customStyle="1" w:styleId="affb">
    <w:name w:val="Прижатый влево"/>
    <w:basedOn w:val="a0"/>
    <w:next w:val="a0"/>
    <w:rsid w:val="00D1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3"/>
    <w:semiHidden/>
    <w:unhideWhenUsed/>
    <w:rsid w:val="00D1339C"/>
  </w:style>
  <w:style w:type="numbering" w:customStyle="1" w:styleId="120">
    <w:name w:val="Нет списка12"/>
    <w:next w:val="a3"/>
    <w:uiPriority w:val="99"/>
    <w:semiHidden/>
    <w:unhideWhenUsed/>
    <w:rsid w:val="00D1339C"/>
  </w:style>
  <w:style w:type="table" w:customStyle="1" w:styleId="29">
    <w:name w:val="Сетка таблицы2"/>
    <w:basedOn w:val="a2"/>
    <w:next w:val="ad"/>
    <w:rsid w:val="00413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d"/>
    <w:rsid w:val="00251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452B9D"/>
  </w:style>
  <w:style w:type="numbering" w:customStyle="1" w:styleId="130">
    <w:name w:val="Нет списка13"/>
    <w:next w:val="a3"/>
    <w:uiPriority w:val="99"/>
    <w:semiHidden/>
    <w:unhideWhenUsed/>
    <w:rsid w:val="00452B9D"/>
  </w:style>
  <w:style w:type="numbering" w:customStyle="1" w:styleId="8">
    <w:name w:val="Нет списка8"/>
    <w:next w:val="a3"/>
    <w:semiHidden/>
    <w:rsid w:val="00A61693"/>
  </w:style>
  <w:style w:type="paragraph" w:customStyle="1" w:styleId="2a">
    <w:name w:val="Без интервала2"/>
    <w:rsid w:val="00A61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42">
    <w:name w:val="Сетка таблицы4"/>
    <w:basedOn w:val="a2"/>
    <w:next w:val="ad"/>
    <w:rsid w:val="00A616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Абзац списка2"/>
    <w:basedOn w:val="a0"/>
    <w:rsid w:val="00A61693"/>
    <w:pPr>
      <w:ind w:left="720"/>
    </w:pPr>
    <w:rPr>
      <w:rFonts w:ascii="Calibri" w:eastAsia="Times New Roman" w:hAnsi="Calibri" w:cs="Calibri"/>
    </w:rPr>
  </w:style>
  <w:style w:type="table" w:customStyle="1" w:styleId="52">
    <w:name w:val="Сетка таблицы5"/>
    <w:basedOn w:val="a2"/>
    <w:next w:val="ad"/>
    <w:uiPriority w:val="59"/>
    <w:rsid w:val="00296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d"/>
    <w:uiPriority w:val="59"/>
    <w:rsid w:val="00296C8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semiHidden/>
    <w:rsid w:val="00664399"/>
  </w:style>
  <w:style w:type="paragraph" w:customStyle="1" w:styleId="37">
    <w:name w:val="Без интервала3"/>
    <w:rsid w:val="006643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72">
    <w:name w:val="Сетка таблицы7"/>
    <w:basedOn w:val="a2"/>
    <w:next w:val="ad"/>
    <w:rsid w:val="00664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0"/>
    <w:rsid w:val="00664399"/>
    <w:pPr>
      <w:ind w:left="720"/>
    </w:pPr>
    <w:rPr>
      <w:rFonts w:ascii="Calibri" w:eastAsia="Times New Roman" w:hAnsi="Calibri" w:cs="Calibri"/>
    </w:rPr>
  </w:style>
  <w:style w:type="numbering" w:customStyle="1" w:styleId="100">
    <w:name w:val="Нет списка10"/>
    <w:next w:val="a3"/>
    <w:semiHidden/>
    <w:rsid w:val="00E63316"/>
  </w:style>
  <w:style w:type="paragraph" w:customStyle="1" w:styleId="43">
    <w:name w:val="Без интервала4"/>
    <w:rsid w:val="00E633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80">
    <w:name w:val="Сетка таблицы8"/>
    <w:basedOn w:val="a2"/>
    <w:next w:val="ad"/>
    <w:rsid w:val="00E633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0"/>
    <w:rsid w:val="00E63316"/>
    <w:pPr>
      <w:ind w:left="720"/>
    </w:pPr>
    <w:rPr>
      <w:rFonts w:ascii="Calibri" w:eastAsia="Times New Roman" w:hAnsi="Calibri" w:cs="Calibri"/>
    </w:rPr>
  </w:style>
  <w:style w:type="numbering" w:customStyle="1" w:styleId="140">
    <w:name w:val="Нет списка14"/>
    <w:next w:val="a3"/>
    <w:uiPriority w:val="99"/>
    <w:semiHidden/>
    <w:unhideWhenUsed/>
    <w:rsid w:val="003672A2"/>
  </w:style>
  <w:style w:type="paragraph" w:customStyle="1" w:styleId="1c">
    <w:name w:val="Знак1"/>
    <w:basedOn w:val="a0"/>
    <w:rsid w:val="003672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50">
    <w:name w:val="Нет списка15"/>
    <w:next w:val="a3"/>
    <w:uiPriority w:val="99"/>
    <w:semiHidden/>
    <w:unhideWhenUsed/>
    <w:rsid w:val="003672A2"/>
  </w:style>
  <w:style w:type="numbering" w:customStyle="1" w:styleId="160">
    <w:name w:val="Нет списка16"/>
    <w:next w:val="a3"/>
    <w:uiPriority w:val="99"/>
    <w:semiHidden/>
    <w:unhideWhenUsed/>
    <w:rsid w:val="00A15B31"/>
  </w:style>
  <w:style w:type="character" w:customStyle="1" w:styleId="FontStyle47">
    <w:name w:val="Font Style47"/>
    <w:rsid w:val="00A15B3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A15B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A15B31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A15B31"/>
    <w:rPr>
      <w:rFonts w:ascii="Times New Roman" w:hAnsi="Times New Roman" w:cs="Times New Roman"/>
      <w:b/>
      <w:bCs/>
      <w:sz w:val="22"/>
      <w:szCs w:val="22"/>
    </w:rPr>
  </w:style>
  <w:style w:type="paragraph" w:customStyle="1" w:styleId="affc">
    <w:name w:val="МУ Обычный стиль"/>
    <w:basedOn w:val="a0"/>
    <w:autoRedefine/>
    <w:rsid w:val="00A15B31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0">
    <w:name w:val="Нет списка17"/>
    <w:next w:val="a3"/>
    <w:uiPriority w:val="99"/>
    <w:semiHidden/>
    <w:unhideWhenUsed/>
    <w:rsid w:val="00E451D8"/>
  </w:style>
  <w:style w:type="table" w:customStyle="1" w:styleId="92">
    <w:name w:val="Сетка таблицы9"/>
    <w:basedOn w:val="a2"/>
    <w:next w:val="ad"/>
    <w:rsid w:val="00E451D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D03237"/>
  </w:style>
  <w:style w:type="numbering" w:customStyle="1" w:styleId="190">
    <w:name w:val="Нет списка19"/>
    <w:next w:val="a3"/>
    <w:uiPriority w:val="99"/>
    <w:semiHidden/>
    <w:unhideWhenUsed/>
    <w:rsid w:val="00900659"/>
  </w:style>
  <w:style w:type="paragraph" w:customStyle="1" w:styleId="affd">
    <w:name w:val="Таблицы (моноширинный)"/>
    <w:basedOn w:val="a0"/>
    <w:next w:val="a0"/>
    <w:rsid w:val="00900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Нормальный (таблица)"/>
    <w:basedOn w:val="a0"/>
    <w:next w:val="a0"/>
    <w:rsid w:val="00900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c">
    <w:name w:val="Основной текст (2)_"/>
    <w:link w:val="2d"/>
    <w:rsid w:val="00900659"/>
    <w:rPr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900659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ff">
    <w:name w:val="Колонтитул"/>
    <w:rsid w:val="0090065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customStyle="1" w:styleId="101">
    <w:name w:val="Сетка таблицы10"/>
    <w:basedOn w:val="a2"/>
    <w:next w:val="ad"/>
    <w:uiPriority w:val="59"/>
    <w:rsid w:val="0090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с отступом 2 Знак1"/>
    <w:rsid w:val="00900659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900659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900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rsid w:val="00900659"/>
    <w:rPr>
      <w:rFonts w:ascii="Consolas" w:hAnsi="Consolas"/>
      <w:sz w:val="20"/>
      <w:szCs w:val="20"/>
    </w:rPr>
  </w:style>
  <w:style w:type="character" w:customStyle="1" w:styleId="WW8Num1z0">
    <w:name w:val="WW8Num1z0"/>
    <w:uiPriority w:val="99"/>
    <w:rsid w:val="00900659"/>
  </w:style>
  <w:style w:type="character" w:customStyle="1" w:styleId="WW8Num1z1">
    <w:name w:val="WW8Num1z1"/>
    <w:uiPriority w:val="99"/>
    <w:rsid w:val="00900659"/>
  </w:style>
  <w:style w:type="character" w:customStyle="1" w:styleId="WW8Num1z2">
    <w:name w:val="WW8Num1z2"/>
    <w:uiPriority w:val="99"/>
    <w:rsid w:val="00900659"/>
  </w:style>
  <w:style w:type="character" w:customStyle="1" w:styleId="WW8Num1z3">
    <w:name w:val="WW8Num1z3"/>
    <w:uiPriority w:val="99"/>
    <w:rsid w:val="00900659"/>
  </w:style>
  <w:style w:type="character" w:customStyle="1" w:styleId="WW8Num1z4">
    <w:name w:val="WW8Num1z4"/>
    <w:uiPriority w:val="99"/>
    <w:rsid w:val="00900659"/>
  </w:style>
  <w:style w:type="character" w:customStyle="1" w:styleId="WW8Num1z5">
    <w:name w:val="WW8Num1z5"/>
    <w:uiPriority w:val="99"/>
    <w:rsid w:val="00900659"/>
  </w:style>
  <w:style w:type="character" w:customStyle="1" w:styleId="WW8Num1z6">
    <w:name w:val="WW8Num1z6"/>
    <w:uiPriority w:val="99"/>
    <w:rsid w:val="00900659"/>
  </w:style>
  <w:style w:type="character" w:customStyle="1" w:styleId="WW8Num1z7">
    <w:name w:val="WW8Num1z7"/>
    <w:uiPriority w:val="99"/>
    <w:rsid w:val="00900659"/>
  </w:style>
  <w:style w:type="character" w:customStyle="1" w:styleId="WW8Num1z8">
    <w:name w:val="WW8Num1z8"/>
    <w:uiPriority w:val="99"/>
    <w:rsid w:val="00900659"/>
  </w:style>
  <w:style w:type="character" w:customStyle="1" w:styleId="WW8Num2z0">
    <w:name w:val="WW8Num2z0"/>
    <w:uiPriority w:val="99"/>
    <w:rsid w:val="00900659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900659"/>
    <w:rPr>
      <w:sz w:val="24"/>
      <w:szCs w:val="24"/>
    </w:rPr>
  </w:style>
  <w:style w:type="character" w:customStyle="1" w:styleId="WW8Num4z0">
    <w:name w:val="WW8Num4z0"/>
    <w:uiPriority w:val="99"/>
    <w:rsid w:val="00900659"/>
  </w:style>
  <w:style w:type="character" w:customStyle="1" w:styleId="WW8Num5z0">
    <w:name w:val="WW8Num5z0"/>
    <w:uiPriority w:val="99"/>
    <w:rsid w:val="00900659"/>
  </w:style>
  <w:style w:type="character" w:customStyle="1" w:styleId="WW8Num6z0">
    <w:name w:val="WW8Num6z0"/>
    <w:uiPriority w:val="99"/>
    <w:rsid w:val="00900659"/>
    <w:rPr>
      <w:sz w:val="28"/>
      <w:szCs w:val="28"/>
    </w:rPr>
  </w:style>
  <w:style w:type="character" w:customStyle="1" w:styleId="WW8Num7z0">
    <w:name w:val="WW8Num7z0"/>
    <w:uiPriority w:val="99"/>
    <w:rsid w:val="00900659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900659"/>
  </w:style>
  <w:style w:type="character" w:customStyle="1" w:styleId="WW8Num8z1">
    <w:name w:val="WW8Num8z1"/>
    <w:uiPriority w:val="99"/>
    <w:rsid w:val="00900659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900659"/>
  </w:style>
  <w:style w:type="character" w:customStyle="1" w:styleId="WW8Num8z3">
    <w:name w:val="WW8Num8z3"/>
    <w:uiPriority w:val="99"/>
    <w:rsid w:val="00900659"/>
  </w:style>
  <w:style w:type="character" w:customStyle="1" w:styleId="WW8Num8z4">
    <w:name w:val="WW8Num8z4"/>
    <w:uiPriority w:val="99"/>
    <w:rsid w:val="00900659"/>
  </w:style>
  <w:style w:type="character" w:customStyle="1" w:styleId="WW8Num8z5">
    <w:name w:val="WW8Num8z5"/>
    <w:uiPriority w:val="99"/>
    <w:rsid w:val="00900659"/>
  </w:style>
  <w:style w:type="character" w:customStyle="1" w:styleId="WW8Num8z6">
    <w:name w:val="WW8Num8z6"/>
    <w:uiPriority w:val="99"/>
    <w:rsid w:val="00900659"/>
  </w:style>
  <w:style w:type="character" w:customStyle="1" w:styleId="WW8Num8z7">
    <w:name w:val="WW8Num8z7"/>
    <w:uiPriority w:val="99"/>
    <w:rsid w:val="00900659"/>
  </w:style>
  <w:style w:type="character" w:customStyle="1" w:styleId="WW8Num8z8">
    <w:name w:val="WW8Num8z8"/>
    <w:uiPriority w:val="99"/>
    <w:rsid w:val="00900659"/>
  </w:style>
  <w:style w:type="character" w:customStyle="1" w:styleId="WW8Num9z0">
    <w:name w:val="WW8Num9z0"/>
    <w:uiPriority w:val="99"/>
    <w:rsid w:val="00900659"/>
  </w:style>
  <w:style w:type="character" w:customStyle="1" w:styleId="WW8Num9z1">
    <w:name w:val="WW8Num9z1"/>
    <w:uiPriority w:val="99"/>
    <w:rsid w:val="00900659"/>
  </w:style>
  <w:style w:type="character" w:customStyle="1" w:styleId="WW8Num9z2">
    <w:name w:val="WW8Num9z2"/>
    <w:uiPriority w:val="99"/>
    <w:rsid w:val="00900659"/>
  </w:style>
  <w:style w:type="character" w:customStyle="1" w:styleId="WW8Num9z3">
    <w:name w:val="WW8Num9z3"/>
    <w:uiPriority w:val="99"/>
    <w:rsid w:val="00900659"/>
  </w:style>
  <w:style w:type="character" w:customStyle="1" w:styleId="WW8Num9z4">
    <w:name w:val="WW8Num9z4"/>
    <w:uiPriority w:val="99"/>
    <w:rsid w:val="00900659"/>
  </w:style>
  <w:style w:type="character" w:customStyle="1" w:styleId="WW8Num9z5">
    <w:name w:val="WW8Num9z5"/>
    <w:uiPriority w:val="99"/>
    <w:rsid w:val="00900659"/>
  </w:style>
  <w:style w:type="character" w:customStyle="1" w:styleId="WW8Num9z6">
    <w:name w:val="WW8Num9z6"/>
    <w:uiPriority w:val="99"/>
    <w:rsid w:val="00900659"/>
  </w:style>
  <w:style w:type="character" w:customStyle="1" w:styleId="WW8Num9z7">
    <w:name w:val="WW8Num9z7"/>
    <w:uiPriority w:val="99"/>
    <w:rsid w:val="00900659"/>
  </w:style>
  <w:style w:type="character" w:customStyle="1" w:styleId="WW8Num9z8">
    <w:name w:val="WW8Num9z8"/>
    <w:uiPriority w:val="99"/>
    <w:rsid w:val="00900659"/>
  </w:style>
  <w:style w:type="character" w:customStyle="1" w:styleId="2e">
    <w:name w:val="Основной шрифт абзаца2"/>
    <w:uiPriority w:val="99"/>
    <w:rsid w:val="00900659"/>
  </w:style>
  <w:style w:type="character" w:customStyle="1" w:styleId="WW8Num3z1">
    <w:name w:val="WW8Num3z1"/>
    <w:uiPriority w:val="99"/>
    <w:rsid w:val="00900659"/>
  </w:style>
  <w:style w:type="character" w:customStyle="1" w:styleId="WW8Num3z2">
    <w:name w:val="WW8Num3z2"/>
    <w:uiPriority w:val="99"/>
    <w:rsid w:val="00900659"/>
  </w:style>
  <w:style w:type="character" w:customStyle="1" w:styleId="WW8Num3z3">
    <w:name w:val="WW8Num3z3"/>
    <w:uiPriority w:val="99"/>
    <w:rsid w:val="00900659"/>
  </w:style>
  <w:style w:type="character" w:customStyle="1" w:styleId="WW8Num3z4">
    <w:name w:val="WW8Num3z4"/>
    <w:uiPriority w:val="99"/>
    <w:rsid w:val="00900659"/>
  </w:style>
  <w:style w:type="character" w:customStyle="1" w:styleId="WW8Num3z5">
    <w:name w:val="WW8Num3z5"/>
    <w:uiPriority w:val="99"/>
    <w:rsid w:val="00900659"/>
  </w:style>
  <w:style w:type="character" w:customStyle="1" w:styleId="WW8Num3z6">
    <w:name w:val="WW8Num3z6"/>
    <w:uiPriority w:val="99"/>
    <w:rsid w:val="00900659"/>
  </w:style>
  <w:style w:type="character" w:customStyle="1" w:styleId="WW8Num3z7">
    <w:name w:val="WW8Num3z7"/>
    <w:uiPriority w:val="99"/>
    <w:rsid w:val="00900659"/>
  </w:style>
  <w:style w:type="character" w:customStyle="1" w:styleId="WW8Num3z8">
    <w:name w:val="WW8Num3z8"/>
    <w:uiPriority w:val="99"/>
    <w:rsid w:val="00900659"/>
  </w:style>
  <w:style w:type="character" w:customStyle="1" w:styleId="WW8Num4z1">
    <w:name w:val="WW8Num4z1"/>
    <w:uiPriority w:val="99"/>
    <w:rsid w:val="00900659"/>
  </w:style>
  <w:style w:type="character" w:customStyle="1" w:styleId="WW8Num4z2">
    <w:name w:val="WW8Num4z2"/>
    <w:uiPriority w:val="99"/>
    <w:rsid w:val="00900659"/>
  </w:style>
  <w:style w:type="character" w:customStyle="1" w:styleId="WW8Num4z3">
    <w:name w:val="WW8Num4z3"/>
    <w:uiPriority w:val="99"/>
    <w:rsid w:val="00900659"/>
  </w:style>
  <w:style w:type="character" w:customStyle="1" w:styleId="WW8Num4z4">
    <w:name w:val="WW8Num4z4"/>
    <w:uiPriority w:val="99"/>
    <w:rsid w:val="00900659"/>
  </w:style>
  <w:style w:type="character" w:customStyle="1" w:styleId="WW8Num4z5">
    <w:name w:val="WW8Num4z5"/>
    <w:uiPriority w:val="99"/>
    <w:rsid w:val="00900659"/>
  </w:style>
  <w:style w:type="character" w:customStyle="1" w:styleId="WW8Num4z6">
    <w:name w:val="WW8Num4z6"/>
    <w:uiPriority w:val="99"/>
    <w:rsid w:val="00900659"/>
  </w:style>
  <w:style w:type="character" w:customStyle="1" w:styleId="WW8Num4z7">
    <w:name w:val="WW8Num4z7"/>
    <w:uiPriority w:val="99"/>
    <w:rsid w:val="00900659"/>
  </w:style>
  <w:style w:type="character" w:customStyle="1" w:styleId="WW8Num4z8">
    <w:name w:val="WW8Num4z8"/>
    <w:uiPriority w:val="99"/>
    <w:rsid w:val="00900659"/>
  </w:style>
  <w:style w:type="character" w:customStyle="1" w:styleId="WW8Num5z1">
    <w:name w:val="WW8Num5z1"/>
    <w:uiPriority w:val="99"/>
    <w:rsid w:val="00900659"/>
  </w:style>
  <w:style w:type="character" w:customStyle="1" w:styleId="WW8Num5z2">
    <w:name w:val="WW8Num5z2"/>
    <w:uiPriority w:val="99"/>
    <w:rsid w:val="00900659"/>
  </w:style>
  <w:style w:type="character" w:customStyle="1" w:styleId="WW8Num5z3">
    <w:name w:val="WW8Num5z3"/>
    <w:uiPriority w:val="99"/>
    <w:rsid w:val="00900659"/>
  </w:style>
  <w:style w:type="character" w:customStyle="1" w:styleId="WW8Num5z4">
    <w:name w:val="WW8Num5z4"/>
    <w:uiPriority w:val="99"/>
    <w:rsid w:val="00900659"/>
  </w:style>
  <w:style w:type="character" w:customStyle="1" w:styleId="WW8Num5z5">
    <w:name w:val="WW8Num5z5"/>
    <w:uiPriority w:val="99"/>
    <w:rsid w:val="00900659"/>
  </w:style>
  <w:style w:type="character" w:customStyle="1" w:styleId="WW8Num5z6">
    <w:name w:val="WW8Num5z6"/>
    <w:uiPriority w:val="99"/>
    <w:rsid w:val="00900659"/>
  </w:style>
  <w:style w:type="character" w:customStyle="1" w:styleId="WW8Num5z7">
    <w:name w:val="WW8Num5z7"/>
    <w:uiPriority w:val="99"/>
    <w:rsid w:val="00900659"/>
  </w:style>
  <w:style w:type="character" w:customStyle="1" w:styleId="WW8Num5z8">
    <w:name w:val="WW8Num5z8"/>
    <w:uiPriority w:val="99"/>
    <w:rsid w:val="00900659"/>
  </w:style>
  <w:style w:type="character" w:customStyle="1" w:styleId="WW8Num6z1">
    <w:name w:val="WW8Num6z1"/>
    <w:uiPriority w:val="99"/>
    <w:rsid w:val="00900659"/>
  </w:style>
  <w:style w:type="character" w:customStyle="1" w:styleId="WW8Num6z2">
    <w:name w:val="WW8Num6z2"/>
    <w:uiPriority w:val="99"/>
    <w:rsid w:val="00900659"/>
  </w:style>
  <w:style w:type="character" w:customStyle="1" w:styleId="WW8Num6z3">
    <w:name w:val="WW8Num6z3"/>
    <w:uiPriority w:val="99"/>
    <w:rsid w:val="00900659"/>
  </w:style>
  <w:style w:type="character" w:customStyle="1" w:styleId="WW8Num6z4">
    <w:name w:val="WW8Num6z4"/>
    <w:uiPriority w:val="99"/>
    <w:rsid w:val="00900659"/>
  </w:style>
  <w:style w:type="character" w:customStyle="1" w:styleId="WW8Num6z5">
    <w:name w:val="WW8Num6z5"/>
    <w:uiPriority w:val="99"/>
    <w:rsid w:val="00900659"/>
  </w:style>
  <w:style w:type="character" w:customStyle="1" w:styleId="WW8Num6z6">
    <w:name w:val="WW8Num6z6"/>
    <w:uiPriority w:val="99"/>
    <w:rsid w:val="00900659"/>
  </w:style>
  <w:style w:type="character" w:customStyle="1" w:styleId="WW8Num6z7">
    <w:name w:val="WW8Num6z7"/>
    <w:uiPriority w:val="99"/>
    <w:rsid w:val="00900659"/>
  </w:style>
  <w:style w:type="character" w:customStyle="1" w:styleId="WW8Num6z8">
    <w:name w:val="WW8Num6z8"/>
    <w:uiPriority w:val="99"/>
    <w:rsid w:val="00900659"/>
  </w:style>
  <w:style w:type="character" w:customStyle="1" w:styleId="1d">
    <w:name w:val="Основной шрифт абзаца1"/>
    <w:uiPriority w:val="99"/>
    <w:rsid w:val="00900659"/>
  </w:style>
  <w:style w:type="character" w:customStyle="1" w:styleId="afff0">
    <w:name w:val="Маркеры списка"/>
    <w:uiPriority w:val="99"/>
    <w:rsid w:val="00900659"/>
    <w:rPr>
      <w:rFonts w:ascii="OpenSymbol" w:hAnsi="OpenSymbol" w:cs="OpenSymbol"/>
    </w:rPr>
  </w:style>
  <w:style w:type="character" w:customStyle="1" w:styleId="afff1">
    <w:name w:val="Символ нумерации"/>
    <w:uiPriority w:val="99"/>
    <w:rsid w:val="00900659"/>
  </w:style>
  <w:style w:type="paragraph" w:customStyle="1" w:styleId="afff2">
    <w:name w:val="Заголовок"/>
    <w:basedOn w:val="a0"/>
    <w:next w:val="a8"/>
    <w:uiPriority w:val="99"/>
    <w:rsid w:val="0090065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2f">
    <w:name w:val="Название2"/>
    <w:basedOn w:val="a0"/>
    <w:uiPriority w:val="99"/>
    <w:rsid w:val="00900659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2f0">
    <w:name w:val="Указатель2"/>
    <w:basedOn w:val="a0"/>
    <w:uiPriority w:val="99"/>
    <w:rsid w:val="0090065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e">
    <w:name w:val="Название1"/>
    <w:basedOn w:val="a0"/>
    <w:uiPriority w:val="99"/>
    <w:rsid w:val="00900659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f">
    <w:name w:val="Указатель1"/>
    <w:basedOn w:val="a0"/>
    <w:uiPriority w:val="99"/>
    <w:rsid w:val="0090065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90065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39">
    <w:name w:val="toc 3"/>
    <w:basedOn w:val="a0"/>
    <w:autoRedefine/>
    <w:uiPriority w:val="99"/>
    <w:rsid w:val="0090065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90065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report0">
    <w:name w:val="report"/>
    <w:basedOn w:val="a0"/>
    <w:uiPriority w:val="99"/>
    <w:rsid w:val="0090065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f3">
    <w:name w:val="a"/>
    <w:basedOn w:val="a0"/>
    <w:uiPriority w:val="99"/>
    <w:rsid w:val="00900659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900659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90065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f0">
    <w:name w:val="index 1"/>
    <w:basedOn w:val="a0"/>
    <w:next w:val="a0"/>
    <w:autoRedefine/>
    <w:uiPriority w:val="99"/>
    <w:rsid w:val="00900659"/>
    <w:pPr>
      <w:suppressAutoHyphens/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4">
    <w:name w:val="index heading"/>
    <w:basedOn w:val="a0"/>
    <w:next w:val="1f0"/>
    <w:uiPriority w:val="99"/>
    <w:rsid w:val="0090065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f5">
    <w:name w:val="Содержимое таблицы"/>
    <w:basedOn w:val="a0"/>
    <w:uiPriority w:val="99"/>
    <w:rsid w:val="00900659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f6">
    <w:name w:val="Заголовок таблицы"/>
    <w:basedOn w:val="afff5"/>
    <w:uiPriority w:val="99"/>
    <w:rsid w:val="00900659"/>
    <w:pPr>
      <w:jc w:val="center"/>
    </w:pPr>
    <w:rPr>
      <w:b/>
      <w:bCs/>
    </w:rPr>
  </w:style>
  <w:style w:type="paragraph" w:customStyle="1" w:styleId="afff7">
    <w:name w:val="Содержимое врезки"/>
    <w:basedOn w:val="a8"/>
    <w:uiPriority w:val="99"/>
    <w:rsid w:val="00900659"/>
    <w:pPr>
      <w:suppressAutoHyphens/>
      <w:spacing w:before="280" w:after="280"/>
      <w:jc w:val="left"/>
    </w:pPr>
    <w:rPr>
      <w:rFonts w:ascii="Calibri" w:hAnsi="Calibri"/>
      <w:lang w:eastAsia="ar-SA"/>
    </w:rPr>
  </w:style>
  <w:style w:type="character" w:customStyle="1" w:styleId="ab">
    <w:name w:val="Без интервала Знак"/>
    <w:link w:val="aa"/>
    <w:uiPriority w:val="99"/>
    <w:locked/>
    <w:rsid w:val="00900659"/>
  </w:style>
  <w:style w:type="paragraph" w:customStyle="1" w:styleId="Text9">
    <w:name w:val="Text9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0">
    <w:name w:val="Text10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1">
    <w:name w:val="Text11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2">
    <w:name w:val="Text12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1">
    <w:name w:val="Text1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7">
    <w:name w:val="Text7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1">
    <w:name w:val="Text21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5">
    <w:name w:val="Text25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6">
    <w:name w:val="Text26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33">
    <w:name w:val="Text33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">
    <w:name w:val="Text2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4">
    <w:name w:val="Text4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6">
    <w:name w:val="Text6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3">
    <w:name w:val="Text23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7">
    <w:name w:val="Text17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8">
    <w:name w:val="Text18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7">
    <w:name w:val="Text27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8">
    <w:name w:val="Text28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9">
    <w:name w:val="Text29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4">
    <w:name w:val="Text34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3">
    <w:name w:val="Text13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4">
    <w:name w:val="Text14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5">
    <w:name w:val="Text15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6">
    <w:name w:val="Text16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9">
    <w:name w:val="Text19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0">
    <w:name w:val="Text20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0">
    <w:name w:val="Text30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1">
    <w:name w:val="Text31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2">
    <w:name w:val="Text32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9006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00">
    <w:name w:val="Нет списка20"/>
    <w:next w:val="a3"/>
    <w:uiPriority w:val="99"/>
    <w:semiHidden/>
    <w:unhideWhenUsed/>
    <w:rsid w:val="002276AC"/>
  </w:style>
  <w:style w:type="character" w:customStyle="1" w:styleId="ConsPlusNormal0">
    <w:name w:val="ConsPlusNormal Знак"/>
    <w:link w:val="ConsPlusNormal"/>
    <w:uiPriority w:val="99"/>
    <w:locked/>
    <w:rsid w:val="002276A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c">
    <w:name w:val="List Paragraph"/>
    <w:basedOn w:val="a0"/>
    <w:qFormat/>
    <w:rsid w:val="00BF2A37"/>
    <w:pPr>
      <w:ind w:left="720"/>
      <w:contextualSpacing/>
    </w:pPr>
  </w:style>
  <w:style w:type="table" w:styleId="ad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ody Text Indent"/>
    <w:basedOn w:val="a0"/>
    <w:link w:val="af"/>
    <w:unhideWhenUsed/>
    <w:rsid w:val="004C41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0"/>
    <w:link w:val="af1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1"/>
    <w:link w:val="af0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0"/>
    <w:link w:val="af3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8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7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4C41F6"/>
    <w:rPr>
      <w:vertAlign w:val="superscript"/>
    </w:rPr>
  </w:style>
  <w:style w:type="paragraph" w:styleId="afa">
    <w:name w:val="footer"/>
    <w:basedOn w:val="a0"/>
    <w:link w:val="afb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1"/>
    <w:link w:val="afa"/>
    <w:rsid w:val="004C41F6"/>
    <w:rPr>
      <w:rFonts w:ascii="Calibri" w:eastAsia="Calibri" w:hAnsi="Calibri" w:cs="Times New Roman"/>
    </w:rPr>
  </w:style>
  <w:style w:type="character" w:styleId="afc">
    <w:name w:val="page number"/>
    <w:basedOn w:val="a1"/>
    <w:rsid w:val="004C41F6"/>
  </w:style>
  <w:style w:type="paragraph" w:styleId="afd">
    <w:name w:val="header"/>
    <w:basedOn w:val="a0"/>
    <w:link w:val="afe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e">
    <w:name w:val="Верхний колонтитул Знак"/>
    <w:basedOn w:val="a1"/>
    <w:link w:val="afd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f">
    <w:name w:val="ГРАД Основной текст Знак Знак"/>
    <w:link w:val="aff0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0">
    <w:name w:val="ГРАД Основной текст"/>
    <w:basedOn w:val="a0"/>
    <w:link w:val="aff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tabs>
        <w:tab w:val="num" w:pos="720"/>
      </w:tabs>
      <w:spacing w:before="120" w:after="360" w:line="360" w:lineRule="auto"/>
      <w:ind w:left="720" w:hanging="720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tabs>
        <w:tab w:val="num" w:pos="1440"/>
      </w:tabs>
      <w:spacing w:before="120" w:after="240" w:line="360" w:lineRule="auto"/>
      <w:ind w:left="1440" w:hanging="720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tabs>
        <w:tab w:val="num" w:pos="2160"/>
      </w:tabs>
      <w:spacing w:before="120" w:after="120" w:line="360" w:lineRule="auto"/>
      <w:ind w:left="2160" w:hanging="720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1"/>
    <w:autoRedefine/>
    <w:rsid w:val="004C41F6"/>
    <w:pPr>
      <w:tabs>
        <w:tab w:val="clear" w:pos="432"/>
        <w:tab w:val="num" w:pos="720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3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4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4A4267E73DC3129BAC21784AF1D387826444C5B2C1135CCDE775C624DD56DCF5202AE3A15A0D04oD7EH" TargetMode="External"/><Relationship Id="rId117" Type="http://schemas.openxmlformats.org/officeDocument/2006/relationships/hyperlink" Target="consultantplus://offline/ref=C64A4267E73DC3129BAC21784AF1D387816245C3B7C1135CCDE775C624DD56DCF5202AE3A15B0C0DoD7AH" TargetMode="External"/><Relationship Id="rId21" Type="http://schemas.openxmlformats.org/officeDocument/2006/relationships/hyperlink" Target="consultantplus://offline/ref=AD5ABD7A40597B99C7D404ECADCA5B27A91D9E3678DEFCA10AC1FE66E768676E6AD312FE7356U3B0I" TargetMode="External"/><Relationship Id="rId42" Type="http://schemas.openxmlformats.org/officeDocument/2006/relationships/hyperlink" Target="consultantplus://offline/ref=C64A4267E73DC3129BAC21784AF1D38781624DC4B6CF135CCDE775C624DD56DCF5202AE3A15B0E0FoD7DH" TargetMode="External"/><Relationship Id="rId47" Type="http://schemas.openxmlformats.org/officeDocument/2006/relationships/hyperlink" Target="consultantplus://offline/ref=C64A4267E73DC3129BAC21784AF1D387816D45C7B4C0135CCDE775C624DD56DCF5202AE3A15B0F0EoD7AH" TargetMode="External"/><Relationship Id="rId63" Type="http://schemas.openxmlformats.org/officeDocument/2006/relationships/hyperlink" Target="consultantplus://offline/ref=C64A4267E73DC3129BAC21784AF1D387826444C9B7C0135CCDE775C624oD7DH" TargetMode="External"/><Relationship Id="rId68" Type="http://schemas.openxmlformats.org/officeDocument/2006/relationships/hyperlink" Target="consultantplus://offline/ref=C64A4267E73DC3129BAC21784AF1D387816C4DC2BCC0135CCDE775C624DD56DCF5202AE3A15B0C0AoD7BH" TargetMode="External"/><Relationship Id="rId84" Type="http://schemas.openxmlformats.org/officeDocument/2006/relationships/hyperlink" Target="consultantplus://offline/ref=C64A4267E73DC3129BAC21784AF1D387816C40C3B4C7135CCDE775C624DD56DCF5202AE3A15B0D08oD74H" TargetMode="External"/><Relationship Id="rId89" Type="http://schemas.openxmlformats.org/officeDocument/2006/relationships/hyperlink" Target="consultantplus://offline/ref=C64A4267E73DC3129BAC21784AF1D387816344C3B0CE135CCDE775C624DD56DCF5202AE3A15B080AoD7FH" TargetMode="External"/><Relationship Id="rId112" Type="http://schemas.openxmlformats.org/officeDocument/2006/relationships/hyperlink" Target="consultantplus://offline/ref=C64A4267E73DC3129BAC21784AF1D38781624DC4B6CF135CCDE775C624DD56DCF5202AE3A15B0E08oD7FH" TargetMode="External"/><Relationship Id="rId133" Type="http://schemas.openxmlformats.org/officeDocument/2006/relationships/hyperlink" Target="consultantplus://offline/ref=C64A4267E73DC3129BAC21784AF1D387816C4DC2BCC0135CCDE775C624DD56DCF5202AE3A15B0C0BoD7BH" TargetMode="External"/><Relationship Id="rId138" Type="http://schemas.openxmlformats.org/officeDocument/2006/relationships/hyperlink" Target="consultantplus://offline/ref=C64A4267E73DC3129BAC21784AF1D387816C4DC2BCC0135CCDE775C624DD56DCF5202AE3A15B0C0BoD7AH" TargetMode="External"/><Relationship Id="rId154" Type="http://schemas.openxmlformats.org/officeDocument/2006/relationships/hyperlink" Target="consultantplus://offline/ref=C64A4267E73DC3129BAC21784AF1D38781624DC5BCC6135CCDE775C624DD56DCF5202AE3A15B0F0CoD78H" TargetMode="External"/><Relationship Id="rId159" Type="http://schemas.openxmlformats.org/officeDocument/2006/relationships/hyperlink" Target="consultantplus://offline/ref=C64A4267E73DC3129BAC21784AF1D387826444C6BCC3135CCDE775C624DD56DCF5202AE3A15B0B0BoD7DH" TargetMode="External"/><Relationship Id="rId170" Type="http://schemas.openxmlformats.org/officeDocument/2006/relationships/hyperlink" Target="consultantplus://offline/ref=AD5ABD7A40597B99C7D404ECADCA5B27AA1496377EDBFCA10AC1FE66E768676E6AD312FE705F3A35U1BCI" TargetMode="External"/><Relationship Id="rId16" Type="http://schemas.openxmlformats.org/officeDocument/2006/relationships/hyperlink" Target="consultantplus://offline/ref=AD5ABD7A40597B99C7D404ECADCA5B27AA1496377EDBFCA10AC1FE66E768676E6AD312FE705F3835U1BFI" TargetMode="External"/><Relationship Id="rId107" Type="http://schemas.openxmlformats.org/officeDocument/2006/relationships/hyperlink" Target="consultantplus://offline/ref=C64A4267E73DC3129BAC21784AF1D387816D40C8B6C4135CCDE775C624DD56DCF5202AE3A15B0E0CoD7EH" TargetMode="External"/><Relationship Id="rId11" Type="http://schemas.openxmlformats.org/officeDocument/2006/relationships/hyperlink" Target="consultantplus://offline/ref=AD5ABD7A40597B99C7D404ECADCA5B27AA14963778DBFCA10AC1FE66E768676E6AD312FC7258U3B8I" TargetMode="External"/><Relationship Id="rId32" Type="http://schemas.openxmlformats.org/officeDocument/2006/relationships/hyperlink" Target="consultantplus://offline/ref=C64A4267E73DC3129BAC21784AF1D387826444C1B5C3135CCDE775C624DD56DCF5202AE1A8o57DH" TargetMode="External"/><Relationship Id="rId37" Type="http://schemas.openxmlformats.org/officeDocument/2006/relationships/hyperlink" Target="consultantplus://offline/ref=C64A4267E73DC3129BAC21784AF1D387816C46C8B6C1135CCDE775C624DD56DCF5202AE3A15B0805oD75H" TargetMode="External"/><Relationship Id="rId53" Type="http://schemas.openxmlformats.org/officeDocument/2006/relationships/hyperlink" Target="consultantplus://offline/ref=C64A4267E73DC3129BAC21784AF1D38781624DC4B6CF135CCDE775C624DD56DCF5202AE3A15B0E0FoD75H" TargetMode="External"/><Relationship Id="rId58" Type="http://schemas.openxmlformats.org/officeDocument/2006/relationships/hyperlink" Target="consultantplus://offline/ref=C64A4267E73DC3129BAC21784AF1D387816345C3B1C6135CCDE775C624DD56DCF5202AE3A15B0F09oD7AH" TargetMode="External"/><Relationship Id="rId74" Type="http://schemas.openxmlformats.org/officeDocument/2006/relationships/hyperlink" Target="consultantplus://offline/ref=C64A4267E73DC3129BAC21784AF1D387816C4DC2BCC0135CCDE775C624DD56DCF5202AE3A15B0C0AoD7AH" TargetMode="External"/><Relationship Id="rId79" Type="http://schemas.openxmlformats.org/officeDocument/2006/relationships/hyperlink" Target="consultantplus://offline/ref=C64A4267E73DC3129BAC21784AF1D38781674CC3B5C0135CCDE775C624DD56DCF5202AE3A15B0E0FoD7EH" TargetMode="External"/><Relationship Id="rId102" Type="http://schemas.openxmlformats.org/officeDocument/2006/relationships/hyperlink" Target="consultantplus://offline/ref=C64A4267E73DC3129BAC21784AF1D387816C46C7B2C2135CCDE775C624DD56DCF5202AE3A15B0E04oD7EH" TargetMode="External"/><Relationship Id="rId123" Type="http://schemas.openxmlformats.org/officeDocument/2006/relationships/hyperlink" Target="consultantplus://offline/ref=C64A4267E73DC3129BAC21784AF1D387816345C3B1C6135CCDE775C624DD56DCF5202AE3A15B0F0AoD79H" TargetMode="External"/><Relationship Id="rId128" Type="http://schemas.openxmlformats.org/officeDocument/2006/relationships/hyperlink" Target="consultantplus://offline/ref=C64A4267E73DC3129BAC21784AF1D387816345C4BDC7135CCDE775C624DD56DCF5202AE3A15B0F08oD74H" TargetMode="External"/><Relationship Id="rId144" Type="http://schemas.openxmlformats.org/officeDocument/2006/relationships/hyperlink" Target="consultantplus://offline/ref=C64A4267E73DC3129BAC21784AF1D387826444C6BCC3135CCDE775C624DD56DCF5202AE3A15B0B0AoD79H" TargetMode="External"/><Relationship Id="rId149" Type="http://schemas.openxmlformats.org/officeDocument/2006/relationships/hyperlink" Target="consultantplus://offline/ref=C64A4267E73DC3129BAC21784AF1D387826444C8B0C3135CCDE775C624DD56DCF5202AE7A5o57CH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C64A4267E73DC3129BAC21784AF1D38785664DC2BCCC4E56C5BE79C423D209CBF26926E2A15B0Eo074H" TargetMode="External"/><Relationship Id="rId95" Type="http://schemas.openxmlformats.org/officeDocument/2006/relationships/hyperlink" Target="consultantplus://offline/ref=C64A4267E73DC3129BAC21784AF1D387896C42C2B6CC4E56C5BE79C4o273H" TargetMode="External"/><Relationship Id="rId160" Type="http://schemas.openxmlformats.org/officeDocument/2006/relationships/hyperlink" Target="consultantplus://offline/ref=C64A4267E73DC3129BAC21784AF1D387826444C8B0C3135CCDE775C624DD56DCF5202AE3A15A0D0DoD74H" TargetMode="External"/><Relationship Id="rId165" Type="http://schemas.openxmlformats.org/officeDocument/2006/relationships/hyperlink" Target="consultantplus://offline/ref=AD5ABD7A40597B99C7D404ECADCA5B27AA14963778DBFCA10AC1FE66E768676E6AD312FC7258U3B8I" TargetMode="External"/><Relationship Id="rId22" Type="http://schemas.openxmlformats.org/officeDocument/2006/relationships/hyperlink" Target="consultantplus://offline/ref=AD5ABD7A40597B99C7D404ECADCA5B27A91D9E3678DEFCA10AC1FE66E768676E6AD312FE7356U3B0I" TargetMode="External"/><Relationship Id="rId27" Type="http://schemas.openxmlformats.org/officeDocument/2006/relationships/hyperlink" Target="consultantplus://offline/ref=C64A4267E73DC3129BAC21784AF1D38781624DC5BCC6135CCDE775C624DD56DCF5202AE3A15B0E04oD7DH" TargetMode="External"/><Relationship Id="rId43" Type="http://schemas.openxmlformats.org/officeDocument/2006/relationships/hyperlink" Target="consultantplus://offline/ref=C64A4267E73DC3129BAC21784AF1D387816D42C3B3CF135CCDE775C624DD56DCF5202AE3A15B0F08oD74H" TargetMode="External"/><Relationship Id="rId48" Type="http://schemas.openxmlformats.org/officeDocument/2006/relationships/hyperlink" Target="consultantplus://offline/ref=C64A4267E73DC3129BAC21784AF1D38781624DC4B6CF135CCDE775C624DD56DCF5202AE3A15B0E0FoD78H" TargetMode="External"/><Relationship Id="rId64" Type="http://schemas.openxmlformats.org/officeDocument/2006/relationships/hyperlink" Target="consultantplus://offline/ref=C64A4267E73DC3129BAC21784AF1D387826444C9B0C5135CCDE775C624oD7DH" TargetMode="External"/><Relationship Id="rId69" Type="http://schemas.openxmlformats.org/officeDocument/2006/relationships/hyperlink" Target="consultantplus://offline/ref=C64A4267E73DC3129BAC21784AF1D387816345C3B1C6135CCDE775C624DD56DCF5202AE3A15B0F09oD75H" TargetMode="External"/><Relationship Id="rId113" Type="http://schemas.openxmlformats.org/officeDocument/2006/relationships/hyperlink" Target="consultantplus://offline/ref=C64A4267E73DC3129BAC21784AF1D387816D41C9B1C0135CCDE775C624DD56DCF5202AE3A15B0E0EoD7CH" TargetMode="External"/><Relationship Id="rId118" Type="http://schemas.openxmlformats.org/officeDocument/2006/relationships/hyperlink" Target="consultantplus://offline/ref=C64A4267E73DC3129BAC21784AF1D387876043C0B5CC4E56C5BE79C423D209CBF26926E2A15B0Eo079H" TargetMode="External"/><Relationship Id="rId134" Type="http://schemas.openxmlformats.org/officeDocument/2006/relationships/hyperlink" Target="consultantplus://offline/ref=C64A4267E73DC3129BAC21784AF1D387826444C6BCC3135CCDE775C624DD56DCF5202AE3A15B0B09oD74H" TargetMode="External"/><Relationship Id="rId139" Type="http://schemas.openxmlformats.org/officeDocument/2006/relationships/hyperlink" Target="consultantplus://offline/ref=C64A4267E73DC3129BAC21784AF1D387826444C6BCC3135CCDE775C624DD56DCF5202AE3A15B0B0AoD7FH" TargetMode="External"/><Relationship Id="rId80" Type="http://schemas.openxmlformats.org/officeDocument/2006/relationships/hyperlink" Target="consultantplus://offline/ref=C64A4267E73DC3129BAC21784AF1D387826444C1B5C3135CCDE775C624DD56DCF5202AE3A15B0E09oD7EH" TargetMode="External"/><Relationship Id="rId85" Type="http://schemas.openxmlformats.org/officeDocument/2006/relationships/hyperlink" Target="consultantplus://offline/ref=C64A4267E73DC3129BAC21784AF1D387826444C9B3C5135CCDE775C624DD56DCF5202AE3A15B0E09oD79H" TargetMode="External"/><Relationship Id="rId150" Type="http://schemas.openxmlformats.org/officeDocument/2006/relationships/hyperlink" Target="consultantplus://offline/ref=C64A4267E73DC3129BAC21784AF1D38781624DC5BCC6135CCDE775C624DD56DCF5202AE3A15B0F0CoD7EH" TargetMode="External"/><Relationship Id="rId155" Type="http://schemas.openxmlformats.org/officeDocument/2006/relationships/hyperlink" Target="consultantplus://offline/ref=C64A4267E73DC3129BAC21784AF1D387826444C6BCC3135CCDE775C624DD56DCF5202AE3A15B0B0AoD7AH" TargetMode="External"/><Relationship Id="rId171" Type="http://schemas.openxmlformats.org/officeDocument/2006/relationships/hyperlink" Target="consultantplus://offline/ref=AD5ABD7A40597B99C7D41AE1BBA6012BA91FC8327DDDF4FF5192F831B838613B2AU9B3I" TargetMode="External"/><Relationship Id="rId12" Type="http://schemas.openxmlformats.org/officeDocument/2006/relationships/hyperlink" Target="consultantplus://offline/ref=AD5ABD7A40597B99C7D404ECADCA5B27AA14963778DBFCA10AC1FE66E768676E6AD312FC7258U3B0I" TargetMode="External"/><Relationship Id="rId17" Type="http://schemas.openxmlformats.org/officeDocument/2006/relationships/hyperlink" Target="consultantplus://offline/ref=AD5ABD7A40597B99C7D404ECADCA5B27AA1496377EDBFCA10AC1FE66E768676E6AD312FE705F3A35U1BCI" TargetMode="External"/><Relationship Id="rId33" Type="http://schemas.openxmlformats.org/officeDocument/2006/relationships/hyperlink" Target="consultantplus://offline/ref=C64A4267E73DC3129BAC21784AF1D387816345C2B6C5135CCDE775C624DD56DCF5202AE3A15B0E0CoD74H" TargetMode="External"/><Relationship Id="rId38" Type="http://schemas.openxmlformats.org/officeDocument/2006/relationships/hyperlink" Target="consultantplus://offline/ref=C64A4267E73DC3129BAC21784AF1D38781674CC3B5C0135CCDE775C624DD56DCF5202AE3A15B0E0FoD7CH" TargetMode="External"/><Relationship Id="rId59" Type="http://schemas.openxmlformats.org/officeDocument/2006/relationships/hyperlink" Target="consultantplus://offline/ref=C64A4267E73DC3129BAC21784AF1D387816D45C7B4C0135CCDE775C624DD56DCF5202AE3A15B0F0EoD75H" TargetMode="External"/><Relationship Id="rId103" Type="http://schemas.openxmlformats.org/officeDocument/2006/relationships/hyperlink" Target="consultantplus://offline/ref=C64A4267E73DC3129BAC21784AF1D387816645C2B2CE135CCDE775C624DD56DCF5202AE3A15B0E04oD7DH" TargetMode="External"/><Relationship Id="rId108" Type="http://schemas.openxmlformats.org/officeDocument/2006/relationships/hyperlink" Target="consultantplus://offline/ref=C64A4267E73DC3129BAC21784AF1D387816345C3B1C6135CCDE775C624DD56DCF5202AE3A15B0F0AoD7CH" TargetMode="External"/><Relationship Id="rId124" Type="http://schemas.openxmlformats.org/officeDocument/2006/relationships/hyperlink" Target="consultantplus://offline/ref=C64A4267E73DC3129BAC21784AF1D387816345C4BDC7135CCDE775C624DD56DCF5202AE3A15B0F08oD74H" TargetMode="External"/><Relationship Id="rId129" Type="http://schemas.openxmlformats.org/officeDocument/2006/relationships/hyperlink" Target="consultantplus://offline/ref=C64A4267E73DC3129BAC21784AF1D387816C4DC2BCC0135CCDE775C624DD56DCF5202AE3A15B0C0BoD7DH" TargetMode="External"/><Relationship Id="rId54" Type="http://schemas.openxmlformats.org/officeDocument/2006/relationships/hyperlink" Target="consultantplus://offline/ref=C64A4267E73DC3129BAC21784AF1D38781624DC5BCC6135CCDE775C624DD56DCF5202AE3A15B0E04oD7AH" TargetMode="External"/><Relationship Id="rId70" Type="http://schemas.openxmlformats.org/officeDocument/2006/relationships/hyperlink" Target="consultantplus://offline/ref=C64A4267E73DC3129BAC21784AF1D387816D45C7B4C0135CCDE775C624DD56DCF5202AE3A15B0F0FoD7FH" TargetMode="External"/><Relationship Id="rId75" Type="http://schemas.openxmlformats.org/officeDocument/2006/relationships/hyperlink" Target="consultantplus://offline/ref=C64A4267E73DC3129BAC21784AF1D387816D43C5B6C5135CCDE775C624DD56DCF5202AE3A15B0E0EoD7FH" TargetMode="External"/><Relationship Id="rId91" Type="http://schemas.openxmlformats.org/officeDocument/2006/relationships/hyperlink" Target="consultantplus://offline/ref=C64A4267E73DC3129BAC21784AF1D38781674DC7BCCF135CCDE775C624DD56DCF5202AoE76H" TargetMode="External"/><Relationship Id="rId96" Type="http://schemas.openxmlformats.org/officeDocument/2006/relationships/hyperlink" Target="consultantplus://offline/ref=C64A4267E73DC3129BAC21784AF1D387866442C6B6CC4E56C5BE79C423D209CBF26926E2A15B0Fo07AH" TargetMode="External"/><Relationship Id="rId140" Type="http://schemas.openxmlformats.org/officeDocument/2006/relationships/hyperlink" Target="consultantplus://offline/ref=C64A4267E73DC3129BAC21784AF1D387816345C3B1C6135CCDE775C624DD56DCF5202AE3A15B0F0AoD74H" TargetMode="External"/><Relationship Id="rId145" Type="http://schemas.openxmlformats.org/officeDocument/2006/relationships/hyperlink" Target="consultantplus://offline/ref=C64A4267E73DC3129BAC21784AF1D387816345C3B1C6135CCDE775C624DD56DCF5202AE3A15B0F0BoD7CH" TargetMode="External"/><Relationship Id="rId161" Type="http://schemas.openxmlformats.org/officeDocument/2006/relationships/hyperlink" Target="consultantplus://offline/ref=C64A4267E73DC3129BAC21784AF1D387816345C3B7CF135CCDE775C624DD56DCF5202AE3A15B0F0DoD7CH" TargetMode="External"/><Relationship Id="rId166" Type="http://schemas.openxmlformats.org/officeDocument/2006/relationships/hyperlink" Target="consultantplus://offline/ref=AD5ABD7A40597B99C7D404ECADCA5B27AA14963778DBFCA10AC1FE66E768676E6AD312FC7258U3B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D5ABD7A40597B99C7D404ECADCA5B27AA1496377EDBFCA10AC1FE66E768676E6AD312FE705F383DU1BEI" TargetMode="External"/><Relationship Id="rId23" Type="http://schemas.openxmlformats.org/officeDocument/2006/relationships/hyperlink" Target="consultantplus://offline/ref=C64A4267E73DC3129BAC21784AF1D387816D45C7B4C0135CCDE775C624DD56DCF5202AE3A15B0F0EoD7EH" TargetMode="External"/><Relationship Id="rId28" Type="http://schemas.openxmlformats.org/officeDocument/2006/relationships/hyperlink" Target="consultantplus://offline/ref=C64A4267E73DC3129BAC21784AF1D387816443C1B3CF135CCDE775C624DD56DCF5202AE3A15B0E0DoD75H" TargetMode="External"/><Relationship Id="rId36" Type="http://schemas.openxmlformats.org/officeDocument/2006/relationships/hyperlink" Target="consultantplus://offline/ref=C64A4267E73DC3129BAC21784AF1D387826444C1B5C3135CCDE775C624DD56DCF5202AE3A15B0C08oD7DH" TargetMode="External"/><Relationship Id="rId49" Type="http://schemas.openxmlformats.org/officeDocument/2006/relationships/hyperlink" Target="consultantplus://offline/ref=C64A4267E73DC3129BAC21784AF1D387816D42C3B3CF135CCDE775C624DD56DCF5202AE3A15B0C0AoD7BH" TargetMode="External"/><Relationship Id="rId57" Type="http://schemas.openxmlformats.org/officeDocument/2006/relationships/hyperlink" Target="consultantplus://offline/ref=C64A4267E73DC3129BAC21784AF1D38781624DC4B6CF135CCDE775C624DD56DCF5202AE3A15B0E0FoD74H" TargetMode="External"/><Relationship Id="rId106" Type="http://schemas.openxmlformats.org/officeDocument/2006/relationships/hyperlink" Target="consultantplus://offline/ref=C64A4267E73DC3129BAC21784AF1D387816345C3B1C6135CCDE775C624DD56DCF5202AE3A15B0F0AoD7DH" TargetMode="External"/><Relationship Id="rId114" Type="http://schemas.openxmlformats.org/officeDocument/2006/relationships/hyperlink" Target="consultantplus://offline/ref=C64A4267E73DC3129BAC21784AF1D387816D45C7B4C0135CCDE775C624DD56DCF5202AE3A15B0F0FoD75H" TargetMode="External"/><Relationship Id="rId119" Type="http://schemas.openxmlformats.org/officeDocument/2006/relationships/hyperlink" Target="consultantplus://offline/ref=C64A4267E73DC3129BAC21784AF1D38781624DC5BCC6135CCDE775C624DD56DCF5202AE3A15B0E05oD7AH" TargetMode="External"/><Relationship Id="rId127" Type="http://schemas.openxmlformats.org/officeDocument/2006/relationships/hyperlink" Target="consultantplus://offline/ref=C64A4267E73DC3129BAC21784AF1D387816345C3B1C6135CCDE775C624DD56DCF5202AE3A15B0F0AoD79H" TargetMode="External"/><Relationship Id="rId10" Type="http://schemas.openxmlformats.org/officeDocument/2006/relationships/hyperlink" Target="consultantplus://offline/ref=AD5ABD7A40597B99C7D404ECADCA5B27AA14963778DBFCA10AC1FE66E768676E6AD312FE705F3938U1B8I" TargetMode="External"/><Relationship Id="rId31" Type="http://schemas.openxmlformats.org/officeDocument/2006/relationships/hyperlink" Target="consultantplus://offline/ref=C64A4267E73DC3129BAC21784AF1D387816443C1B3CF135CCDE775C624DD56DCF5202AE3A15B0E0DoD74H" TargetMode="External"/><Relationship Id="rId44" Type="http://schemas.openxmlformats.org/officeDocument/2006/relationships/hyperlink" Target="consultantplus://offline/ref=C64A4267E73DC3129BAC21784AF1D38781624DC5BCC6135CCDE775C624DD56DCF5202AE3A15B0E04oD7EH" TargetMode="External"/><Relationship Id="rId52" Type="http://schemas.openxmlformats.org/officeDocument/2006/relationships/hyperlink" Target="consultantplus://offline/ref=C64A4267E73DC3129BAC21784AF1D387816D42C3B3CF135CCDE775C624DD56DCF5202AE3A15B0F09oD75H" TargetMode="External"/><Relationship Id="rId60" Type="http://schemas.openxmlformats.org/officeDocument/2006/relationships/hyperlink" Target="consultantplus://offline/ref=C64A4267E73DC3129BAC21784AF1D38781624DC4B6CF135CCDE775C624DD56DCF5202AE3A15B0E08oD7DH" TargetMode="External"/><Relationship Id="rId65" Type="http://schemas.openxmlformats.org/officeDocument/2006/relationships/hyperlink" Target="consultantplus://offline/ref=C64A4267E73DC3129BAC21784AF1D387816D45C2BDC1135CCDE775C624DD56DCF5202AE3A15B0E09oD7AH" TargetMode="External"/><Relationship Id="rId73" Type="http://schemas.openxmlformats.org/officeDocument/2006/relationships/hyperlink" Target="consultantplus://offline/ref=C64A4267E73DC3129BAC21784AF1D387826445C1B2C3135CCDE775C624DD56DCF5202AE3A15B0F08oD74H" TargetMode="External"/><Relationship Id="rId78" Type="http://schemas.openxmlformats.org/officeDocument/2006/relationships/hyperlink" Target="consultantplus://offline/ref=C64A4267E73DC3129BAC21784AF1D387826444C1B5C3135CCDE775C624DD56DCF5202AE3A15B0C08oD7CH" TargetMode="External"/><Relationship Id="rId81" Type="http://schemas.openxmlformats.org/officeDocument/2006/relationships/hyperlink" Target="consultantplus://offline/ref=C64A4267E73DC3129BAC21784AF1D38781624DC4B7C1135CCDE775C624DD56DCF5202AE3A15B0E0EoD74H" TargetMode="External"/><Relationship Id="rId86" Type="http://schemas.openxmlformats.org/officeDocument/2006/relationships/hyperlink" Target="consultantplus://offline/ref=C64A4267E73DC3129BAC21784AF1D387816344C6B7C4135CCDE775C624DD56DCF5202AE3A15B0F09oD75H" TargetMode="External"/><Relationship Id="rId94" Type="http://schemas.openxmlformats.org/officeDocument/2006/relationships/hyperlink" Target="consultantplus://offline/ref=C64A4267E73DC3129BAC21784AF1D387816344C6B7C4135CCDE775C624DD56DCF5202AE3A15B0F09oD75H" TargetMode="External"/><Relationship Id="rId99" Type="http://schemas.openxmlformats.org/officeDocument/2006/relationships/hyperlink" Target="consultantplus://offline/ref=C64A4267E73DC3129BAC21784AF1D387816C45C9B2C3135CCDE775C624DD56DCF5202AE3A15B0E0DoD74H" TargetMode="External"/><Relationship Id="rId101" Type="http://schemas.openxmlformats.org/officeDocument/2006/relationships/hyperlink" Target="consultantplus://offline/ref=C64A4267E73DC3129BAC21784AF1D387816142C1B4C3135CCDE775C624DD56DCF5202AE3A15B0E0FoD78H" TargetMode="External"/><Relationship Id="rId122" Type="http://schemas.openxmlformats.org/officeDocument/2006/relationships/hyperlink" Target="consultantplus://offline/ref=C64A4267E73DC3129BAC21784AF1D387826444C6BCC3135CCDE775C624DD56DCF5202AE3A15B0B09oD7BH" TargetMode="External"/><Relationship Id="rId130" Type="http://schemas.openxmlformats.org/officeDocument/2006/relationships/hyperlink" Target="consultantplus://offline/ref=C64A4267E73DC3129BAC21784AF1D387816C4DC2BCC0135CCDE775C624DD56DCF5202AE3A15B0C0BoD7EH" TargetMode="External"/><Relationship Id="rId135" Type="http://schemas.openxmlformats.org/officeDocument/2006/relationships/hyperlink" Target="consultantplus://offline/ref=C64A4267E73DC3129BAC21784AF1D387816345C3B1C6135CCDE775C624DD56DCF5202AE3A15B0F0AoD75H" TargetMode="External"/><Relationship Id="rId143" Type="http://schemas.openxmlformats.org/officeDocument/2006/relationships/hyperlink" Target="consultantplus://offline/ref=C64A4267E73DC3129BAC21784AF1D387816345C3B1C6135CCDE775C624DD56DCF5202AE3A15B0F0BoD7DH" TargetMode="External"/><Relationship Id="rId148" Type="http://schemas.openxmlformats.org/officeDocument/2006/relationships/hyperlink" Target="consultantplus://offline/ref=C64A4267E73DC3129BAC21784AF1D387826444C8B0C3135CCDE775C624DD56DCF5202AE7A3o57BH" TargetMode="External"/><Relationship Id="rId151" Type="http://schemas.openxmlformats.org/officeDocument/2006/relationships/hyperlink" Target="consultantplus://offline/ref=C64A4267E73DC3129BAC21784AF1D387816143C1B6C5135CCDE775C624DD56DCF5202AE3A15B0E0DoD75H" TargetMode="External"/><Relationship Id="rId156" Type="http://schemas.openxmlformats.org/officeDocument/2006/relationships/hyperlink" Target="consultantplus://offline/ref=C64A4267E73DC3129BAC21784AF1D387816345C3B1C6135CCDE775C624DD56DCF5202AE3A15B0F0BoD7FH" TargetMode="External"/><Relationship Id="rId164" Type="http://schemas.openxmlformats.org/officeDocument/2006/relationships/hyperlink" Target="consultantplus://offline/ref=AD5ABD7A40597B99C7D404ECADCA5B27AA14963778DBFCA10AC1FE66E768676E6AD312FE705F3938U1B8I" TargetMode="External"/><Relationship Id="rId169" Type="http://schemas.openxmlformats.org/officeDocument/2006/relationships/hyperlink" Target="consultantplus://offline/ref=AD5ABD7A40597B99C7D404ECADCA5B27AA1496377EDBFCA10AC1FE66E768676E6AD312FE705F3835U1B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5ABD7A40597B99C7D404ECADCA5B27AA14963778DBFCA10AC1FE66E768676E6AD312F677U5BDI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AD5ABD7A40597B99C7D404ECADCA5B27AA14963778DBFCA10AC1FE66E768676E6AD312FE705F383AU1B8I" TargetMode="External"/><Relationship Id="rId18" Type="http://schemas.openxmlformats.org/officeDocument/2006/relationships/hyperlink" Target="consultantplus://offline/ref=AD5ABD7A40597B99C7D41AE1BBA6012BA91FC8327DDDF4FF5192F831B838613B2AU9B3I" TargetMode="External"/><Relationship Id="rId39" Type="http://schemas.openxmlformats.org/officeDocument/2006/relationships/hyperlink" Target="consultantplus://offline/ref=C64A4267E73DC3129BAC21784AF1D387826444C1B5C3135CCDE775C624DD56DCF5202AE3A15B060AoD78H" TargetMode="External"/><Relationship Id="rId109" Type="http://schemas.openxmlformats.org/officeDocument/2006/relationships/hyperlink" Target="consultantplus://offline/ref=C64A4267E73DC3129BAC21784AF1D387826444C6BCC3135CCDE775C624DD56DCF5202AE3A15B0B09oD79H" TargetMode="External"/><Relationship Id="rId34" Type="http://schemas.openxmlformats.org/officeDocument/2006/relationships/hyperlink" Target="consultantplus://offline/ref=C64A4267E73DC3129BAC21784AF1D387816D45C7B4C0135CCDE775C624DD56DCF5202AE3A15B0F0EoD78H" TargetMode="External"/><Relationship Id="rId50" Type="http://schemas.openxmlformats.org/officeDocument/2006/relationships/hyperlink" Target="consultantplus://offline/ref=C64A4267E73DC3129BAC21784AF1D38781624DC4B6CF135CCDE775C624DD56DCF5202AE3A15B0E0FoD7AH" TargetMode="External"/><Relationship Id="rId55" Type="http://schemas.openxmlformats.org/officeDocument/2006/relationships/hyperlink" Target="consultantplus://offline/ref=C64A4267E73DC3129BAC21784AF1D387816345C3B1C6135CCDE775C624DD56DCF5202AE3A15B0F09oD7BH" TargetMode="External"/><Relationship Id="rId76" Type="http://schemas.openxmlformats.org/officeDocument/2006/relationships/hyperlink" Target="consultantplus://offline/ref=C64A4267E73DC3129BAC21784AF1D387816345C3B7CF135CCDE775C624DD56DCF5202AE3A15B0F0CoD7AH" TargetMode="External"/><Relationship Id="rId97" Type="http://schemas.openxmlformats.org/officeDocument/2006/relationships/hyperlink" Target="consultantplus://offline/ref=C64A4267E73DC3129BAC21784AF1D387816645C2B2CE135CCDE775C624DD56DCF5202AE3A15B0E0BoD74H" TargetMode="External"/><Relationship Id="rId104" Type="http://schemas.openxmlformats.org/officeDocument/2006/relationships/hyperlink" Target="consultantplus://offline/ref=C64A4267E73DC3129BAC21784AF1D387816D42C3B7C1135CCDE775C624DD56DCF5202AE3A15B0E04oD7FH" TargetMode="External"/><Relationship Id="rId120" Type="http://schemas.openxmlformats.org/officeDocument/2006/relationships/hyperlink" Target="consultantplus://offline/ref=C64A4267E73DC3129BAC21784AF1D387826444C8B0C3135CCDE775C624DD56DCF5202AE7A3o57BH" TargetMode="External"/><Relationship Id="rId125" Type="http://schemas.openxmlformats.org/officeDocument/2006/relationships/hyperlink" Target="consultantplus://offline/ref=C64A4267E73DC3129BAC21784AF1D38781624DC5BCC6135CCDE775C624DD56DCF5202AE3A15B0E05oD74H" TargetMode="External"/><Relationship Id="rId141" Type="http://schemas.openxmlformats.org/officeDocument/2006/relationships/hyperlink" Target="consultantplus://offline/ref=C64A4267E73DC3129BAC21784AF1D387816D45C7B4C0135CCDE775C624DD56DCF5202AE3A15B0F08oD7CH" TargetMode="External"/><Relationship Id="rId146" Type="http://schemas.openxmlformats.org/officeDocument/2006/relationships/hyperlink" Target="consultantplus://offline/ref=C64A4267E73DC3129BAC21784AF1D38781624DC5BCC6135CCDE775C624DD56DCF5202AE3A15B0F0CoD7DH" TargetMode="External"/><Relationship Id="rId167" Type="http://schemas.openxmlformats.org/officeDocument/2006/relationships/hyperlink" Target="consultantplus://offline/ref=AD5ABD7A40597B99C7D404ECADCA5B27AA14963778DBFCA10AC1FE66E768676E6AD312FE705F383AU1B8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64A4267E73DC3129BAC21784AF1D387816D45C7B4C0135CCDE775C624DD56DCF5202AE3A15B0F0FoD79H" TargetMode="External"/><Relationship Id="rId92" Type="http://schemas.openxmlformats.org/officeDocument/2006/relationships/hyperlink" Target="consultantplus://offline/ref=C64A4267E73DC3129BAC21784AF1D38781674DC7BCCF135CCDE775C624DD56DCF5202AE3A15B0E08oD7EH" TargetMode="External"/><Relationship Id="rId162" Type="http://schemas.openxmlformats.org/officeDocument/2006/relationships/hyperlink" Target="consultantplus://offline/ref=C64A4267E73DC3129BAC21784AF1D387826444C6BCC3135CCDE775C624DD56DCF5202AE3A15B0B0BoD7C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64A4267E73DC3129BAC21784AF1D387826444C9B2C6135CCDE775C624DD56DCF5202AE3A15B0D0CoD75H" TargetMode="External"/><Relationship Id="rId24" Type="http://schemas.openxmlformats.org/officeDocument/2006/relationships/hyperlink" Target="consultantplus://offline/ref=C64A4267E73DC3129BAC21784AF1D38781624DC4B6CF135CCDE775C624DD56DCF5202AE3A15B0E0EoD75H" TargetMode="External"/><Relationship Id="rId40" Type="http://schemas.openxmlformats.org/officeDocument/2006/relationships/hyperlink" Target="consultantplus://offline/ref=C64A4267E73DC3129BAC21784AF1D387826445C0BCC5135CCDE775C624DD56DCF5202AE3A15B0F0AoD79H" TargetMode="External"/><Relationship Id="rId45" Type="http://schemas.openxmlformats.org/officeDocument/2006/relationships/hyperlink" Target="consultantplus://offline/ref=C64A4267E73DC3129BAC21784AF1D38781624DC4B6CF135CCDE775C624DD56DCF5202AE3A15B0E0FoD79H" TargetMode="External"/><Relationship Id="rId66" Type="http://schemas.openxmlformats.org/officeDocument/2006/relationships/hyperlink" Target="consultantplus://offline/ref=C64A4267E73DC3129BAC21784AF1D387816D45C2BDC1135CCDE775C624DD56DCF5202AE3A15B0E09oD75H" TargetMode="External"/><Relationship Id="rId87" Type="http://schemas.openxmlformats.org/officeDocument/2006/relationships/hyperlink" Target="consultantplus://offline/ref=C64A4267E73DC3129BAC21784AF1D387826445C1BDC4135CCDE775C624DD56DCF5202AE3A15B0E0AoD7BH" TargetMode="External"/><Relationship Id="rId110" Type="http://schemas.openxmlformats.org/officeDocument/2006/relationships/hyperlink" Target="consultantplus://offline/ref=C64A4267E73DC3129BAC21784AF1D387826444C6BCC3135CCDE775C624DD56DCF5202AE3A15B0B09oD78H" TargetMode="External"/><Relationship Id="rId115" Type="http://schemas.openxmlformats.org/officeDocument/2006/relationships/hyperlink" Target="consultantplus://offline/ref=C64A4267E73DC3129BAC21784AF1D387816C4DC1B2C4135CCDE775C624DD56DCF5202AE3A15B0E0DoD7DH" TargetMode="External"/><Relationship Id="rId131" Type="http://schemas.openxmlformats.org/officeDocument/2006/relationships/hyperlink" Target="consultantplus://offline/ref=C64A4267E73DC3129BAC21784AF1D387816345C3B1C6135CCDE775C624DD56DCF5202AE3A15B0F0AoD7AH" TargetMode="External"/><Relationship Id="rId136" Type="http://schemas.openxmlformats.org/officeDocument/2006/relationships/hyperlink" Target="consultantplus://offline/ref=C64A4267E73DC3129BAC21784AF1D38781624DC4B7CE135CCDE775C624DD56DCF5202AE3A15B0E0FoD7AH" TargetMode="External"/><Relationship Id="rId157" Type="http://schemas.openxmlformats.org/officeDocument/2006/relationships/hyperlink" Target="consultantplus://offline/ref=C64A4267E73DC3129BAC21784AF1D387826444C6BCC3135CCDE775C624DD56DCF5202AE3A15B0B0AoD75H" TargetMode="External"/><Relationship Id="rId61" Type="http://schemas.openxmlformats.org/officeDocument/2006/relationships/hyperlink" Target="consultantplus://offline/ref=C64A4267E73DC3129BAC21784AF1D387826444C9B6C1135CCDE775C624DD56DCF5202AE3A15B0E0AoD7BH" TargetMode="External"/><Relationship Id="rId82" Type="http://schemas.openxmlformats.org/officeDocument/2006/relationships/hyperlink" Target="consultantplus://offline/ref=C64A4267E73DC3129BAC21784AF1D38781674CC3B5C0135CCDE775C624DD56DCF5202AE3A15B0E0FoD78H" TargetMode="External"/><Relationship Id="rId152" Type="http://schemas.openxmlformats.org/officeDocument/2006/relationships/hyperlink" Target="consultantplus://offline/ref=C64A4267E73DC3129BAC21784AF1D387816447C2B1C6135CCDE775C624DD56DCF5202AE3A15B0E0DoD7DH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1A1B65406140E8F145791FFE74817EAE39936BD6EA88F4F3FBA8CEB00FF2299A913FA1941956I5DBB" TargetMode="External"/><Relationship Id="rId14" Type="http://schemas.openxmlformats.org/officeDocument/2006/relationships/hyperlink" Target="consultantplus://offline/ref=AD5ABD7A40597B99C7D404ECADCA5B27A91D9E3678DEFCA10AC1FE66E768676E6AD312FE735BU3BFI" TargetMode="External"/><Relationship Id="rId30" Type="http://schemas.openxmlformats.org/officeDocument/2006/relationships/hyperlink" Target="consultantplus://offline/ref=C64A4267E73DC3129BAC21784AF1D387826444C9B2C6135CCDE775C624DD56DCF5202AE3A15B0E09oD75H" TargetMode="External"/><Relationship Id="rId35" Type="http://schemas.openxmlformats.org/officeDocument/2006/relationships/hyperlink" Target="consultantplus://offline/ref=C64A4267E73DC3129BAC21784AF1D387826444C1B5C3135CCDE775C624DD56DCF5202AE3A15B0C0EoD78H" TargetMode="External"/><Relationship Id="rId56" Type="http://schemas.openxmlformats.org/officeDocument/2006/relationships/hyperlink" Target="consultantplus://offline/ref=C64A4267E73DC3129BAC21784AF1D38781624DC5BCC6135CCDE775C624DD56DCF5202AE3A15B0E04oD74H" TargetMode="External"/><Relationship Id="rId77" Type="http://schemas.openxmlformats.org/officeDocument/2006/relationships/hyperlink" Target="consultantplus://offline/ref=C64A4267E73DC3129BAC21784AF1D387816C4DC2BCC0135CCDE775C624DD56DCF5202AE3A15B0C0AoD7AH" TargetMode="External"/><Relationship Id="rId100" Type="http://schemas.openxmlformats.org/officeDocument/2006/relationships/hyperlink" Target="consultantplus://offline/ref=C64A4267E73DC3129BAC21784AF1D387816345C2B1C7135CCDE775C624DD56DCF5202AE3A15B0F0EoD7CH" TargetMode="External"/><Relationship Id="rId105" Type="http://schemas.openxmlformats.org/officeDocument/2006/relationships/hyperlink" Target="consultantplus://offline/ref=C64A4267E73DC3129BAC21784AF1D387816D45C7B4C0135CCDE775C624DD56DCF5202AE3A15B0F0FoD7BH" TargetMode="External"/><Relationship Id="rId126" Type="http://schemas.openxmlformats.org/officeDocument/2006/relationships/hyperlink" Target="consultantplus://offline/ref=C64A4267E73DC3129BAC21784AF1D387826444C6BCC3135CCDE775C624DD56DCF5202AE3A15B0B09oD7BH" TargetMode="External"/><Relationship Id="rId147" Type="http://schemas.openxmlformats.org/officeDocument/2006/relationships/hyperlink" Target="consultantplus://offline/ref=C64A4267E73DC3129BAC21784AF1D38781624DC5BCC6135CCDE775C624DD56DCF5202AE3A15B0F0CoD7FH" TargetMode="External"/><Relationship Id="rId168" Type="http://schemas.openxmlformats.org/officeDocument/2006/relationships/hyperlink" Target="consultantplus://offline/ref=AD5ABD7A40597B99C7D404ECADCA5B27AA1496377EDBFCA10AC1FE66E768676E6AD312FE705F383DU1BE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64A4267E73DC3129BAC21784AF1D387826444C0B2C6135CCDE775C624DD56DCF5202AE6A2o578H" TargetMode="External"/><Relationship Id="rId72" Type="http://schemas.openxmlformats.org/officeDocument/2006/relationships/hyperlink" Target="consultantplus://offline/ref=C64A4267E73DC3129BAC21784AF1D38781624DC5BCC6135CCDE775C624DD56DCF5202AE3A15B0E05oD7DH" TargetMode="External"/><Relationship Id="rId93" Type="http://schemas.openxmlformats.org/officeDocument/2006/relationships/hyperlink" Target="consultantplus://offline/ref=C64A4267E73DC3129BAC21784AF1D387816142C8B2C1135CCDE775C624DD56DCF5202AE3A15B0E0DoD7CH" TargetMode="External"/><Relationship Id="rId98" Type="http://schemas.openxmlformats.org/officeDocument/2006/relationships/hyperlink" Target="consultantplus://offline/ref=C64A4267E73DC3129BAC21784AF1D387816046C9B5CE135CCDE775C624DD56DCF5202AE3A15B0D0EoD7BH" TargetMode="External"/><Relationship Id="rId121" Type="http://schemas.openxmlformats.org/officeDocument/2006/relationships/hyperlink" Target="consultantplus://offline/ref=C64A4267E73DC3129BAC21784AF1D38781624DC5BCC6135CCDE775C624DD56DCF5202AE3A15B0E05oD74H" TargetMode="External"/><Relationship Id="rId142" Type="http://schemas.openxmlformats.org/officeDocument/2006/relationships/hyperlink" Target="consultantplus://offline/ref=C64A4267E73DC3129BAC21784AF1D387826444C6BCC3135CCDE775C624DD56DCF5202AE3A15B0B0AoD7EH" TargetMode="External"/><Relationship Id="rId163" Type="http://schemas.openxmlformats.org/officeDocument/2006/relationships/hyperlink" Target="consultantplus://offline/ref=AD5ABD7A40597B99C7D404ECADCA5B27AA14963778DBFCA10AC1FE66E768676E6AD312F677U5BD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C64A4267E73DC3129BAC21784AF1D387816D45C7B4C0135CCDE775C624DD56DCF5202AE3A15B0F0EoD79H" TargetMode="External"/><Relationship Id="rId46" Type="http://schemas.openxmlformats.org/officeDocument/2006/relationships/hyperlink" Target="consultantplus://offline/ref=C64A4267E73DC3129BAC21784AF1D387816C4DC2BCC0135CCDE775C624DD56DCF5202AE3A15B0C0AoD79H" TargetMode="External"/><Relationship Id="rId67" Type="http://schemas.openxmlformats.org/officeDocument/2006/relationships/hyperlink" Target="consultantplus://offline/ref=C64A4267E73DC3129BAC21784AF1D387816D45C7B4C0135CCDE775C624DD56DCF5202AE3A15B0F0FoD7DH" TargetMode="External"/><Relationship Id="rId116" Type="http://schemas.openxmlformats.org/officeDocument/2006/relationships/hyperlink" Target="consultantplus://offline/ref=C64A4267E73DC3129BAC21784AF1D387816D45C2BDC1135CCDE775C624DD56DCF5202AE3A15B0E09oD74H" TargetMode="External"/><Relationship Id="rId137" Type="http://schemas.openxmlformats.org/officeDocument/2006/relationships/hyperlink" Target="consultantplus://offline/ref=C64A4267E73DC3129BAC21784AF1D387816C4DC2B7C1135CCDE775C624DD56DCF5202AE3A15B0E0FoD7EH" TargetMode="External"/><Relationship Id="rId158" Type="http://schemas.openxmlformats.org/officeDocument/2006/relationships/hyperlink" Target="consultantplus://offline/ref=C64A4267E73DC3129BAC21784AF1D387826444C6BCC3135CCDE775C624DD56DCF5202AE3A15B0B0AoD74H" TargetMode="External"/><Relationship Id="rId20" Type="http://schemas.openxmlformats.org/officeDocument/2006/relationships/hyperlink" Target="consultantplus://offline/ref=AD5ABD7A40597B99C7D404ECADCA5B27A91D9E3678DEFCA10AC1FE66E768676E6AD312FE735AU3BDI" TargetMode="External"/><Relationship Id="rId41" Type="http://schemas.openxmlformats.org/officeDocument/2006/relationships/hyperlink" Target="consultantplus://offline/ref=C64A4267E73DC3129BAC21784AF1D387826445C0BCC5135CCDE775C624DD56DCF5202AE3A15B0F0AoD7BH" TargetMode="External"/><Relationship Id="rId62" Type="http://schemas.openxmlformats.org/officeDocument/2006/relationships/hyperlink" Target="consultantplus://offline/ref=C64A4267E73DC3129BAC21784AF1D387816743C9B5CC4E56C5BE79C423D209CBF26926E2A15B0Eo07AH" TargetMode="External"/><Relationship Id="rId83" Type="http://schemas.openxmlformats.org/officeDocument/2006/relationships/hyperlink" Target="consultantplus://offline/ref=C64A4267E73DC3129BAC21784AF1D387816D45C7B4C0135CCDE775C624DD56DCF5202AE3A15B0F0FoD78H" TargetMode="External"/><Relationship Id="rId88" Type="http://schemas.openxmlformats.org/officeDocument/2006/relationships/hyperlink" Target="consultantplus://offline/ref=C64A4267E73DC3129BAC21784AF1D387816D4CC9B5C0135CCDE775C624DD56DCF5202AE3A15B0E0BoD7CH" TargetMode="External"/><Relationship Id="rId111" Type="http://schemas.openxmlformats.org/officeDocument/2006/relationships/hyperlink" Target="consultantplus://offline/ref=C64A4267E73DC3129BAC21784AF1D387816345C3B1C6135CCDE775C624DD56DCF5202AE3A15B0F0AoD7EH" TargetMode="External"/><Relationship Id="rId132" Type="http://schemas.openxmlformats.org/officeDocument/2006/relationships/hyperlink" Target="consultantplus://offline/ref=C64A4267E73DC3129BAC21784AF1D387816D45C7B4C0135CCDE775C624DD56DCF5202AE3A15B0F08oD7DH" TargetMode="External"/><Relationship Id="rId153" Type="http://schemas.openxmlformats.org/officeDocument/2006/relationships/hyperlink" Target="consultantplus://offline/ref=C64A4267E73DC3129BAC21784AF1D387816345C3B7CF135CCDE775C624DD56DCF5202AE3A15B0F0CoD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8304-2199-4862-A98C-7B0D03F0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24</Pages>
  <Words>9994</Words>
  <Characters>56970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73</cp:revision>
  <dcterms:created xsi:type="dcterms:W3CDTF">2014-06-13T08:02:00Z</dcterms:created>
  <dcterms:modified xsi:type="dcterms:W3CDTF">2016-12-06T07:58:00Z</dcterms:modified>
</cp:coreProperties>
</file>