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989" w:rsidRPr="00FD4BF4" w:rsidRDefault="00056989" w:rsidP="00056989">
      <w:pPr>
        <w:jc w:val="center"/>
        <w:rPr>
          <w:bCs/>
        </w:rPr>
      </w:pPr>
      <w:r w:rsidRPr="00FD4BF4">
        <w:rPr>
          <w:bCs/>
        </w:rPr>
        <w:t>РОССИЙСКАЯ ФЕДЕРАЦИЯ</w:t>
      </w:r>
    </w:p>
    <w:p w:rsidR="00056989" w:rsidRPr="00FD4BF4" w:rsidRDefault="00056989" w:rsidP="00427E59">
      <w:pPr>
        <w:jc w:val="center"/>
        <w:rPr>
          <w:bCs/>
        </w:rPr>
      </w:pPr>
      <w:r w:rsidRPr="00FD4BF4">
        <w:rPr>
          <w:bCs/>
        </w:rPr>
        <w:t>Иркутская область</w:t>
      </w:r>
    </w:p>
    <w:p w:rsidR="00056989" w:rsidRPr="00FD4BF4" w:rsidRDefault="00056989" w:rsidP="00427E59">
      <w:pPr>
        <w:jc w:val="center"/>
        <w:rPr>
          <w:rFonts w:eastAsia="Arial Unicode MS"/>
          <w:bCs/>
          <w:szCs w:val="22"/>
        </w:rPr>
      </w:pPr>
      <w:r w:rsidRPr="00FD4BF4">
        <w:rPr>
          <w:rFonts w:eastAsia="Arial Unicode MS"/>
          <w:bCs/>
          <w:szCs w:val="22"/>
        </w:rPr>
        <w:t>Усть-Илимский район</w:t>
      </w:r>
    </w:p>
    <w:p w:rsidR="00056989" w:rsidRPr="00FD4BF4" w:rsidRDefault="00056989" w:rsidP="00427E59">
      <w:pPr>
        <w:jc w:val="center"/>
      </w:pPr>
      <w:r w:rsidRPr="00FD4BF4">
        <w:t>Подъеланское муниципальное образование</w:t>
      </w:r>
    </w:p>
    <w:p w:rsidR="00056989" w:rsidRPr="00FD4BF4" w:rsidRDefault="00056989" w:rsidP="00427E59">
      <w:pPr>
        <w:jc w:val="center"/>
        <w:rPr>
          <w:rFonts w:eastAsia="Arial Unicode MS"/>
          <w:bCs/>
          <w:sz w:val="28"/>
          <w:szCs w:val="28"/>
        </w:rPr>
      </w:pPr>
    </w:p>
    <w:p w:rsidR="00056989" w:rsidRPr="00FD4BF4" w:rsidRDefault="00056989" w:rsidP="00427E59">
      <w:pPr>
        <w:jc w:val="center"/>
        <w:rPr>
          <w:rFonts w:eastAsia="Arial Unicode MS"/>
          <w:bCs/>
        </w:rPr>
      </w:pPr>
      <w:r w:rsidRPr="00FD4BF4">
        <w:rPr>
          <w:rFonts w:eastAsia="Arial Unicode MS"/>
          <w:bCs/>
        </w:rPr>
        <w:t>АДМИНИСТРАЦИЯ</w:t>
      </w:r>
    </w:p>
    <w:p w:rsidR="00056989" w:rsidRPr="00FD4BF4" w:rsidRDefault="00056989" w:rsidP="00427E59">
      <w:pPr>
        <w:jc w:val="center"/>
      </w:pPr>
    </w:p>
    <w:p w:rsidR="00056989" w:rsidRPr="00FD4BF4" w:rsidRDefault="00DC57EB" w:rsidP="00427E59">
      <w:pPr>
        <w:jc w:val="center"/>
        <w:rPr>
          <w:rFonts w:eastAsia="Arial Unicode MS"/>
          <w:b/>
        </w:rPr>
      </w:pPr>
      <w:r>
        <w:rPr>
          <w:rFonts w:eastAsia="Arial Unicode MS"/>
          <w:b/>
        </w:rPr>
        <w:t>РАСПОРЯЖЕНИЕ</w:t>
      </w:r>
    </w:p>
    <w:p w:rsidR="00056989" w:rsidRDefault="00056989" w:rsidP="00427E59">
      <w:pPr>
        <w:jc w:val="center"/>
        <w:rPr>
          <w:u w:val="single"/>
        </w:rPr>
      </w:pPr>
    </w:p>
    <w:p w:rsidR="00056989" w:rsidRPr="00EA26E4" w:rsidRDefault="00056989" w:rsidP="00427E59">
      <w:pPr>
        <w:jc w:val="center"/>
        <w:rPr>
          <w:u w:val="single"/>
        </w:rPr>
      </w:pPr>
    </w:p>
    <w:p w:rsidR="00646C7D" w:rsidRDefault="00056989" w:rsidP="00427E59">
      <w:r w:rsidRPr="00EA26E4">
        <w:t xml:space="preserve">от </w:t>
      </w:r>
      <w:r w:rsidR="00E64420">
        <w:t>13</w:t>
      </w:r>
      <w:r w:rsidR="00240084">
        <w:t xml:space="preserve"> </w:t>
      </w:r>
      <w:r w:rsidR="00646C7D">
        <w:t>декабря</w:t>
      </w:r>
      <w:r w:rsidRPr="00EA26E4">
        <w:t xml:space="preserve"> 20</w:t>
      </w:r>
      <w:r w:rsidR="000815BF">
        <w:t>2</w:t>
      </w:r>
      <w:r w:rsidR="00240084">
        <w:t>1</w:t>
      </w:r>
      <w:r w:rsidRPr="00EA26E4">
        <w:t xml:space="preserve"> г.                                                                                      </w:t>
      </w:r>
      <w:r>
        <w:t xml:space="preserve">                           </w:t>
      </w:r>
      <w:r w:rsidRPr="00EA26E4">
        <w:t xml:space="preserve"> №</w:t>
      </w:r>
      <w:r w:rsidR="009E681A">
        <w:t xml:space="preserve"> </w:t>
      </w:r>
      <w:r w:rsidR="00E64420">
        <w:t>59</w:t>
      </w:r>
    </w:p>
    <w:p w:rsidR="00C72F9E" w:rsidRPr="009F03CB" w:rsidRDefault="00C72F9E" w:rsidP="00427E59">
      <w:pPr>
        <w:jc w:val="center"/>
      </w:pPr>
      <w:r>
        <w:rPr>
          <w:rStyle w:val="FontStyle12"/>
          <w:b w:val="0"/>
          <w:sz w:val="24"/>
          <w:szCs w:val="24"/>
        </w:rPr>
        <w:t>с</w:t>
      </w:r>
      <w:r w:rsidRPr="004354FC">
        <w:rPr>
          <w:rStyle w:val="FontStyle12"/>
          <w:b w:val="0"/>
          <w:sz w:val="24"/>
          <w:szCs w:val="24"/>
        </w:rPr>
        <w:t xml:space="preserve">. </w:t>
      </w:r>
      <w:r>
        <w:rPr>
          <w:rStyle w:val="FontStyle12"/>
          <w:b w:val="0"/>
          <w:sz w:val="24"/>
          <w:szCs w:val="24"/>
        </w:rPr>
        <w:t>Подъеланка</w:t>
      </w:r>
    </w:p>
    <w:p w:rsidR="00C72F9E" w:rsidRDefault="00C72F9E" w:rsidP="00427E59">
      <w:pPr>
        <w:rPr>
          <w:rStyle w:val="FontStyle12"/>
          <w:b w:val="0"/>
          <w:sz w:val="24"/>
          <w:szCs w:val="24"/>
        </w:rPr>
      </w:pPr>
    </w:p>
    <w:p w:rsidR="00240084" w:rsidRPr="00240084" w:rsidRDefault="00240084" w:rsidP="00240084">
      <w:pPr>
        <w:ind w:firstLine="709"/>
        <w:jc w:val="center"/>
        <w:rPr>
          <w:szCs w:val="22"/>
        </w:rPr>
      </w:pPr>
      <w:r w:rsidRPr="00240084">
        <w:rPr>
          <w:szCs w:val="22"/>
        </w:rPr>
        <w:t xml:space="preserve">Об утверждении перечней главных администраторов доходов бюджета </w:t>
      </w:r>
      <w:r>
        <w:rPr>
          <w:szCs w:val="22"/>
        </w:rPr>
        <w:t xml:space="preserve">Подъеланского </w:t>
      </w:r>
      <w:r w:rsidRPr="00240084">
        <w:rPr>
          <w:szCs w:val="22"/>
        </w:rPr>
        <w:t>муниципального образования</w:t>
      </w:r>
    </w:p>
    <w:p w:rsidR="00240084" w:rsidRPr="00240084" w:rsidRDefault="00240084" w:rsidP="00240084">
      <w:pPr>
        <w:ind w:firstLine="709"/>
        <w:jc w:val="both"/>
        <w:rPr>
          <w:szCs w:val="22"/>
        </w:rPr>
      </w:pPr>
    </w:p>
    <w:p w:rsidR="00C72F9E" w:rsidRDefault="00240084" w:rsidP="00240084">
      <w:pPr>
        <w:ind w:firstLine="709"/>
        <w:jc w:val="both"/>
        <w:rPr>
          <w:rStyle w:val="FontStyle13"/>
          <w:sz w:val="24"/>
        </w:rPr>
      </w:pPr>
      <w:r w:rsidRPr="00240084">
        <w:rPr>
          <w:szCs w:val="22"/>
        </w:rPr>
        <w:t xml:space="preserve">В соответствии с пунктом 3.2 статьи 160.1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 w:rsidR="00C72F9E" w:rsidRPr="00C72F9E">
        <w:rPr>
          <w:rStyle w:val="FontStyle13"/>
          <w:sz w:val="24"/>
        </w:rPr>
        <w:t>руководствуясь ст</w:t>
      </w:r>
      <w:r w:rsidR="00C72F9E">
        <w:rPr>
          <w:rStyle w:val="FontStyle13"/>
          <w:sz w:val="24"/>
        </w:rPr>
        <w:t>атьями</w:t>
      </w:r>
      <w:r w:rsidR="00646C7D">
        <w:rPr>
          <w:rStyle w:val="FontStyle13"/>
          <w:sz w:val="24"/>
        </w:rPr>
        <w:t xml:space="preserve"> </w:t>
      </w:r>
      <w:r w:rsidR="000C6B7C">
        <w:rPr>
          <w:rStyle w:val="FontStyle13"/>
          <w:sz w:val="24"/>
        </w:rPr>
        <w:t xml:space="preserve">32, 45, 54 </w:t>
      </w:r>
      <w:r w:rsidR="00C72F9E" w:rsidRPr="00C72F9E">
        <w:rPr>
          <w:rStyle w:val="FontStyle13"/>
          <w:sz w:val="24"/>
        </w:rPr>
        <w:t>Устава Подъеланского муниципального образова</w:t>
      </w:r>
      <w:r w:rsidR="00EE4B00">
        <w:rPr>
          <w:rStyle w:val="FontStyle13"/>
          <w:sz w:val="24"/>
        </w:rPr>
        <w:t>ния</w:t>
      </w:r>
    </w:p>
    <w:p w:rsidR="00C72F9E" w:rsidRDefault="00C72F9E" w:rsidP="00427E59">
      <w:pPr>
        <w:jc w:val="both"/>
        <w:rPr>
          <w:rStyle w:val="FontStyle13"/>
          <w:sz w:val="24"/>
        </w:rPr>
      </w:pPr>
    </w:p>
    <w:p w:rsidR="00240084" w:rsidRPr="00271863" w:rsidRDefault="00240084" w:rsidP="00240084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line="257" w:lineRule="exact"/>
        <w:ind w:left="142" w:firstLine="567"/>
        <w:jc w:val="both"/>
      </w:pPr>
      <w:r w:rsidRPr="00271863">
        <w:t xml:space="preserve">Утвердить перечень главных администраторов доходов бюджета Подъеланского муниципального образования - органов местного самоуправления Подъеланского муниципального образования и (или) находящихся в их ведении казенных учреждений согласно приложению 1 к настоящему </w:t>
      </w:r>
      <w:r w:rsidR="005A2067" w:rsidRPr="00271863">
        <w:t>распоряжению</w:t>
      </w:r>
      <w:r w:rsidRPr="00271863">
        <w:t>.</w:t>
      </w:r>
    </w:p>
    <w:p w:rsidR="00240084" w:rsidRPr="00271863" w:rsidRDefault="00240084" w:rsidP="00240084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line="257" w:lineRule="exact"/>
        <w:ind w:left="142" w:firstLine="567"/>
        <w:jc w:val="both"/>
      </w:pPr>
      <w:r w:rsidRPr="00271863">
        <w:t xml:space="preserve">Утвердить перечень главных администраторов доходов бюджета Подъеланского муниципального образования - территориальных органов (подразделений) федеральных органов государственной власти (государственных органов) и (или) казенных учреждений, находящихся в ведении федеральных органов государственной власти (государственных органов) согласно приложению 2 к настоящему </w:t>
      </w:r>
      <w:r w:rsidR="005A2067" w:rsidRPr="00271863">
        <w:t>распоряжению</w:t>
      </w:r>
      <w:r w:rsidRPr="00271863">
        <w:t>.</w:t>
      </w:r>
    </w:p>
    <w:p w:rsidR="000C6B7C" w:rsidRPr="00271863" w:rsidRDefault="000C6B7C" w:rsidP="00B86BF2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line="257" w:lineRule="exact"/>
        <w:ind w:left="142" w:firstLine="567"/>
        <w:jc w:val="both"/>
      </w:pPr>
      <w:r w:rsidRPr="00271863">
        <w:t xml:space="preserve">Установить, что настоящее </w:t>
      </w:r>
      <w:r w:rsidR="00CB6DD7" w:rsidRPr="00271863">
        <w:t>распоряжение</w:t>
      </w:r>
      <w:r w:rsidRPr="00271863">
        <w:t xml:space="preserve"> применяется к правоотношениям, возникающим при составлении и исполнении бюджета Подъеланского муниципального образования начиная с бюджета на 2022 год и на плановый период 2023 и 2024 годов.</w:t>
      </w:r>
    </w:p>
    <w:p w:rsidR="00240084" w:rsidRPr="00271863" w:rsidRDefault="00240084" w:rsidP="00CB6DD7">
      <w:pPr>
        <w:numPr>
          <w:ilvl w:val="0"/>
          <w:numId w:val="3"/>
        </w:numPr>
        <w:ind w:left="0" w:firstLine="709"/>
        <w:jc w:val="both"/>
      </w:pPr>
      <w:r w:rsidRPr="00271863">
        <w:t xml:space="preserve">Настоящее </w:t>
      </w:r>
      <w:r w:rsidR="00CB6DD7" w:rsidRPr="00271863">
        <w:t>распоряжение опубликовать в газете «Подъеланский Вестник» и</w:t>
      </w:r>
      <w:r w:rsidRPr="00271863">
        <w:t xml:space="preserve"> разместить на официальном сайте муниципального образования «Усть-Илимский район» в информационно-телекоммуникационной сети «Интернет».</w:t>
      </w:r>
    </w:p>
    <w:p w:rsidR="00240084" w:rsidRPr="00271863" w:rsidRDefault="00240084" w:rsidP="00427E59">
      <w:pPr>
        <w:jc w:val="center"/>
        <w:rPr>
          <w:rStyle w:val="FontStyle13"/>
          <w:sz w:val="24"/>
          <w:szCs w:val="24"/>
        </w:rPr>
      </w:pPr>
    </w:p>
    <w:p w:rsidR="000C6B7C" w:rsidRPr="00271863" w:rsidRDefault="000C6B7C" w:rsidP="000C6B7C">
      <w:pPr>
        <w:tabs>
          <w:tab w:val="left" w:pos="825"/>
        </w:tabs>
      </w:pPr>
      <w:r w:rsidRPr="00271863">
        <w:t xml:space="preserve">Глава Подъеланского </w:t>
      </w:r>
    </w:p>
    <w:p w:rsidR="00240084" w:rsidRPr="00271863" w:rsidRDefault="000C6B7C" w:rsidP="000C6B7C">
      <w:pPr>
        <w:tabs>
          <w:tab w:val="left" w:pos="825"/>
        </w:tabs>
        <w:rPr>
          <w:rStyle w:val="FontStyle13"/>
          <w:sz w:val="24"/>
          <w:szCs w:val="24"/>
        </w:rPr>
      </w:pPr>
      <w:r w:rsidRPr="00271863">
        <w:t>муниципального образования                                                                                 Е.Н. Коновалова</w:t>
      </w:r>
    </w:p>
    <w:p w:rsidR="00240084" w:rsidRDefault="00240084" w:rsidP="00427E59">
      <w:pPr>
        <w:jc w:val="center"/>
        <w:rPr>
          <w:rStyle w:val="FontStyle13"/>
          <w:sz w:val="24"/>
        </w:rPr>
      </w:pPr>
    </w:p>
    <w:p w:rsidR="00240084" w:rsidRDefault="00240084" w:rsidP="00427E59">
      <w:pPr>
        <w:jc w:val="center"/>
        <w:rPr>
          <w:rStyle w:val="FontStyle13"/>
          <w:sz w:val="24"/>
        </w:rPr>
      </w:pPr>
    </w:p>
    <w:p w:rsidR="00CB6DD7" w:rsidRDefault="00CB6DD7" w:rsidP="00427E59">
      <w:pPr>
        <w:jc w:val="center"/>
        <w:rPr>
          <w:rStyle w:val="FontStyle13"/>
          <w:sz w:val="24"/>
        </w:rPr>
      </w:pPr>
    </w:p>
    <w:p w:rsidR="00CB6DD7" w:rsidRDefault="00CB6DD7" w:rsidP="00427E59">
      <w:pPr>
        <w:jc w:val="center"/>
        <w:rPr>
          <w:rStyle w:val="FontStyle13"/>
          <w:sz w:val="24"/>
        </w:rPr>
      </w:pPr>
    </w:p>
    <w:p w:rsidR="00CB6DD7" w:rsidRDefault="00CB6DD7" w:rsidP="00427E59">
      <w:pPr>
        <w:jc w:val="center"/>
        <w:rPr>
          <w:rStyle w:val="FontStyle13"/>
          <w:sz w:val="24"/>
        </w:rPr>
      </w:pPr>
    </w:p>
    <w:p w:rsidR="00CB6DD7" w:rsidRDefault="00CB6DD7" w:rsidP="00427E59">
      <w:pPr>
        <w:jc w:val="center"/>
        <w:rPr>
          <w:rStyle w:val="FontStyle13"/>
          <w:sz w:val="24"/>
        </w:rPr>
      </w:pPr>
    </w:p>
    <w:p w:rsidR="00CB6DD7" w:rsidRDefault="00CB6DD7" w:rsidP="00427E59">
      <w:pPr>
        <w:jc w:val="center"/>
        <w:rPr>
          <w:rStyle w:val="FontStyle13"/>
          <w:sz w:val="24"/>
        </w:rPr>
      </w:pPr>
    </w:p>
    <w:p w:rsidR="00CB6DD7" w:rsidRDefault="00CB6DD7" w:rsidP="00427E59">
      <w:pPr>
        <w:jc w:val="center"/>
        <w:rPr>
          <w:rStyle w:val="FontStyle13"/>
          <w:sz w:val="24"/>
        </w:rPr>
      </w:pPr>
    </w:p>
    <w:p w:rsidR="00CB6DD7" w:rsidRDefault="00CB6DD7" w:rsidP="00427E59">
      <w:pPr>
        <w:jc w:val="center"/>
        <w:rPr>
          <w:rStyle w:val="FontStyle13"/>
          <w:sz w:val="24"/>
        </w:rPr>
      </w:pPr>
    </w:p>
    <w:p w:rsidR="00CB6DD7" w:rsidRDefault="00CB6DD7" w:rsidP="00427E59">
      <w:pPr>
        <w:jc w:val="center"/>
        <w:rPr>
          <w:rStyle w:val="FontStyle13"/>
          <w:sz w:val="24"/>
        </w:rPr>
      </w:pPr>
    </w:p>
    <w:p w:rsidR="00CB6DD7" w:rsidRPr="00CB6DD7" w:rsidRDefault="00CB6DD7" w:rsidP="00CB6DD7">
      <w:pPr>
        <w:pStyle w:val="ae"/>
        <w:ind w:left="5664"/>
        <w:jc w:val="right"/>
        <w:rPr>
          <w:lang w:eastAsia="ar-SA"/>
        </w:rPr>
      </w:pPr>
      <w:r>
        <w:rPr>
          <w:szCs w:val="22"/>
        </w:rPr>
        <w:tab/>
      </w:r>
      <w:bookmarkStart w:id="0" w:name="_Hlk90051814"/>
      <w:r w:rsidRPr="00CB6DD7">
        <w:rPr>
          <w:lang w:eastAsia="ar-SA"/>
        </w:rPr>
        <w:t>ПРИЛОЖЕНИЕ №1</w:t>
      </w:r>
    </w:p>
    <w:p w:rsidR="00CB6DD7" w:rsidRPr="00CB6DD7" w:rsidRDefault="00CB6DD7" w:rsidP="00CB6DD7">
      <w:pPr>
        <w:suppressAutoHyphens/>
        <w:ind w:left="5664"/>
        <w:jc w:val="right"/>
        <w:rPr>
          <w:lang w:eastAsia="ar-SA"/>
        </w:rPr>
      </w:pPr>
      <w:r w:rsidRPr="00CB6DD7">
        <w:rPr>
          <w:lang w:eastAsia="ar-SA"/>
        </w:rPr>
        <w:t xml:space="preserve">к распоряжению администрации </w:t>
      </w:r>
    </w:p>
    <w:p w:rsidR="00CB6DD7" w:rsidRPr="00CB6DD7" w:rsidRDefault="00CB6DD7" w:rsidP="00CB6DD7">
      <w:pPr>
        <w:suppressAutoHyphens/>
        <w:ind w:left="5664"/>
        <w:jc w:val="right"/>
        <w:rPr>
          <w:lang w:eastAsia="ar-SA"/>
        </w:rPr>
      </w:pPr>
      <w:r>
        <w:rPr>
          <w:lang w:eastAsia="ar-SA"/>
        </w:rPr>
        <w:t>Подъеланского</w:t>
      </w:r>
      <w:r w:rsidRPr="00CB6DD7">
        <w:rPr>
          <w:lang w:eastAsia="ar-SA"/>
        </w:rPr>
        <w:t xml:space="preserve"> муниципального образования</w:t>
      </w:r>
    </w:p>
    <w:p w:rsidR="00CB6DD7" w:rsidRPr="00CB6DD7" w:rsidRDefault="00E64420" w:rsidP="00CB6DD7">
      <w:pPr>
        <w:shd w:val="clear" w:color="auto" w:fill="FFFFFF"/>
        <w:tabs>
          <w:tab w:val="left" w:pos="3480"/>
        </w:tabs>
        <w:spacing w:before="2" w:line="276" w:lineRule="exact"/>
        <w:ind w:left="5664" w:right="103"/>
        <w:jc w:val="right"/>
        <w:rPr>
          <w:color w:val="000000"/>
          <w:spacing w:val="-4"/>
          <w:u w:val="single"/>
        </w:rPr>
      </w:pPr>
      <w:r>
        <w:rPr>
          <w:color w:val="000000"/>
          <w:spacing w:val="-4"/>
          <w:u w:val="single"/>
        </w:rPr>
        <w:t>о</w:t>
      </w:r>
      <w:r w:rsidR="00CB6DD7" w:rsidRPr="00CB6DD7">
        <w:rPr>
          <w:color w:val="000000"/>
          <w:spacing w:val="-4"/>
          <w:u w:val="single"/>
        </w:rPr>
        <w:t>т</w:t>
      </w:r>
      <w:r>
        <w:rPr>
          <w:color w:val="000000"/>
          <w:spacing w:val="-4"/>
          <w:u w:val="single"/>
        </w:rPr>
        <w:t xml:space="preserve"> 13 декабря</w:t>
      </w:r>
      <w:r w:rsidR="00CB6DD7" w:rsidRPr="00CB6DD7">
        <w:rPr>
          <w:color w:val="000000"/>
          <w:spacing w:val="-4"/>
          <w:u w:val="single"/>
        </w:rPr>
        <w:t xml:space="preserve"> </w:t>
      </w:r>
      <w:r>
        <w:rPr>
          <w:color w:val="000000"/>
          <w:spacing w:val="-4"/>
          <w:u w:val="single"/>
        </w:rPr>
        <w:t>2021</w:t>
      </w:r>
      <w:r w:rsidR="00CB6DD7" w:rsidRPr="00CB6DD7">
        <w:rPr>
          <w:color w:val="000000"/>
          <w:spacing w:val="-4"/>
          <w:u w:val="single"/>
        </w:rPr>
        <w:t xml:space="preserve"> №</w:t>
      </w:r>
      <w:r>
        <w:rPr>
          <w:color w:val="000000"/>
          <w:spacing w:val="-4"/>
          <w:u w:val="single"/>
        </w:rPr>
        <w:t xml:space="preserve"> 59</w:t>
      </w:r>
    </w:p>
    <w:bookmarkEnd w:id="0"/>
    <w:p w:rsidR="00A86CEF" w:rsidRDefault="00A86CEF" w:rsidP="00CB6DD7">
      <w:pPr>
        <w:shd w:val="clear" w:color="auto" w:fill="FFFFFF"/>
        <w:tabs>
          <w:tab w:val="left" w:pos="3480"/>
        </w:tabs>
        <w:spacing w:before="2" w:line="276" w:lineRule="exact"/>
        <w:ind w:right="103"/>
        <w:jc w:val="center"/>
        <w:rPr>
          <w:color w:val="000000"/>
          <w:spacing w:val="-4"/>
        </w:rPr>
      </w:pPr>
    </w:p>
    <w:p w:rsidR="00CB6DD7" w:rsidRPr="00CB6DD7" w:rsidRDefault="00CB6DD7" w:rsidP="00CB6DD7">
      <w:pPr>
        <w:shd w:val="clear" w:color="auto" w:fill="FFFFFF"/>
        <w:tabs>
          <w:tab w:val="left" w:pos="3480"/>
        </w:tabs>
        <w:spacing w:before="2" w:line="276" w:lineRule="exact"/>
        <w:ind w:right="103"/>
        <w:jc w:val="center"/>
        <w:rPr>
          <w:color w:val="000000"/>
          <w:spacing w:val="-4"/>
        </w:rPr>
      </w:pPr>
      <w:r w:rsidRPr="00CB6DD7">
        <w:rPr>
          <w:color w:val="000000"/>
          <w:spacing w:val="-4"/>
        </w:rPr>
        <w:t xml:space="preserve">Перечень главных администраторов доходов бюджета </w:t>
      </w:r>
    </w:p>
    <w:p w:rsidR="00CB6DD7" w:rsidRPr="00CB6DD7" w:rsidRDefault="00CB6DD7" w:rsidP="00CB6DD7">
      <w:pPr>
        <w:shd w:val="clear" w:color="auto" w:fill="FFFFFF"/>
        <w:tabs>
          <w:tab w:val="left" w:pos="3480"/>
        </w:tabs>
        <w:spacing w:before="2" w:line="276" w:lineRule="exact"/>
        <w:ind w:right="103"/>
        <w:jc w:val="center"/>
        <w:rPr>
          <w:color w:val="000000"/>
          <w:spacing w:val="-4"/>
        </w:rPr>
      </w:pPr>
      <w:r>
        <w:rPr>
          <w:color w:val="000000"/>
          <w:spacing w:val="-4"/>
        </w:rPr>
        <w:t>Подъеланского</w:t>
      </w:r>
      <w:r w:rsidRPr="00CB6DD7">
        <w:rPr>
          <w:color w:val="000000"/>
          <w:spacing w:val="-4"/>
        </w:rPr>
        <w:t xml:space="preserve"> муниципального образования - органов местного самоуправления </w:t>
      </w:r>
      <w:r>
        <w:rPr>
          <w:color w:val="000000"/>
          <w:spacing w:val="-4"/>
        </w:rPr>
        <w:t>Подъеланского</w:t>
      </w:r>
      <w:r w:rsidRPr="00CB6DD7">
        <w:rPr>
          <w:color w:val="000000"/>
          <w:spacing w:val="-4"/>
        </w:rPr>
        <w:t xml:space="preserve"> муниципального образования и (или) находящихся в их ведении казенных учреждений</w:t>
      </w:r>
    </w:p>
    <w:p w:rsidR="00CB6DD7" w:rsidRPr="00CB6DD7" w:rsidRDefault="00CB6DD7" w:rsidP="00CB6DD7">
      <w:pPr>
        <w:tabs>
          <w:tab w:val="left" w:pos="4380"/>
        </w:tabs>
        <w:rPr>
          <w:szCs w:val="22"/>
        </w:rPr>
      </w:pPr>
      <w:r>
        <w:rPr>
          <w:szCs w:val="22"/>
        </w:rPr>
        <w:tab/>
      </w:r>
    </w:p>
    <w:tbl>
      <w:tblPr>
        <w:tblW w:w="4888" w:type="pct"/>
        <w:tblLook w:val="04A0"/>
      </w:tblPr>
      <w:tblGrid>
        <w:gridCol w:w="1774"/>
        <w:gridCol w:w="2414"/>
        <w:gridCol w:w="5722"/>
      </w:tblGrid>
      <w:tr w:rsidR="00CB6DD7" w:rsidTr="00CB6DD7">
        <w:trPr>
          <w:trHeight w:val="120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Код главного администратора 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вида доходов бюджета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главного администратора доходов местного бюджета/Наименование кода вида доходов местного бюджета</w:t>
            </w:r>
          </w:p>
        </w:tc>
      </w:tr>
      <w:tr w:rsidR="00CB6DD7" w:rsidTr="00CB6DD7">
        <w:trPr>
          <w:trHeight w:val="31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41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DD7" w:rsidRDefault="00CB6D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1.Администрация Подъеланского муниципального образования</w:t>
            </w:r>
          </w:p>
        </w:tc>
      </w:tr>
      <w:tr w:rsidR="00CB6DD7" w:rsidTr="00CB6DD7">
        <w:trPr>
          <w:trHeight w:val="293"/>
        </w:trPr>
        <w:tc>
          <w:tcPr>
            <w:tcW w:w="8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1 08 04020 01 </w:t>
            </w:r>
            <w:r w:rsidR="00A86CE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000 110</w:t>
            </w:r>
          </w:p>
        </w:tc>
        <w:tc>
          <w:tcPr>
            <w:tcW w:w="2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Pr="00A86CEF" w:rsidRDefault="00A86CEF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sz w:val="21"/>
                <w:szCs w:val="21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CB6DD7" w:rsidTr="00CB6DD7">
        <w:trPr>
          <w:trHeight w:val="1260"/>
        </w:trPr>
        <w:tc>
          <w:tcPr>
            <w:tcW w:w="8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D7" w:rsidRDefault="00CB6D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D7" w:rsidRDefault="00CB6D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D7" w:rsidRPr="00A86CEF" w:rsidRDefault="00CB6DD7">
            <w:pPr>
              <w:rPr>
                <w:color w:val="000000"/>
                <w:sz w:val="21"/>
                <w:szCs w:val="21"/>
              </w:rPr>
            </w:pPr>
          </w:p>
        </w:tc>
      </w:tr>
      <w:tr w:rsidR="00A86CEF" w:rsidTr="00CB6DD7">
        <w:trPr>
          <w:trHeight w:val="126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EF" w:rsidRDefault="00A86CEF" w:rsidP="00590B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EF" w:rsidRDefault="00A86CEF">
            <w:pPr>
              <w:rPr>
                <w:color w:val="000000"/>
                <w:sz w:val="22"/>
                <w:szCs w:val="22"/>
              </w:rPr>
            </w:pPr>
            <w:r w:rsidRPr="00936DBA">
              <w:rPr>
                <w:sz w:val="22"/>
                <w:szCs w:val="22"/>
              </w:rPr>
              <w:t>1 08 04020 01 4000 110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EF" w:rsidRPr="00A86CEF" w:rsidRDefault="00A86CEF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sz w:val="21"/>
                <w:szCs w:val="21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(прочие поступления)</w:t>
            </w:r>
          </w:p>
        </w:tc>
      </w:tr>
      <w:tr w:rsidR="00CB6DD7" w:rsidTr="00CB6DD7">
        <w:trPr>
          <w:trHeight w:val="118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1 11 05025 10 0000 120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DD7" w:rsidRPr="00A86CEF" w:rsidRDefault="008F5AFC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B56890" w:rsidTr="00B56890">
        <w:trPr>
          <w:trHeight w:val="118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890" w:rsidRDefault="00B56890" w:rsidP="00B56890">
            <w:pPr>
              <w:jc w:val="center"/>
              <w:rPr>
                <w:color w:val="000000"/>
                <w:sz w:val="22"/>
                <w:szCs w:val="22"/>
              </w:rPr>
            </w:pPr>
            <w:r w:rsidRPr="00B5689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890" w:rsidRDefault="00B56890" w:rsidP="00B56890">
            <w:pPr>
              <w:jc w:val="center"/>
              <w:rPr>
                <w:color w:val="000000"/>
                <w:sz w:val="22"/>
                <w:szCs w:val="22"/>
              </w:rPr>
            </w:pPr>
            <w:r w:rsidRPr="00B56890">
              <w:rPr>
                <w:color w:val="000000"/>
                <w:sz w:val="22"/>
                <w:szCs w:val="22"/>
              </w:rPr>
              <w:t>1 11 09045 10 0000 120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890" w:rsidRPr="00A86CEF" w:rsidRDefault="00B56890" w:rsidP="00B56890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</w:p>
        </w:tc>
      </w:tr>
      <w:tr w:rsidR="00CB6DD7" w:rsidTr="00CB6DD7">
        <w:trPr>
          <w:trHeight w:val="63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1 13 01995 10 0000 130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Pr="00A86CEF" w:rsidRDefault="00CB6DD7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CB6DD7" w:rsidTr="00CB6DD7">
        <w:trPr>
          <w:trHeight w:val="31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1 13 02995 10 0000 130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Pr="00A86CEF" w:rsidRDefault="00CB6DD7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Прочие доходы от компенсации затрат бюджетов сельских поселений</w:t>
            </w:r>
          </w:p>
        </w:tc>
      </w:tr>
      <w:tr w:rsidR="00CB6DD7" w:rsidTr="00A86CEF">
        <w:trPr>
          <w:trHeight w:val="94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1 14 06025 10 0000 430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Pr="00A86CEF" w:rsidRDefault="00CB6DD7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B56890" w:rsidTr="00A86CEF">
        <w:trPr>
          <w:trHeight w:val="104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890" w:rsidRDefault="00B56890" w:rsidP="00B56890">
            <w:pPr>
              <w:jc w:val="center"/>
              <w:rPr>
                <w:color w:val="000000"/>
                <w:sz w:val="22"/>
                <w:szCs w:val="22"/>
              </w:rPr>
            </w:pPr>
            <w:r w:rsidRPr="00B56890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890" w:rsidRDefault="00B56890" w:rsidP="00B56890">
            <w:pPr>
              <w:jc w:val="center"/>
              <w:rPr>
                <w:color w:val="000000"/>
                <w:sz w:val="22"/>
                <w:szCs w:val="22"/>
              </w:rPr>
            </w:pPr>
            <w:r w:rsidRPr="00B56890">
              <w:rPr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890" w:rsidRPr="00A86CEF" w:rsidRDefault="00B56890" w:rsidP="00B56890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CB6DD7" w:rsidTr="00A86CEF">
        <w:trPr>
          <w:trHeight w:val="31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Pr="00A86CEF" w:rsidRDefault="00CB6DD7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Невыясненные поступления, зачисляемые в бюджеты сельских поселений</w:t>
            </w:r>
          </w:p>
        </w:tc>
      </w:tr>
      <w:tr w:rsidR="00CB6DD7" w:rsidTr="00A86CEF">
        <w:trPr>
          <w:trHeight w:val="31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Pr="00A86CEF" w:rsidRDefault="00CB6DD7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Прочие неналоговые доходы бюджетов сельских поселений</w:t>
            </w:r>
          </w:p>
        </w:tc>
      </w:tr>
      <w:tr w:rsidR="00E67D83" w:rsidTr="00A86CEF">
        <w:trPr>
          <w:trHeight w:val="31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 w:rsidRPr="00A86CEF">
              <w:rPr>
                <w:color w:val="000000"/>
                <w:sz w:val="22"/>
                <w:szCs w:val="22"/>
              </w:rPr>
              <w:t>2 02 15002 10 000</w:t>
            </w:r>
            <w:r>
              <w:rPr>
                <w:color w:val="000000"/>
                <w:sz w:val="22"/>
                <w:szCs w:val="22"/>
              </w:rPr>
              <w:t>0</w:t>
            </w:r>
            <w:r w:rsidRPr="00A86CEF">
              <w:rPr>
                <w:color w:val="000000"/>
                <w:sz w:val="22"/>
                <w:szCs w:val="22"/>
              </w:rPr>
              <w:t xml:space="preserve"> 150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sz w:val="21"/>
                <w:szCs w:val="21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E67D83" w:rsidTr="00A86CEF">
        <w:trPr>
          <w:trHeight w:val="69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 w:rsidRPr="00A86CEF">
              <w:rPr>
                <w:color w:val="000000"/>
                <w:sz w:val="22"/>
                <w:szCs w:val="22"/>
              </w:rPr>
              <w:t>2 02 15002 10 0001 150</w:t>
            </w:r>
          </w:p>
        </w:tc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sz w:val="21"/>
                <w:szCs w:val="21"/>
              </w:rPr>
              <w:t>Дотации бюджетам сельских поселений на поддержку мер по обеспечению сбалансированности бюджетов (за счет средств бюджета муниципального района)</w:t>
            </w:r>
          </w:p>
        </w:tc>
      </w:tr>
      <w:tr w:rsidR="00E67D83" w:rsidTr="0011194B">
        <w:trPr>
          <w:trHeight w:val="67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 w:rsidRPr="00A86CEF">
              <w:rPr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E67D83" w:rsidTr="00CB6DD7">
        <w:trPr>
          <w:trHeight w:val="33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 w:rsidRPr="00A86CEF">
              <w:rPr>
                <w:color w:val="000000"/>
                <w:sz w:val="22"/>
                <w:szCs w:val="22"/>
              </w:rPr>
              <w:t>2 02 19999 10 0000 150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Прочие дотации бюджетам сельских поселений</w:t>
            </w:r>
          </w:p>
        </w:tc>
      </w:tr>
      <w:tr w:rsidR="00E67D83" w:rsidTr="00CB6DD7">
        <w:trPr>
          <w:trHeight w:val="31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 w:rsidRPr="00A86CEF">
              <w:rPr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Прочие субсидии бюджетам сельских поселений</w:t>
            </w:r>
          </w:p>
        </w:tc>
      </w:tr>
      <w:tr w:rsidR="00E67D83" w:rsidTr="00CB6DD7">
        <w:trPr>
          <w:trHeight w:val="91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E67D83" w:rsidTr="00CB6DD7">
        <w:trPr>
          <w:trHeight w:val="600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2 02 30024 10 0000 150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E67D83" w:rsidTr="00CB6DD7">
        <w:trPr>
          <w:trHeight w:val="124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E67D83" w:rsidTr="00CB6DD7">
        <w:trPr>
          <w:trHeight w:val="660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2 02 49999 10 0000 150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Прочие межбюджетные трансферты, передаваемые бюджетам сельских поселений</w:t>
            </w:r>
          </w:p>
        </w:tc>
      </w:tr>
      <w:tr w:rsidR="00E67D83" w:rsidTr="00CB6DD7">
        <w:trPr>
          <w:trHeight w:val="34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2 07 05030 10 0000 150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Прочие безвозмездные поступления в бюджеты сельских поселений</w:t>
            </w:r>
          </w:p>
        </w:tc>
      </w:tr>
      <w:tr w:rsidR="00E67D83" w:rsidTr="00CB6DD7">
        <w:trPr>
          <w:trHeight w:val="1485"/>
        </w:trPr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2 08 05000 10 0000 150</w:t>
            </w:r>
          </w:p>
        </w:tc>
        <w:tc>
          <w:tcPr>
            <w:tcW w:w="2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67D83" w:rsidTr="00CB6DD7">
        <w:trPr>
          <w:trHeight w:val="293"/>
        </w:trPr>
        <w:tc>
          <w:tcPr>
            <w:tcW w:w="8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D83" w:rsidRDefault="00E67D83" w:rsidP="00E67D8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2 19 60010 10 0000 150</w:t>
            </w:r>
          </w:p>
        </w:tc>
        <w:tc>
          <w:tcPr>
            <w:tcW w:w="2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D83" w:rsidRPr="00A86CEF" w:rsidRDefault="00E67D83" w:rsidP="00E67D83">
            <w:pPr>
              <w:rPr>
                <w:color w:val="000000"/>
                <w:sz w:val="21"/>
                <w:szCs w:val="21"/>
              </w:rPr>
            </w:pPr>
            <w:r w:rsidRPr="00A86CEF">
              <w:rPr>
                <w:color w:val="000000"/>
                <w:sz w:val="21"/>
                <w:szCs w:val="21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E67D83" w:rsidTr="00CB6DD7">
        <w:trPr>
          <w:trHeight w:val="660"/>
        </w:trPr>
        <w:tc>
          <w:tcPr>
            <w:tcW w:w="8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D83" w:rsidRDefault="00E67D83" w:rsidP="00E67D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D83" w:rsidRDefault="00E67D83" w:rsidP="00E67D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D83" w:rsidRDefault="00E67D83" w:rsidP="00E67D83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CB6DD7" w:rsidRDefault="00CB6DD7" w:rsidP="00CB6DD7">
      <w:pPr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*-Администрирование поступлений по всем кодам подвидов доходов осуществляется главным администратором, указанным в группировочном коде бюджетной классификации</w:t>
      </w: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Default="00CB6DD7" w:rsidP="00CB6DD7">
      <w:pPr>
        <w:rPr>
          <w:szCs w:val="22"/>
        </w:rPr>
      </w:pPr>
    </w:p>
    <w:p w:rsidR="00BE7E38" w:rsidRPr="00CB6DD7" w:rsidRDefault="00BE7E38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rPr>
          <w:szCs w:val="22"/>
        </w:rPr>
      </w:pPr>
    </w:p>
    <w:p w:rsidR="00CB6DD7" w:rsidRPr="00CB6DD7" w:rsidRDefault="00CB6DD7" w:rsidP="00CB6DD7">
      <w:pPr>
        <w:pStyle w:val="ae"/>
        <w:ind w:left="5664"/>
        <w:jc w:val="right"/>
        <w:rPr>
          <w:lang w:eastAsia="ar-SA"/>
        </w:rPr>
      </w:pPr>
      <w:r>
        <w:rPr>
          <w:szCs w:val="22"/>
        </w:rPr>
        <w:tab/>
      </w:r>
      <w:r w:rsidRPr="00CB6DD7">
        <w:rPr>
          <w:lang w:eastAsia="ar-SA"/>
        </w:rPr>
        <w:t>ПРИЛОЖЕНИЕ №</w:t>
      </w:r>
      <w:r>
        <w:rPr>
          <w:lang w:eastAsia="ar-SA"/>
        </w:rPr>
        <w:t xml:space="preserve"> 2</w:t>
      </w:r>
    </w:p>
    <w:p w:rsidR="00CB6DD7" w:rsidRPr="00CB6DD7" w:rsidRDefault="00CB6DD7" w:rsidP="00CB6DD7">
      <w:pPr>
        <w:suppressAutoHyphens/>
        <w:ind w:left="5664"/>
        <w:jc w:val="right"/>
        <w:rPr>
          <w:lang w:eastAsia="ar-SA"/>
        </w:rPr>
      </w:pPr>
      <w:r w:rsidRPr="00CB6DD7">
        <w:rPr>
          <w:lang w:eastAsia="ar-SA"/>
        </w:rPr>
        <w:t xml:space="preserve">к распоряжению администрации </w:t>
      </w:r>
    </w:p>
    <w:p w:rsidR="00CB6DD7" w:rsidRPr="00CB6DD7" w:rsidRDefault="00CB6DD7" w:rsidP="00CB6DD7">
      <w:pPr>
        <w:suppressAutoHyphens/>
        <w:ind w:left="5664"/>
        <w:jc w:val="right"/>
        <w:rPr>
          <w:lang w:eastAsia="ar-SA"/>
        </w:rPr>
      </w:pPr>
      <w:r>
        <w:rPr>
          <w:lang w:eastAsia="ar-SA"/>
        </w:rPr>
        <w:lastRenderedPageBreak/>
        <w:t>Подъеланского</w:t>
      </w:r>
      <w:r w:rsidRPr="00CB6DD7">
        <w:rPr>
          <w:lang w:eastAsia="ar-SA"/>
        </w:rPr>
        <w:t xml:space="preserve"> муниципального образования</w:t>
      </w:r>
    </w:p>
    <w:p w:rsidR="00CB6DD7" w:rsidRPr="00CB6DD7" w:rsidRDefault="00CB6DD7" w:rsidP="00CB6DD7">
      <w:pPr>
        <w:shd w:val="clear" w:color="auto" w:fill="FFFFFF"/>
        <w:tabs>
          <w:tab w:val="left" w:pos="3480"/>
        </w:tabs>
        <w:spacing w:before="2" w:line="276" w:lineRule="exact"/>
        <w:ind w:left="5664" w:right="103"/>
        <w:jc w:val="right"/>
        <w:rPr>
          <w:color w:val="000000"/>
          <w:spacing w:val="-4"/>
          <w:u w:val="single"/>
        </w:rPr>
      </w:pPr>
      <w:r w:rsidRPr="00CB6DD7">
        <w:rPr>
          <w:color w:val="000000"/>
          <w:spacing w:val="-4"/>
          <w:u w:val="single"/>
        </w:rPr>
        <w:t xml:space="preserve">от </w:t>
      </w:r>
      <w:r w:rsidR="00E64420">
        <w:rPr>
          <w:color w:val="000000"/>
          <w:spacing w:val="-4"/>
          <w:u w:val="single"/>
        </w:rPr>
        <w:t xml:space="preserve"> 13 декабря 2021 </w:t>
      </w:r>
      <w:r w:rsidRPr="00CB6DD7">
        <w:rPr>
          <w:color w:val="000000"/>
          <w:spacing w:val="-4"/>
          <w:u w:val="single"/>
        </w:rPr>
        <w:t xml:space="preserve"> №</w:t>
      </w:r>
      <w:r w:rsidR="00E64420">
        <w:rPr>
          <w:color w:val="000000"/>
          <w:spacing w:val="-4"/>
          <w:u w:val="single"/>
        </w:rPr>
        <w:t xml:space="preserve"> 59</w:t>
      </w:r>
    </w:p>
    <w:p w:rsidR="00CB6DD7" w:rsidRDefault="00CB6DD7" w:rsidP="00CB6DD7">
      <w:pPr>
        <w:tabs>
          <w:tab w:val="left" w:pos="8670"/>
        </w:tabs>
        <w:rPr>
          <w:szCs w:val="22"/>
        </w:rPr>
      </w:pPr>
    </w:p>
    <w:p w:rsidR="00CB6DD7" w:rsidRPr="00CB6DD7" w:rsidRDefault="00CB6DD7" w:rsidP="00CB6DD7">
      <w:pPr>
        <w:shd w:val="clear" w:color="auto" w:fill="FFFFFF"/>
        <w:tabs>
          <w:tab w:val="left" w:pos="3480"/>
        </w:tabs>
        <w:spacing w:before="2" w:line="276" w:lineRule="exact"/>
        <w:ind w:right="103"/>
        <w:jc w:val="center"/>
        <w:rPr>
          <w:bCs/>
          <w:color w:val="000000"/>
          <w:spacing w:val="-4"/>
        </w:rPr>
      </w:pPr>
      <w:r w:rsidRPr="00CB6DD7">
        <w:rPr>
          <w:bCs/>
          <w:color w:val="000000"/>
          <w:spacing w:val="-4"/>
        </w:rPr>
        <w:t>Перечень главных администраторов доходов бюджета</w:t>
      </w:r>
    </w:p>
    <w:p w:rsidR="00CB6DD7" w:rsidRPr="00CB6DD7" w:rsidRDefault="00CB6DD7" w:rsidP="00CB6DD7">
      <w:pPr>
        <w:shd w:val="clear" w:color="auto" w:fill="FFFFFF"/>
        <w:tabs>
          <w:tab w:val="left" w:pos="3480"/>
        </w:tabs>
        <w:spacing w:before="2" w:line="276" w:lineRule="exact"/>
        <w:ind w:right="103"/>
        <w:jc w:val="center"/>
        <w:rPr>
          <w:bCs/>
          <w:color w:val="000000"/>
          <w:spacing w:val="-4"/>
        </w:rPr>
      </w:pPr>
      <w:r w:rsidRPr="00CB6DD7">
        <w:rPr>
          <w:bCs/>
          <w:color w:val="000000"/>
          <w:spacing w:val="-4"/>
        </w:rPr>
        <w:t xml:space="preserve"> </w:t>
      </w:r>
      <w:r>
        <w:rPr>
          <w:bCs/>
          <w:color w:val="000000"/>
          <w:spacing w:val="-4"/>
        </w:rPr>
        <w:t>Подъеланского</w:t>
      </w:r>
      <w:r w:rsidRPr="00CB6DD7">
        <w:rPr>
          <w:bCs/>
          <w:color w:val="000000"/>
          <w:spacing w:val="-4"/>
        </w:rPr>
        <w:t xml:space="preserve"> муниципального образования - территориальных органов (подразделений) федеральных органов государственной власти (государственных органов) и (или) казенных учреждений, находящихся в ведении федеральных органов государственной власти (государственных органов)</w:t>
      </w:r>
    </w:p>
    <w:tbl>
      <w:tblPr>
        <w:tblW w:w="5000" w:type="pct"/>
        <w:tblLook w:val="04A0"/>
      </w:tblPr>
      <w:tblGrid>
        <w:gridCol w:w="1773"/>
        <w:gridCol w:w="2628"/>
        <w:gridCol w:w="5736"/>
      </w:tblGrid>
      <w:tr w:rsidR="00CB6DD7" w:rsidTr="00A13F3E">
        <w:trPr>
          <w:trHeight w:val="555"/>
        </w:trPr>
        <w:tc>
          <w:tcPr>
            <w:tcW w:w="2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28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A13F3E">
            <w:pPr>
              <w:jc w:val="center"/>
              <w:rPr>
                <w:color w:val="000000"/>
                <w:sz w:val="22"/>
                <w:szCs w:val="22"/>
              </w:rPr>
            </w:pPr>
            <w:r w:rsidRPr="00A13F3E">
              <w:rPr>
                <w:color w:val="000000"/>
                <w:sz w:val="22"/>
                <w:szCs w:val="22"/>
              </w:rPr>
              <w:t>Наименование главного администратора доходов местного бюджета</w:t>
            </w:r>
          </w:p>
        </w:tc>
      </w:tr>
      <w:tr w:rsidR="00CB6DD7" w:rsidTr="00A13F3E">
        <w:trPr>
          <w:trHeight w:val="120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главного администратора доходов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доходов местного бюджета</w:t>
            </w:r>
          </w:p>
        </w:tc>
        <w:tc>
          <w:tcPr>
            <w:tcW w:w="282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DD7" w:rsidRDefault="00CB6DD7">
            <w:pPr>
              <w:rPr>
                <w:color w:val="000000"/>
                <w:sz w:val="22"/>
                <w:szCs w:val="22"/>
              </w:rPr>
            </w:pPr>
          </w:p>
        </w:tc>
      </w:tr>
      <w:tr w:rsidR="00CB6DD7" w:rsidTr="00CB6DD7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Федерального казначейства по Иркутской области</w:t>
            </w:r>
          </w:p>
        </w:tc>
      </w:tr>
      <w:tr w:rsidR="00CB6DD7" w:rsidTr="00A13F3E">
        <w:trPr>
          <w:trHeight w:val="795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1 03 02000 01 0000 110</w:t>
            </w:r>
          </w:p>
        </w:tc>
        <w:tc>
          <w:tcPr>
            <w:tcW w:w="2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DD7" w:rsidRDefault="00CB6D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  <w:r>
              <w:rPr>
                <w:color w:val="000000"/>
                <w:sz w:val="22"/>
                <w:szCs w:val="22"/>
                <w:vertAlign w:val="superscript"/>
              </w:rPr>
              <w:t>1,2</w:t>
            </w:r>
          </w:p>
        </w:tc>
      </w:tr>
      <w:tr w:rsidR="00CB6DD7" w:rsidTr="00CB6DD7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Управление Федеральной налоговой службы по Иркутской области </w:t>
            </w:r>
          </w:p>
        </w:tc>
      </w:tr>
      <w:tr w:rsidR="00CB6DD7" w:rsidTr="00A13F3E">
        <w:trPr>
          <w:trHeight w:val="315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1 01 02000 01 0000 110</w:t>
            </w:r>
          </w:p>
        </w:tc>
        <w:tc>
          <w:tcPr>
            <w:tcW w:w="2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</w:t>
            </w:r>
            <w:r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CB6DD7" w:rsidTr="00A13F3E">
        <w:trPr>
          <w:trHeight w:val="42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1 05 03010 01 0000 110</w:t>
            </w:r>
          </w:p>
        </w:tc>
        <w:tc>
          <w:tcPr>
            <w:tcW w:w="2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  <w:r>
              <w:rPr>
                <w:color w:val="000000"/>
                <w:sz w:val="22"/>
                <w:szCs w:val="22"/>
                <w:vertAlign w:val="superscript"/>
              </w:rPr>
              <w:t>1,2</w:t>
            </w:r>
          </w:p>
        </w:tc>
      </w:tr>
      <w:tr w:rsidR="00CB6DD7" w:rsidTr="00A13F3E">
        <w:trPr>
          <w:trHeight w:val="66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1 06 01030 10 0000 110</w:t>
            </w:r>
          </w:p>
        </w:tc>
        <w:tc>
          <w:tcPr>
            <w:tcW w:w="2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CB6DD7" w:rsidTr="00A13F3E">
        <w:trPr>
          <w:trHeight w:val="630"/>
        </w:trPr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1 06 06000 00 0000 110</w:t>
            </w:r>
          </w:p>
        </w:tc>
        <w:tc>
          <w:tcPr>
            <w:tcW w:w="28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D7" w:rsidRDefault="00CB6DD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</w:t>
            </w:r>
            <w:r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</w:tbl>
    <w:p w:rsidR="00CB6DD7" w:rsidRDefault="00CB6DD7" w:rsidP="00CB6DD7">
      <w:pPr>
        <w:tabs>
          <w:tab w:val="left" w:pos="7395"/>
        </w:tabs>
        <w:rPr>
          <w:szCs w:val="22"/>
        </w:rPr>
      </w:pPr>
    </w:p>
    <w:p w:rsidR="00A13F3E" w:rsidRPr="00A13F3E" w:rsidRDefault="00A13F3E" w:rsidP="00A13F3E">
      <w:pPr>
        <w:rPr>
          <w:szCs w:val="22"/>
        </w:rPr>
      </w:pPr>
      <w:r>
        <w:rPr>
          <w:sz w:val="20"/>
          <w:szCs w:val="20"/>
        </w:rPr>
        <w:t>&lt;1&gt;</w:t>
      </w:r>
      <w:r w:rsidRPr="00A13F3E">
        <w:rPr>
          <w:sz w:val="20"/>
          <w:szCs w:val="20"/>
        </w:rPr>
        <w:t xml:space="preserve"> </w:t>
      </w:r>
      <w:r>
        <w:rPr>
          <w:sz w:val="20"/>
          <w:szCs w:val="20"/>
        </w:rPr>
        <w:t>Администрирование поступлений по всем подстатьям соответствующей статьи кода вида доходов и кодам подвидов доходов осуществляется главным администратором, указанным в группировочном коде бюджетной классификации.</w:t>
      </w:r>
    </w:p>
    <w:p w:rsidR="00A13F3E" w:rsidRPr="00A13F3E" w:rsidRDefault="00A13F3E" w:rsidP="00A13F3E">
      <w:pPr>
        <w:rPr>
          <w:szCs w:val="22"/>
        </w:rPr>
      </w:pPr>
      <w:r>
        <w:rPr>
          <w:sz w:val="20"/>
          <w:szCs w:val="20"/>
        </w:rPr>
        <w:t>&lt;2&gt;</w:t>
      </w:r>
      <w:r w:rsidRPr="00A13F3E">
        <w:rPr>
          <w:sz w:val="20"/>
          <w:szCs w:val="20"/>
        </w:rPr>
        <w:t xml:space="preserve"> </w:t>
      </w:r>
      <w:r>
        <w:rPr>
          <w:sz w:val="20"/>
          <w:szCs w:val="20"/>
        </w:rPr>
        <w:t>В части доходов, зачисляемых в местный бюджет.</w:t>
      </w:r>
    </w:p>
    <w:p w:rsidR="00A13F3E" w:rsidRPr="00A13F3E" w:rsidRDefault="00A13F3E" w:rsidP="00A13F3E">
      <w:pPr>
        <w:rPr>
          <w:szCs w:val="22"/>
        </w:rPr>
      </w:pPr>
    </w:p>
    <w:p w:rsidR="00A13F3E" w:rsidRPr="00A13F3E" w:rsidRDefault="00A13F3E" w:rsidP="00A13F3E">
      <w:pPr>
        <w:rPr>
          <w:szCs w:val="22"/>
        </w:rPr>
      </w:pPr>
    </w:p>
    <w:p w:rsidR="00A13F3E" w:rsidRDefault="00A13F3E" w:rsidP="00A13F3E">
      <w:pPr>
        <w:rPr>
          <w:szCs w:val="22"/>
        </w:rPr>
      </w:pPr>
    </w:p>
    <w:p w:rsidR="00A13F3E" w:rsidRDefault="00A13F3E" w:rsidP="00A13F3E">
      <w:pPr>
        <w:rPr>
          <w:szCs w:val="22"/>
        </w:rPr>
      </w:pPr>
    </w:p>
    <w:p w:rsidR="00A13F3E" w:rsidRPr="00A13F3E" w:rsidRDefault="00A13F3E" w:rsidP="00A13F3E">
      <w:pPr>
        <w:tabs>
          <w:tab w:val="left" w:pos="2070"/>
        </w:tabs>
        <w:rPr>
          <w:szCs w:val="22"/>
        </w:rPr>
      </w:pPr>
      <w:r>
        <w:rPr>
          <w:szCs w:val="22"/>
        </w:rPr>
        <w:tab/>
      </w:r>
    </w:p>
    <w:sectPr w:rsidR="00A13F3E" w:rsidRPr="00A13F3E" w:rsidSect="00357D13">
      <w:pgSz w:w="11906" w:h="16838"/>
      <w:pgMar w:top="709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38D" w:rsidRDefault="0068038D" w:rsidP="00401F6C">
      <w:r>
        <w:separator/>
      </w:r>
    </w:p>
  </w:endnote>
  <w:endnote w:type="continuationSeparator" w:id="0">
    <w:p w:rsidR="0068038D" w:rsidRDefault="0068038D" w:rsidP="00401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38D" w:rsidRDefault="0068038D" w:rsidP="00401F6C">
      <w:r>
        <w:separator/>
      </w:r>
    </w:p>
  </w:footnote>
  <w:footnote w:type="continuationSeparator" w:id="0">
    <w:p w:rsidR="0068038D" w:rsidRDefault="0068038D" w:rsidP="00401F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D125B"/>
    <w:multiLevelType w:val="hybridMultilevel"/>
    <w:tmpl w:val="8ED4E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44EC4"/>
    <w:multiLevelType w:val="hybridMultilevel"/>
    <w:tmpl w:val="078CD574"/>
    <w:lvl w:ilvl="0" w:tplc="7682F7E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1857F7"/>
    <w:multiLevelType w:val="hybridMultilevel"/>
    <w:tmpl w:val="C0365654"/>
    <w:lvl w:ilvl="0" w:tplc="39140A60">
      <w:start w:val="1"/>
      <w:numFmt w:val="decimal"/>
      <w:lvlText w:val="%1."/>
      <w:lvlJc w:val="left"/>
      <w:pPr>
        <w:ind w:left="1602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33B"/>
    <w:rsid w:val="0000530D"/>
    <w:rsid w:val="0000762D"/>
    <w:rsid w:val="00025660"/>
    <w:rsid w:val="00044E13"/>
    <w:rsid w:val="00052548"/>
    <w:rsid w:val="00056989"/>
    <w:rsid w:val="000815BF"/>
    <w:rsid w:val="00085CFB"/>
    <w:rsid w:val="00086B01"/>
    <w:rsid w:val="00086B68"/>
    <w:rsid w:val="000C6B7C"/>
    <w:rsid w:val="0011194B"/>
    <w:rsid w:val="0011325E"/>
    <w:rsid w:val="00145DDD"/>
    <w:rsid w:val="001745B8"/>
    <w:rsid w:val="00240084"/>
    <w:rsid w:val="0024063C"/>
    <w:rsid w:val="00253D51"/>
    <w:rsid w:val="00265B5D"/>
    <w:rsid w:val="00271863"/>
    <w:rsid w:val="002B68CA"/>
    <w:rsid w:val="002E2E44"/>
    <w:rsid w:val="00305AD1"/>
    <w:rsid w:val="00311FE7"/>
    <w:rsid w:val="00347B41"/>
    <w:rsid w:val="00350312"/>
    <w:rsid w:val="00354A8B"/>
    <w:rsid w:val="00357D13"/>
    <w:rsid w:val="00372A25"/>
    <w:rsid w:val="003D2571"/>
    <w:rsid w:val="003F0761"/>
    <w:rsid w:val="00401F6C"/>
    <w:rsid w:val="00427E59"/>
    <w:rsid w:val="00471E67"/>
    <w:rsid w:val="004B7E16"/>
    <w:rsid w:val="004D030D"/>
    <w:rsid w:val="004F7587"/>
    <w:rsid w:val="005171A8"/>
    <w:rsid w:val="00531568"/>
    <w:rsid w:val="00575A7F"/>
    <w:rsid w:val="00582C76"/>
    <w:rsid w:val="00590B64"/>
    <w:rsid w:val="00594FEB"/>
    <w:rsid w:val="005A2067"/>
    <w:rsid w:val="005A5ECC"/>
    <w:rsid w:val="005B54C3"/>
    <w:rsid w:val="005C4403"/>
    <w:rsid w:val="005E1001"/>
    <w:rsid w:val="00636944"/>
    <w:rsid w:val="00646C7D"/>
    <w:rsid w:val="0068038D"/>
    <w:rsid w:val="006B175B"/>
    <w:rsid w:val="006F301D"/>
    <w:rsid w:val="00746708"/>
    <w:rsid w:val="00786AA6"/>
    <w:rsid w:val="007915EC"/>
    <w:rsid w:val="007B2F06"/>
    <w:rsid w:val="008208FD"/>
    <w:rsid w:val="0084195A"/>
    <w:rsid w:val="00843A99"/>
    <w:rsid w:val="00850AF6"/>
    <w:rsid w:val="0086397E"/>
    <w:rsid w:val="00874550"/>
    <w:rsid w:val="00876159"/>
    <w:rsid w:val="008766B9"/>
    <w:rsid w:val="00885C0B"/>
    <w:rsid w:val="008A09CE"/>
    <w:rsid w:val="008D2B62"/>
    <w:rsid w:val="008F4282"/>
    <w:rsid w:val="008F5AFC"/>
    <w:rsid w:val="00901C12"/>
    <w:rsid w:val="009073BD"/>
    <w:rsid w:val="00955B80"/>
    <w:rsid w:val="009710D1"/>
    <w:rsid w:val="009765C5"/>
    <w:rsid w:val="009B717F"/>
    <w:rsid w:val="009D2AAC"/>
    <w:rsid w:val="009E681A"/>
    <w:rsid w:val="00A1136B"/>
    <w:rsid w:val="00A13F3E"/>
    <w:rsid w:val="00A16013"/>
    <w:rsid w:val="00A21443"/>
    <w:rsid w:val="00A84161"/>
    <w:rsid w:val="00A86CEF"/>
    <w:rsid w:val="00AA0F1B"/>
    <w:rsid w:val="00AC224D"/>
    <w:rsid w:val="00AC2B92"/>
    <w:rsid w:val="00AD01BE"/>
    <w:rsid w:val="00AD2B94"/>
    <w:rsid w:val="00AF40DC"/>
    <w:rsid w:val="00B5379B"/>
    <w:rsid w:val="00B56890"/>
    <w:rsid w:val="00B7167C"/>
    <w:rsid w:val="00B766EF"/>
    <w:rsid w:val="00B94EF6"/>
    <w:rsid w:val="00BA1CAE"/>
    <w:rsid w:val="00BB628E"/>
    <w:rsid w:val="00BE7E38"/>
    <w:rsid w:val="00BF3F1F"/>
    <w:rsid w:val="00C0686C"/>
    <w:rsid w:val="00C12E31"/>
    <w:rsid w:val="00C14327"/>
    <w:rsid w:val="00C166B4"/>
    <w:rsid w:val="00C2533B"/>
    <w:rsid w:val="00C70D49"/>
    <w:rsid w:val="00C72F9E"/>
    <w:rsid w:val="00C90958"/>
    <w:rsid w:val="00CB6DD7"/>
    <w:rsid w:val="00D12D1B"/>
    <w:rsid w:val="00D646BB"/>
    <w:rsid w:val="00DC57EB"/>
    <w:rsid w:val="00DE4AB9"/>
    <w:rsid w:val="00DF1E9F"/>
    <w:rsid w:val="00E07185"/>
    <w:rsid w:val="00E64420"/>
    <w:rsid w:val="00E67D83"/>
    <w:rsid w:val="00E7311C"/>
    <w:rsid w:val="00E92ED6"/>
    <w:rsid w:val="00EA25C2"/>
    <w:rsid w:val="00EB7833"/>
    <w:rsid w:val="00EE4882"/>
    <w:rsid w:val="00EE4B00"/>
    <w:rsid w:val="00F27B74"/>
    <w:rsid w:val="00F30F4B"/>
    <w:rsid w:val="00F77C5F"/>
    <w:rsid w:val="00F92A8C"/>
    <w:rsid w:val="00FA1F3B"/>
    <w:rsid w:val="00FF3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DD7"/>
    <w:rPr>
      <w:sz w:val="24"/>
      <w:szCs w:val="24"/>
    </w:rPr>
  </w:style>
  <w:style w:type="paragraph" w:styleId="2">
    <w:name w:val="heading 2"/>
    <w:basedOn w:val="a"/>
    <w:next w:val="a"/>
    <w:qFormat/>
    <w:rsid w:val="0084195A"/>
    <w:pPr>
      <w:keepNext/>
      <w:jc w:val="center"/>
      <w:outlineLvl w:val="1"/>
    </w:pPr>
    <w:rPr>
      <w:rFonts w:eastAsia="Arial Unicode MS"/>
      <w:bCs/>
      <w:sz w:val="36"/>
      <w:szCs w:val="28"/>
    </w:rPr>
  </w:style>
  <w:style w:type="paragraph" w:styleId="3">
    <w:name w:val="heading 3"/>
    <w:basedOn w:val="a"/>
    <w:next w:val="a"/>
    <w:qFormat/>
    <w:rsid w:val="0084195A"/>
    <w:pPr>
      <w:keepNext/>
      <w:jc w:val="center"/>
      <w:outlineLvl w:val="2"/>
    </w:pPr>
    <w:rPr>
      <w:rFonts w:eastAsia="Arial Unicode MS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195A"/>
    <w:pPr>
      <w:jc w:val="center"/>
    </w:pPr>
    <w:rPr>
      <w:sz w:val="28"/>
      <w:szCs w:val="32"/>
    </w:rPr>
  </w:style>
  <w:style w:type="paragraph" w:styleId="a4">
    <w:name w:val="Body Text"/>
    <w:basedOn w:val="a"/>
    <w:rsid w:val="0084195A"/>
    <w:rPr>
      <w:b/>
      <w:sz w:val="28"/>
    </w:rPr>
  </w:style>
  <w:style w:type="paragraph" w:styleId="a5">
    <w:name w:val="Subtitle"/>
    <w:basedOn w:val="a"/>
    <w:qFormat/>
    <w:rsid w:val="0084195A"/>
    <w:pPr>
      <w:jc w:val="center"/>
    </w:pPr>
    <w:rPr>
      <w:sz w:val="28"/>
      <w:szCs w:val="32"/>
    </w:rPr>
  </w:style>
  <w:style w:type="paragraph" w:styleId="20">
    <w:name w:val="Body Text 2"/>
    <w:basedOn w:val="a"/>
    <w:rsid w:val="0084195A"/>
    <w:pPr>
      <w:jc w:val="both"/>
    </w:pPr>
    <w:rPr>
      <w:bCs/>
      <w:sz w:val="28"/>
    </w:rPr>
  </w:style>
  <w:style w:type="paragraph" w:customStyle="1" w:styleId="Style5">
    <w:name w:val="Style5"/>
    <w:basedOn w:val="a"/>
    <w:rsid w:val="00C72F9E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6">
    <w:name w:val="Style6"/>
    <w:basedOn w:val="a"/>
    <w:rsid w:val="00C72F9E"/>
    <w:pPr>
      <w:widowControl w:val="0"/>
      <w:autoSpaceDE w:val="0"/>
      <w:autoSpaceDN w:val="0"/>
      <w:adjustRightInd w:val="0"/>
      <w:spacing w:line="282" w:lineRule="exact"/>
      <w:ind w:firstLine="715"/>
      <w:jc w:val="both"/>
    </w:pPr>
  </w:style>
  <w:style w:type="character" w:customStyle="1" w:styleId="FontStyle12">
    <w:name w:val="Font Style12"/>
    <w:basedOn w:val="a0"/>
    <w:rsid w:val="00C72F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C72F9E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34"/>
    <w:qFormat/>
    <w:rsid w:val="00056989"/>
    <w:pPr>
      <w:ind w:left="720"/>
      <w:contextualSpacing/>
    </w:pPr>
  </w:style>
  <w:style w:type="table" w:styleId="a7">
    <w:name w:val="Table Grid"/>
    <w:basedOn w:val="a1"/>
    <w:rsid w:val="008766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AD2B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AD2B9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nhideWhenUsed/>
    <w:rsid w:val="00401F6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01F6C"/>
    <w:rPr>
      <w:sz w:val="24"/>
      <w:szCs w:val="24"/>
    </w:rPr>
  </w:style>
  <w:style w:type="paragraph" w:styleId="ac">
    <w:name w:val="footer"/>
    <w:basedOn w:val="a"/>
    <w:link w:val="ad"/>
    <w:unhideWhenUsed/>
    <w:rsid w:val="00401F6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01F6C"/>
    <w:rPr>
      <w:sz w:val="24"/>
      <w:szCs w:val="24"/>
    </w:rPr>
  </w:style>
  <w:style w:type="paragraph" w:styleId="ae">
    <w:name w:val="No Spacing"/>
    <w:uiPriority w:val="1"/>
    <w:qFormat/>
    <w:rsid w:val="00CB6D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17343-1E38-4E2D-BA55-B7C0013AE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Казанцева</dc:creator>
  <cp:keywords/>
  <dc:description/>
  <cp:lastModifiedBy>User</cp:lastModifiedBy>
  <cp:revision>18</cp:revision>
  <cp:lastPrinted>2022-01-19T04:10:00Z</cp:lastPrinted>
  <dcterms:created xsi:type="dcterms:W3CDTF">2021-12-10T01:53:00Z</dcterms:created>
  <dcterms:modified xsi:type="dcterms:W3CDTF">2022-01-20T08:58:00Z</dcterms:modified>
</cp:coreProperties>
</file>