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0E" w:rsidRPr="00E86526" w:rsidRDefault="007A66B3" w:rsidP="00C350A2">
      <w:pPr>
        <w:pStyle w:val="6"/>
        <w:tabs>
          <w:tab w:val="left" w:pos="4395"/>
        </w:tabs>
        <w:rPr>
          <w:sz w:val="28"/>
        </w:rPr>
      </w:pPr>
      <w:r w:rsidRPr="00E86526">
        <w:rPr>
          <w:sz w:val="28"/>
        </w:rPr>
        <w:t xml:space="preserve">Администрация </w:t>
      </w:r>
      <w:r w:rsidR="007F170E" w:rsidRPr="00E86526">
        <w:rPr>
          <w:sz w:val="28"/>
        </w:rPr>
        <w:t>муниципального образования</w:t>
      </w:r>
    </w:p>
    <w:p w:rsidR="007F170E" w:rsidRPr="00E86526" w:rsidRDefault="007F170E" w:rsidP="00C350A2">
      <w:pPr>
        <w:pStyle w:val="6"/>
        <w:tabs>
          <w:tab w:val="left" w:pos="4395"/>
        </w:tabs>
        <w:rPr>
          <w:sz w:val="28"/>
        </w:rPr>
      </w:pPr>
      <w:r w:rsidRPr="00E86526">
        <w:rPr>
          <w:sz w:val="28"/>
        </w:rPr>
        <w:t>«Жигаловский район»</w:t>
      </w:r>
    </w:p>
    <w:p w:rsidR="007F170E" w:rsidRPr="00E86526" w:rsidRDefault="007F170E" w:rsidP="00C350A2">
      <w:pPr>
        <w:pStyle w:val="6"/>
        <w:tabs>
          <w:tab w:val="left" w:pos="4395"/>
        </w:tabs>
        <w:rPr>
          <w:sz w:val="40"/>
          <w:szCs w:val="40"/>
        </w:rPr>
      </w:pPr>
      <w:r w:rsidRPr="00E86526">
        <w:rPr>
          <w:sz w:val="40"/>
          <w:szCs w:val="40"/>
        </w:rPr>
        <w:t>П О С Т А Н О В Л Е Н И Е</w:t>
      </w:r>
    </w:p>
    <w:p w:rsidR="00E86526" w:rsidRPr="00E86526" w:rsidRDefault="00E86526" w:rsidP="00C350A2">
      <w:pPr>
        <w:pStyle w:val="21"/>
        <w:shd w:val="clear" w:color="auto" w:fill="auto"/>
        <w:spacing w:line="240" w:lineRule="auto"/>
        <w:rPr>
          <w:color w:val="auto"/>
        </w:rPr>
      </w:pPr>
    </w:p>
    <w:p w:rsidR="003B61C0" w:rsidRPr="00E86526" w:rsidRDefault="00E86526" w:rsidP="00C350A2">
      <w:pPr>
        <w:pStyle w:val="21"/>
        <w:shd w:val="clear" w:color="auto" w:fill="auto"/>
        <w:spacing w:line="240" w:lineRule="auto"/>
        <w:rPr>
          <w:color w:val="auto"/>
        </w:rPr>
      </w:pPr>
      <w:r w:rsidRPr="00E86526">
        <w:rPr>
          <w:color w:val="auto"/>
        </w:rPr>
        <w:t>«</w:t>
      </w:r>
      <w:r w:rsidR="000D0FDF">
        <w:rPr>
          <w:color w:val="auto"/>
        </w:rPr>
        <w:t>17</w:t>
      </w:r>
      <w:r w:rsidRPr="00E86526">
        <w:rPr>
          <w:color w:val="auto"/>
        </w:rPr>
        <w:t xml:space="preserve">» </w:t>
      </w:r>
      <w:r w:rsidR="000D0FDF">
        <w:rPr>
          <w:color w:val="auto"/>
        </w:rPr>
        <w:t>февраля</w:t>
      </w:r>
      <w:r w:rsidRPr="00E86526">
        <w:rPr>
          <w:color w:val="auto"/>
        </w:rPr>
        <w:t xml:space="preserve"> 20</w:t>
      </w:r>
      <w:r w:rsidRPr="000D0FDF">
        <w:rPr>
          <w:color w:val="auto"/>
        </w:rPr>
        <w:t>2</w:t>
      </w:r>
      <w:r w:rsidRPr="00E86526">
        <w:rPr>
          <w:color w:val="auto"/>
        </w:rPr>
        <w:t xml:space="preserve">2 г. № </w:t>
      </w:r>
      <w:r w:rsidR="000D0FDF">
        <w:rPr>
          <w:color w:val="auto"/>
        </w:rPr>
        <w:t>25</w:t>
      </w:r>
    </w:p>
    <w:p w:rsidR="003B61C0" w:rsidRPr="00E86526" w:rsidRDefault="003B61C0" w:rsidP="00C350A2">
      <w:pPr>
        <w:pStyle w:val="21"/>
        <w:shd w:val="clear" w:color="auto" w:fill="auto"/>
        <w:spacing w:line="240" w:lineRule="auto"/>
        <w:rPr>
          <w:color w:val="auto"/>
        </w:rPr>
      </w:pPr>
    </w:p>
    <w:p w:rsidR="007F6406" w:rsidRPr="00E86526" w:rsidRDefault="007F6406" w:rsidP="007F640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Об утверждении порядка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муниципального образования </w:t>
      </w:r>
      <w:r w:rsidRPr="00E86526">
        <w:rPr>
          <w:rFonts w:ascii="Times New Roman" w:hAnsi="Times New Roman" w:cs="Times New Roman"/>
          <w:color w:val="auto"/>
        </w:rPr>
        <w:t>«Жигаловский район»</w:t>
      </w:r>
    </w:p>
    <w:p w:rsidR="007F6406" w:rsidRPr="00E86526" w:rsidRDefault="007F6406" w:rsidP="007F6406">
      <w:pPr>
        <w:shd w:val="clear" w:color="auto" w:fill="FFFFFF"/>
        <w:spacing w:line="288" w:lineRule="atLeast"/>
        <w:jc w:val="both"/>
        <w:textAlignment w:val="baseline"/>
        <w:rPr>
          <w:color w:val="auto"/>
        </w:rPr>
      </w:pPr>
      <w:r w:rsidRPr="00E86526">
        <w:rPr>
          <w:color w:val="auto"/>
        </w:rPr>
        <w:t xml:space="preserve"> </w:t>
      </w:r>
    </w:p>
    <w:p w:rsidR="007F6406" w:rsidRPr="00E86526" w:rsidRDefault="007F6406" w:rsidP="007F6406">
      <w:pPr>
        <w:shd w:val="clear" w:color="auto" w:fill="FFFFFF"/>
        <w:spacing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В соответствии со статьями 7, 43 Федерального закона от 06.10.2003г. № 131</w:t>
      </w:r>
      <w:r w:rsidR="00026459" w:rsidRPr="00E86526">
        <w:rPr>
          <w:rFonts w:ascii="Times New Roman" w:eastAsia="Times New Roman" w:hAnsi="Times New Roman" w:cs="Times New Roman"/>
          <w:color w:val="auto"/>
          <w:spacing w:val="2"/>
        </w:rPr>
        <w:t>-ФЗ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«Об общих принципах организации местного самоуправления в Российской Федерации», статьей 11 </w:t>
      </w:r>
      <w:hyperlink r:id="rId8" w:history="1">
        <w:r w:rsidRPr="00E86526">
          <w:rPr>
            <w:rFonts w:ascii="Times New Roman" w:eastAsia="Times New Roman" w:hAnsi="Times New Roman" w:cs="Times New Roman"/>
            <w:color w:val="auto"/>
            <w:spacing w:val="2"/>
          </w:rPr>
          <w:t>Федерального закона от 21.12.1994г. № 68-ФЗ «О защите населения и территорий от чрезвычайных ситуаций природного и техногенного характера»</w:t>
        </w:r>
      </w:hyperlink>
      <w:r w:rsidRPr="00E86526">
        <w:rPr>
          <w:rFonts w:ascii="Times New Roman" w:eastAsia="Times New Roman" w:hAnsi="Times New Roman" w:cs="Times New Roman"/>
          <w:color w:val="auto"/>
          <w:spacing w:val="2"/>
        </w:rPr>
        <w:t>, статьей 8 </w:t>
      </w:r>
      <w:hyperlink r:id="rId9" w:history="1">
        <w:r w:rsidRPr="00E86526">
          <w:rPr>
            <w:rFonts w:ascii="Times New Roman" w:eastAsia="Times New Roman" w:hAnsi="Times New Roman" w:cs="Times New Roman"/>
            <w:color w:val="auto"/>
            <w:spacing w:val="2"/>
          </w:rPr>
          <w:t>Федерального закона от 12.02.1998г. № 28-ФЗ "О гражданской обороне"</w:t>
        </w:r>
      </w:hyperlink>
      <w:r w:rsidRPr="00E86526">
        <w:rPr>
          <w:rFonts w:ascii="Times New Roman" w:eastAsia="Times New Roman" w:hAnsi="Times New Roman" w:cs="Times New Roman"/>
          <w:color w:val="auto"/>
          <w:spacing w:val="2"/>
        </w:rPr>
        <w:t>, </w:t>
      </w:r>
      <w:hyperlink r:id="rId10" w:history="1">
        <w:r w:rsidRPr="00E86526">
          <w:rPr>
            <w:rFonts w:ascii="Times New Roman" w:eastAsia="Times New Roman" w:hAnsi="Times New Roman" w:cs="Times New Roman"/>
            <w:color w:val="auto"/>
            <w:spacing w:val="2"/>
          </w:rPr>
          <w:t>постановлением Правительства Российской Федерации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</w:r>
      </w:hyperlink>
      <w:r w:rsidRPr="00E86526">
        <w:rPr>
          <w:rFonts w:ascii="Times New Roman" w:eastAsia="Times New Roman" w:hAnsi="Times New Roman" w:cs="Times New Roman"/>
          <w:color w:val="auto"/>
          <w:spacing w:val="2"/>
        </w:rPr>
        <w:t>, руководствуясь статьей 31 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fldChar w:fldCharType="begin"/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instrText xml:space="preserve"> HYPERLINK "http://docs.cntd.ru/document/413908590" </w:instrTex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fldChar w:fldCharType="separate"/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Устава муниципального образования (далее-МО) «Жигаловский район», </w:t>
      </w:r>
    </w:p>
    <w:p w:rsidR="000D389F" w:rsidRPr="00E86526" w:rsidRDefault="007F6406" w:rsidP="000D389F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2"/>
        </w:rPr>
      </w:pPr>
      <w:r w:rsidRPr="00E86526">
        <w:rPr>
          <w:color w:val="auto"/>
          <w:spacing w:val="2"/>
          <w:sz w:val="24"/>
          <w:szCs w:val="24"/>
        </w:rPr>
        <w:fldChar w:fldCharType="end"/>
      </w:r>
      <w:r w:rsidR="00497C10" w:rsidRPr="00E86526">
        <w:rPr>
          <w:color w:val="auto"/>
          <w:sz w:val="24"/>
          <w:szCs w:val="24"/>
        </w:rPr>
        <w:t xml:space="preserve"> ПОСТАНОВЛЯЮ:</w:t>
      </w:r>
    </w:p>
    <w:p w:rsidR="007F6406" w:rsidRPr="00E86526" w:rsidRDefault="007F6406" w:rsidP="000D389F">
      <w:pPr>
        <w:shd w:val="clear" w:color="auto" w:fill="FFFFFF"/>
        <w:spacing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1. Утвердить порядок сбора и обмена информацией в области гражданской обороны, защиты населения и территорий от чрезвычайных ситуаций природного и техногенного характера на территории МО «Жигаловский район» (прилагается).</w:t>
      </w:r>
    </w:p>
    <w:p w:rsidR="000D389F" w:rsidRPr="00E86526" w:rsidRDefault="000D389F" w:rsidP="000D389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86526">
        <w:rPr>
          <w:color w:val="auto"/>
          <w:sz w:val="24"/>
          <w:szCs w:val="24"/>
        </w:rPr>
        <w:t>2</w:t>
      </w:r>
      <w:r w:rsidR="00497C10" w:rsidRPr="00E86526">
        <w:rPr>
          <w:color w:val="auto"/>
          <w:sz w:val="24"/>
          <w:szCs w:val="24"/>
        </w:rPr>
        <w:t>. Заведующему отдел</w:t>
      </w:r>
      <w:r w:rsidRPr="00E86526">
        <w:rPr>
          <w:color w:val="auto"/>
          <w:sz w:val="24"/>
          <w:szCs w:val="24"/>
        </w:rPr>
        <w:t>ом</w:t>
      </w:r>
      <w:r w:rsidR="00497C10" w:rsidRPr="00E86526">
        <w:rPr>
          <w:color w:val="auto"/>
          <w:sz w:val="24"/>
          <w:szCs w:val="24"/>
        </w:rPr>
        <w:t xml:space="preserve"> ГО и ЧС администрации МО «Жигаловский район» Яковлеву В.А </w:t>
      </w:r>
      <w:r w:rsidR="00EF2D19" w:rsidRPr="00E86526">
        <w:rPr>
          <w:color w:val="auto"/>
          <w:sz w:val="24"/>
          <w:szCs w:val="24"/>
        </w:rPr>
        <w:t xml:space="preserve">довести </w:t>
      </w:r>
      <w:r w:rsidR="00E35D5B" w:rsidRPr="00E86526">
        <w:rPr>
          <w:color w:val="auto"/>
          <w:sz w:val="24"/>
          <w:szCs w:val="24"/>
        </w:rPr>
        <w:t>настоящий</w:t>
      </w:r>
      <w:r w:rsidR="00EF2D19" w:rsidRPr="00E86526">
        <w:rPr>
          <w:color w:val="auto"/>
          <w:sz w:val="24"/>
          <w:szCs w:val="24"/>
        </w:rPr>
        <w:t xml:space="preserve"> порядок до </w:t>
      </w:r>
      <w:r w:rsidR="00E35D5B" w:rsidRPr="00E86526">
        <w:rPr>
          <w:color w:val="auto"/>
          <w:sz w:val="24"/>
          <w:szCs w:val="24"/>
        </w:rPr>
        <w:t>диспетчерского</w:t>
      </w:r>
      <w:r w:rsidR="00EF2D19" w:rsidRPr="00E86526">
        <w:rPr>
          <w:color w:val="auto"/>
          <w:sz w:val="24"/>
          <w:szCs w:val="24"/>
        </w:rPr>
        <w:t xml:space="preserve"> состава </w:t>
      </w:r>
      <w:r w:rsidR="00A75BE2" w:rsidRPr="00E86526">
        <w:rPr>
          <w:color w:val="auto"/>
          <w:sz w:val="24"/>
          <w:szCs w:val="24"/>
        </w:rPr>
        <w:t>е</w:t>
      </w:r>
      <w:r w:rsidR="00E35D5B" w:rsidRPr="00E86526">
        <w:rPr>
          <w:color w:val="auto"/>
          <w:spacing w:val="2"/>
          <w:sz w:val="24"/>
          <w:szCs w:val="24"/>
        </w:rPr>
        <w:t>дин</w:t>
      </w:r>
      <w:r w:rsidR="00A75BE2" w:rsidRPr="00E86526">
        <w:rPr>
          <w:color w:val="auto"/>
          <w:spacing w:val="2"/>
          <w:sz w:val="24"/>
          <w:szCs w:val="24"/>
        </w:rPr>
        <w:t>ой</w:t>
      </w:r>
      <w:r w:rsidR="00E35D5B" w:rsidRPr="00E86526">
        <w:rPr>
          <w:color w:val="auto"/>
          <w:spacing w:val="2"/>
          <w:sz w:val="24"/>
          <w:szCs w:val="24"/>
        </w:rPr>
        <w:t xml:space="preserve"> дежурно-диспетчерск</w:t>
      </w:r>
      <w:r w:rsidR="00A75BE2" w:rsidRPr="00E86526">
        <w:rPr>
          <w:color w:val="auto"/>
          <w:spacing w:val="2"/>
          <w:sz w:val="24"/>
          <w:szCs w:val="24"/>
        </w:rPr>
        <w:t>ой</w:t>
      </w:r>
      <w:r w:rsidR="00E35D5B" w:rsidRPr="00E86526">
        <w:rPr>
          <w:color w:val="auto"/>
          <w:spacing w:val="2"/>
          <w:sz w:val="24"/>
          <w:szCs w:val="24"/>
        </w:rPr>
        <w:t xml:space="preserve"> служб</w:t>
      </w:r>
      <w:r w:rsidR="00F366EF" w:rsidRPr="00E86526">
        <w:rPr>
          <w:color w:val="auto"/>
          <w:spacing w:val="2"/>
          <w:sz w:val="24"/>
          <w:szCs w:val="24"/>
        </w:rPr>
        <w:t>ы</w:t>
      </w:r>
      <w:r w:rsidR="00E35D5B" w:rsidRPr="00E86526">
        <w:rPr>
          <w:color w:val="auto"/>
          <w:spacing w:val="2"/>
          <w:sz w:val="24"/>
          <w:szCs w:val="24"/>
        </w:rPr>
        <w:t xml:space="preserve"> МО «Жигаловской район</w:t>
      </w:r>
      <w:r w:rsidR="00497C10" w:rsidRPr="00E86526">
        <w:rPr>
          <w:color w:val="auto"/>
          <w:sz w:val="24"/>
          <w:szCs w:val="24"/>
        </w:rPr>
        <w:t>.</w:t>
      </w:r>
    </w:p>
    <w:p w:rsidR="00497C10" w:rsidRPr="00E86526" w:rsidRDefault="000D389F" w:rsidP="000D389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86526">
        <w:rPr>
          <w:color w:val="auto"/>
          <w:sz w:val="24"/>
          <w:szCs w:val="24"/>
        </w:rPr>
        <w:t>3</w:t>
      </w:r>
      <w:r w:rsidR="00497C10" w:rsidRPr="00E86526">
        <w:rPr>
          <w:color w:val="auto"/>
          <w:sz w:val="24"/>
          <w:szCs w:val="24"/>
        </w:rPr>
        <w:t>. Опубликовать настоящее постановление в муниципальной газете «Жигаловский район» и разместить на официальном сайте муниципального образования «Жигаловский район» в информационно - телекоммуникационной сети «Интернет».</w:t>
      </w:r>
    </w:p>
    <w:p w:rsidR="00497C10" w:rsidRPr="00E86526" w:rsidRDefault="000D389F" w:rsidP="000D389F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  <w:r w:rsidRPr="00E86526">
        <w:rPr>
          <w:color w:val="auto"/>
          <w:sz w:val="24"/>
          <w:szCs w:val="24"/>
        </w:rPr>
        <w:t>4</w:t>
      </w:r>
      <w:r w:rsidR="00497C10" w:rsidRPr="00E86526">
        <w:rPr>
          <w:color w:val="auto"/>
          <w:sz w:val="24"/>
          <w:szCs w:val="24"/>
        </w:rPr>
        <w:t>. Контроль за исполнением настоящего постановления оставляю за собой.</w:t>
      </w:r>
    </w:p>
    <w:p w:rsidR="00497C10" w:rsidRPr="00E86526" w:rsidRDefault="00497C10" w:rsidP="00497C10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E86526" w:rsidRPr="00E86526" w:rsidRDefault="00E86526" w:rsidP="00E86526">
      <w:pPr>
        <w:pStyle w:val="21"/>
        <w:shd w:val="clear" w:color="auto" w:fill="auto"/>
        <w:spacing w:line="240" w:lineRule="auto"/>
        <w:rPr>
          <w:color w:val="auto"/>
          <w:sz w:val="24"/>
          <w:szCs w:val="24"/>
        </w:rPr>
      </w:pPr>
      <w:r w:rsidRPr="00E86526">
        <w:rPr>
          <w:color w:val="auto"/>
          <w:sz w:val="24"/>
          <w:szCs w:val="24"/>
        </w:rPr>
        <w:t xml:space="preserve">Мэр муниципального образования </w:t>
      </w:r>
    </w:p>
    <w:p w:rsidR="00E86526" w:rsidRPr="00E86526" w:rsidRDefault="00E86526" w:rsidP="00E86526">
      <w:pPr>
        <w:pStyle w:val="21"/>
        <w:shd w:val="clear" w:color="auto" w:fill="auto"/>
        <w:spacing w:line="240" w:lineRule="auto"/>
        <w:rPr>
          <w:rStyle w:val="2"/>
          <w:color w:val="auto"/>
          <w:sz w:val="24"/>
          <w:szCs w:val="24"/>
        </w:rPr>
      </w:pPr>
      <w:r w:rsidRPr="00E86526">
        <w:rPr>
          <w:color w:val="auto"/>
          <w:sz w:val="24"/>
          <w:szCs w:val="24"/>
        </w:rPr>
        <w:t>«Жигаловский район»</w:t>
      </w:r>
      <w:r w:rsidRPr="00E86526">
        <w:rPr>
          <w:rStyle w:val="2"/>
          <w:color w:val="auto"/>
          <w:sz w:val="24"/>
          <w:szCs w:val="24"/>
        </w:rPr>
        <w:t xml:space="preserve">                                                                                               И.Н. Федоровский</w:t>
      </w:r>
    </w:p>
    <w:p w:rsidR="00F366EF" w:rsidRPr="00E86526" w:rsidRDefault="00F366EF" w:rsidP="00E86526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F366EF" w:rsidRPr="00E86526" w:rsidRDefault="00F366EF" w:rsidP="00497C10">
      <w:pPr>
        <w:pStyle w:val="2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497C10" w:rsidRPr="00E86526" w:rsidRDefault="00497C10" w:rsidP="00497C1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497C10" w:rsidRPr="00E86526" w:rsidRDefault="00497C10" w:rsidP="00497C1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497C10" w:rsidRPr="00E86526" w:rsidRDefault="00497C10" w:rsidP="00497C10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</w:rPr>
      </w:pPr>
    </w:p>
    <w:p w:rsidR="00497C10" w:rsidRPr="00E86526" w:rsidRDefault="00497C10" w:rsidP="00497C10">
      <w:pPr>
        <w:jc w:val="right"/>
        <w:rPr>
          <w:rFonts w:ascii="Times New Roman" w:hAnsi="Times New Roman" w:cs="Times New Roman"/>
          <w:color w:val="auto"/>
        </w:rPr>
      </w:pPr>
      <w:r w:rsidRPr="00E86526">
        <w:rPr>
          <w:rFonts w:ascii="Times New Roman" w:hAnsi="Times New Roman" w:cs="Times New Roman"/>
          <w:bCs/>
          <w:color w:val="auto"/>
        </w:rPr>
        <w:t>УТВЕРЖДЕНО:</w:t>
      </w:r>
    </w:p>
    <w:p w:rsidR="00497C10" w:rsidRPr="00E86526" w:rsidRDefault="00497C10" w:rsidP="00497C10">
      <w:pPr>
        <w:pStyle w:val="7"/>
        <w:jc w:val="right"/>
        <w:rPr>
          <w:rFonts w:ascii="Times New Roman" w:hAnsi="Times New Roman" w:cs="Times New Roman"/>
          <w:i w:val="0"/>
          <w:color w:val="auto"/>
        </w:rPr>
      </w:pPr>
      <w:r w:rsidRPr="00E86526">
        <w:rPr>
          <w:rFonts w:ascii="Times New Roman" w:hAnsi="Times New Roman" w:cs="Times New Roman"/>
          <w:i w:val="0"/>
          <w:color w:val="auto"/>
        </w:rPr>
        <w:t xml:space="preserve"> Постановлением администрации</w:t>
      </w:r>
    </w:p>
    <w:p w:rsidR="00497C10" w:rsidRPr="00E86526" w:rsidRDefault="00497C10" w:rsidP="00497C10">
      <w:pPr>
        <w:pStyle w:val="7"/>
        <w:jc w:val="right"/>
        <w:rPr>
          <w:rFonts w:ascii="Times New Roman" w:hAnsi="Times New Roman" w:cs="Times New Roman"/>
          <w:bCs/>
          <w:i w:val="0"/>
          <w:color w:val="auto"/>
        </w:rPr>
      </w:pPr>
      <w:r w:rsidRPr="00E86526">
        <w:rPr>
          <w:rFonts w:ascii="Times New Roman" w:hAnsi="Times New Roman" w:cs="Times New Roman"/>
          <w:i w:val="0"/>
          <w:color w:val="auto"/>
        </w:rPr>
        <w:t>муниципального образования</w:t>
      </w:r>
    </w:p>
    <w:p w:rsidR="00497C10" w:rsidRPr="00E86526" w:rsidRDefault="00497C10" w:rsidP="00497C10">
      <w:pPr>
        <w:pStyle w:val="7"/>
        <w:jc w:val="right"/>
        <w:rPr>
          <w:rFonts w:ascii="Times New Roman" w:hAnsi="Times New Roman" w:cs="Times New Roman"/>
          <w:i w:val="0"/>
          <w:color w:val="auto"/>
        </w:rPr>
      </w:pPr>
      <w:r w:rsidRPr="00E86526">
        <w:rPr>
          <w:rFonts w:ascii="Times New Roman" w:hAnsi="Times New Roman" w:cs="Times New Roman"/>
          <w:bCs/>
          <w:i w:val="0"/>
          <w:color w:val="auto"/>
        </w:rPr>
        <w:t>«Жигаловский район»</w:t>
      </w:r>
    </w:p>
    <w:p w:rsidR="000D0FDF" w:rsidRPr="00E86526" w:rsidRDefault="00497C10" w:rsidP="000D0FDF">
      <w:pPr>
        <w:pStyle w:val="21"/>
        <w:shd w:val="clear" w:color="auto" w:fill="auto"/>
        <w:spacing w:line="240" w:lineRule="auto"/>
        <w:jc w:val="right"/>
        <w:rPr>
          <w:color w:val="auto"/>
        </w:rPr>
      </w:pPr>
      <w:r w:rsidRPr="00E86526">
        <w:rPr>
          <w:bCs/>
          <w:color w:val="auto"/>
          <w:sz w:val="24"/>
          <w:szCs w:val="24"/>
        </w:rPr>
        <w:t xml:space="preserve">от </w:t>
      </w:r>
      <w:r w:rsidR="000D0FDF" w:rsidRPr="00E86526">
        <w:rPr>
          <w:color w:val="auto"/>
        </w:rPr>
        <w:t>«</w:t>
      </w:r>
      <w:r w:rsidR="000D0FDF">
        <w:rPr>
          <w:color w:val="auto"/>
        </w:rPr>
        <w:t>17</w:t>
      </w:r>
      <w:r w:rsidR="000D0FDF" w:rsidRPr="00E86526">
        <w:rPr>
          <w:color w:val="auto"/>
        </w:rPr>
        <w:t xml:space="preserve">» </w:t>
      </w:r>
      <w:r w:rsidR="000D0FDF">
        <w:rPr>
          <w:color w:val="auto"/>
        </w:rPr>
        <w:t>февраля</w:t>
      </w:r>
      <w:r w:rsidR="000D0FDF" w:rsidRPr="00E86526">
        <w:rPr>
          <w:color w:val="auto"/>
        </w:rPr>
        <w:t xml:space="preserve"> 20</w:t>
      </w:r>
      <w:r w:rsidR="000D0FDF" w:rsidRPr="000D0FDF">
        <w:rPr>
          <w:color w:val="auto"/>
        </w:rPr>
        <w:t>2</w:t>
      </w:r>
      <w:r w:rsidR="000D0FDF" w:rsidRPr="00E86526">
        <w:rPr>
          <w:color w:val="auto"/>
        </w:rPr>
        <w:t xml:space="preserve">2 г. </w:t>
      </w:r>
      <w:bookmarkStart w:id="0" w:name="_GoBack"/>
      <w:bookmarkEnd w:id="0"/>
      <w:r w:rsidR="000D0FDF" w:rsidRPr="00E86526">
        <w:rPr>
          <w:color w:val="auto"/>
        </w:rPr>
        <w:t xml:space="preserve">№ </w:t>
      </w:r>
      <w:r w:rsidR="000D0FDF">
        <w:rPr>
          <w:color w:val="auto"/>
        </w:rPr>
        <w:t>25</w:t>
      </w:r>
    </w:p>
    <w:p w:rsidR="00497C10" w:rsidRPr="00E86526" w:rsidRDefault="00497C10" w:rsidP="000D0FDF">
      <w:pPr>
        <w:pStyle w:val="21"/>
        <w:shd w:val="clear" w:color="auto" w:fill="auto"/>
        <w:spacing w:line="240" w:lineRule="auto"/>
        <w:ind w:firstLine="360"/>
        <w:jc w:val="right"/>
        <w:rPr>
          <w:color w:val="auto"/>
          <w:spacing w:val="2"/>
        </w:rPr>
      </w:pPr>
    </w:p>
    <w:p w:rsidR="00497C10" w:rsidRPr="00E86526" w:rsidRDefault="007F6406" w:rsidP="000D389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b/>
          <w:color w:val="auto"/>
          <w:spacing w:val="2"/>
        </w:rPr>
        <w:t>Порядок</w:t>
      </w:r>
    </w:p>
    <w:p w:rsidR="007F6406" w:rsidRPr="00E86526" w:rsidRDefault="007F6406" w:rsidP="000D389F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b/>
          <w:color w:val="auto"/>
          <w:spacing w:val="2"/>
        </w:rPr>
        <w:t xml:space="preserve">сбора и обмена информацией в области гражданской обороны, защиты населения и территории от чрезвычайных ситуаций природного и техногенного характера на территории муниципального образования </w:t>
      </w:r>
      <w:r w:rsidR="000D389F" w:rsidRPr="00E86526">
        <w:rPr>
          <w:rFonts w:ascii="Times New Roman" w:eastAsia="Times New Roman" w:hAnsi="Times New Roman" w:cs="Times New Roman"/>
          <w:b/>
          <w:color w:val="auto"/>
          <w:spacing w:val="2"/>
        </w:rPr>
        <w:t>«Жигаловский район»</w:t>
      </w:r>
      <w:r w:rsidRPr="00E86526">
        <w:rPr>
          <w:rFonts w:ascii="Times New Roman" w:eastAsia="Times New Roman" w:hAnsi="Times New Roman" w:cs="Times New Roman"/>
          <w:b/>
          <w:color w:val="auto"/>
          <w:spacing w:val="2"/>
        </w:rPr>
        <w:br/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lastRenderedPageBreak/>
        <w:br/>
      </w:r>
    </w:p>
    <w:p w:rsidR="000D389F" w:rsidRPr="00E86526" w:rsidRDefault="000D389F" w:rsidP="000D389F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1. Настоящий Порядок разработан с целью сбора и обмена информацией в области гражданской обороны, защиты населения и территории от чрезвычайных ситуаций на территории муниципального образования (далее-МО) «Жигаловский район».</w:t>
      </w:r>
    </w:p>
    <w:p w:rsidR="000D389F" w:rsidRPr="00E86526" w:rsidRDefault="007F6406" w:rsidP="000D389F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2. Информация должна содержать сведения о прогнозируемых и возникших чрезвычайных ситуациях природного и техногенного характера и их последствиях, мерах по защите населения и территории, ведении аварийно-спасательных и других неотложных работ, силах и средствах, задействованных для ликвидации чрезвычайных ситуаций, радиационной, химической, медико-биологической, взрывной, пожарной и экологической безопасности на соответствующих объектах и территориях, а также сведения о деятельности территориальных подразделений федеральных органов, расположенных на территории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муниципального звена территориальной подсистемы единой государственной системы предупреждения и ликвидации чрезвычайных ситуаций и организаций в области защиты населения и территорий от чрезвычайных ситуаций на территории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составе и структуре сил и средств, предназначенных для предупреждения и ликвидации чрезвычайных ситуаций, в том числе сил постоянной готовности, создании, наличии, об использовании и о восполнении финансовых и материальных ресурсов для ликвидации чрезвычайных ситуаций на территории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0D389F" w:rsidRPr="00E86526" w:rsidRDefault="007F6406" w:rsidP="000D389F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Информация предоставляется в сроки и формах, установленных Инструкцией о сроках и формах предоставления информации в области защиты населения и территорий от чрезвычайных ситуаций природного и техногенного характера, утвержденной </w:t>
      </w:r>
      <w:hyperlink r:id="rId11" w:history="1">
        <w:r w:rsidRPr="00E86526">
          <w:rPr>
            <w:rFonts w:ascii="Times New Roman" w:eastAsia="Times New Roman" w:hAnsi="Times New Roman" w:cs="Times New Roman"/>
            <w:color w:val="auto"/>
            <w:spacing w:val="2"/>
          </w:rPr>
          <w:t>приказом Министерства Российской Федерации по делам гражданской обороны, чрезвычайным ситуациям и ликвидации последствий ст</w:t>
        </w:r>
        <w:r w:rsidR="00026459" w:rsidRPr="00E86526">
          <w:rPr>
            <w:rFonts w:ascii="Times New Roman" w:eastAsia="Times New Roman" w:hAnsi="Times New Roman" w:cs="Times New Roman"/>
            <w:color w:val="auto"/>
            <w:spacing w:val="2"/>
          </w:rPr>
          <w:t>ихийных бедствий от 07.07.1997 №</w:t>
        </w:r>
        <w:r w:rsidRPr="00E86526">
          <w:rPr>
            <w:rFonts w:ascii="Times New Roman" w:eastAsia="Times New Roman" w:hAnsi="Times New Roman" w:cs="Times New Roman"/>
            <w:color w:val="auto"/>
            <w:spacing w:val="2"/>
          </w:rPr>
          <w:t>382</w:t>
        </w:r>
      </w:hyperlink>
      <w:r w:rsidRPr="00E86526">
        <w:rPr>
          <w:rFonts w:ascii="Times New Roman" w:eastAsia="Times New Roman" w:hAnsi="Times New Roman" w:cs="Times New Roman"/>
          <w:color w:val="auto"/>
          <w:spacing w:val="2"/>
        </w:rPr>
        <w:t>, а также в соответствии с протоколами (соглашениями) информационного взаимодействия.</w:t>
      </w:r>
    </w:p>
    <w:p w:rsidR="000D389F" w:rsidRPr="00E86526" w:rsidRDefault="007F6406" w:rsidP="000D389F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3. Мероприятия по сбору и обмену информацией на территории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осуществляются:</w:t>
      </w:r>
    </w:p>
    <w:p w:rsidR="000D389F" w:rsidRPr="00E86526" w:rsidRDefault="007F6406" w:rsidP="000D389F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Федеральным казенным учреждением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«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Центр управления в кризисных ситуациях Главного управления МЧС России по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(далее - ФКУ ЦУКС ГУ МЧС России по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), которое обеспечивает координацию деятельности органов повседневного управления территориальной подсистемы единой государственной системы предупреждения и ликвидации чрезвычайных ситуаций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по вопросам сбора, обработки и обмена информацией о пожарах и чрезвычайных ситуациях;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территориальными подразделениями федеральных органов исполнительной власти по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расположенных на территории </w:t>
      </w:r>
      <w:r w:rsidR="000D389F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через дежурно-диспетчерские службы и органы, специально уполномоченные на решение задач в области защиты населения и территорий от чрезвычайных ситуаций и гражданской обороны территориальных органов федеральных органов исполнительной власти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Администрацией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через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«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Един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ую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дежурно-диспетчерск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ую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служб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у»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(далее – ЕДДС)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«Жигаловской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- организациями через дежурно-диспетчерские службы и структурные подразделения организаций, уполномоченные на решение задач в области защиты населения и территорий от чрезвычайных ситуаций и гражданской обороны организаций.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4. Представление информации на территории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осуществляется: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организациями - в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отдел гражданской обороны и чрезвычайных ситуаций (далее - ГО и ЧС)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администрации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 через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ЕДДС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а также в территориальный орган федерального органа исполнительной власти по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, к сфере деятельности которого относится организация;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Администрацией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в лице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отдела ГО и ЧС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администрации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через ЕДДС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в Главное управление МЧС России по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и ГКУ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 «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Безопасный регион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lastRenderedPageBreak/>
        <w:t xml:space="preserve">5. Основными целями организации сбора и обмена информацией в области защиты населения и территории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 от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чрезвычайных ситуаций природного и техногенного характера, взаимодействия и оповещения органов местного самоуправления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, предприятий и организаций, в полномочия которых входит решение вопросов по защите населения и территорий от чрезвычайных ситуаций, являются: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- своевременное оповещение, в том числе населения, о возможных угрозах чрезвычайных ситуаций и неотложных действиях, направленных на защиту жизни, здоровья людей и сохранение материальных ценностей;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- обеспечение полными и достоверными данными о масштабах бедствия для проведения расч</w:t>
      </w:r>
      <w:r w:rsidR="00026459" w:rsidRPr="00E86526">
        <w:rPr>
          <w:rFonts w:ascii="Times New Roman" w:eastAsia="Times New Roman" w:hAnsi="Times New Roman" w:cs="Times New Roman"/>
          <w:color w:val="auto"/>
          <w:spacing w:val="2"/>
        </w:rPr>
        <w:t>етов сил и средств, необходимых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для ликвидации его последствий, принятия решения об организации и проведении спасательных и других неотложных работ, мероприятий по ликвидации промышленных аварий, катастроф и последствий стихийных бедствий, а также по снижению влияния последствий происшествий, чрезвычайных ситуаций после их ликвидации;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обеспечение данными, необходимыми для организации мероприятий по предупреждению чрезвычайных ситуаций, а также для принятия решений по дальнейшему развитию и совершенствованию муниципального звена территориальной подсистемы единой государственной системы предупреждения и ликвидации чрезвычайных ситуаций и организаций в области защиты населения и территорий от чрезвычайных ситуаций на территории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C500AB" w:rsidRPr="00E86526" w:rsidRDefault="007F6406" w:rsidP="00C500AB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6. Организации независимо от форм собственности, расположенные на территории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которые осуществляют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информацию о прогнозируемых и возникших чрезвычайных ситуациях до исполнительных органов государственной власти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и в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отдел ГО и ЧС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администрации </w:t>
      </w:r>
      <w:r w:rsidR="00C500AB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через ЕДДС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E04912" w:rsidRPr="00E86526" w:rsidRDefault="007F6406" w:rsidP="00E04912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7.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Отдел ГО и ЧС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администрации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и ЕДДС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организующие контроль безопасности объектов экономики и территорий на территории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а также наблюдение и контроль за обстановкой в системе предупреждения чрезвычайных ситуаций, немедленно доводят информацию о прогнозе и фактах возникновения чрезвычайных ситуаций до Главного управления МЧС России по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и ГКУ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 «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Безопасный регион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независимо от принимаемых в пределах их компетенции мер по их предотвращению.</w:t>
      </w:r>
    </w:p>
    <w:p w:rsidR="00E04912" w:rsidRPr="00E86526" w:rsidRDefault="007F6406" w:rsidP="00E04912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8. ЕДДС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в пределах своей компетенции осуществляет:</w:t>
      </w:r>
    </w:p>
    <w:p w:rsidR="00E04912" w:rsidRPr="00E86526" w:rsidRDefault="007F6406" w:rsidP="00E04912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- работу по сбору и обмену информацией;</w:t>
      </w:r>
    </w:p>
    <w:p w:rsidR="00E04912" w:rsidRPr="00E86526" w:rsidRDefault="007F6406" w:rsidP="00E04912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сбор и обработку информации, представляемой территориальными подразделениями федеральных органов исполнительной власти по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, расположенных на территории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, и организациями;</w:t>
      </w:r>
    </w:p>
    <w:p w:rsidR="00E04912" w:rsidRPr="00E86526" w:rsidRDefault="007F6406" w:rsidP="00E04912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- предоставление в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отдел ГО и ЧС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администрации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информации о прогнозе и фактах возникновения чрезвычайных ситуаций на территории </w:t>
      </w:r>
      <w:r w:rsidR="00E04912" w:rsidRPr="00E86526">
        <w:rPr>
          <w:rFonts w:ascii="Times New Roman" w:eastAsia="Times New Roman" w:hAnsi="Times New Roman" w:cs="Times New Roman"/>
          <w:color w:val="auto"/>
          <w:spacing w:val="2"/>
        </w:rPr>
        <w:t>МО «Жигаловский район»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>.</w:t>
      </w:r>
    </w:p>
    <w:p w:rsidR="00EF2D19" w:rsidRPr="00E86526" w:rsidRDefault="007F6406" w:rsidP="00EF2D19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9. При угрозе возникновения или возникновении чрезвычайных ситуаций, а также планировании мероприятий по предупреждению чрезвычайных ситуаций организациями, </w:t>
      </w:r>
      <w:r w:rsidR="00EF2D19" w:rsidRPr="00E86526">
        <w:rPr>
          <w:rFonts w:ascii="Times New Roman" w:eastAsia="Times New Roman" w:hAnsi="Times New Roman" w:cs="Times New Roman"/>
          <w:color w:val="auto"/>
          <w:spacing w:val="2"/>
        </w:rPr>
        <w:t>отделом ГО и ЧС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 администрации </w:t>
      </w:r>
      <w:r w:rsidR="00EF2D19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через ЕДДС </w:t>
      </w:r>
      <w:r w:rsidR="00EF2D19"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МО «Жигаловский район» 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осуществляется предоставление информации в Главное управление МЧС России по </w:t>
      </w:r>
      <w:r w:rsidR="00EF2D19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 через ФКУ «</w:t>
      </w:r>
      <w:r w:rsidRPr="00E86526">
        <w:rPr>
          <w:rFonts w:ascii="Times New Roman" w:eastAsia="Times New Roman" w:hAnsi="Times New Roman" w:cs="Times New Roman"/>
          <w:color w:val="auto"/>
          <w:spacing w:val="2"/>
        </w:rPr>
        <w:t xml:space="preserve">ЦУКС ГУ МЧС России по </w:t>
      </w:r>
      <w:r w:rsidR="00EF2D19" w:rsidRPr="00E86526">
        <w:rPr>
          <w:rFonts w:ascii="Times New Roman" w:eastAsia="Times New Roman" w:hAnsi="Times New Roman" w:cs="Times New Roman"/>
          <w:color w:val="auto"/>
          <w:spacing w:val="2"/>
        </w:rPr>
        <w:t>Иркутской области».</w:t>
      </w:r>
    </w:p>
    <w:p w:rsidR="007F6406" w:rsidRPr="00E86526" w:rsidRDefault="007F6406" w:rsidP="00EF2D19">
      <w:pPr>
        <w:shd w:val="clear" w:color="auto" w:fill="FFFFFF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color w:val="auto"/>
          <w:spacing w:val="2"/>
        </w:rPr>
      </w:pPr>
      <w:r w:rsidRPr="00E86526">
        <w:rPr>
          <w:rFonts w:ascii="Times New Roman" w:eastAsia="Times New Roman" w:hAnsi="Times New Roman" w:cs="Times New Roman"/>
          <w:color w:val="auto"/>
          <w:spacing w:val="2"/>
        </w:rPr>
        <w:t>10. Передача информации об угрозе и фактах возникновения чрезвычайных ситуаций, в том числе с использованием государственных, ведомственных и иных средств связи, осуществляется в первоочередном порядке на безвозмездной основе.</w:t>
      </w:r>
    </w:p>
    <w:p w:rsidR="00472AF6" w:rsidRPr="00E86526" w:rsidRDefault="00472AF6" w:rsidP="000D389F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color w:val="auto"/>
          <w:sz w:val="24"/>
          <w:szCs w:val="24"/>
        </w:rPr>
      </w:pPr>
    </w:p>
    <w:p w:rsidR="00472AF6" w:rsidRPr="00E86526" w:rsidRDefault="00472AF6" w:rsidP="00C350A2">
      <w:pPr>
        <w:pStyle w:val="21"/>
        <w:shd w:val="clear" w:color="auto" w:fill="auto"/>
        <w:tabs>
          <w:tab w:val="left" w:pos="1032"/>
        </w:tabs>
        <w:spacing w:line="240" w:lineRule="auto"/>
        <w:jc w:val="both"/>
        <w:rPr>
          <w:color w:val="auto"/>
          <w:sz w:val="24"/>
          <w:szCs w:val="24"/>
        </w:rPr>
      </w:pPr>
    </w:p>
    <w:p w:rsidR="00556B69" w:rsidRPr="00E86526" w:rsidRDefault="00556B69" w:rsidP="00C350A2">
      <w:pPr>
        <w:rPr>
          <w:rFonts w:ascii="Times New Roman" w:hAnsi="Times New Roman" w:cs="Times New Roman"/>
          <w:color w:val="auto"/>
        </w:rPr>
      </w:pPr>
      <w:r w:rsidRPr="00E86526">
        <w:rPr>
          <w:rFonts w:ascii="Times New Roman" w:hAnsi="Times New Roman" w:cs="Times New Roman"/>
          <w:color w:val="auto"/>
        </w:rPr>
        <w:lastRenderedPageBreak/>
        <w:t>Зав. отделом ГО и ЧС администрации</w:t>
      </w:r>
    </w:p>
    <w:p w:rsidR="00E04868" w:rsidRPr="00E86526" w:rsidRDefault="00556B69" w:rsidP="00A9083D">
      <w:pPr>
        <w:rPr>
          <w:rFonts w:ascii="Times New Roman" w:hAnsi="Times New Roman" w:cs="Times New Roman"/>
          <w:color w:val="auto"/>
        </w:rPr>
      </w:pPr>
      <w:r w:rsidRPr="00E86526">
        <w:rPr>
          <w:rFonts w:ascii="Times New Roman" w:hAnsi="Times New Roman" w:cs="Times New Roman"/>
          <w:color w:val="auto"/>
        </w:rPr>
        <w:t xml:space="preserve">МО «Жигаловский район»                                                </w:t>
      </w:r>
      <w:r w:rsidR="00A9083D" w:rsidRPr="00E86526">
        <w:rPr>
          <w:rFonts w:ascii="Times New Roman" w:hAnsi="Times New Roman" w:cs="Times New Roman"/>
          <w:color w:val="auto"/>
        </w:rPr>
        <w:t xml:space="preserve">             </w:t>
      </w:r>
      <w:r w:rsidRPr="00E86526">
        <w:rPr>
          <w:rFonts w:ascii="Times New Roman" w:hAnsi="Times New Roman" w:cs="Times New Roman"/>
          <w:color w:val="auto"/>
        </w:rPr>
        <w:t xml:space="preserve">                                    В.А. Яковлев</w:t>
      </w:r>
    </w:p>
    <w:sectPr w:rsidR="00E04868" w:rsidRPr="00E86526" w:rsidSect="00536E79">
      <w:pgSz w:w="11909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89A" w:rsidRDefault="008F289A">
      <w:r>
        <w:separator/>
      </w:r>
    </w:p>
  </w:endnote>
  <w:endnote w:type="continuationSeparator" w:id="0">
    <w:p w:rsidR="008F289A" w:rsidRDefault="008F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89A" w:rsidRDefault="008F289A"/>
  </w:footnote>
  <w:footnote w:type="continuationSeparator" w:id="0">
    <w:p w:rsidR="008F289A" w:rsidRDefault="008F28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098B"/>
    <w:multiLevelType w:val="multilevel"/>
    <w:tmpl w:val="A9EE8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A44F6D"/>
    <w:multiLevelType w:val="multilevel"/>
    <w:tmpl w:val="45B47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ED3CAD"/>
    <w:multiLevelType w:val="multilevel"/>
    <w:tmpl w:val="49521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691B78"/>
    <w:multiLevelType w:val="multilevel"/>
    <w:tmpl w:val="54AA6B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C46863"/>
    <w:multiLevelType w:val="multilevel"/>
    <w:tmpl w:val="F4609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BC"/>
    <w:rsid w:val="00002968"/>
    <w:rsid w:val="00026459"/>
    <w:rsid w:val="000C3B0D"/>
    <w:rsid w:val="000D0FDF"/>
    <w:rsid w:val="000D389F"/>
    <w:rsid w:val="000F0009"/>
    <w:rsid w:val="000F348A"/>
    <w:rsid w:val="001F3C23"/>
    <w:rsid w:val="00236D07"/>
    <w:rsid w:val="00261D61"/>
    <w:rsid w:val="00275232"/>
    <w:rsid w:val="002824FD"/>
    <w:rsid w:val="00324202"/>
    <w:rsid w:val="00390346"/>
    <w:rsid w:val="003B61C0"/>
    <w:rsid w:val="003D49B5"/>
    <w:rsid w:val="00423323"/>
    <w:rsid w:val="00425748"/>
    <w:rsid w:val="00472AF6"/>
    <w:rsid w:val="00497C10"/>
    <w:rsid w:val="004C5CCE"/>
    <w:rsid w:val="005359BF"/>
    <w:rsid w:val="00536E79"/>
    <w:rsid w:val="00537F85"/>
    <w:rsid w:val="00556B69"/>
    <w:rsid w:val="005B56BF"/>
    <w:rsid w:val="005C647E"/>
    <w:rsid w:val="00612475"/>
    <w:rsid w:val="006848DB"/>
    <w:rsid w:val="006B4773"/>
    <w:rsid w:val="006D04B0"/>
    <w:rsid w:val="006D64C1"/>
    <w:rsid w:val="007A66B3"/>
    <w:rsid w:val="007B4B96"/>
    <w:rsid w:val="007D47A5"/>
    <w:rsid w:val="007F170E"/>
    <w:rsid w:val="007F6406"/>
    <w:rsid w:val="00856A38"/>
    <w:rsid w:val="008645C3"/>
    <w:rsid w:val="008B6D31"/>
    <w:rsid w:val="008B7D50"/>
    <w:rsid w:val="008F289A"/>
    <w:rsid w:val="00910651"/>
    <w:rsid w:val="0093223A"/>
    <w:rsid w:val="009D1AF2"/>
    <w:rsid w:val="00A02367"/>
    <w:rsid w:val="00A55D00"/>
    <w:rsid w:val="00A71348"/>
    <w:rsid w:val="00A75BE2"/>
    <w:rsid w:val="00A9083D"/>
    <w:rsid w:val="00AC7363"/>
    <w:rsid w:val="00B65AD6"/>
    <w:rsid w:val="00B95EC1"/>
    <w:rsid w:val="00BE4F5F"/>
    <w:rsid w:val="00C046DA"/>
    <w:rsid w:val="00C350A2"/>
    <w:rsid w:val="00C500AB"/>
    <w:rsid w:val="00C71C0A"/>
    <w:rsid w:val="00CA0033"/>
    <w:rsid w:val="00D24E7E"/>
    <w:rsid w:val="00D37964"/>
    <w:rsid w:val="00D430A1"/>
    <w:rsid w:val="00DA768C"/>
    <w:rsid w:val="00E04868"/>
    <w:rsid w:val="00E04912"/>
    <w:rsid w:val="00E35D5B"/>
    <w:rsid w:val="00E409BC"/>
    <w:rsid w:val="00E53CA6"/>
    <w:rsid w:val="00E676FB"/>
    <w:rsid w:val="00E86526"/>
    <w:rsid w:val="00EF2D19"/>
    <w:rsid w:val="00F366EF"/>
    <w:rsid w:val="00F80FF8"/>
    <w:rsid w:val="00FC6966"/>
    <w:rsid w:val="00FE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12FC"/>
  <w15:docId w15:val="{609EFE2C-2706-478D-9B98-FBDE62F5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next w:val="a"/>
    <w:link w:val="50"/>
    <w:qFormat/>
    <w:rsid w:val="007F170E"/>
    <w:pPr>
      <w:keepNext/>
      <w:widowControl/>
      <w:tabs>
        <w:tab w:val="left" w:pos="851"/>
      </w:tabs>
      <w:ind w:left="3402" w:hanging="2551"/>
      <w:jc w:val="both"/>
      <w:outlineLvl w:val="4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6">
    <w:name w:val="heading 6"/>
    <w:basedOn w:val="a"/>
    <w:next w:val="a"/>
    <w:link w:val="60"/>
    <w:qFormat/>
    <w:rsid w:val="007F170E"/>
    <w:pPr>
      <w:keepNext/>
      <w:widowControl/>
      <w:jc w:val="center"/>
      <w:outlineLvl w:val="5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3C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2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5pt">
    <w:name w:val="Основной текст (2) + Интервал 5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3B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7F170E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60">
    <w:name w:val="Заголовок 6 Знак"/>
    <w:basedOn w:val="a0"/>
    <w:link w:val="6"/>
    <w:rsid w:val="007F170E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5">
    <w:name w:val="Body Text Indent"/>
    <w:basedOn w:val="a"/>
    <w:link w:val="a6"/>
    <w:rsid w:val="000C3B0D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6">
    <w:name w:val="Основной текст с отступом Знак"/>
    <w:basedOn w:val="a0"/>
    <w:link w:val="a5"/>
    <w:rsid w:val="000C3B0D"/>
    <w:rPr>
      <w:rFonts w:ascii="Times New Roman" w:eastAsia="Times New Roman" w:hAnsi="Times New Roman" w:cs="Times New Roman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semiHidden/>
    <w:rsid w:val="001F3C2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Balloon Text"/>
    <w:basedOn w:val="a"/>
    <w:link w:val="a8"/>
    <w:uiPriority w:val="99"/>
    <w:semiHidden/>
    <w:unhideWhenUsed/>
    <w:rsid w:val="00FE66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661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993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394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39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0AA0-7AB4-4583-9250-2CE683BB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4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26</cp:revision>
  <cp:lastPrinted>2020-04-20T02:27:00Z</cp:lastPrinted>
  <dcterms:created xsi:type="dcterms:W3CDTF">2020-04-09T23:59:00Z</dcterms:created>
  <dcterms:modified xsi:type="dcterms:W3CDTF">2022-02-18T02:17:00Z</dcterms:modified>
</cp:coreProperties>
</file>