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136C0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noProof/>
          <w:color w:val="auto"/>
          <w:sz w:val="32"/>
          <w:szCs w:val="32"/>
          <w:lang w:bidi="ar-SA"/>
        </w:rPr>
        <w:drawing>
          <wp:inline distT="0" distB="0" distL="0" distR="0" wp14:anchorId="46FB66C2" wp14:editId="35A1F7EB">
            <wp:extent cx="554990" cy="6965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E3041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РОССИЙСКАЯ ФЕДЕРАЦИЯ</w:t>
      </w:r>
    </w:p>
    <w:p w14:paraId="08EDF28D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ИРКУТСКАЯ ОБЛАСТЬ</w:t>
      </w:r>
    </w:p>
    <w:p w14:paraId="2B7EC2E5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ЖИГАЛОВСКИЙ МУНИЦИПАЛЬНЫЙ ОКРУГ</w:t>
      </w:r>
    </w:p>
    <w:p w14:paraId="3907A375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ДУМА</w:t>
      </w:r>
    </w:p>
    <w:p w14:paraId="7516984B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ПЕРВОГО СОЗЫВА</w:t>
      </w:r>
    </w:p>
    <w:p w14:paraId="7EDD5873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РЕШЕНИЕ</w:t>
      </w:r>
    </w:p>
    <w:p w14:paraId="0C972080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1CC6978F" w14:textId="539210C6" w:rsidR="00D02233" w:rsidRPr="00D02233" w:rsidRDefault="00D02233" w:rsidP="00D02233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«</w:t>
      </w:r>
      <w:r w:rsidR="00F2418D">
        <w:rPr>
          <w:rFonts w:ascii="Arial" w:eastAsia="Times New Roman" w:hAnsi="Arial" w:cs="Arial"/>
          <w:color w:val="auto"/>
          <w:lang w:bidi="ar-SA"/>
        </w:rPr>
        <w:t>11</w:t>
      </w:r>
      <w:r w:rsidRPr="00D02233">
        <w:rPr>
          <w:rFonts w:ascii="Arial" w:eastAsia="Times New Roman" w:hAnsi="Arial" w:cs="Arial"/>
          <w:color w:val="auto"/>
          <w:lang w:bidi="ar-SA"/>
        </w:rPr>
        <w:t>»</w:t>
      </w:r>
      <w:r w:rsidR="00F2418D">
        <w:rPr>
          <w:rFonts w:ascii="Arial" w:eastAsia="Times New Roman" w:hAnsi="Arial" w:cs="Arial"/>
          <w:color w:val="auto"/>
          <w:lang w:bidi="ar-SA"/>
        </w:rPr>
        <w:t xml:space="preserve"> ноября </w:t>
      </w:r>
      <w:r w:rsidRPr="00D02233">
        <w:rPr>
          <w:rFonts w:ascii="Arial" w:eastAsia="Times New Roman" w:hAnsi="Arial" w:cs="Arial"/>
          <w:color w:val="auto"/>
          <w:lang w:bidi="ar-SA"/>
        </w:rPr>
        <w:t>20</w:t>
      </w:r>
      <w:r w:rsidR="00F2418D">
        <w:rPr>
          <w:rFonts w:ascii="Arial" w:eastAsia="Times New Roman" w:hAnsi="Arial" w:cs="Arial"/>
          <w:color w:val="auto"/>
          <w:lang w:bidi="ar-SA"/>
        </w:rPr>
        <w:t>25</w:t>
      </w:r>
      <w:r w:rsidRPr="00D02233">
        <w:rPr>
          <w:rFonts w:ascii="Arial" w:eastAsia="Times New Roman" w:hAnsi="Arial" w:cs="Arial"/>
          <w:color w:val="auto"/>
          <w:lang w:bidi="ar-SA"/>
        </w:rPr>
        <w:t>г.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  <w:t xml:space="preserve">      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  <w:t>№</w:t>
      </w:r>
      <w:r w:rsidR="00F2418D">
        <w:rPr>
          <w:rFonts w:ascii="Arial" w:eastAsia="Times New Roman" w:hAnsi="Arial" w:cs="Arial"/>
          <w:color w:val="auto"/>
          <w:lang w:bidi="ar-SA"/>
        </w:rPr>
        <w:t>41</w:t>
      </w:r>
    </w:p>
    <w:p w14:paraId="09B10040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р.п. Жигалово</w:t>
      </w:r>
    </w:p>
    <w:p w14:paraId="66634CAC" w14:textId="77777777" w:rsidR="00D02233" w:rsidRPr="00D02233" w:rsidRDefault="00D02233" w:rsidP="00D02233">
      <w:pPr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0A814FE2" w14:textId="77777777" w:rsidR="00D02233" w:rsidRPr="00D02233" w:rsidRDefault="00D02233" w:rsidP="0014325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ОБ ИЗМЕНЕНИИ НАИМЕНОВАНИЯ И У</w:t>
      </w:r>
      <w:r w:rsidR="0056676C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ТВЕРЖДЕНИИ ПОЛОЖЕНИЯ О КОМИТЕТЕ</w:t>
      </w:r>
      <w:r w:rsidRPr="00D02233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</w:t>
      </w:r>
      <w:r w:rsidR="0097072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КУЛЬТУР</w:t>
      </w:r>
      <w:r w:rsidR="0056676C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Ы</w:t>
      </w:r>
      <w:r w:rsidR="0097072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, МОЛОДЕЖНОЙ ПОЛИТИК</w:t>
      </w:r>
      <w:r w:rsidR="0056676C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И И СПОРТА</w:t>
      </w:r>
      <w:r w:rsidR="00143254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</w:t>
      </w:r>
      <w:r w:rsidRPr="00D02233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ЖИГАЛОВСКОГО МУНИЦИПАЛЬНОГО ОКРУГА</w:t>
      </w:r>
    </w:p>
    <w:p w14:paraId="1DE24C13" w14:textId="77777777" w:rsidR="00D02233" w:rsidRPr="00D02233" w:rsidRDefault="00D02233" w:rsidP="00D02233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14:paraId="0D8D2682" w14:textId="77777777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Руководствуясь Федеральным законом Российской Федерации от 20 марта 2025 года № 33-ФЗ «Об общих принципах организации местного самоуправления в единой системе публичной власти», Федеральным законом от 6 октября 2003 года № 131-ФЗ «Об общих принципах организации местного самоуправления в Российской Федерации», законом Иркутской области </w:t>
      </w:r>
      <w:r w:rsidR="00F24A16" w:rsidRPr="00D02233">
        <w:rPr>
          <w:rFonts w:ascii="Arial" w:eastAsia="Times New Roman" w:hAnsi="Arial" w:cs="Arial"/>
          <w:color w:val="auto"/>
          <w:lang w:bidi="ar-SA"/>
        </w:rPr>
        <w:t xml:space="preserve">от 01 ноября 2024 года № 86-ОЗ 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«О преобразовании всех поселений, входящих в состав муниципального образования «Жигаловский район» Иркутской области, путем их объединения», Дума Жигаловского муниципального округа Иркутской области, </w:t>
      </w:r>
    </w:p>
    <w:p w14:paraId="7B0B0624" w14:textId="77777777" w:rsidR="00D02233" w:rsidRPr="00D02233" w:rsidRDefault="00D02233" w:rsidP="00D02233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lang w:bidi="ar-SA"/>
        </w:rPr>
      </w:pPr>
    </w:p>
    <w:p w14:paraId="70F786C4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0"/>
          <w:szCs w:val="30"/>
          <w:lang w:bidi="ar-SA"/>
        </w:rPr>
      </w:pPr>
      <w:r w:rsidRPr="00D02233">
        <w:rPr>
          <w:rFonts w:ascii="Arial" w:eastAsia="Times New Roman" w:hAnsi="Arial" w:cs="Arial"/>
          <w:b/>
          <w:color w:val="auto"/>
          <w:sz w:val="30"/>
          <w:szCs w:val="30"/>
          <w:lang w:bidi="ar-SA"/>
        </w:rPr>
        <w:t>РЕШИЛА:</w:t>
      </w:r>
    </w:p>
    <w:p w14:paraId="62F9F86C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14:paraId="2ABC44BE" w14:textId="77777777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1. Изменить наименование Управления культуры, молодежной политики и спорта администрации </w:t>
      </w:r>
      <w:r w:rsidR="00D80AAA" w:rsidRPr="00D80AAA">
        <w:rPr>
          <w:rFonts w:ascii="Arial" w:eastAsia="Times New Roman" w:hAnsi="Arial" w:cs="Arial"/>
          <w:color w:val="000000" w:themeColor="text1"/>
          <w:lang w:bidi="ar-SA"/>
        </w:rPr>
        <w:t>муниципального образования</w:t>
      </w:r>
      <w:r w:rsidRPr="00D80AAA">
        <w:rPr>
          <w:rFonts w:ascii="Arial" w:eastAsia="Times New Roman" w:hAnsi="Arial" w:cs="Arial"/>
          <w:color w:val="000000" w:themeColor="text1"/>
          <w:lang w:bidi="ar-SA"/>
        </w:rPr>
        <w:t xml:space="preserve"> </w:t>
      </w:r>
      <w:r w:rsidRPr="00D02233">
        <w:rPr>
          <w:rFonts w:ascii="Arial" w:eastAsia="Times New Roman" w:hAnsi="Arial" w:cs="Arial"/>
          <w:color w:val="auto"/>
          <w:lang w:bidi="ar-SA"/>
        </w:rPr>
        <w:t>«Жигаловский район» на наименование «</w:t>
      </w:r>
      <w:r w:rsidR="0056676C" w:rsidRPr="00D02233">
        <w:rPr>
          <w:rFonts w:ascii="Arial" w:eastAsia="Times New Roman" w:hAnsi="Arial" w:cs="Arial"/>
          <w:color w:val="auto"/>
          <w:lang w:bidi="ar-SA"/>
        </w:rPr>
        <w:t>Комитет культуры</w:t>
      </w:r>
      <w:r w:rsidRPr="00D02233">
        <w:rPr>
          <w:rFonts w:ascii="Arial" w:eastAsia="Times New Roman" w:hAnsi="Arial" w:cs="Arial"/>
          <w:color w:val="auto"/>
          <w:lang w:bidi="ar-SA"/>
        </w:rPr>
        <w:t>, молодежной политик</w:t>
      </w:r>
      <w:r w:rsidR="0056676C">
        <w:rPr>
          <w:rFonts w:ascii="Arial" w:eastAsia="Times New Roman" w:hAnsi="Arial" w:cs="Arial"/>
          <w:color w:val="auto"/>
          <w:lang w:bidi="ar-SA"/>
        </w:rPr>
        <w:t>и и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 </w:t>
      </w:r>
      <w:r w:rsidR="0056676C" w:rsidRPr="00D02233">
        <w:rPr>
          <w:rFonts w:ascii="Arial" w:eastAsia="Times New Roman" w:hAnsi="Arial" w:cs="Arial"/>
          <w:color w:val="auto"/>
          <w:lang w:bidi="ar-SA"/>
        </w:rPr>
        <w:t>спорт</w:t>
      </w:r>
      <w:r w:rsidR="0056676C">
        <w:rPr>
          <w:rFonts w:ascii="Arial" w:eastAsia="Times New Roman" w:hAnsi="Arial" w:cs="Arial"/>
          <w:color w:val="auto"/>
          <w:lang w:bidi="ar-SA"/>
        </w:rPr>
        <w:t>а</w:t>
      </w:r>
      <w:r w:rsidR="0056676C" w:rsidRPr="00D02233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D02233">
        <w:rPr>
          <w:rFonts w:ascii="Arial" w:eastAsia="Times New Roman" w:hAnsi="Arial" w:cs="Arial"/>
          <w:color w:val="auto"/>
          <w:lang w:bidi="ar-SA"/>
        </w:rPr>
        <w:t>Жигаловского муниципального округа».</w:t>
      </w:r>
    </w:p>
    <w:p w14:paraId="13A5EA05" w14:textId="77777777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2. Утвердить прилагаемое Положение о Комитете</w:t>
      </w:r>
      <w:r w:rsidR="0056676C">
        <w:rPr>
          <w:rFonts w:ascii="Arial" w:eastAsia="Times New Roman" w:hAnsi="Arial" w:cs="Arial"/>
          <w:color w:val="auto"/>
          <w:lang w:bidi="ar-SA"/>
        </w:rPr>
        <w:t xml:space="preserve"> </w:t>
      </w:r>
      <w:r w:rsidR="0056676C" w:rsidRPr="0056676C">
        <w:rPr>
          <w:rFonts w:ascii="Arial" w:eastAsia="Times New Roman" w:hAnsi="Arial" w:cs="Arial"/>
          <w:color w:val="auto"/>
          <w:lang w:bidi="ar-SA"/>
        </w:rPr>
        <w:t>культуры, молодежной политики и спорта Жигаловского муниципального округа</w:t>
      </w:r>
      <w:r w:rsidRPr="00D02233">
        <w:rPr>
          <w:rFonts w:ascii="Arial" w:eastAsia="Times New Roman" w:hAnsi="Arial" w:cs="Arial"/>
          <w:color w:val="auto"/>
          <w:lang w:bidi="ar-SA"/>
        </w:rPr>
        <w:t>.</w:t>
      </w:r>
    </w:p>
    <w:p w14:paraId="5F0F6FBF" w14:textId="77777777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3. Признать утратившим силу решение Думы муниципального образования «Жигаловский район» от 07 октября 2010 года № 179 «Об утверждении Положения об Управлении культуры, молодежной политики и спорта администрации муниципального образования «Жигаловский район».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</w:p>
    <w:p w14:paraId="6E3ED97C" w14:textId="77777777" w:rsid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4.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D02233">
        <w:rPr>
          <w:rFonts w:ascii="Arial" w:eastAsia="Times New Roman" w:hAnsi="Arial" w:cs="Arial"/>
          <w:color w:val="auto"/>
          <w:lang w:bidi="ar-SA"/>
        </w:rPr>
        <w:t>жигаловскийокруг-</w:t>
      </w:r>
      <w:proofErr w:type="gramStart"/>
      <w:r w:rsidRPr="00D02233">
        <w:rPr>
          <w:rFonts w:ascii="Arial" w:eastAsia="Times New Roman" w:hAnsi="Arial" w:cs="Arial"/>
          <w:color w:val="auto"/>
          <w:lang w:bidi="ar-SA"/>
        </w:rPr>
        <w:t>право.рф</w:t>
      </w:r>
      <w:proofErr w:type="spellEnd"/>
      <w:proofErr w:type="gramEnd"/>
      <w:r w:rsidRPr="00D02233">
        <w:rPr>
          <w:rFonts w:ascii="Arial" w:eastAsia="Times New Roman" w:hAnsi="Arial" w:cs="Arial"/>
          <w:color w:val="auto"/>
          <w:lang w:bidi="ar-SA"/>
        </w:rPr>
        <w:t>) и на официальном сайте Жигаловского муниципального округа (</w:t>
      </w:r>
      <w:proofErr w:type="spellStart"/>
      <w:r w:rsidRPr="00D02233">
        <w:rPr>
          <w:rFonts w:ascii="Arial" w:eastAsia="Times New Roman" w:hAnsi="Arial" w:cs="Arial"/>
          <w:color w:val="auto"/>
          <w:lang w:bidi="ar-SA"/>
        </w:rPr>
        <w:t>жигаловский-район.рф</w:t>
      </w:r>
      <w:proofErr w:type="spellEnd"/>
      <w:r w:rsidRPr="00D02233">
        <w:rPr>
          <w:rFonts w:ascii="Arial" w:eastAsia="Times New Roman" w:hAnsi="Arial" w:cs="Arial"/>
          <w:color w:val="auto"/>
          <w:lang w:bidi="ar-SA"/>
        </w:rPr>
        <w:t>) в информационно-телекоммуникационной сети «Интернет».</w:t>
      </w:r>
    </w:p>
    <w:p w14:paraId="7C2A67D9" w14:textId="77777777" w:rsidR="00D80AAA" w:rsidRDefault="00D80AAA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</w:p>
    <w:p w14:paraId="01DEEF24" w14:textId="77777777" w:rsidR="00D80AAA" w:rsidRDefault="00D80AAA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</w:p>
    <w:p w14:paraId="6088DC91" w14:textId="77777777" w:rsidR="00D80AAA" w:rsidRDefault="00D80AAA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</w:p>
    <w:p w14:paraId="7D82921F" w14:textId="77777777" w:rsidR="00D80AAA" w:rsidRDefault="00D80AAA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</w:p>
    <w:p w14:paraId="6EBE951D" w14:textId="77777777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lastRenderedPageBreak/>
        <w:t>5. Настоящее решение вступает в силу с момента его опубликования.</w:t>
      </w:r>
    </w:p>
    <w:p w14:paraId="206B7A44" w14:textId="77777777" w:rsid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563E3893" w14:textId="77777777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2C0D503F" w14:textId="77777777" w:rsidR="00D80AAA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Председатель Думы </w:t>
      </w:r>
    </w:p>
    <w:p w14:paraId="15CC497F" w14:textId="77777777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Жигаловского </w:t>
      </w:r>
    </w:p>
    <w:p w14:paraId="592C40FC" w14:textId="77777777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муниципального округа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  <w:t xml:space="preserve">       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  <w:t>Н.И. Алфёров</w:t>
      </w:r>
    </w:p>
    <w:p w14:paraId="11C5F810" w14:textId="77777777" w:rsid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72CA4298" w14:textId="77777777" w:rsidR="00D80AAA" w:rsidRPr="00D02233" w:rsidRDefault="00D80AAA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5469B7AE" w14:textId="77777777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Мэр Жигаловского </w:t>
      </w:r>
    </w:p>
    <w:p w14:paraId="76B86ECA" w14:textId="77777777" w:rsidR="00CA4B76" w:rsidRDefault="00D02233" w:rsidP="00D02233">
      <w:pPr>
        <w:rPr>
          <w:rFonts w:eastAsia="Times New Roman"/>
          <w:color w:val="auto"/>
          <w:sz w:val="22"/>
          <w:szCs w:val="22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муниципального округа</w:t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 xml:space="preserve"> </w:t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>И.Н.</w:t>
      </w:r>
      <w:r w:rsidR="00C638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D02233">
        <w:rPr>
          <w:rFonts w:ascii="Arial" w:eastAsia="Times New Roman" w:hAnsi="Arial" w:cs="Arial"/>
          <w:color w:val="auto"/>
          <w:lang w:bidi="ar-SA"/>
        </w:rPr>
        <w:t>Федоровский</w:t>
      </w:r>
    </w:p>
    <w:p w14:paraId="1C7F40C2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58E4123D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409C9E1A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536A3385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2C475A9F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486C4F6B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E2F848C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FFCF667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2685BDE3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3D279AA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C92648B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47281704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807CB4B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0E0EEA18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D375922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F6352F3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2072402C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5A149041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1EEF743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2790A387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2DE31E1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512C7BA6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32907356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AA57086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7DAAD0D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4B2DCCE6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371A7317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0CBE038A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09A71DD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00F15FB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0DCB3134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472B4479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1EEB2B7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1D4B11BD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63F451C8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2EF2427E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1EEDB7A3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20AAB638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501D3931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0C27E525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718E75D5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014B71D5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465A98D3" w14:textId="77777777" w:rsidR="0085647B" w:rsidRDefault="0085647B">
      <w:pPr>
        <w:rPr>
          <w:rFonts w:eastAsia="Times New Roman"/>
          <w:color w:val="auto"/>
          <w:sz w:val="22"/>
          <w:szCs w:val="22"/>
          <w:lang w:bidi="ar-SA"/>
        </w:rPr>
      </w:pPr>
    </w:p>
    <w:p w14:paraId="1CA5A315" w14:textId="77777777" w:rsidR="00D02233" w:rsidRDefault="00D02233" w:rsidP="004C0EF1">
      <w:pPr>
        <w:rPr>
          <w:rFonts w:eastAsia="Times New Roman"/>
          <w:color w:val="auto"/>
          <w:sz w:val="22"/>
          <w:szCs w:val="22"/>
          <w:lang w:bidi="ar-SA"/>
        </w:rPr>
      </w:pPr>
    </w:p>
    <w:p w14:paraId="196E2610" w14:textId="020BF377" w:rsidR="004C0EF1" w:rsidRDefault="004C0EF1" w:rsidP="004C0EF1">
      <w:pPr>
        <w:rPr>
          <w:rFonts w:eastAsia="Times New Roman"/>
          <w:color w:val="auto"/>
          <w:sz w:val="22"/>
          <w:szCs w:val="22"/>
          <w:lang w:bidi="ar-SA"/>
        </w:rPr>
      </w:pPr>
    </w:p>
    <w:p w14:paraId="1F87C00C" w14:textId="77777777" w:rsidR="003C0D30" w:rsidRDefault="003C0D30" w:rsidP="004C0EF1">
      <w:pPr>
        <w:rPr>
          <w:rFonts w:eastAsia="Times New Roman"/>
          <w:color w:val="auto"/>
          <w:sz w:val="22"/>
          <w:szCs w:val="22"/>
          <w:lang w:bidi="ar-SA"/>
        </w:rPr>
      </w:pPr>
    </w:p>
    <w:p w14:paraId="31B6E797" w14:textId="77777777" w:rsidR="00D02233" w:rsidRDefault="00D02233" w:rsidP="00CA4B76">
      <w:pPr>
        <w:ind w:firstLine="709"/>
        <w:jc w:val="right"/>
        <w:rPr>
          <w:rFonts w:eastAsia="Times New Roman"/>
          <w:color w:val="auto"/>
          <w:sz w:val="22"/>
          <w:szCs w:val="22"/>
          <w:lang w:bidi="ar-SA"/>
        </w:rPr>
      </w:pPr>
    </w:p>
    <w:p w14:paraId="50DF5309" w14:textId="77777777" w:rsidR="00CA4B76" w:rsidRPr="00CA4B76" w:rsidRDefault="00CA4B76" w:rsidP="00CA4B76">
      <w:pPr>
        <w:ind w:firstLine="709"/>
        <w:jc w:val="right"/>
        <w:rPr>
          <w:rFonts w:eastAsia="Times New Roman"/>
          <w:color w:val="auto"/>
          <w:sz w:val="22"/>
          <w:szCs w:val="22"/>
          <w:lang w:bidi="ar-SA"/>
        </w:rPr>
      </w:pPr>
      <w:r w:rsidRPr="00CA4B76">
        <w:rPr>
          <w:rFonts w:eastAsia="Times New Roman"/>
          <w:color w:val="auto"/>
          <w:sz w:val="22"/>
          <w:szCs w:val="22"/>
          <w:lang w:bidi="ar-SA"/>
        </w:rPr>
        <w:lastRenderedPageBreak/>
        <w:t xml:space="preserve">Утверждено </w:t>
      </w:r>
    </w:p>
    <w:p w14:paraId="22816F8A" w14:textId="77777777" w:rsidR="00CA4B76" w:rsidRPr="00CA4B76" w:rsidRDefault="00CA4B76" w:rsidP="00CA4B76">
      <w:pPr>
        <w:ind w:firstLine="709"/>
        <w:jc w:val="right"/>
        <w:rPr>
          <w:rFonts w:eastAsia="Times New Roman"/>
          <w:color w:val="auto"/>
          <w:sz w:val="22"/>
          <w:szCs w:val="22"/>
          <w:lang w:bidi="ar-SA"/>
        </w:rPr>
      </w:pPr>
      <w:r w:rsidRPr="00CA4B76">
        <w:rPr>
          <w:rFonts w:eastAsia="Times New Roman"/>
          <w:color w:val="auto"/>
          <w:sz w:val="22"/>
          <w:szCs w:val="22"/>
          <w:lang w:bidi="ar-SA"/>
        </w:rPr>
        <w:t xml:space="preserve">решением Думы Жигаловского муниципального округа </w:t>
      </w:r>
    </w:p>
    <w:p w14:paraId="5AA0D0DB" w14:textId="77777777" w:rsidR="00CA4B76" w:rsidRPr="00CA4B76" w:rsidRDefault="00CA4B76" w:rsidP="00CA4B76">
      <w:pPr>
        <w:ind w:firstLine="567"/>
        <w:jc w:val="right"/>
        <w:rPr>
          <w:rFonts w:eastAsia="Times New Roman"/>
          <w:color w:val="auto"/>
          <w:sz w:val="22"/>
          <w:szCs w:val="22"/>
          <w:lang w:bidi="ar-SA"/>
        </w:rPr>
      </w:pPr>
      <w:r w:rsidRPr="00CA4B76">
        <w:rPr>
          <w:rFonts w:eastAsia="Times New Roman"/>
          <w:color w:val="auto"/>
          <w:sz w:val="22"/>
          <w:szCs w:val="22"/>
          <w:lang w:bidi="ar-SA"/>
        </w:rPr>
        <w:t>Иркутской области</w:t>
      </w:r>
    </w:p>
    <w:p w14:paraId="66794596" w14:textId="753E1277" w:rsidR="00CA4B76" w:rsidRPr="00CA4B76" w:rsidRDefault="00CA4B76" w:rsidP="00CA4B76">
      <w:pPr>
        <w:ind w:firstLine="709"/>
        <w:jc w:val="right"/>
        <w:rPr>
          <w:rFonts w:eastAsia="Times New Roman"/>
          <w:color w:val="auto"/>
          <w:sz w:val="22"/>
          <w:szCs w:val="22"/>
          <w:lang w:bidi="ar-SA"/>
        </w:rPr>
      </w:pPr>
      <w:r w:rsidRPr="00CA4B76">
        <w:rPr>
          <w:rFonts w:eastAsia="Times New Roman"/>
          <w:color w:val="auto"/>
          <w:sz w:val="22"/>
          <w:szCs w:val="22"/>
          <w:lang w:bidi="ar-SA"/>
        </w:rPr>
        <w:t xml:space="preserve">от </w:t>
      </w:r>
      <w:r w:rsidR="00143254">
        <w:rPr>
          <w:rFonts w:eastAsia="Times New Roman"/>
          <w:color w:val="auto"/>
          <w:sz w:val="22"/>
          <w:szCs w:val="22"/>
          <w:lang w:bidi="ar-SA"/>
        </w:rPr>
        <w:t>«</w:t>
      </w:r>
      <w:r w:rsidR="00F2418D">
        <w:rPr>
          <w:rFonts w:eastAsia="Times New Roman"/>
          <w:color w:val="auto"/>
          <w:sz w:val="22"/>
          <w:szCs w:val="22"/>
          <w:lang w:bidi="ar-SA"/>
        </w:rPr>
        <w:t>11</w:t>
      </w:r>
      <w:r w:rsidR="00143254">
        <w:rPr>
          <w:rFonts w:eastAsia="Times New Roman"/>
          <w:color w:val="auto"/>
          <w:sz w:val="22"/>
          <w:szCs w:val="22"/>
          <w:lang w:bidi="ar-SA"/>
        </w:rPr>
        <w:t>»</w:t>
      </w:r>
      <w:r w:rsidR="00F2418D">
        <w:rPr>
          <w:rFonts w:eastAsia="Times New Roman"/>
          <w:color w:val="auto"/>
          <w:sz w:val="22"/>
          <w:szCs w:val="22"/>
          <w:lang w:bidi="ar-SA"/>
        </w:rPr>
        <w:t xml:space="preserve"> ноября </w:t>
      </w:r>
      <w:r w:rsidR="00143254">
        <w:rPr>
          <w:rFonts w:eastAsia="Times New Roman"/>
          <w:color w:val="auto"/>
          <w:sz w:val="22"/>
          <w:szCs w:val="22"/>
          <w:lang w:bidi="ar-SA"/>
        </w:rPr>
        <w:t>20</w:t>
      </w:r>
      <w:r w:rsidR="00F2418D">
        <w:rPr>
          <w:rFonts w:eastAsia="Times New Roman"/>
          <w:color w:val="auto"/>
          <w:sz w:val="22"/>
          <w:szCs w:val="22"/>
          <w:lang w:bidi="ar-SA"/>
        </w:rPr>
        <w:t>25</w:t>
      </w:r>
      <w:r w:rsidRPr="00CA4B76">
        <w:rPr>
          <w:rFonts w:eastAsia="Times New Roman"/>
          <w:color w:val="auto"/>
          <w:sz w:val="22"/>
          <w:szCs w:val="22"/>
          <w:lang w:bidi="ar-SA"/>
        </w:rPr>
        <w:t>г. №</w:t>
      </w:r>
      <w:r w:rsidR="00F2418D">
        <w:rPr>
          <w:rFonts w:eastAsia="Times New Roman"/>
          <w:color w:val="auto"/>
          <w:sz w:val="22"/>
          <w:szCs w:val="22"/>
          <w:lang w:bidi="ar-SA"/>
        </w:rPr>
        <w:t>41</w:t>
      </w:r>
      <w:bookmarkStart w:id="0" w:name="_GoBack"/>
      <w:bookmarkEnd w:id="0"/>
    </w:p>
    <w:p w14:paraId="556F7823" w14:textId="77777777" w:rsidR="002E6DBF" w:rsidRDefault="002E6DBF" w:rsidP="002E6DBF">
      <w:pPr>
        <w:pStyle w:val="a4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bookmark0"/>
    </w:p>
    <w:p w14:paraId="3060BF17" w14:textId="77777777" w:rsidR="002E6DBF" w:rsidRPr="00AA41D6" w:rsidRDefault="00143254" w:rsidP="002E6DBF">
      <w:pPr>
        <w:pStyle w:val="a4"/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ПОЛОЖЕНИЕ О КОМИТЕТЕ КУЛЬТУРЫ</w:t>
      </w:r>
      <w:r w:rsidR="0056676C" w:rsidRPr="00AA41D6">
        <w:rPr>
          <w:rFonts w:ascii="Arial" w:hAnsi="Arial" w:cs="Arial"/>
          <w:b/>
          <w:sz w:val="30"/>
          <w:szCs w:val="30"/>
        </w:rPr>
        <w:t xml:space="preserve">, </w:t>
      </w:r>
      <w:r w:rsidR="0056676C">
        <w:rPr>
          <w:rFonts w:ascii="Arial" w:hAnsi="Arial" w:cs="Arial"/>
          <w:b/>
          <w:sz w:val="30"/>
          <w:szCs w:val="30"/>
        </w:rPr>
        <w:t>МОЛОДЕЖНОЙ</w:t>
      </w:r>
      <w:r w:rsidR="002E6DBF" w:rsidRPr="00AA41D6">
        <w:rPr>
          <w:rFonts w:ascii="Arial" w:hAnsi="Arial" w:cs="Arial"/>
          <w:b/>
          <w:sz w:val="30"/>
          <w:szCs w:val="30"/>
        </w:rPr>
        <w:t xml:space="preserve"> </w:t>
      </w:r>
      <w:r w:rsidR="00AA41D6" w:rsidRPr="00AA41D6">
        <w:rPr>
          <w:rFonts w:ascii="Arial" w:hAnsi="Arial" w:cs="Arial"/>
          <w:b/>
          <w:sz w:val="30"/>
          <w:szCs w:val="30"/>
        </w:rPr>
        <w:t>ПОЛИТИК</w:t>
      </w:r>
      <w:r w:rsidR="0056676C">
        <w:rPr>
          <w:rFonts w:ascii="Arial" w:hAnsi="Arial" w:cs="Arial"/>
          <w:b/>
          <w:sz w:val="30"/>
          <w:szCs w:val="30"/>
        </w:rPr>
        <w:t>И И СПОРТА</w:t>
      </w:r>
      <w:r w:rsidR="00AA41D6" w:rsidRPr="00AA41D6">
        <w:rPr>
          <w:rFonts w:ascii="Arial" w:hAnsi="Arial" w:cs="Arial"/>
          <w:b/>
          <w:sz w:val="30"/>
          <w:szCs w:val="30"/>
        </w:rPr>
        <w:t xml:space="preserve"> ЖИГАЛОВСКОГО</w:t>
      </w:r>
      <w:r w:rsidR="002E6DBF" w:rsidRPr="00AA41D6">
        <w:rPr>
          <w:rFonts w:ascii="Arial" w:hAnsi="Arial" w:cs="Arial"/>
          <w:b/>
          <w:sz w:val="30"/>
          <w:szCs w:val="30"/>
        </w:rPr>
        <w:t xml:space="preserve"> МУНИЦИПАЛЬНОГО ОКРУГА</w:t>
      </w:r>
    </w:p>
    <w:p w14:paraId="0A8FB02C" w14:textId="77777777" w:rsidR="002E6DBF" w:rsidRPr="00AA41D6" w:rsidRDefault="002E6DBF" w:rsidP="00AF723B">
      <w:pPr>
        <w:pStyle w:val="a4"/>
        <w:ind w:firstLine="709"/>
        <w:jc w:val="center"/>
        <w:rPr>
          <w:rFonts w:ascii="Times New Roman" w:hAnsi="Times New Roman" w:cs="Times New Roman"/>
        </w:rPr>
      </w:pPr>
    </w:p>
    <w:p w14:paraId="45664128" w14:textId="77777777" w:rsidR="00496E19" w:rsidRPr="00AA41D6" w:rsidRDefault="002E6DBF" w:rsidP="00AF723B">
      <w:pPr>
        <w:pStyle w:val="a4"/>
        <w:ind w:firstLine="709"/>
        <w:jc w:val="center"/>
        <w:rPr>
          <w:rFonts w:ascii="Arial" w:hAnsi="Arial" w:cs="Arial"/>
        </w:rPr>
      </w:pPr>
      <w:r w:rsidRPr="00AA41D6">
        <w:rPr>
          <w:rFonts w:ascii="Arial" w:hAnsi="Arial" w:cs="Arial"/>
          <w:lang w:val="en-US"/>
        </w:rPr>
        <w:t>I</w:t>
      </w:r>
      <w:r w:rsidRPr="00AA41D6">
        <w:rPr>
          <w:rFonts w:ascii="Arial" w:hAnsi="Arial" w:cs="Arial"/>
        </w:rPr>
        <w:t>. ОБЩИЕ ПОЛОЖЕНИЯ</w:t>
      </w:r>
      <w:r w:rsidR="00221A51" w:rsidRPr="00AA41D6">
        <w:rPr>
          <w:rFonts w:ascii="Arial" w:hAnsi="Arial" w:cs="Arial"/>
        </w:rPr>
        <w:t>.</w:t>
      </w:r>
      <w:bookmarkEnd w:id="1"/>
    </w:p>
    <w:p w14:paraId="7EDE65B5" w14:textId="77777777" w:rsidR="00304B7E" w:rsidRPr="00AF723B" w:rsidRDefault="00304B7E" w:rsidP="00AF723B">
      <w:pPr>
        <w:pStyle w:val="a4"/>
        <w:ind w:firstLine="709"/>
        <w:jc w:val="center"/>
        <w:rPr>
          <w:rFonts w:ascii="Times New Roman" w:hAnsi="Times New Roman" w:cs="Times New Roman"/>
          <w:b/>
        </w:rPr>
      </w:pPr>
    </w:p>
    <w:p w14:paraId="34F0CA37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 xml:space="preserve">1.1. </w:t>
      </w:r>
      <w:r w:rsidR="0056676C" w:rsidRPr="0056676C">
        <w:rPr>
          <w:rFonts w:ascii="Arial" w:eastAsia="Times New Roman" w:hAnsi="Arial" w:cs="Arial"/>
          <w:color w:val="auto"/>
        </w:rPr>
        <w:t>Комитет культуры, молодежной политики и спорта Жигаловского муниципального округа</w:t>
      </w:r>
      <w:r w:rsidRPr="002E6DBF">
        <w:rPr>
          <w:rFonts w:ascii="Arial" w:eastAsia="Times New Roman" w:hAnsi="Arial" w:cs="Arial"/>
          <w:color w:val="auto"/>
          <w:lang w:bidi="ar-SA"/>
        </w:rPr>
        <w:t xml:space="preserve"> (далее - Комитет) является отраслевым (функциональным) органом Администрации Жигаловского муниципального округа Иркутской области (далее – Администрация округа), осуществляющим полномочия </w:t>
      </w:r>
      <w:r w:rsidR="00226554" w:rsidRPr="00226554">
        <w:rPr>
          <w:rFonts w:ascii="Arial" w:eastAsia="Times New Roman" w:hAnsi="Arial" w:cs="Arial"/>
          <w:color w:val="auto"/>
          <w:lang w:bidi="ar-SA"/>
        </w:rPr>
        <w:t>в сфере культуры, молодежной политики и спорта</w:t>
      </w:r>
      <w:r w:rsidRPr="002E6DBF">
        <w:rPr>
          <w:rFonts w:ascii="Arial" w:eastAsia="Times New Roman" w:hAnsi="Arial" w:cs="Arial"/>
          <w:color w:val="auto"/>
          <w:lang w:bidi="ar-SA"/>
        </w:rPr>
        <w:t xml:space="preserve"> Жигаловского муниципального округа Ирк</w:t>
      </w:r>
      <w:r w:rsidR="00226554">
        <w:rPr>
          <w:rFonts w:ascii="Arial" w:eastAsia="Times New Roman" w:hAnsi="Arial" w:cs="Arial"/>
          <w:color w:val="auto"/>
          <w:lang w:bidi="ar-SA"/>
        </w:rPr>
        <w:t>утской области (далее – округ).</w:t>
      </w:r>
    </w:p>
    <w:p w14:paraId="148A6465" w14:textId="77777777" w:rsidR="002E6DBF" w:rsidRPr="00F24A16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FF0000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 xml:space="preserve">1.2. Учредителем Комитета является Дума Жигаловского муниципального округа Иркутской области, функции и полномочия учредителя осуществляет </w:t>
      </w:r>
      <w:r w:rsidRPr="00F24A16">
        <w:rPr>
          <w:rFonts w:ascii="Arial" w:eastAsia="Times New Roman" w:hAnsi="Arial" w:cs="Arial"/>
          <w:color w:val="000000" w:themeColor="text1"/>
          <w:lang w:bidi="ar-SA"/>
        </w:rPr>
        <w:t>Администрация округа.</w:t>
      </w:r>
    </w:p>
    <w:p w14:paraId="1C3A23F3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 xml:space="preserve">1.3. Полное наименование Комитета: </w:t>
      </w:r>
      <w:r w:rsidR="0056676C" w:rsidRPr="0056676C">
        <w:rPr>
          <w:rFonts w:ascii="Arial" w:eastAsia="Times New Roman" w:hAnsi="Arial" w:cs="Arial"/>
          <w:color w:val="auto"/>
          <w:lang w:bidi="ar-SA"/>
        </w:rPr>
        <w:t>Комитет культуры, молодежной политики и спорта Жигаловского муниципального округа</w:t>
      </w:r>
      <w:r w:rsidR="0056676C">
        <w:rPr>
          <w:rFonts w:ascii="Arial" w:eastAsia="Times New Roman" w:hAnsi="Arial" w:cs="Arial"/>
          <w:color w:val="auto"/>
          <w:lang w:bidi="ar-SA"/>
        </w:rPr>
        <w:t>.</w:t>
      </w:r>
    </w:p>
    <w:p w14:paraId="7D81F006" w14:textId="77777777" w:rsidR="002E6DBF" w:rsidRPr="00F24A16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FF0000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 xml:space="preserve">Сокращенное наименование Комитета: </w:t>
      </w:r>
      <w:r w:rsidR="0056676C" w:rsidRPr="00226554">
        <w:rPr>
          <w:rFonts w:ascii="Arial" w:eastAsia="Times New Roman" w:hAnsi="Arial" w:cs="Arial"/>
          <w:color w:val="auto"/>
        </w:rPr>
        <w:t>Комитет культуры, молодежной политики и спорта</w:t>
      </w:r>
      <w:r w:rsidR="00143254" w:rsidRPr="00226554">
        <w:rPr>
          <w:color w:val="auto"/>
        </w:rPr>
        <w:t xml:space="preserve"> </w:t>
      </w:r>
      <w:r w:rsidR="00143254" w:rsidRPr="00226554">
        <w:rPr>
          <w:rFonts w:ascii="Arial" w:eastAsia="Times New Roman" w:hAnsi="Arial" w:cs="Arial"/>
          <w:color w:val="auto"/>
          <w:lang w:bidi="ar-SA"/>
        </w:rPr>
        <w:t>Жигаловского муниципального округа.</w:t>
      </w:r>
    </w:p>
    <w:p w14:paraId="7CE212B5" w14:textId="70474033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 xml:space="preserve">1.4. Комитет обладает правами юридического лица, учрежден в форме муниципального казенного учреждения, в том числе выступает истцом и ответчиком в суде, </w:t>
      </w:r>
      <w:r w:rsidR="00D959D1" w:rsidRPr="00580B48">
        <w:rPr>
          <w:rFonts w:ascii="Arial" w:eastAsia="Times New Roman" w:hAnsi="Arial" w:cs="Arial"/>
          <w:color w:val="auto"/>
          <w:lang w:bidi="ar-SA"/>
        </w:rPr>
        <w:t>имеет лицевые счета в финансовом органе округа и орган</w:t>
      </w:r>
      <w:r w:rsidR="008775ED" w:rsidRPr="00580B48">
        <w:rPr>
          <w:rFonts w:ascii="Arial" w:eastAsia="Times New Roman" w:hAnsi="Arial" w:cs="Arial"/>
          <w:color w:val="auto"/>
          <w:lang w:bidi="ar-SA"/>
        </w:rPr>
        <w:t>е</w:t>
      </w:r>
      <w:r w:rsidR="00D959D1" w:rsidRPr="00580B48">
        <w:rPr>
          <w:rFonts w:ascii="Arial" w:eastAsia="Times New Roman" w:hAnsi="Arial" w:cs="Arial"/>
          <w:color w:val="auto"/>
          <w:lang w:bidi="ar-SA"/>
        </w:rPr>
        <w:t xml:space="preserve"> Федерального казначейства</w:t>
      </w:r>
      <w:r w:rsidRPr="00580B48">
        <w:rPr>
          <w:rFonts w:ascii="Arial" w:eastAsia="Times New Roman" w:hAnsi="Arial" w:cs="Arial"/>
          <w:color w:val="auto"/>
          <w:lang w:bidi="ar-SA"/>
        </w:rPr>
        <w:t>,</w:t>
      </w:r>
      <w:r w:rsidRPr="002E6DBF">
        <w:rPr>
          <w:rFonts w:ascii="Arial" w:eastAsia="Times New Roman" w:hAnsi="Arial" w:cs="Arial"/>
          <w:color w:val="auto"/>
          <w:lang w:bidi="ar-SA"/>
        </w:rPr>
        <w:t xml:space="preserve"> в соответствии с действующим законодательством порядке, печать, бланки и штампы со своим наименованием.</w:t>
      </w:r>
    </w:p>
    <w:p w14:paraId="07F4A5C4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>1.5. Комитет в своей деятельности подконтролен и подотчетен мэру округа</w:t>
      </w:r>
      <w:r w:rsidR="0056676C">
        <w:rPr>
          <w:rFonts w:ascii="Arial" w:eastAsia="Times New Roman" w:hAnsi="Arial" w:cs="Arial"/>
          <w:color w:val="auto"/>
          <w:lang w:bidi="ar-SA"/>
        </w:rPr>
        <w:t xml:space="preserve">, заместителю мэра по социальным </w:t>
      </w:r>
      <w:r w:rsidRPr="002E6DBF">
        <w:rPr>
          <w:rFonts w:ascii="Arial" w:eastAsia="Times New Roman" w:hAnsi="Arial" w:cs="Arial"/>
          <w:color w:val="auto"/>
          <w:lang w:bidi="ar-SA"/>
        </w:rPr>
        <w:t>вопросам.</w:t>
      </w:r>
    </w:p>
    <w:p w14:paraId="4F87F4FE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 xml:space="preserve">1.6. Юридический адрес Комитета: </w:t>
      </w:r>
      <w:bookmarkStart w:id="2" w:name="_Hlk209772837"/>
      <w:r w:rsidRPr="002E6DBF">
        <w:rPr>
          <w:rFonts w:ascii="Arial" w:eastAsia="Times New Roman" w:hAnsi="Arial" w:cs="Arial"/>
          <w:color w:val="auto"/>
          <w:lang w:bidi="ar-SA"/>
        </w:rPr>
        <w:t xml:space="preserve">666402, Иркутская область, Жигаловский район, рабочий поселок Жигалово, улица Левина, дом </w:t>
      </w:r>
      <w:bookmarkEnd w:id="2"/>
      <w:r w:rsidRPr="002E6DBF">
        <w:rPr>
          <w:rFonts w:ascii="Arial" w:eastAsia="Times New Roman" w:hAnsi="Arial" w:cs="Arial"/>
          <w:color w:val="auto"/>
          <w:lang w:bidi="ar-SA"/>
        </w:rPr>
        <w:t>19.</w:t>
      </w:r>
    </w:p>
    <w:p w14:paraId="2DCE953B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>Почтовый адрес Комитета: 666402, Иркутская область, Жигаловский район, рабочий поселок Жигалово, улица Левина, дом 19.</w:t>
      </w:r>
    </w:p>
    <w:p w14:paraId="693FD3EB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>1.7. Комитет в своей деятельности руководствуется Конституцией Российской Федерации, федеральным законодательством, законодательством Иркутской области, Уставом и муниципальными правовыми актами органов местного самоуправления округа, иными правовыми актами, а также настоящим Положением.</w:t>
      </w:r>
    </w:p>
    <w:p w14:paraId="50B1D641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>1.8. Комитет осуществляет свою деятельность во взаимодействии с органами государственной власти, органами местного самоуправления Жигаловского муниципального округа, организациями, гражданами по вопросам, относящимся к компетенции Комитета.</w:t>
      </w:r>
    </w:p>
    <w:p w14:paraId="51756D6E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>1.9. Структура Комитета утверждается распоряжением мэра округа. Штатные расписания утверждаются председателем Комитета в пределах утвержденных в бюджете средств на содержание, после согласования с Комитетом экономики и труда округа.</w:t>
      </w:r>
    </w:p>
    <w:p w14:paraId="20F3EB6E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2E6DBF">
        <w:rPr>
          <w:rFonts w:ascii="Arial" w:eastAsia="Times New Roman" w:hAnsi="Arial" w:cs="Arial"/>
          <w:color w:val="auto"/>
          <w:lang w:bidi="ar-SA"/>
        </w:rPr>
        <w:t>1.10. Финансовое обеспечение деятельности Комитета осуществляется за счет средств бюджета округа на основании бюджетной сметы</w:t>
      </w:r>
      <w:r w:rsidRPr="002E6DBF">
        <w:rPr>
          <w:rFonts w:ascii="Times New Roman CYR" w:eastAsia="Times New Roman" w:hAnsi="Times New Roman CYR" w:cs="Times New Roman CYR"/>
          <w:color w:val="auto"/>
          <w:lang w:bidi="ar-SA"/>
        </w:rPr>
        <w:t xml:space="preserve"> </w:t>
      </w:r>
      <w:r w:rsidRPr="002E6DBF">
        <w:rPr>
          <w:rFonts w:ascii="Arial" w:eastAsia="Times New Roman" w:hAnsi="Arial" w:cs="Arial"/>
          <w:color w:val="auto"/>
          <w:lang w:bidi="ar-SA"/>
        </w:rPr>
        <w:t>в порядке, установленном законодательством и муниципальными правовыми актами округа.  Комитет имеет на праве оп</w:t>
      </w:r>
      <w:r w:rsidR="00143254">
        <w:rPr>
          <w:rFonts w:ascii="Arial" w:eastAsia="Times New Roman" w:hAnsi="Arial" w:cs="Arial"/>
          <w:color w:val="auto"/>
          <w:lang w:bidi="ar-SA"/>
        </w:rPr>
        <w:t>еративного управления имущество</w:t>
      </w:r>
      <w:r w:rsidRPr="002E6DBF">
        <w:rPr>
          <w:rFonts w:ascii="Arial" w:eastAsia="Times New Roman" w:hAnsi="Arial" w:cs="Arial"/>
          <w:color w:val="auto"/>
          <w:lang w:bidi="ar-SA"/>
        </w:rPr>
        <w:t>, закрепленное в установленном порядке.</w:t>
      </w:r>
    </w:p>
    <w:p w14:paraId="489BA5F7" w14:textId="77777777" w:rsidR="00AA41D6" w:rsidRDefault="00AA41D6" w:rsidP="0085647B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Cs/>
          <w:color w:val="auto"/>
          <w:lang w:bidi="ar-SA"/>
        </w:rPr>
      </w:pPr>
    </w:p>
    <w:p w14:paraId="163AC7C1" w14:textId="77777777" w:rsidR="002E6DBF" w:rsidRPr="002E6DBF" w:rsidRDefault="002E6DBF" w:rsidP="0085647B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Cs/>
          <w:color w:val="auto"/>
          <w:lang w:bidi="ar-SA"/>
        </w:rPr>
      </w:pPr>
      <w:r w:rsidRPr="002E6DBF">
        <w:rPr>
          <w:rFonts w:ascii="Arial" w:eastAsia="Times New Roman" w:hAnsi="Arial" w:cs="Arial"/>
          <w:bCs/>
          <w:color w:val="auto"/>
          <w:lang w:bidi="ar-SA"/>
        </w:rPr>
        <w:lastRenderedPageBreak/>
        <w:t>II. ОСНОВНЫЕ ЗАДАЧИ КОМИТЕТА</w:t>
      </w:r>
    </w:p>
    <w:p w14:paraId="680DF47A" w14:textId="77777777" w:rsidR="00304B7E" w:rsidRPr="00AA41D6" w:rsidRDefault="00304B7E" w:rsidP="0085647B">
      <w:pPr>
        <w:pStyle w:val="a4"/>
        <w:ind w:firstLine="709"/>
        <w:jc w:val="center"/>
        <w:rPr>
          <w:rFonts w:ascii="Arial" w:hAnsi="Arial" w:cs="Arial"/>
          <w:b/>
        </w:rPr>
      </w:pPr>
    </w:p>
    <w:p w14:paraId="7A68E374" w14:textId="77777777" w:rsidR="00496E19" w:rsidRPr="00CA4B76" w:rsidRDefault="00221A51" w:rsidP="004C0EF1">
      <w:pPr>
        <w:pStyle w:val="a4"/>
        <w:ind w:firstLine="567"/>
        <w:jc w:val="both"/>
        <w:rPr>
          <w:rFonts w:ascii="Arial" w:hAnsi="Arial" w:cs="Arial"/>
        </w:rPr>
      </w:pPr>
      <w:r w:rsidRPr="00CA4B76">
        <w:rPr>
          <w:rFonts w:ascii="Arial" w:hAnsi="Arial" w:cs="Arial"/>
        </w:rPr>
        <w:t>2.</w:t>
      </w:r>
      <w:r w:rsidR="00CA4B76" w:rsidRPr="00CA4B76">
        <w:rPr>
          <w:rFonts w:ascii="Arial" w:hAnsi="Arial" w:cs="Arial"/>
        </w:rPr>
        <w:t>1</w:t>
      </w:r>
      <w:r w:rsidRPr="00CA4B76">
        <w:rPr>
          <w:rFonts w:ascii="Arial" w:hAnsi="Arial" w:cs="Arial"/>
        </w:rPr>
        <w:t>.</w:t>
      </w:r>
      <w:r w:rsidR="0047277D" w:rsidRPr="00CA4B76">
        <w:rPr>
          <w:rFonts w:ascii="Arial" w:hAnsi="Arial" w:cs="Arial"/>
        </w:rPr>
        <w:t xml:space="preserve"> </w:t>
      </w:r>
      <w:r w:rsidR="00143254">
        <w:rPr>
          <w:rFonts w:ascii="Arial" w:hAnsi="Arial" w:cs="Arial"/>
        </w:rPr>
        <w:t>Основными задачами</w:t>
      </w:r>
      <w:r w:rsidRPr="00CA4B76">
        <w:rPr>
          <w:rFonts w:ascii="Arial" w:hAnsi="Arial" w:cs="Arial"/>
        </w:rPr>
        <w:t xml:space="preserve"> </w:t>
      </w:r>
      <w:r w:rsidR="0056676C" w:rsidRPr="0056676C">
        <w:rPr>
          <w:rFonts w:ascii="Arial" w:hAnsi="Arial" w:cs="Arial"/>
        </w:rPr>
        <w:t>Комитет</w:t>
      </w:r>
      <w:r w:rsidR="0056676C">
        <w:rPr>
          <w:rFonts w:ascii="Arial" w:hAnsi="Arial" w:cs="Arial"/>
        </w:rPr>
        <w:t>а</w:t>
      </w:r>
      <w:r w:rsidR="0056676C" w:rsidRPr="0056676C">
        <w:rPr>
          <w:rFonts w:ascii="Arial" w:hAnsi="Arial" w:cs="Arial"/>
        </w:rPr>
        <w:t xml:space="preserve"> </w:t>
      </w:r>
      <w:r w:rsidRPr="00CA4B76">
        <w:rPr>
          <w:rFonts w:ascii="Arial" w:hAnsi="Arial" w:cs="Arial"/>
        </w:rPr>
        <w:t>являются:</w:t>
      </w:r>
    </w:p>
    <w:p w14:paraId="24EAD200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A4B76" w:rsidRPr="00CA4B76">
        <w:rPr>
          <w:rFonts w:ascii="Arial" w:hAnsi="Arial" w:cs="Arial"/>
        </w:rPr>
        <w:t>с</w:t>
      </w:r>
      <w:r w:rsidR="00221A51" w:rsidRPr="00CA4B76">
        <w:rPr>
          <w:rFonts w:ascii="Arial" w:hAnsi="Arial" w:cs="Arial"/>
        </w:rPr>
        <w:t xml:space="preserve">оздание благоприятной культурной среды для воспитания и развития </w:t>
      </w:r>
      <w:r w:rsidR="0047277D" w:rsidRPr="00CA4B76">
        <w:rPr>
          <w:rFonts w:ascii="Arial" w:hAnsi="Arial" w:cs="Arial"/>
        </w:rPr>
        <w:t>ли</w:t>
      </w:r>
      <w:r w:rsidR="00143254">
        <w:rPr>
          <w:rFonts w:ascii="Arial" w:hAnsi="Arial" w:cs="Arial"/>
        </w:rPr>
        <w:t>чности, формирования</w:t>
      </w:r>
      <w:r w:rsidR="00221A51" w:rsidRPr="00CA4B76">
        <w:rPr>
          <w:rFonts w:ascii="Arial" w:hAnsi="Arial" w:cs="Arial"/>
        </w:rPr>
        <w:t xml:space="preserve"> у населения позитивных ценностных установок;</w:t>
      </w:r>
    </w:p>
    <w:p w14:paraId="5F872363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43254">
        <w:rPr>
          <w:rFonts w:ascii="Arial" w:hAnsi="Arial" w:cs="Arial"/>
        </w:rPr>
        <w:t xml:space="preserve"> </w:t>
      </w:r>
      <w:r w:rsidR="0047277D" w:rsidRPr="00CA4B76">
        <w:rPr>
          <w:rFonts w:ascii="Arial" w:hAnsi="Arial" w:cs="Arial"/>
        </w:rPr>
        <w:t>о</w:t>
      </w:r>
      <w:r w:rsidR="00221A51" w:rsidRPr="00CA4B76">
        <w:rPr>
          <w:rFonts w:ascii="Arial" w:hAnsi="Arial" w:cs="Arial"/>
        </w:rPr>
        <w:t>беспечение культурного обслуживания населения с учетом культурных интересов и потребностей различных социально-возрастных групп;</w:t>
      </w:r>
    </w:p>
    <w:p w14:paraId="5E65818D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7277D" w:rsidRPr="00CA4B76">
        <w:rPr>
          <w:rFonts w:ascii="Arial" w:hAnsi="Arial" w:cs="Arial"/>
        </w:rPr>
        <w:t>с</w:t>
      </w:r>
      <w:r w:rsidR="00221A51" w:rsidRPr="00CA4B76">
        <w:rPr>
          <w:rFonts w:ascii="Arial" w:hAnsi="Arial" w:cs="Arial"/>
        </w:rPr>
        <w:t xml:space="preserve">оздание условий для культурно-творческой деятельности, эстетического </w:t>
      </w:r>
      <w:r w:rsidR="0047277D" w:rsidRPr="00CA4B76">
        <w:rPr>
          <w:rFonts w:ascii="Arial" w:hAnsi="Arial" w:cs="Arial"/>
        </w:rPr>
        <w:t>и художественного</w:t>
      </w:r>
      <w:r w:rsidR="00221A51" w:rsidRPr="00CA4B76">
        <w:rPr>
          <w:rFonts w:ascii="Arial" w:hAnsi="Arial" w:cs="Arial"/>
        </w:rPr>
        <w:t xml:space="preserve"> воспитания населения;</w:t>
      </w:r>
    </w:p>
    <w:p w14:paraId="7727F056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7277D" w:rsidRPr="00CA4B76">
        <w:rPr>
          <w:rFonts w:ascii="Arial" w:hAnsi="Arial" w:cs="Arial"/>
        </w:rPr>
        <w:t>о</w:t>
      </w:r>
      <w:r w:rsidR="00221A51" w:rsidRPr="00CA4B76">
        <w:rPr>
          <w:rFonts w:ascii="Arial" w:hAnsi="Arial" w:cs="Arial"/>
        </w:rPr>
        <w:t xml:space="preserve">беспечение доступности культуры для населения </w:t>
      </w:r>
      <w:r w:rsidR="00587407" w:rsidRPr="00CA4B76">
        <w:rPr>
          <w:rFonts w:ascii="Arial" w:hAnsi="Arial" w:cs="Arial"/>
        </w:rPr>
        <w:t>Жигаловского муниципального округа;</w:t>
      </w:r>
    </w:p>
    <w:p w14:paraId="523C0595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5. </w:t>
      </w:r>
      <w:r w:rsidR="00221A51" w:rsidRPr="00CA4B76">
        <w:rPr>
          <w:rFonts w:ascii="Arial" w:hAnsi="Arial" w:cs="Arial"/>
          <w:iCs/>
        </w:rPr>
        <w:t>сохранение и пропаганда культурно-исторического наследия;</w:t>
      </w:r>
    </w:p>
    <w:p w14:paraId="63AF0629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221A51" w:rsidRPr="00CA4B76">
        <w:rPr>
          <w:rFonts w:ascii="Arial" w:hAnsi="Arial" w:cs="Arial"/>
        </w:rPr>
        <w:t>обеспечение эффективной работы подведомственных учреждений культуры;</w:t>
      </w:r>
    </w:p>
    <w:p w14:paraId="4C8C355A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143254">
        <w:rPr>
          <w:rFonts w:ascii="Arial" w:hAnsi="Arial" w:cs="Arial"/>
        </w:rPr>
        <w:t xml:space="preserve"> </w:t>
      </w:r>
      <w:r w:rsidR="00221A51" w:rsidRPr="00CA4B76">
        <w:rPr>
          <w:rFonts w:ascii="Arial" w:hAnsi="Arial" w:cs="Arial"/>
        </w:rPr>
        <w:t>создание системы физического воспитания н</w:t>
      </w:r>
      <w:r w:rsidR="00587407" w:rsidRPr="00CA4B76">
        <w:rPr>
          <w:rFonts w:ascii="Arial" w:hAnsi="Arial" w:cs="Arial"/>
        </w:rPr>
        <w:t>аселения, развитие детского и юн</w:t>
      </w:r>
      <w:r w:rsidR="00221A51" w:rsidRPr="00CA4B76">
        <w:rPr>
          <w:rFonts w:ascii="Arial" w:hAnsi="Arial" w:cs="Arial"/>
        </w:rPr>
        <w:t>ошеского спорта;</w:t>
      </w:r>
    </w:p>
    <w:p w14:paraId="39E78B19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221A51" w:rsidRPr="00CA4B76">
        <w:rPr>
          <w:rFonts w:ascii="Arial" w:hAnsi="Arial" w:cs="Arial"/>
        </w:rPr>
        <w:t xml:space="preserve">организация и осуществление мероприятий по </w:t>
      </w:r>
      <w:r w:rsidR="00587407" w:rsidRPr="00CA4B76">
        <w:rPr>
          <w:rFonts w:ascii="Arial" w:hAnsi="Arial" w:cs="Arial"/>
        </w:rPr>
        <w:t>ра</w:t>
      </w:r>
      <w:r w:rsidR="00221A51" w:rsidRPr="00CA4B76">
        <w:rPr>
          <w:rFonts w:ascii="Arial" w:hAnsi="Arial" w:cs="Arial"/>
        </w:rPr>
        <w:t>боте с детьми и молодежью;</w:t>
      </w:r>
    </w:p>
    <w:p w14:paraId="02D009EA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221A51" w:rsidRPr="00CA4B76">
        <w:rPr>
          <w:rFonts w:ascii="Arial" w:hAnsi="Arial" w:cs="Arial"/>
        </w:rPr>
        <w:t xml:space="preserve">развитие услуг, оказываемых населению </w:t>
      </w:r>
      <w:r w:rsidR="00143254">
        <w:rPr>
          <w:rFonts w:ascii="Arial" w:hAnsi="Arial" w:cs="Arial"/>
        </w:rPr>
        <w:t>округа</w:t>
      </w:r>
      <w:r w:rsidR="00221A51" w:rsidRPr="00CA4B76">
        <w:rPr>
          <w:rFonts w:ascii="Arial" w:hAnsi="Arial" w:cs="Arial"/>
        </w:rPr>
        <w:t xml:space="preserve"> </w:t>
      </w:r>
      <w:r w:rsidR="00587407" w:rsidRPr="00CA4B76">
        <w:rPr>
          <w:rFonts w:ascii="Arial" w:hAnsi="Arial" w:cs="Arial"/>
        </w:rPr>
        <w:t>Комитетом</w:t>
      </w:r>
      <w:r w:rsidR="00221A51" w:rsidRPr="00CA4B76">
        <w:rPr>
          <w:rFonts w:ascii="Arial" w:hAnsi="Arial" w:cs="Arial"/>
        </w:rPr>
        <w:t>;</w:t>
      </w:r>
    </w:p>
    <w:p w14:paraId="02190298" w14:textId="77777777" w:rsidR="00496E19" w:rsidRPr="00CA4B76" w:rsidRDefault="00D01EC2" w:rsidP="004C0EF1">
      <w:pPr>
        <w:pStyle w:val="a4"/>
        <w:ind w:firstLine="567"/>
        <w:jc w:val="both"/>
      </w:pPr>
      <w:r>
        <w:rPr>
          <w:rFonts w:ascii="Arial" w:hAnsi="Arial" w:cs="Arial"/>
        </w:rPr>
        <w:t xml:space="preserve">Комитет </w:t>
      </w:r>
      <w:r w:rsidR="00221A51" w:rsidRPr="00CA4B76">
        <w:rPr>
          <w:rFonts w:ascii="Arial" w:hAnsi="Arial" w:cs="Arial"/>
        </w:rPr>
        <w:t xml:space="preserve">осуществляет свою деятельность непосредственно через подведомственные учреждения культуры </w:t>
      </w:r>
      <w:r w:rsidR="00221A51" w:rsidRPr="00CA4B76">
        <w:rPr>
          <w:rFonts w:ascii="Arial" w:hAnsi="Arial" w:cs="Arial"/>
          <w:bCs/>
        </w:rPr>
        <w:t xml:space="preserve">во </w:t>
      </w:r>
      <w:r w:rsidR="00221A51" w:rsidRPr="00CA4B76">
        <w:rPr>
          <w:rFonts w:ascii="Arial" w:hAnsi="Arial" w:cs="Arial"/>
        </w:rPr>
        <w:t>взаимодействии с органами местного са</w:t>
      </w:r>
      <w:r w:rsidR="00587407" w:rsidRPr="00CA4B76">
        <w:rPr>
          <w:rFonts w:ascii="Arial" w:hAnsi="Arial" w:cs="Arial"/>
        </w:rPr>
        <w:t>моуправления, общественными объ</w:t>
      </w:r>
      <w:r w:rsidR="00221A51" w:rsidRPr="00CA4B76">
        <w:rPr>
          <w:rFonts w:ascii="Arial" w:hAnsi="Arial" w:cs="Arial"/>
        </w:rPr>
        <w:t>е</w:t>
      </w:r>
      <w:r w:rsidR="002E6DBF" w:rsidRPr="00CA4B76">
        <w:rPr>
          <w:rFonts w:ascii="Arial" w:hAnsi="Arial" w:cs="Arial"/>
        </w:rPr>
        <w:t>динениями и иными организациями.</w:t>
      </w:r>
    </w:p>
    <w:p w14:paraId="1485379F" w14:textId="77777777" w:rsidR="002E6DBF" w:rsidRDefault="002E6DBF" w:rsidP="0085647B">
      <w:pPr>
        <w:pStyle w:val="a4"/>
        <w:ind w:firstLine="709"/>
        <w:jc w:val="both"/>
        <w:rPr>
          <w:rFonts w:ascii="Times New Roman" w:hAnsi="Times New Roman" w:cs="Times New Roman"/>
        </w:rPr>
      </w:pPr>
    </w:p>
    <w:p w14:paraId="55B3944A" w14:textId="77777777" w:rsidR="002E6DBF" w:rsidRDefault="002E6DBF" w:rsidP="0085647B">
      <w:pPr>
        <w:pStyle w:val="a4"/>
        <w:ind w:firstLine="709"/>
        <w:jc w:val="center"/>
        <w:rPr>
          <w:rFonts w:ascii="Arial" w:hAnsi="Arial" w:cs="Arial"/>
          <w:bCs/>
        </w:rPr>
      </w:pPr>
      <w:r w:rsidRPr="00396876">
        <w:rPr>
          <w:rFonts w:ascii="Arial" w:hAnsi="Arial" w:cs="Arial"/>
          <w:bCs/>
        </w:rPr>
        <w:t>III. ПОЛНОМОЧИЯ (ФУНКЦИИ) КОМИТЕТА</w:t>
      </w:r>
    </w:p>
    <w:p w14:paraId="654CC2AD" w14:textId="77777777" w:rsidR="002E6DBF" w:rsidRPr="00AF723B" w:rsidRDefault="002E6DBF" w:rsidP="0085647B">
      <w:pPr>
        <w:pStyle w:val="a4"/>
        <w:ind w:firstLine="709"/>
        <w:jc w:val="both"/>
        <w:rPr>
          <w:rFonts w:ascii="Times New Roman" w:hAnsi="Times New Roman" w:cs="Times New Roman"/>
        </w:rPr>
      </w:pPr>
    </w:p>
    <w:p w14:paraId="4CD54EC6" w14:textId="77777777" w:rsidR="00496E19" w:rsidRPr="00CA4B76" w:rsidRDefault="002E6DBF" w:rsidP="0085647B">
      <w:pPr>
        <w:pStyle w:val="a4"/>
        <w:ind w:firstLine="709"/>
        <w:jc w:val="both"/>
        <w:rPr>
          <w:rFonts w:ascii="Arial" w:hAnsi="Arial" w:cs="Arial"/>
        </w:rPr>
      </w:pPr>
      <w:r w:rsidRPr="00CA4B76">
        <w:rPr>
          <w:rFonts w:ascii="Arial" w:hAnsi="Arial" w:cs="Arial"/>
        </w:rPr>
        <w:t>3</w:t>
      </w:r>
      <w:r w:rsidR="00325368" w:rsidRPr="00CA4B76">
        <w:rPr>
          <w:rFonts w:ascii="Arial" w:hAnsi="Arial" w:cs="Arial"/>
        </w:rPr>
        <w:t>.</w:t>
      </w:r>
      <w:r w:rsidRPr="00CA4B76">
        <w:rPr>
          <w:rFonts w:ascii="Arial" w:hAnsi="Arial" w:cs="Arial"/>
        </w:rPr>
        <w:t>1</w:t>
      </w:r>
      <w:r w:rsidR="00325368" w:rsidRPr="00CA4B76">
        <w:rPr>
          <w:rFonts w:ascii="Arial" w:hAnsi="Arial" w:cs="Arial"/>
        </w:rPr>
        <w:t xml:space="preserve">. </w:t>
      </w:r>
      <w:r w:rsidR="00CA4B76" w:rsidRPr="00CA4B76">
        <w:rPr>
          <w:rFonts w:ascii="Arial" w:hAnsi="Arial" w:cs="Arial"/>
        </w:rPr>
        <w:t>Комитет в соответствии с возложенными на него задачами в установленном порядке осуществляет следующие полномочия (функции):</w:t>
      </w:r>
    </w:p>
    <w:p w14:paraId="2E3BD94C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1. </w:t>
      </w:r>
      <w:r w:rsidR="00221A51" w:rsidRPr="00CA4B76">
        <w:rPr>
          <w:rFonts w:ascii="Arial" w:hAnsi="Arial" w:cs="Arial"/>
          <w:iCs/>
        </w:rPr>
        <w:t>осуществляет разработку и реализацию планов и программ комплексного</w:t>
      </w:r>
      <w:r w:rsidR="00221A51" w:rsidRPr="00CA4B76">
        <w:rPr>
          <w:rFonts w:ascii="Arial" w:hAnsi="Arial" w:cs="Arial"/>
          <w:i/>
          <w:iCs/>
        </w:rPr>
        <w:t xml:space="preserve"> </w:t>
      </w:r>
      <w:r w:rsidR="00325368" w:rsidRPr="00CA4B76">
        <w:rPr>
          <w:rFonts w:ascii="Arial" w:hAnsi="Arial" w:cs="Arial"/>
        </w:rPr>
        <w:t>с</w:t>
      </w:r>
      <w:r w:rsidR="00221A51" w:rsidRPr="00CA4B76">
        <w:rPr>
          <w:rFonts w:ascii="Arial" w:hAnsi="Arial" w:cs="Arial"/>
        </w:rPr>
        <w:t>о</w:t>
      </w:r>
      <w:r w:rsidR="00325368" w:rsidRPr="00CA4B76">
        <w:rPr>
          <w:rFonts w:ascii="Arial" w:hAnsi="Arial" w:cs="Arial"/>
        </w:rPr>
        <w:t>ц</w:t>
      </w:r>
      <w:r w:rsidR="00221A51" w:rsidRPr="00CA4B76">
        <w:rPr>
          <w:rFonts w:ascii="Arial" w:hAnsi="Arial" w:cs="Arial"/>
        </w:rPr>
        <w:t xml:space="preserve">иально-экономического развития </w:t>
      </w:r>
      <w:r w:rsidR="001F6165" w:rsidRPr="00CA4B76">
        <w:rPr>
          <w:rFonts w:ascii="Arial" w:hAnsi="Arial" w:cs="Arial"/>
        </w:rPr>
        <w:t>округа</w:t>
      </w:r>
      <w:r w:rsidR="00221A51" w:rsidRPr="00CA4B76">
        <w:rPr>
          <w:rFonts w:ascii="Arial" w:hAnsi="Arial" w:cs="Arial"/>
        </w:rPr>
        <w:t xml:space="preserve"> в части развития культуры, молодежной политики и </w:t>
      </w:r>
      <w:r w:rsidR="00734C41" w:rsidRPr="00CA4B76">
        <w:rPr>
          <w:rFonts w:ascii="Arial" w:hAnsi="Arial" w:cs="Arial"/>
        </w:rPr>
        <w:t>спорта,</w:t>
      </w:r>
      <w:r w:rsidR="00221A51" w:rsidRPr="00CA4B76">
        <w:rPr>
          <w:rFonts w:ascii="Arial" w:hAnsi="Arial" w:cs="Arial"/>
        </w:rPr>
        <w:t xml:space="preserve"> и обеспечения культурного обслуживания населения, целевых </w:t>
      </w:r>
      <w:r w:rsidR="00325368" w:rsidRPr="00CA4B76">
        <w:rPr>
          <w:rFonts w:ascii="Arial" w:hAnsi="Arial" w:cs="Arial"/>
        </w:rPr>
        <w:t>пр</w:t>
      </w:r>
      <w:r w:rsidR="00221A51" w:rsidRPr="00CA4B76">
        <w:rPr>
          <w:rFonts w:ascii="Arial" w:hAnsi="Arial" w:cs="Arial"/>
        </w:rPr>
        <w:t>ограмм развития культуры, молодежной политики и спорта</w:t>
      </w:r>
      <w:r w:rsidR="00325368" w:rsidRPr="00CA4B76">
        <w:rPr>
          <w:rFonts w:ascii="Arial" w:hAnsi="Arial" w:cs="Arial"/>
        </w:rPr>
        <w:t xml:space="preserve"> округа</w:t>
      </w:r>
      <w:r w:rsidR="00221A51" w:rsidRPr="00CA4B76">
        <w:rPr>
          <w:rFonts w:ascii="Arial" w:hAnsi="Arial" w:cs="Arial"/>
        </w:rPr>
        <w:t xml:space="preserve">, </w:t>
      </w:r>
      <w:r w:rsidR="00325368" w:rsidRPr="00CA4B76">
        <w:rPr>
          <w:rFonts w:ascii="Arial" w:hAnsi="Arial" w:cs="Arial"/>
        </w:rPr>
        <w:t>при</w:t>
      </w:r>
      <w:r w:rsidR="00221A51" w:rsidRPr="00CA4B76">
        <w:rPr>
          <w:rFonts w:ascii="Arial" w:hAnsi="Arial" w:cs="Arial"/>
        </w:rPr>
        <w:t xml:space="preserve">нимает участие в формировании проекта бюджета </w:t>
      </w:r>
      <w:r w:rsidR="00325368" w:rsidRPr="00CA4B76">
        <w:rPr>
          <w:rFonts w:ascii="Arial" w:hAnsi="Arial" w:cs="Arial"/>
        </w:rPr>
        <w:t>округа</w:t>
      </w:r>
      <w:r w:rsidR="00221A51" w:rsidRPr="00CA4B76">
        <w:rPr>
          <w:rFonts w:ascii="Arial" w:hAnsi="Arial" w:cs="Arial"/>
        </w:rPr>
        <w:t xml:space="preserve"> </w:t>
      </w:r>
      <w:r w:rsidR="00221A51" w:rsidRPr="00226554">
        <w:rPr>
          <w:rFonts w:ascii="Arial" w:hAnsi="Arial" w:cs="Arial"/>
          <w:color w:val="auto"/>
        </w:rPr>
        <w:t>по сфере</w:t>
      </w:r>
      <w:r w:rsidR="00221A51" w:rsidRPr="00673EED">
        <w:rPr>
          <w:rFonts w:ascii="Arial" w:hAnsi="Arial" w:cs="Arial"/>
          <w:color w:val="FF0000"/>
        </w:rPr>
        <w:t xml:space="preserve"> </w:t>
      </w:r>
      <w:r w:rsidR="00221A51" w:rsidRPr="00CA4B76">
        <w:rPr>
          <w:rFonts w:ascii="Arial" w:hAnsi="Arial" w:cs="Arial"/>
        </w:rPr>
        <w:t xml:space="preserve">культуры, </w:t>
      </w:r>
      <w:r w:rsidR="00325368" w:rsidRPr="00CA4B76">
        <w:rPr>
          <w:rFonts w:ascii="Arial" w:hAnsi="Arial" w:cs="Arial"/>
          <w:lang w:eastAsia="en-US" w:bidi="en-US"/>
        </w:rPr>
        <w:t>моло</w:t>
      </w:r>
      <w:r w:rsidR="00221A51" w:rsidRPr="00CA4B76">
        <w:rPr>
          <w:rFonts w:ascii="Arial" w:hAnsi="Arial" w:cs="Arial"/>
        </w:rPr>
        <w:t>дежной политики и спорта и его последующей корректировке.</w:t>
      </w:r>
    </w:p>
    <w:p w14:paraId="490C0A81" w14:textId="7096D344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25368" w:rsidRPr="008775ED">
        <w:rPr>
          <w:rFonts w:ascii="Arial" w:hAnsi="Arial" w:cs="Arial"/>
        </w:rPr>
        <w:t>я</w:t>
      </w:r>
      <w:r w:rsidR="00221A51" w:rsidRPr="008775ED">
        <w:rPr>
          <w:rFonts w:ascii="Arial" w:hAnsi="Arial" w:cs="Arial"/>
        </w:rPr>
        <w:t xml:space="preserve">вляется </w:t>
      </w:r>
      <w:r w:rsidR="008775ED" w:rsidRPr="00580B48">
        <w:rPr>
          <w:rFonts w:ascii="Arial" w:hAnsi="Arial" w:cs="Arial"/>
        </w:rPr>
        <w:t>главным</w:t>
      </w:r>
      <w:r w:rsidR="008775ED" w:rsidRPr="008775ED">
        <w:rPr>
          <w:rFonts w:ascii="Arial" w:hAnsi="Arial" w:cs="Arial"/>
        </w:rPr>
        <w:t xml:space="preserve"> </w:t>
      </w:r>
      <w:r w:rsidR="00221A51" w:rsidRPr="008775ED">
        <w:rPr>
          <w:rFonts w:ascii="Arial" w:hAnsi="Arial" w:cs="Arial"/>
        </w:rPr>
        <w:t>распорядителем</w:t>
      </w:r>
      <w:r w:rsidR="008775ED">
        <w:rPr>
          <w:rFonts w:ascii="Arial" w:hAnsi="Arial" w:cs="Arial"/>
        </w:rPr>
        <w:t xml:space="preserve"> </w:t>
      </w:r>
      <w:r w:rsidR="008775ED" w:rsidRPr="00580B48">
        <w:rPr>
          <w:rFonts w:ascii="Arial" w:hAnsi="Arial" w:cs="Arial"/>
        </w:rPr>
        <w:t>(распорядителем)</w:t>
      </w:r>
      <w:r w:rsidR="00221A51" w:rsidRPr="008775ED">
        <w:rPr>
          <w:rFonts w:ascii="Arial" w:hAnsi="Arial" w:cs="Arial"/>
        </w:rPr>
        <w:t xml:space="preserve"> бюджетн</w:t>
      </w:r>
      <w:r w:rsidR="00580B48">
        <w:rPr>
          <w:rFonts w:ascii="Arial" w:hAnsi="Arial" w:cs="Arial"/>
        </w:rPr>
        <w:t xml:space="preserve">ых средств для подведомственных </w:t>
      </w:r>
      <w:r w:rsidR="001F6165" w:rsidRPr="008775ED">
        <w:rPr>
          <w:rFonts w:ascii="Arial" w:hAnsi="Arial" w:cs="Arial"/>
        </w:rPr>
        <w:t>учреждений культуры</w:t>
      </w:r>
      <w:r w:rsidR="00221A51" w:rsidRPr="008775ED">
        <w:rPr>
          <w:rFonts w:ascii="Arial" w:hAnsi="Arial" w:cs="Arial"/>
        </w:rPr>
        <w:t xml:space="preserve">. </w:t>
      </w:r>
      <w:r w:rsidR="0056676C" w:rsidRPr="008775ED">
        <w:rPr>
          <w:rFonts w:ascii="Arial" w:hAnsi="Arial" w:cs="Arial"/>
        </w:rPr>
        <w:t xml:space="preserve">Комитет </w:t>
      </w:r>
      <w:r w:rsidR="00221A51" w:rsidRPr="008775ED">
        <w:rPr>
          <w:rFonts w:ascii="Arial" w:hAnsi="Arial" w:cs="Arial"/>
        </w:rPr>
        <w:t xml:space="preserve">составляет бюджетную роспись, распределяет </w:t>
      </w:r>
      <w:r w:rsidR="00325368" w:rsidRPr="008775ED">
        <w:rPr>
          <w:rFonts w:ascii="Arial" w:hAnsi="Arial" w:cs="Arial"/>
        </w:rPr>
        <w:t>лим</w:t>
      </w:r>
      <w:r w:rsidR="00221A51" w:rsidRPr="008775ED">
        <w:rPr>
          <w:rFonts w:ascii="Arial" w:hAnsi="Arial" w:cs="Arial"/>
        </w:rPr>
        <w:t>иты бюджетных обязательств по подведомственным получателям бюджетных средств</w:t>
      </w:r>
      <w:r w:rsidR="00580B48">
        <w:rPr>
          <w:rFonts w:ascii="Arial" w:hAnsi="Arial" w:cs="Arial"/>
        </w:rPr>
        <w:t>.</w:t>
      </w:r>
      <w:r w:rsidR="00221A51" w:rsidRPr="008775ED">
        <w:rPr>
          <w:rFonts w:ascii="Arial" w:hAnsi="Arial" w:cs="Arial"/>
        </w:rPr>
        <w:t xml:space="preserve"> </w:t>
      </w:r>
    </w:p>
    <w:p w14:paraId="6DFBE528" w14:textId="4A172F09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21A51" w:rsidRPr="00CA4B76">
        <w:rPr>
          <w:rFonts w:ascii="Arial" w:hAnsi="Arial" w:cs="Arial"/>
        </w:rPr>
        <w:t xml:space="preserve">определяет задания по предоставлению муниципальных услуг в сфере культуры, молодежной политики и спорта для учреждений культуры получателей бюджетных средств </w:t>
      </w:r>
      <w:r w:rsidR="00325368" w:rsidRPr="00CA4B76">
        <w:rPr>
          <w:rFonts w:ascii="Arial" w:hAnsi="Arial" w:cs="Arial"/>
        </w:rPr>
        <w:t>округа</w:t>
      </w:r>
      <w:r w:rsidR="00221A51" w:rsidRPr="00CA4B76">
        <w:rPr>
          <w:rFonts w:ascii="Arial" w:hAnsi="Arial" w:cs="Arial"/>
        </w:rPr>
        <w:t xml:space="preserve"> с учетом норматива </w:t>
      </w:r>
      <w:r w:rsidR="00325368" w:rsidRPr="00CA4B76">
        <w:rPr>
          <w:rFonts w:ascii="Arial" w:hAnsi="Arial" w:cs="Arial"/>
        </w:rPr>
        <w:t>финансовых затрат</w:t>
      </w:r>
      <w:r w:rsidR="00221A51" w:rsidRPr="00CA4B76">
        <w:rPr>
          <w:rFonts w:ascii="Arial" w:hAnsi="Arial" w:cs="Arial"/>
        </w:rPr>
        <w:t>;</w:t>
      </w:r>
    </w:p>
    <w:p w14:paraId="739317C1" w14:textId="7BCCEDE4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221A51" w:rsidRPr="008775ED">
        <w:rPr>
          <w:rFonts w:ascii="Arial" w:hAnsi="Arial" w:cs="Arial"/>
        </w:rPr>
        <w:t xml:space="preserve">утверждает </w:t>
      </w:r>
      <w:r w:rsidR="00580B48">
        <w:rPr>
          <w:rFonts w:ascii="Arial" w:hAnsi="Arial" w:cs="Arial"/>
        </w:rPr>
        <w:t>план финансово – хозяйственной деятельности</w:t>
      </w:r>
      <w:r w:rsidR="00221A51" w:rsidRPr="008775ED">
        <w:rPr>
          <w:rFonts w:ascii="Arial" w:hAnsi="Arial" w:cs="Arial"/>
        </w:rPr>
        <w:t xml:space="preserve"> подведомственных бюджетных </w:t>
      </w:r>
      <w:r w:rsidR="00325368" w:rsidRPr="008775ED">
        <w:rPr>
          <w:rFonts w:ascii="Arial" w:hAnsi="Arial" w:cs="Arial"/>
        </w:rPr>
        <w:t>у</w:t>
      </w:r>
      <w:r w:rsidR="00221A51" w:rsidRPr="008775ED">
        <w:rPr>
          <w:rFonts w:ascii="Arial" w:hAnsi="Arial" w:cs="Arial"/>
        </w:rPr>
        <w:t xml:space="preserve">чреждений культуры, молодежной политики и спорта, осуществляет контроль за </w:t>
      </w:r>
      <w:r w:rsidR="00325368" w:rsidRPr="008775ED">
        <w:rPr>
          <w:rFonts w:ascii="Arial" w:hAnsi="Arial" w:cs="Arial"/>
        </w:rPr>
        <w:t xml:space="preserve">целевым </w:t>
      </w:r>
      <w:r w:rsidR="00221A51" w:rsidRPr="008775ED">
        <w:rPr>
          <w:rFonts w:ascii="Arial" w:hAnsi="Arial" w:cs="Arial"/>
        </w:rPr>
        <w:t>использованием бюджетных средств;</w:t>
      </w:r>
    </w:p>
    <w:p w14:paraId="6D033A6D" w14:textId="7E32EC78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221A51" w:rsidRPr="00CA4B76">
        <w:rPr>
          <w:rFonts w:ascii="Arial" w:hAnsi="Arial" w:cs="Arial"/>
        </w:rPr>
        <w:t xml:space="preserve">выступает заказчиком на поставки товаров, выполнение работ и оказание услуг, связанных с решением вопросов местного значения </w:t>
      </w:r>
      <w:r w:rsidR="00673EED">
        <w:rPr>
          <w:rFonts w:ascii="Arial" w:hAnsi="Arial" w:cs="Arial"/>
        </w:rPr>
        <w:t>округа</w:t>
      </w:r>
      <w:r w:rsidR="00221A51" w:rsidRPr="00CA4B76">
        <w:rPr>
          <w:rFonts w:ascii="Arial" w:hAnsi="Arial" w:cs="Arial"/>
        </w:rPr>
        <w:t xml:space="preserve"> </w:t>
      </w:r>
      <w:r w:rsidR="00221A51" w:rsidRPr="00034F5C">
        <w:rPr>
          <w:rFonts w:ascii="Arial" w:hAnsi="Arial" w:cs="Arial"/>
        </w:rPr>
        <w:t>в сфере культуры</w:t>
      </w:r>
      <w:r w:rsidR="00226554" w:rsidRPr="00034F5C">
        <w:rPr>
          <w:rFonts w:ascii="Arial" w:hAnsi="Arial" w:cs="Arial"/>
        </w:rPr>
        <w:t>, молодежной политики и спорта</w:t>
      </w:r>
      <w:r w:rsidR="00AB5CEF">
        <w:rPr>
          <w:rFonts w:ascii="Arial" w:hAnsi="Arial" w:cs="Arial"/>
        </w:rPr>
        <w:t xml:space="preserve">. </w:t>
      </w:r>
    </w:p>
    <w:p w14:paraId="2FE5566B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221A51" w:rsidRPr="00CA4B76">
        <w:rPr>
          <w:rFonts w:ascii="Arial" w:hAnsi="Arial" w:cs="Arial"/>
        </w:rPr>
        <w:t>формирует, размещает и контролирует исполнение муниципального заказа на библиотечное обслуживание населения, орган</w:t>
      </w:r>
      <w:r w:rsidR="00325368" w:rsidRPr="00CA4B76">
        <w:rPr>
          <w:rFonts w:ascii="Arial" w:hAnsi="Arial" w:cs="Arial"/>
        </w:rPr>
        <w:t>изацию досуга и обеспечение жит</w:t>
      </w:r>
      <w:r w:rsidR="00221A51" w:rsidRPr="00CA4B76">
        <w:rPr>
          <w:rFonts w:ascii="Arial" w:hAnsi="Arial" w:cs="Arial"/>
        </w:rPr>
        <w:t>елей услугами организаций культуры и спорта, охрану и сохранение объектов культурн</w:t>
      </w:r>
      <w:r w:rsidR="00325368" w:rsidRPr="00CA4B76">
        <w:rPr>
          <w:rFonts w:ascii="Arial" w:hAnsi="Arial" w:cs="Arial"/>
        </w:rPr>
        <w:t xml:space="preserve">ого наследия местного </w:t>
      </w:r>
      <w:r w:rsidR="00221A51" w:rsidRPr="00CA4B76">
        <w:rPr>
          <w:rFonts w:ascii="Arial" w:hAnsi="Arial" w:cs="Arial"/>
        </w:rPr>
        <w:t xml:space="preserve">значения, иные виды культурного обслуживания населения в соответствии с действующим законодательством Российской Федерации, законодательством Иркутской области, Уставом </w:t>
      </w:r>
      <w:r w:rsidR="00325368" w:rsidRPr="00CA4B76">
        <w:rPr>
          <w:rFonts w:ascii="Arial" w:hAnsi="Arial" w:cs="Arial"/>
        </w:rPr>
        <w:t>Жигаловского муниципального округа</w:t>
      </w:r>
      <w:r w:rsidR="00221A51" w:rsidRPr="00CA4B76">
        <w:rPr>
          <w:rFonts w:ascii="Arial" w:hAnsi="Arial" w:cs="Arial"/>
        </w:rPr>
        <w:t xml:space="preserve">, нормативными правовыми </w:t>
      </w:r>
      <w:r w:rsidR="00673EED">
        <w:rPr>
          <w:rFonts w:ascii="Arial" w:hAnsi="Arial" w:cs="Arial"/>
        </w:rPr>
        <w:t xml:space="preserve">актами </w:t>
      </w:r>
      <w:r w:rsidR="00325368" w:rsidRPr="00CA4B76">
        <w:rPr>
          <w:rFonts w:ascii="Arial" w:hAnsi="Arial" w:cs="Arial"/>
        </w:rPr>
        <w:t>округа</w:t>
      </w:r>
      <w:r w:rsidR="00221A51" w:rsidRPr="00CA4B76">
        <w:rPr>
          <w:rFonts w:ascii="Arial" w:hAnsi="Arial" w:cs="Arial"/>
        </w:rPr>
        <w:t>;</w:t>
      </w:r>
    </w:p>
    <w:p w14:paraId="0C31133A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221A51" w:rsidRPr="00CA4B76">
        <w:rPr>
          <w:rFonts w:ascii="Arial" w:hAnsi="Arial" w:cs="Arial"/>
        </w:rPr>
        <w:t xml:space="preserve">создает муниципальные учреждения в сфере культуры, молодежной политики </w:t>
      </w:r>
      <w:r w:rsidR="00221A51" w:rsidRPr="00CA4B76">
        <w:rPr>
          <w:rFonts w:ascii="Arial" w:hAnsi="Arial" w:cs="Arial"/>
        </w:rPr>
        <w:lastRenderedPageBreak/>
        <w:t>и спорта.</w:t>
      </w:r>
    </w:p>
    <w:p w14:paraId="51BB4F11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221A51" w:rsidRPr="00CA4B76">
        <w:rPr>
          <w:rFonts w:ascii="Arial" w:hAnsi="Arial" w:cs="Arial"/>
        </w:rPr>
        <w:t xml:space="preserve">определяет цели, условия и порядок деятельности подведомственных муниципальных учреждений культуры, молодежной политики и спорта, утверждает их </w:t>
      </w:r>
      <w:r w:rsidR="00325368" w:rsidRPr="00CA4B76">
        <w:rPr>
          <w:rFonts w:ascii="Arial" w:hAnsi="Arial" w:cs="Arial"/>
        </w:rPr>
        <w:t>уставы</w:t>
      </w:r>
      <w:r w:rsidR="00221A51" w:rsidRPr="00CA4B76">
        <w:rPr>
          <w:rFonts w:ascii="Arial" w:hAnsi="Arial" w:cs="Arial"/>
        </w:rPr>
        <w:t>, назначает на должность и освобождает от должности руководителей данных учреждений, заслушивает отчеты об их деятельности в порядке</w:t>
      </w:r>
      <w:r w:rsidR="00673EED">
        <w:rPr>
          <w:rFonts w:ascii="Arial" w:hAnsi="Arial" w:cs="Arial"/>
        </w:rPr>
        <w:t>,</w:t>
      </w:r>
      <w:r w:rsidR="00221A51" w:rsidRPr="00CA4B76">
        <w:rPr>
          <w:rFonts w:ascii="Arial" w:hAnsi="Arial" w:cs="Arial"/>
        </w:rPr>
        <w:t xml:space="preserve"> предусмотренным настоящим Положением;</w:t>
      </w:r>
    </w:p>
    <w:p w14:paraId="19D52575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221A51" w:rsidRPr="00CA4B76">
        <w:rPr>
          <w:rFonts w:ascii="Arial" w:hAnsi="Arial" w:cs="Arial"/>
        </w:rPr>
        <w:t>организует социологические исследования по актуальным проблемам;</w:t>
      </w:r>
    </w:p>
    <w:p w14:paraId="210AAAA9" w14:textId="77777777" w:rsidR="00734C41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673EED">
        <w:rPr>
          <w:rFonts w:ascii="Arial" w:hAnsi="Arial" w:cs="Arial"/>
        </w:rPr>
        <w:t xml:space="preserve"> </w:t>
      </w:r>
      <w:r w:rsidR="00221A51" w:rsidRPr="00CA4B76">
        <w:rPr>
          <w:rFonts w:ascii="Arial" w:hAnsi="Arial" w:cs="Arial"/>
        </w:rPr>
        <w:t xml:space="preserve">содействует в создании и деятельности любительских </w:t>
      </w:r>
      <w:r w:rsidR="00325368" w:rsidRPr="00CA4B76">
        <w:rPr>
          <w:rFonts w:ascii="Arial" w:hAnsi="Arial" w:cs="Arial"/>
        </w:rPr>
        <w:t>детских, молодежных объединений,</w:t>
      </w:r>
      <w:r w:rsidR="00221A51" w:rsidRPr="00CA4B76">
        <w:rPr>
          <w:rFonts w:ascii="Arial" w:hAnsi="Arial" w:cs="Arial"/>
        </w:rPr>
        <w:t xml:space="preserve"> координации их деятельности, обеспечении возможностей их участия в разработке программ развития и сохранения культуры;</w:t>
      </w:r>
    </w:p>
    <w:p w14:paraId="3141CEDE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734C41" w:rsidRPr="00CA4B76">
        <w:rPr>
          <w:rFonts w:ascii="Arial" w:hAnsi="Arial" w:cs="Arial"/>
        </w:rPr>
        <w:t>С</w:t>
      </w:r>
      <w:r w:rsidR="00325368" w:rsidRPr="00CA4B76">
        <w:rPr>
          <w:rFonts w:ascii="Arial" w:hAnsi="Arial" w:cs="Arial"/>
        </w:rPr>
        <w:t>одействует</w:t>
      </w:r>
      <w:r w:rsidR="00221A51" w:rsidRPr="00CA4B76">
        <w:rPr>
          <w:rFonts w:ascii="Arial" w:hAnsi="Arial" w:cs="Arial"/>
        </w:rPr>
        <w:t xml:space="preserve"> созданию условий для организации досуга населения:</w:t>
      </w:r>
    </w:p>
    <w:p w14:paraId="44A9DA56" w14:textId="77777777" w:rsidR="00496E19" w:rsidRPr="00CA4B76" w:rsidRDefault="00734C41" w:rsidP="004C0EF1">
      <w:pPr>
        <w:pStyle w:val="a4"/>
        <w:ind w:firstLine="567"/>
        <w:jc w:val="both"/>
        <w:rPr>
          <w:rFonts w:ascii="Arial" w:hAnsi="Arial" w:cs="Arial"/>
        </w:rPr>
      </w:pPr>
      <w:r w:rsidRPr="00CA4B76">
        <w:rPr>
          <w:rFonts w:ascii="Arial" w:hAnsi="Arial" w:cs="Arial"/>
        </w:rPr>
        <w:t xml:space="preserve">- </w:t>
      </w:r>
      <w:r w:rsidR="00221A51" w:rsidRPr="00CA4B76">
        <w:rPr>
          <w:rFonts w:ascii="Arial" w:hAnsi="Arial" w:cs="Arial"/>
        </w:rPr>
        <w:t>организация и проведение культурных мероприятий, организация и проведение зрелищных мероприятий;</w:t>
      </w:r>
    </w:p>
    <w:p w14:paraId="4329FE38" w14:textId="77777777" w:rsidR="00496E19" w:rsidRPr="00CA4B76" w:rsidRDefault="00734C41" w:rsidP="004C0EF1">
      <w:pPr>
        <w:pStyle w:val="a4"/>
        <w:ind w:firstLine="567"/>
        <w:jc w:val="both"/>
        <w:rPr>
          <w:rFonts w:ascii="Arial" w:hAnsi="Arial" w:cs="Arial"/>
        </w:rPr>
      </w:pPr>
      <w:r w:rsidRPr="00CA4B76">
        <w:rPr>
          <w:rFonts w:ascii="Arial" w:hAnsi="Arial" w:cs="Arial"/>
        </w:rPr>
        <w:t xml:space="preserve">- </w:t>
      </w:r>
      <w:r w:rsidR="00221A51" w:rsidRPr="00CA4B76">
        <w:rPr>
          <w:rFonts w:ascii="Arial" w:hAnsi="Arial" w:cs="Arial"/>
        </w:rPr>
        <w:t>организация работы библиотечной системы;</w:t>
      </w:r>
    </w:p>
    <w:p w14:paraId="3D0A702D" w14:textId="77777777" w:rsidR="00496E19" w:rsidRPr="00CA4B76" w:rsidRDefault="00734C41" w:rsidP="004C0EF1">
      <w:pPr>
        <w:pStyle w:val="a4"/>
        <w:ind w:firstLine="567"/>
        <w:jc w:val="both"/>
        <w:rPr>
          <w:rFonts w:ascii="Arial" w:hAnsi="Arial" w:cs="Arial"/>
        </w:rPr>
      </w:pPr>
      <w:r w:rsidRPr="00CA4B76">
        <w:rPr>
          <w:rFonts w:ascii="Arial" w:hAnsi="Arial" w:cs="Arial"/>
        </w:rPr>
        <w:t xml:space="preserve">- </w:t>
      </w:r>
      <w:r w:rsidR="00221A51" w:rsidRPr="00CA4B76">
        <w:rPr>
          <w:rFonts w:ascii="Arial" w:hAnsi="Arial" w:cs="Arial"/>
        </w:rPr>
        <w:t>организация деятельности музеев, художественных центров, салонов;</w:t>
      </w:r>
    </w:p>
    <w:p w14:paraId="547E5346" w14:textId="77777777" w:rsidR="00496E19" w:rsidRPr="00CA4B76" w:rsidRDefault="00734C41" w:rsidP="004C0EF1">
      <w:pPr>
        <w:pStyle w:val="a4"/>
        <w:ind w:firstLine="567"/>
        <w:jc w:val="both"/>
        <w:rPr>
          <w:rFonts w:ascii="Arial" w:hAnsi="Arial" w:cs="Arial"/>
        </w:rPr>
      </w:pPr>
      <w:r w:rsidRPr="00CA4B76">
        <w:rPr>
          <w:rFonts w:ascii="Arial" w:hAnsi="Arial" w:cs="Arial"/>
        </w:rPr>
        <w:t xml:space="preserve">- </w:t>
      </w:r>
      <w:r w:rsidR="00221A51" w:rsidRPr="00CA4B76">
        <w:rPr>
          <w:rFonts w:ascii="Arial" w:hAnsi="Arial" w:cs="Arial"/>
        </w:rPr>
        <w:t>обеспечение условий для общедоступности культурной деятельности, культурных ценностей и благ;</w:t>
      </w:r>
    </w:p>
    <w:p w14:paraId="0D4D97F9" w14:textId="77777777" w:rsidR="00496E19" w:rsidRPr="00CA4B76" w:rsidRDefault="00734C41" w:rsidP="004C0EF1">
      <w:pPr>
        <w:pStyle w:val="a4"/>
        <w:ind w:firstLine="567"/>
        <w:jc w:val="both"/>
        <w:rPr>
          <w:rFonts w:ascii="Arial" w:hAnsi="Arial" w:cs="Arial"/>
        </w:rPr>
      </w:pPr>
      <w:r w:rsidRPr="00CA4B76">
        <w:rPr>
          <w:rFonts w:ascii="Arial" w:hAnsi="Arial" w:cs="Arial"/>
        </w:rPr>
        <w:t xml:space="preserve">- </w:t>
      </w:r>
      <w:r w:rsidR="00221A51" w:rsidRPr="00CA4B76">
        <w:rPr>
          <w:rFonts w:ascii="Arial" w:hAnsi="Arial" w:cs="Arial"/>
        </w:rPr>
        <w:t>содействует духовному, нравственному, физическому развитию граждан, воспитанию гражданственности и патриотизма, отделению приоритетов в культурной</w:t>
      </w:r>
      <w:r w:rsidRPr="00CA4B76">
        <w:rPr>
          <w:rFonts w:ascii="Arial" w:hAnsi="Arial" w:cs="Arial"/>
        </w:rPr>
        <w:t xml:space="preserve"> политике</w:t>
      </w:r>
      <w:r w:rsidR="00221A51" w:rsidRPr="00CA4B76">
        <w:rPr>
          <w:rFonts w:ascii="Arial" w:hAnsi="Arial" w:cs="Arial"/>
        </w:rPr>
        <w:t xml:space="preserve">, поддержке юных талантов, творческой молодежи, начинающих творческих и </w:t>
      </w:r>
      <w:r w:rsidRPr="00CA4B76">
        <w:rPr>
          <w:rFonts w:ascii="Arial" w:hAnsi="Arial" w:cs="Arial"/>
        </w:rPr>
        <w:t>спортивных</w:t>
      </w:r>
      <w:r w:rsidR="00221A51" w:rsidRPr="00CA4B76">
        <w:rPr>
          <w:rFonts w:ascii="Arial" w:hAnsi="Arial" w:cs="Arial"/>
        </w:rPr>
        <w:t xml:space="preserve"> коллективов;</w:t>
      </w:r>
    </w:p>
    <w:p w14:paraId="74CBE260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221A51" w:rsidRPr="00CA4B76">
        <w:rPr>
          <w:rFonts w:ascii="Arial" w:hAnsi="Arial" w:cs="Arial"/>
        </w:rPr>
        <w:t>организует подготовку и издание информационных справочников,</w:t>
      </w:r>
      <w:r w:rsidR="00734C41" w:rsidRPr="00CA4B76">
        <w:rPr>
          <w:rFonts w:ascii="Arial" w:hAnsi="Arial" w:cs="Arial"/>
        </w:rPr>
        <w:t xml:space="preserve"> методической</w:t>
      </w:r>
      <w:r w:rsidR="00221A51" w:rsidRPr="00CA4B76">
        <w:rPr>
          <w:rFonts w:ascii="Arial" w:hAnsi="Arial" w:cs="Arial"/>
        </w:rPr>
        <w:t xml:space="preserve"> и иной литературы в области культуры;</w:t>
      </w:r>
    </w:p>
    <w:p w14:paraId="4CB8828C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221A51" w:rsidRPr="00CA4B76">
        <w:rPr>
          <w:rFonts w:ascii="Arial" w:hAnsi="Arial" w:cs="Arial"/>
        </w:rPr>
        <w:t xml:space="preserve">способствует развитию благотворительности, меценатства и спонсорства в </w:t>
      </w:r>
      <w:r w:rsidR="00734C41" w:rsidRPr="00CA4B76">
        <w:rPr>
          <w:rFonts w:ascii="Arial" w:hAnsi="Arial" w:cs="Arial"/>
        </w:rPr>
        <w:t>области</w:t>
      </w:r>
      <w:r w:rsidR="00221A51" w:rsidRPr="00CA4B76">
        <w:rPr>
          <w:rFonts w:ascii="Arial" w:hAnsi="Arial" w:cs="Arial"/>
        </w:rPr>
        <w:t xml:space="preserve"> культуры, искусства, молодежной политики и спорта;</w:t>
      </w:r>
    </w:p>
    <w:p w14:paraId="5D75107F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221A51" w:rsidRPr="00CA4B76">
        <w:rPr>
          <w:rFonts w:ascii="Arial" w:hAnsi="Arial" w:cs="Arial"/>
        </w:rPr>
        <w:t xml:space="preserve">организует оказание методической, информационной и организационной </w:t>
      </w:r>
      <w:r w:rsidR="00734C41" w:rsidRPr="00CA4B76">
        <w:rPr>
          <w:rFonts w:ascii="Arial" w:hAnsi="Arial" w:cs="Arial"/>
        </w:rPr>
        <w:t>помощи</w:t>
      </w:r>
      <w:r w:rsidR="00221A51" w:rsidRPr="00CA4B76">
        <w:rPr>
          <w:rFonts w:ascii="Arial" w:hAnsi="Arial" w:cs="Arial"/>
        </w:rPr>
        <w:t xml:space="preserve"> в работе учреждений </w:t>
      </w:r>
      <w:r w:rsidR="00734C41" w:rsidRPr="00CA4B76">
        <w:rPr>
          <w:rFonts w:ascii="Arial" w:hAnsi="Arial" w:cs="Arial"/>
        </w:rPr>
        <w:t>культуры</w:t>
      </w:r>
      <w:r w:rsidR="00226554">
        <w:rPr>
          <w:rFonts w:ascii="Arial" w:hAnsi="Arial" w:cs="Arial"/>
        </w:rPr>
        <w:t>,</w:t>
      </w:r>
      <w:r w:rsidR="00734C41" w:rsidRPr="00CA4B76">
        <w:rPr>
          <w:rFonts w:ascii="Arial" w:hAnsi="Arial" w:cs="Arial"/>
        </w:rPr>
        <w:t xml:space="preserve"> спортивных коллективов, </w:t>
      </w:r>
      <w:r w:rsidR="00221A51" w:rsidRPr="00034F5C">
        <w:rPr>
          <w:rFonts w:ascii="Arial" w:hAnsi="Arial" w:cs="Arial"/>
        </w:rPr>
        <w:t>учреждени</w:t>
      </w:r>
      <w:r w:rsidR="00034F5C" w:rsidRPr="00034F5C">
        <w:rPr>
          <w:rFonts w:ascii="Arial" w:hAnsi="Arial" w:cs="Arial"/>
        </w:rPr>
        <w:t xml:space="preserve">й </w:t>
      </w:r>
      <w:r w:rsidR="00221A51" w:rsidRPr="00034F5C">
        <w:rPr>
          <w:rFonts w:ascii="Arial" w:hAnsi="Arial" w:cs="Arial"/>
        </w:rPr>
        <w:t>дополнительного образования детей</w:t>
      </w:r>
      <w:r w:rsidR="00034F5C" w:rsidRPr="00034F5C">
        <w:rPr>
          <w:rFonts w:ascii="Arial" w:hAnsi="Arial" w:cs="Arial"/>
        </w:rPr>
        <w:t>,</w:t>
      </w:r>
      <w:r w:rsidR="00226554" w:rsidRPr="00034F5C">
        <w:rPr>
          <w:rFonts w:ascii="Arial" w:hAnsi="Arial" w:cs="Arial"/>
        </w:rPr>
        <w:t xml:space="preserve"> подведомственных</w:t>
      </w:r>
      <w:r w:rsidR="00034F5C" w:rsidRPr="00034F5C">
        <w:rPr>
          <w:rFonts w:ascii="Arial" w:hAnsi="Arial" w:cs="Arial"/>
        </w:rPr>
        <w:t xml:space="preserve"> Комитету культуры, молодежной политики и спорта Жигаловского муниципального округа </w:t>
      </w:r>
      <w:r w:rsidR="00734C41" w:rsidRPr="00034F5C">
        <w:rPr>
          <w:rFonts w:ascii="Arial" w:hAnsi="Arial" w:cs="Arial"/>
        </w:rPr>
        <w:t>расположе</w:t>
      </w:r>
      <w:r w:rsidR="00221A51" w:rsidRPr="00034F5C">
        <w:rPr>
          <w:rFonts w:ascii="Arial" w:hAnsi="Arial" w:cs="Arial"/>
        </w:rPr>
        <w:t xml:space="preserve">нных на территории </w:t>
      </w:r>
      <w:r w:rsidR="00734C41" w:rsidRPr="00034F5C">
        <w:rPr>
          <w:rFonts w:ascii="Arial" w:hAnsi="Arial" w:cs="Arial"/>
        </w:rPr>
        <w:t>округа</w:t>
      </w:r>
      <w:r w:rsidR="00221A51" w:rsidRPr="00034F5C">
        <w:rPr>
          <w:rFonts w:ascii="Arial" w:hAnsi="Arial" w:cs="Arial"/>
        </w:rPr>
        <w:t>;</w:t>
      </w:r>
    </w:p>
    <w:p w14:paraId="6F06B798" w14:textId="02A6BA7F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221A51" w:rsidRPr="00CA4B76">
        <w:rPr>
          <w:rFonts w:ascii="Arial" w:hAnsi="Arial" w:cs="Arial"/>
        </w:rPr>
        <w:t xml:space="preserve">осуществляет связи с образовательными учреждениями начального, среднего </w:t>
      </w:r>
      <w:r w:rsidR="00734C41" w:rsidRPr="00580B48">
        <w:rPr>
          <w:rFonts w:ascii="Arial" w:hAnsi="Arial" w:cs="Arial"/>
        </w:rPr>
        <w:t>высшего</w:t>
      </w:r>
      <w:r w:rsidR="00221A51" w:rsidRPr="00580B48">
        <w:rPr>
          <w:rFonts w:ascii="Arial" w:hAnsi="Arial" w:cs="Arial"/>
        </w:rPr>
        <w:t xml:space="preserve"> профессионального</w:t>
      </w:r>
      <w:r w:rsidR="00221A51" w:rsidRPr="00CA4B76">
        <w:rPr>
          <w:rFonts w:ascii="Arial" w:hAnsi="Arial" w:cs="Arial"/>
        </w:rPr>
        <w:t xml:space="preserve"> образования по вопросам культуры, </w:t>
      </w:r>
      <w:r w:rsidR="00734C41" w:rsidRPr="00CA4B76">
        <w:rPr>
          <w:rFonts w:ascii="Arial" w:hAnsi="Arial" w:cs="Arial"/>
        </w:rPr>
        <w:t>мо</w:t>
      </w:r>
      <w:r w:rsidR="00221A51" w:rsidRPr="00CA4B76">
        <w:rPr>
          <w:rFonts w:ascii="Arial" w:hAnsi="Arial" w:cs="Arial"/>
        </w:rPr>
        <w:t>лодежной политики и спорта;</w:t>
      </w:r>
    </w:p>
    <w:p w14:paraId="6FBE2BCA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16. </w:t>
      </w:r>
      <w:r w:rsidR="00BA68EF">
        <w:rPr>
          <w:rFonts w:ascii="Arial" w:hAnsi="Arial" w:cs="Arial"/>
          <w:iCs/>
        </w:rPr>
        <w:t>о</w:t>
      </w:r>
      <w:r w:rsidR="00221A51" w:rsidRPr="00CA4B76">
        <w:rPr>
          <w:rFonts w:ascii="Arial" w:hAnsi="Arial" w:cs="Arial"/>
          <w:iCs/>
        </w:rPr>
        <w:t>существляет подготовку документов на присвоение государственных наград</w:t>
      </w:r>
      <w:r w:rsidR="00221A51" w:rsidRPr="00CA4B76">
        <w:rPr>
          <w:rFonts w:ascii="Arial" w:hAnsi="Arial" w:cs="Arial"/>
          <w:i/>
          <w:iCs/>
        </w:rPr>
        <w:t xml:space="preserve"> </w:t>
      </w:r>
      <w:r w:rsidR="00734C41" w:rsidRPr="00CA4B76">
        <w:rPr>
          <w:rFonts w:ascii="Arial" w:hAnsi="Arial" w:cs="Arial"/>
        </w:rPr>
        <w:t xml:space="preserve">и </w:t>
      </w:r>
      <w:r w:rsidR="00221A51" w:rsidRPr="00CA4B76">
        <w:rPr>
          <w:rFonts w:ascii="Arial" w:hAnsi="Arial" w:cs="Arial"/>
        </w:rPr>
        <w:t xml:space="preserve">почетных званий работникам культуры, молодежной политики и спорта, </w:t>
      </w:r>
      <w:r w:rsidR="00221A51" w:rsidRPr="00675D0C">
        <w:rPr>
          <w:rFonts w:ascii="Arial" w:hAnsi="Arial" w:cs="Arial"/>
        </w:rPr>
        <w:t>учреждени</w:t>
      </w:r>
      <w:r w:rsidR="00675D0C" w:rsidRPr="00675D0C">
        <w:rPr>
          <w:rFonts w:ascii="Arial" w:hAnsi="Arial" w:cs="Arial"/>
        </w:rPr>
        <w:t>й</w:t>
      </w:r>
      <w:r w:rsidR="00221A51" w:rsidRPr="00675D0C">
        <w:rPr>
          <w:rFonts w:ascii="Arial" w:hAnsi="Arial" w:cs="Arial"/>
        </w:rPr>
        <w:t xml:space="preserve"> дополнительного образования детей, независимо от их </w:t>
      </w:r>
      <w:r w:rsidR="00734C41" w:rsidRPr="00675D0C">
        <w:rPr>
          <w:rFonts w:ascii="Arial" w:hAnsi="Arial" w:cs="Arial"/>
        </w:rPr>
        <w:t>ведо</w:t>
      </w:r>
      <w:r w:rsidR="00221A51" w:rsidRPr="00675D0C">
        <w:rPr>
          <w:rFonts w:ascii="Arial" w:hAnsi="Arial" w:cs="Arial"/>
        </w:rPr>
        <w:t>мственной принадлежности;</w:t>
      </w:r>
    </w:p>
    <w:p w14:paraId="6DA2E209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221A51" w:rsidRPr="00CA4B76">
        <w:rPr>
          <w:rFonts w:ascii="Arial" w:hAnsi="Arial" w:cs="Arial"/>
        </w:rPr>
        <w:t xml:space="preserve">осуществляет прием населения </w:t>
      </w:r>
      <w:r w:rsidR="00506A0F" w:rsidRPr="00CA4B76">
        <w:rPr>
          <w:rFonts w:ascii="Arial" w:hAnsi="Arial" w:cs="Arial"/>
        </w:rPr>
        <w:t>ок</w:t>
      </w:r>
      <w:r w:rsidR="001535B9" w:rsidRPr="00CA4B76">
        <w:rPr>
          <w:rFonts w:ascii="Arial" w:hAnsi="Arial" w:cs="Arial"/>
        </w:rPr>
        <w:t>р</w:t>
      </w:r>
      <w:r w:rsidR="00506A0F" w:rsidRPr="00CA4B76">
        <w:rPr>
          <w:rFonts w:ascii="Arial" w:hAnsi="Arial" w:cs="Arial"/>
        </w:rPr>
        <w:t>у</w:t>
      </w:r>
      <w:r w:rsidR="001535B9" w:rsidRPr="00CA4B76">
        <w:rPr>
          <w:rFonts w:ascii="Arial" w:hAnsi="Arial" w:cs="Arial"/>
        </w:rPr>
        <w:t>г</w:t>
      </w:r>
      <w:r w:rsidR="00506A0F" w:rsidRPr="00CA4B76">
        <w:rPr>
          <w:rFonts w:ascii="Arial" w:hAnsi="Arial" w:cs="Arial"/>
        </w:rPr>
        <w:t>а</w:t>
      </w:r>
      <w:r w:rsidR="00221A51" w:rsidRPr="00CA4B76">
        <w:rPr>
          <w:rFonts w:ascii="Arial" w:hAnsi="Arial" w:cs="Arial"/>
        </w:rPr>
        <w:t xml:space="preserve">, рассмотрение жалоб и обращений по вопросам культуры, искусства, молодежной политики и спорта, </w:t>
      </w:r>
      <w:r w:rsidR="00221A51" w:rsidRPr="00675D0C">
        <w:rPr>
          <w:rFonts w:ascii="Arial" w:hAnsi="Arial" w:cs="Arial"/>
        </w:rPr>
        <w:t>относящее</w:t>
      </w:r>
      <w:r w:rsidR="00226554" w:rsidRPr="00675D0C">
        <w:rPr>
          <w:rFonts w:ascii="Arial" w:hAnsi="Arial" w:cs="Arial"/>
        </w:rPr>
        <w:t>ся</w:t>
      </w:r>
      <w:r w:rsidR="00221A51" w:rsidRPr="00CA4B76">
        <w:rPr>
          <w:rFonts w:ascii="Arial" w:hAnsi="Arial" w:cs="Arial"/>
        </w:rPr>
        <w:t xml:space="preserve"> к полномочиям </w:t>
      </w:r>
      <w:r w:rsidR="001535B9" w:rsidRPr="00CA4B76">
        <w:rPr>
          <w:rFonts w:ascii="Arial" w:hAnsi="Arial" w:cs="Arial"/>
        </w:rPr>
        <w:t>Комитета</w:t>
      </w:r>
      <w:r w:rsidR="00221A51" w:rsidRPr="00CA4B76">
        <w:rPr>
          <w:rFonts w:ascii="Arial" w:hAnsi="Arial" w:cs="Arial"/>
        </w:rPr>
        <w:t>, принятие по ним необходимых мер;</w:t>
      </w:r>
    </w:p>
    <w:p w14:paraId="1CC664A3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 w:rsidRPr="00580B48">
        <w:rPr>
          <w:rFonts w:ascii="Arial" w:hAnsi="Arial" w:cs="Arial"/>
        </w:rPr>
        <w:t xml:space="preserve">18. </w:t>
      </w:r>
      <w:r w:rsidR="00221A51" w:rsidRPr="00580B48">
        <w:rPr>
          <w:rFonts w:ascii="Arial" w:hAnsi="Arial" w:cs="Arial"/>
        </w:rPr>
        <w:t xml:space="preserve">участвует в разработке проектов минимальных социальных стандартов и других нормативов расходов бюджета </w:t>
      </w:r>
      <w:r w:rsidR="001535B9" w:rsidRPr="00580B48">
        <w:rPr>
          <w:rFonts w:ascii="Arial" w:hAnsi="Arial" w:cs="Arial"/>
        </w:rPr>
        <w:t>округа</w:t>
      </w:r>
      <w:r w:rsidR="00221A51" w:rsidRPr="00580B48">
        <w:rPr>
          <w:rFonts w:ascii="Arial" w:hAnsi="Arial" w:cs="Arial"/>
        </w:rPr>
        <w:t xml:space="preserve"> в области культуры, молодежной политики и спорта;</w:t>
      </w:r>
    </w:p>
    <w:p w14:paraId="020F9450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="00221A51" w:rsidRPr="00CA4B76">
        <w:rPr>
          <w:rFonts w:ascii="Arial" w:hAnsi="Arial" w:cs="Arial"/>
        </w:rPr>
        <w:t xml:space="preserve">организует подготовку соответствующей документации на лицензирование </w:t>
      </w:r>
      <w:r w:rsidR="00221A51" w:rsidRPr="00034F5C">
        <w:rPr>
          <w:rFonts w:ascii="Arial" w:hAnsi="Arial" w:cs="Arial"/>
        </w:rPr>
        <w:t>учреждени</w:t>
      </w:r>
      <w:r w:rsidR="00034F5C">
        <w:rPr>
          <w:rFonts w:ascii="Arial" w:hAnsi="Arial" w:cs="Arial"/>
        </w:rPr>
        <w:t>й</w:t>
      </w:r>
      <w:r w:rsidR="00221A51" w:rsidRPr="00034F5C">
        <w:rPr>
          <w:rFonts w:ascii="Arial" w:hAnsi="Arial" w:cs="Arial"/>
        </w:rPr>
        <w:t xml:space="preserve"> дополнительного образования,</w:t>
      </w:r>
      <w:r w:rsidR="00034F5C">
        <w:rPr>
          <w:rFonts w:ascii="Arial" w:hAnsi="Arial" w:cs="Arial"/>
        </w:rPr>
        <w:t xml:space="preserve"> </w:t>
      </w:r>
      <w:r w:rsidR="00034F5C" w:rsidRPr="00034F5C">
        <w:rPr>
          <w:rFonts w:ascii="Arial" w:hAnsi="Arial" w:cs="Arial"/>
        </w:rPr>
        <w:t>подведомственных Комитету культуры, молодежной политики и спорта Жигаловского муниципального округа</w:t>
      </w:r>
      <w:r w:rsidR="00034F5C">
        <w:rPr>
          <w:rFonts w:ascii="Arial" w:hAnsi="Arial" w:cs="Arial"/>
        </w:rPr>
        <w:t>,</w:t>
      </w:r>
      <w:r w:rsidR="00221A51" w:rsidRPr="00034F5C">
        <w:rPr>
          <w:rFonts w:ascii="Arial" w:hAnsi="Arial" w:cs="Arial"/>
        </w:rPr>
        <w:t xml:space="preserve"> </w:t>
      </w:r>
      <w:r w:rsidR="00221A51" w:rsidRPr="00CA4B76">
        <w:rPr>
          <w:rFonts w:ascii="Arial" w:hAnsi="Arial" w:cs="Arial"/>
        </w:rPr>
        <w:t>на право ведения образовательной деятельности в соответствии с действующим законодательством;</w:t>
      </w:r>
    </w:p>
    <w:p w14:paraId="2AB98566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r w:rsidR="00221A51" w:rsidRPr="00AB5CEF">
        <w:rPr>
          <w:rFonts w:ascii="Arial" w:hAnsi="Arial" w:cs="Arial"/>
        </w:rPr>
        <w:t>осуществляет регулирование цен и тарифов на продукцию (услуги) организаций культуры, молодежной политики и спорта в соответствии с действующим законодательством;</w:t>
      </w:r>
    </w:p>
    <w:p w14:paraId="2A3F66B6" w14:textId="7777777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="00221A51" w:rsidRPr="00CA4B76">
        <w:rPr>
          <w:rFonts w:ascii="Arial" w:hAnsi="Arial" w:cs="Arial"/>
        </w:rPr>
        <w:t xml:space="preserve">заключает охранные обязательства и охранные договоры на использование </w:t>
      </w:r>
      <w:r w:rsidR="00221A51" w:rsidRPr="00CA4B76">
        <w:rPr>
          <w:rFonts w:ascii="Arial" w:hAnsi="Arial" w:cs="Arial"/>
        </w:rPr>
        <w:lastRenderedPageBreak/>
        <w:t>объектов культурного наследия местного значения, порядок и условия их использования, осуществляет контроль за их выполнением;</w:t>
      </w:r>
    </w:p>
    <w:p w14:paraId="7E1B4836" w14:textId="4B0D7446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80B4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221A51" w:rsidRPr="00CA4B76">
        <w:rPr>
          <w:rFonts w:ascii="Arial" w:hAnsi="Arial" w:cs="Arial"/>
        </w:rPr>
        <w:t>организует подготовку и переподготовку кадров, квалификационную аттестацию работников подведомственных учреждений, методическое обеспечение культурной деятельности и спорта;</w:t>
      </w:r>
    </w:p>
    <w:p w14:paraId="77AE3FD1" w14:textId="5308C838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80B4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221A51" w:rsidRPr="00CA4B76">
        <w:rPr>
          <w:rFonts w:ascii="Arial" w:hAnsi="Arial" w:cs="Arial"/>
        </w:rPr>
        <w:t xml:space="preserve">организует сбор статистических показателей, характеризующих состояние сферы культуры </w:t>
      </w:r>
      <w:r w:rsidR="001535B9" w:rsidRPr="00CA4B76">
        <w:rPr>
          <w:rFonts w:ascii="Arial" w:hAnsi="Arial" w:cs="Arial"/>
        </w:rPr>
        <w:t>округа</w:t>
      </w:r>
      <w:r w:rsidR="00221A51" w:rsidRPr="00CA4B76">
        <w:rPr>
          <w:rFonts w:ascii="Arial" w:hAnsi="Arial" w:cs="Arial"/>
        </w:rPr>
        <w:t xml:space="preserve">, и представляет указанные данные органам государственной власти </w:t>
      </w:r>
      <w:r w:rsidR="0085647B" w:rsidRPr="00CA4B76">
        <w:rPr>
          <w:rFonts w:ascii="Arial" w:hAnsi="Arial" w:cs="Arial"/>
        </w:rPr>
        <w:t>в порядке,</w:t>
      </w:r>
      <w:r w:rsidR="00221A51" w:rsidRPr="00CA4B76">
        <w:rPr>
          <w:rFonts w:ascii="Arial" w:hAnsi="Arial" w:cs="Arial"/>
        </w:rPr>
        <w:t xml:space="preserve"> установленном Правительством Российской Федерации.</w:t>
      </w:r>
    </w:p>
    <w:p w14:paraId="72D32D08" w14:textId="7F1C2447" w:rsidR="00496E19" w:rsidRPr="00CA4B76" w:rsidRDefault="004C0EF1" w:rsidP="004C0EF1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80B4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BA68EF">
        <w:rPr>
          <w:rFonts w:ascii="Arial" w:hAnsi="Arial" w:cs="Arial"/>
        </w:rPr>
        <w:t xml:space="preserve"> </w:t>
      </w:r>
      <w:r w:rsidR="00221A51" w:rsidRPr="00CA4B76">
        <w:rPr>
          <w:rFonts w:ascii="Arial" w:hAnsi="Arial" w:cs="Arial"/>
        </w:rPr>
        <w:t xml:space="preserve">выполняет иные функции в сфере культуры, молодежной политики и спорта в </w:t>
      </w:r>
      <w:r w:rsidR="001535B9" w:rsidRPr="00CA4B76">
        <w:rPr>
          <w:rFonts w:ascii="Arial" w:hAnsi="Arial" w:cs="Arial"/>
        </w:rPr>
        <w:t>соответствии</w:t>
      </w:r>
      <w:r w:rsidR="00221A51" w:rsidRPr="00CA4B76">
        <w:rPr>
          <w:rFonts w:ascii="Arial" w:hAnsi="Arial" w:cs="Arial"/>
        </w:rPr>
        <w:t xml:space="preserve"> с законодательством Российской Федерации, законодательством Иркутской</w:t>
      </w:r>
      <w:r w:rsidR="001535B9" w:rsidRPr="00CA4B76">
        <w:rPr>
          <w:rFonts w:ascii="Arial" w:hAnsi="Arial" w:cs="Arial"/>
        </w:rPr>
        <w:t xml:space="preserve"> </w:t>
      </w:r>
      <w:r w:rsidR="00BA68EF">
        <w:rPr>
          <w:rFonts w:ascii="Arial" w:hAnsi="Arial" w:cs="Arial"/>
        </w:rPr>
        <w:t xml:space="preserve">области, </w:t>
      </w:r>
      <w:r w:rsidR="00221A51" w:rsidRPr="00CA4B76">
        <w:rPr>
          <w:rFonts w:ascii="Arial" w:hAnsi="Arial" w:cs="Arial"/>
        </w:rPr>
        <w:t xml:space="preserve">нормативными правовыми актами </w:t>
      </w:r>
      <w:r w:rsidR="001535B9" w:rsidRPr="00CA4B76">
        <w:rPr>
          <w:rFonts w:ascii="Arial" w:hAnsi="Arial" w:cs="Arial"/>
        </w:rPr>
        <w:t>округа</w:t>
      </w:r>
      <w:r>
        <w:rPr>
          <w:rFonts w:ascii="Arial" w:hAnsi="Arial" w:cs="Arial"/>
        </w:rPr>
        <w:t>.</w:t>
      </w:r>
    </w:p>
    <w:p w14:paraId="2A7392B4" w14:textId="77777777" w:rsidR="00B41B3C" w:rsidRPr="00AF723B" w:rsidRDefault="00B41B3C" w:rsidP="0085647B">
      <w:pPr>
        <w:pStyle w:val="a4"/>
        <w:ind w:firstLine="709"/>
        <w:jc w:val="both"/>
        <w:rPr>
          <w:rFonts w:ascii="Times New Roman" w:hAnsi="Times New Roman" w:cs="Times New Roman"/>
        </w:rPr>
      </w:pPr>
    </w:p>
    <w:p w14:paraId="2ECFD48A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Cs/>
          <w:color w:val="auto"/>
          <w:lang w:bidi="ar-SA"/>
        </w:rPr>
      </w:pPr>
      <w:r w:rsidRPr="00CA4B76">
        <w:rPr>
          <w:rFonts w:ascii="Arial" w:eastAsia="Times New Roman" w:hAnsi="Arial" w:cs="Arial"/>
          <w:bCs/>
          <w:color w:val="auto"/>
          <w:lang w:bidi="ar-SA"/>
        </w:rPr>
        <w:t>IV. ПРАВА КОМИТЕТА</w:t>
      </w:r>
    </w:p>
    <w:p w14:paraId="7619811B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</w:p>
    <w:p w14:paraId="4B7AD3E1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4.1. Комитет для решения возложенных задач и осуществления полномочий (функций) в установленном порядке вправе:</w:t>
      </w:r>
    </w:p>
    <w:p w14:paraId="421F4E4F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1) выступать от имени Администрации округа в органах государственной власти, органах местного самоуправления, учреждениях и организациях при рассмотрении вопросов, входящих в компетенцию Комитета;</w:t>
      </w:r>
    </w:p>
    <w:p w14:paraId="460BF1EF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2) запрашивать и получать от органов государственной власти, органов местного самоуправления округа, организаций и граждан документы и информацию, необходимую для решения вопросов, входящих в компетенцию Комитета;</w:t>
      </w:r>
    </w:p>
    <w:p w14:paraId="534D315E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3) совершать сделки, заключать муниципальные контракты, иные договоры, соглашения в соответствии с действующим законодательством Российской Федерации;</w:t>
      </w:r>
    </w:p>
    <w:p w14:paraId="536BD14B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4) привлекать в необходимых случаях специалистов органов местного самоуправления округа, также специалистов (экспертов) иных органов и организаций для решения вопросов, относящихся к сфере деятельности Комитета;</w:t>
      </w:r>
    </w:p>
    <w:p w14:paraId="6A490488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5) осуществлять иные права в соответствии с действующим законодательством Российской Федерации.</w:t>
      </w:r>
    </w:p>
    <w:p w14:paraId="0E3FD0E4" w14:textId="77777777" w:rsidR="006F28FC" w:rsidRPr="00AA41D6" w:rsidRDefault="006F28FC" w:rsidP="0085647B">
      <w:pPr>
        <w:pStyle w:val="a4"/>
        <w:rPr>
          <w:rFonts w:ascii="Arial" w:hAnsi="Arial" w:cs="Arial"/>
          <w:b/>
        </w:rPr>
      </w:pPr>
      <w:bookmarkStart w:id="3" w:name="bookmark7"/>
    </w:p>
    <w:bookmarkEnd w:id="3"/>
    <w:p w14:paraId="413D7B7E" w14:textId="77777777" w:rsidR="00D0258F" w:rsidRDefault="00CA4B76" w:rsidP="0085647B">
      <w:pPr>
        <w:pStyle w:val="a4"/>
        <w:ind w:firstLine="709"/>
        <w:jc w:val="center"/>
        <w:rPr>
          <w:rFonts w:ascii="Arial" w:hAnsi="Arial" w:cs="Arial"/>
          <w:bCs/>
        </w:rPr>
      </w:pPr>
      <w:r w:rsidRPr="00221D88">
        <w:rPr>
          <w:rFonts w:ascii="Arial" w:hAnsi="Arial" w:cs="Arial"/>
          <w:bCs/>
        </w:rPr>
        <w:t>V. ОРГАНИЗАЦИЯ ДЕЯТЕЛЬНОСТИ КОМИТЕТА</w:t>
      </w:r>
    </w:p>
    <w:p w14:paraId="6EB7613E" w14:textId="77777777" w:rsidR="00CA4B76" w:rsidRPr="00AA41D6" w:rsidRDefault="00CA4B76" w:rsidP="0085647B">
      <w:pPr>
        <w:pStyle w:val="a4"/>
        <w:ind w:firstLine="709"/>
        <w:jc w:val="both"/>
        <w:rPr>
          <w:rFonts w:ascii="Arial" w:hAnsi="Arial" w:cs="Arial"/>
        </w:rPr>
      </w:pPr>
    </w:p>
    <w:p w14:paraId="0C1A8AE0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 xml:space="preserve">5.1. Комитет возглавляет председатель, который назначается на должность и освобождается от должности </w:t>
      </w:r>
      <w:r w:rsidR="00774005" w:rsidRPr="00774005">
        <w:rPr>
          <w:rFonts w:ascii="Arial" w:eastAsia="Times New Roman" w:hAnsi="Arial" w:cs="Arial"/>
          <w:color w:val="auto"/>
          <w:lang w:bidi="ar-SA"/>
        </w:rPr>
        <w:t>м</w:t>
      </w:r>
      <w:r w:rsidRPr="00774005">
        <w:rPr>
          <w:rFonts w:ascii="Arial" w:eastAsia="Times New Roman" w:hAnsi="Arial" w:cs="Arial"/>
          <w:color w:val="auto"/>
          <w:lang w:bidi="ar-SA"/>
        </w:rPr>
        <w:t xml:space="preserve">эром округа </w:t>
      </w:r>
      <w:r w:rsidRPr="00CA4B76">
        <w:rPr>
          <w:rFonts w:ascii="Arial" w:eastAsia="Times New Roman" w:hAnsi="Arial" w:cs="Arial"/>
          <w:color w:val="auto"/>
          <w:lang w:bidi="ar-SA"/>
        </w:rPr>
        <w:t xml:space="preserve">в установленном действующим законодательством Российской Федерации порядке. </w:t>
      </w:r>
    </w:p>
    <w:p w14:paraId="714E76E2" w14:textId="77777777" w:rsid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 xml:space="preserve">5.2. Должность председателя Комитета относится к главным должностям муниципальной службы. </w:t>
      </w:r>
      <w:r w:rsidRPr="00034F5C">
        <w:rPr>
          <w:rFonts w:ascii="Arial" w:eastAsia="Times New Roman" w:hAnsi="Arial" w:cs="Arial"/>
          <w:color w:val="auto"/>
          <w:lang w:bidi="ar-SA"/>
        </w:rPr>
        <w:t xml:space="preserve">Председатель назначается на должность из числа лиц, отвечающих квалификационным требованиям, установленным </w:t>
      </w:r>
      <w:r w:rsidR="00034F5C">
        <w:rPr>
          <w:rFonts w:ascii="Arial" w:eastAsia="Times New Roman" w:hAnsi="Arial" w:cs="Arial"/>
          <w:color w:val="auto"/>
          <w:lang w:bidi="ar-SA"/>
        </w:rPr>
        <w:t>законодательством Российской</w:t>
      </w:r>
      <w:r w:rsidR="00034F5C">
        <w:rPr>
          <w:rFonts w:ascii="Arial" w:eastAsia="Times New Roman" w:hAnsi="Arial" w:cs="Arial"/>
          <w:color w:val="auto"/>
          <w:lang w:bidi="ar-SA"/>
        </w:rPr>
        <w:tab/>
        <w:t xml:space="preserve"> Федерации и законами Иркутской области. </w:t>
      </w:r>
      <w:r w:rsidRPr="00CA4B76">
        <w:rPr>
          <w:rFonts w:ascii="Arial" w:eastAsia="Times New Roman" w:hAnsi="Arial" w:cs="Arial"/>
          <w:color w:val="auto"/>
          <w:lang w:bidi="ar-SA"/>
        </w:rPr>
        <w:t xml:space="preserve"> Проведение проверки соответствия кандидатов на замещение должности председателя Комитета квалификационным требованиям осуществляется в порядке, установленном соответствующим законом Иркутской области.</w:t>
      </w:r>
    </w:p>
    <w:p w14:paraId="6A33AF30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5.3. Председатель Комитета:</w:t>
      </w:r>
    </w:p>
    <w:p w14:paraId="5BD4C4A3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1) осуществляет руководство и организует деятельность Комитета;</w:t>
      </w:r>
    </w:p>
    <w:p w14:paraId="0C889941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2) назначает и освобождает от должности муниципальных служащих Комитета, работников, замещающих в Комитете должности, не являющиеся должностями муниципальной службы, и работников, относящихся к вспомогательному персоналу (далее - сотрудники Комитета);</w:t>
      </w:r>
    </w:p>
    <w:p w14:paraId="6F6C05A3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 xml:space="preserve">3) утверждает положения о структурных подразделениях Комитета, предусмотренных в утвержденной структуре Комитета и должностные инструкции сотрудников Комитета; </w:t>
      </w:r>
    </w:p>
    <w:p w14:paraId="1E2132CE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4) издает приказы по вопросам, отнесенным к компетенции Комитета, а также по оперативным и другим текущим вопросам организации деятельности Комитета;</w:t>
      </w:r>
    </w:p>
    <w:p w14:paraId="7AA6D496" w14:textId="68A99596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5) формирует штатное расписание Комитета в пределах установленного фонда оплаты</w:t>
      </w:r>
      <w:r w:rsidR="00AB5CEF">
        <w:rPr>
          <w:rFonts w:ascii="Arial" w:eastAsia="Times New Roman" w:hAnsi="Arial" w:cs="Arial"/>
          <w:color w:val="auto"/>
          <w:lang w:bidi="ar-SA"/>
        </w:rPr>
        <w:t xml:space="preserve"> труда сотрудников Комитета;</w:t>
      </w:r>
    </w:p>
    <w:p w14:paraId="6D3670D5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6) представляет Комитет в отношениях с органами государственной власти (государственными органами), органами местного самоуправления округа, организациями, гражданами, действуя от имени Комитета без доверенности;</w:t>
      </w:r>
    </w:p>
    <w:p w14:paraId="5C937C69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7) осуществляет иные полномочия в соответствии с действующим законодательством Российской Федерации.</w:t>
      </w:r>
    </w:p>
    <w:p w14:paraId="2118AAAD" w14:textId="77777777" w:rsid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</w:p>
    <w:p w14:paraId="4A588337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Cs/>
          <w:color w:val="auto"/>
          <w:lang w:bidi="ar-SA"/>
        </w:rPr>
      </w:pPr>
      <w:r w:rsidRPr="00CA4B76">
        <w:rPr>
          <w:rFonts w:ascii="Arial" w:eastAsia="Times New Roman" w:hAnsi="Arial" w:cs="Arial"/>
          <w:bCs/>
          <w:color w:val="auto"/>
          <w:lang w:bidi="ar-SA"/>
        </w:rPr>
        <w:t>VI. ЗАКЛЮЧИТЕЛЬНЫЕ ПОЛОЖЕНИЯ</w:t>
      </w:r>
    </w:p>
    <w:p w14:paraId="40AEC30D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Cs/>
          <w:color w:val="auto"/>
          <w:lang w:bidi="ar-SA"/>
        </w:rPr>
      </w:pPr>
    </w:p>
    <w:p w14:paraId="0B7D9D0C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6.1. Председатель несет персональную ответственность за выполнение задач и функций, возложенных на Комитет.</w:t>
      </w:r>
    </w:p>
    <w:p w14:paraId="6CFE883C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6.2. Сотрудники Комитета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 Российской Федерации.</w:t>
      </w:r>
    </w:p>
    <w:p w14:paraId="7BBD4C72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CA4B76">
        <w:rPr>
          <w:rFonts w:ascii="Arial" w:eastAsia="Times New Roman" w:hAnsi="Arial" w:cs="Arial"/>
          <w:color w:val="auto"/>
          <w:lang w:bidi="ar-SA"/>
        </w:rPr>
        <w:t>6.3. Реорганизация и ликвидация Комитета осуществляется в порядке, установленном действующим законодательством Российской Федерации.</w:t>
      </w:r>
    </w:p>
    <w:p w14:paraId="282AABEC" w14:textId="77777777" w:rsidR="00CA4B76" w:rsidRPr="00CA4B76" w:rsidRDefault="00CA4B76" w:rsidP="0085647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</w:p>
    <w:p w14:paraId="081255FA" w14:textId="77777777" w:rsidR="002077DB" w:rsidRDefault="002077DB" w:rsidP="0085647B">
      <w:pPr>
        <w:pStyle w:val="1"/>
        <w:ind w:firstLine="709"/>
        <w:jc w:val="both"/>
        <w:rPr>
          <w:color w:val="auto"/>
          <w:sz w:val="28"/>
          <w:szCs w:val="28"/>
        </w:rPr>
      </w:pPr>
    </w:p>
    <w:p w14:paraId="4279181C" w14:textId="77777777" w:rsidR="002077DB" w:rsidRDefault="002077DB" w:rsidP="0085647B">
      <w:pPr>
        <w:pStyle w:val="1"/>
        <w:ind w:left="1540" w:firstLine="709"/>
        <w:jc w:val="both"/>
        <w:rPr>
          <w:color w:val="auto"/>
          <w:sz w:val="28"/>
          <w:szCs w:val="28"/>
        </w:rPr>
      </w:pPr>
    </w:p>
    <w:p w14:paraId="3A9EBE2B" w14:textId="77777777" w:rsidR="002077DB" w:rsidRDefault="002077DB" w:rsidP="0085647B">
      <w:pPr>
        <w:pStyle w:val="1"/>
        <w:ind w:left="1540" w:firstLine="709"/>
        <w:jc w:val="both"/>
        <w:rPr>
          <w:color w:val="auto"/>
          <w:sz w:val="28"/>
          <w:szCs w:val="28"/>
        </w:rPr>
      </w:pPr>
    </w:p>
    <w:p w14:paraId="76F242D9" w14:textId="77777777" w:rsidR="00496E19" w:rsidRPr="00682B54" w:rsidRDefault="00496E19" w:rsidP="0085647B">
      <w:pPr>
        <w:pStyle w:val="1"/>
        <w:ind w:left="1540" w:firstLine="709"/>
        <w:jc w:val="both"/>
        <w:rPr>
          <w:color w:val="auto"/>
          <w:sz w:val="28"/>
          <w:szCs w:val="28"/>
        </w:rPr>
      </w:pPr>
    </w:p>
    <w:sectPr w:rsidR="00496E19" w:rsidRPr="00682B54" w:rsidSect="00D80AAA">
      <w:footerReference w:type="default" r:id="rId8"/>
      <w:footerReference w:type="first" r:id="rId9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D0FD" w14:textId="77777777" w:rsidR="00D23234" w:rsidRDefault="00D23234">
      <w:r>
        <w:separator/>
      </w:r>
    </w:p>
  </w:endnote>
  <w:endnote w:type="continuationSeparator" w:id="0">
    <w:p w14:paraId="7C031782" w14:textId="77777777" w:rsidR="00D23234" w:rsidRDefault="00D2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1717" w14:textId="77777777" w:rsidR="00496E19" w:rsidRDefault="00496E1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33CC" w14:textId="77777777" w:rsidR="00496E19" w:rsidRDefault="00221A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0C8E4E" wp14:editId="34BC055A">
              <wp:simplePos x="0" y="0"/>
              <wp:positionH relativeFrom="page">
                <wp:posOffset>7397750</wp:posOffset>
              </wp:positionH>
              <wp:positionV relativeFrom="page">
                <wp:posOffset>10292080</wp:posOffset>
              </wp:positionV>
              <wp:extent cx="57785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261E52" w14:textId="77777777" w:rsidR="00496E19" w:rsidRDefault="00221A51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8999C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80C8E4E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82.5pt;margin-top:810.4pt;width:4.55pt;height:5.7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" filled="f" stroked="f">
              <v:textbox style="mso-fit-shape-to-text:t" inset="0,0,0,0">
                <w:txbxContent>
                  <w:p w14:paraId="2C261E52" w14:textId="77777777" w:rsidR="00496E19" w:rsidRDefault="00221A51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98999C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0CB3D" w14:textId="77777777" w:rsidR="00D23234" w:rsidRDefault="00D23234"/>
  </w:footnote>
  <w:footnote w:type="continuationSeparator" w:id="0">
    <w:p w14:paraId="211F60B2" w14:textId="77777777" w:rsidR="00D23234" w:rsidRDefault="00D232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6C8"/>
    <w:multiLevelType w:val="multilevel"/>
    <w:tmpl w:val="25EACC08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4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12FAD"/>
    <w:multiLevelType w:val="multilevel"/>
    <w:tmpl w:val="7BF04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51A53"/>
    <w:multiLevelType w:val="multilevel"/>
    <w:tmpl w:val="3BA6DB5E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553A4"/>
    <w:multiLevelType w:val="multilevel"/>
    <w:tmpl w:val="1C1A6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C098D"/>
    <w:multiLevelType w:val="hybridMultilevel"/>
    <w:tmpl w:val="4AE83D0E"/>
    <w:lvl w:ilvl="0" w:tplc="337EB98E">
      <w:start w:val="2"/>
      <w:numFmt w:val="decimal"/>
      <w:lvlText w:val="3.%1"/>
      <w:lvlJc w:val="left"/>
      <w:pPr>
        <w:ind w:left="2847" w:hanging="360"/>
      </w:pPr>
      <w:rPr>
        <w:rFonts w:hint="default"/>
      </w:rPr>
    </w:lvl>
    <w:lvl w:ilvl="1" w:tplc="F26A836C">
      <w:start w:val="2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2AF3"/>
    <w:multiLevelType w:val="hybridMultilevel"/>
    <w:tmpl w:val="E6CE1C44"/>
    <w:lvl w:ilvl="0" w:tplc="13B0AB40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13B0AB40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1842"/>
    <w:multiLevelType w:val="multilevel"/>
    <w:tmpl w:val="9886DA9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71333"/>
    <w:multiLevelType w:val="multilevel"/>
    <w:tmpl w:val="5B0C334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EB0BDC"/>
    <w:multiLevelType w:val="hybridMultilevel"/>
    <w:tmpl w:val="614877FC"/>
    <w:lvl w:ilvl="0" w:tplc="60A86E8E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F27030"/>
    <w:multiLevelType w:val="hybridMultilevel"/>
    <w:tmpl w:val="4F26BB9C"/>
    <w:lvl w:ilvl="0" w:tplc="13B0AB40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D4B25"/>
    <w:multiLevelType w:val="hybridMultilevel"/>
    <w:tmpl w:val="661C98C2"/>
    <w:lvl w:ilvl="0" w:tplc="DA745426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7E10A7"/>
    <w:multiLevelType w:val="multilevel"/>
    <w:tmpl w:val="054A327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8999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BA14C4"/>
    <w:multiLevelType w:val="hybridMultilevel"/>
    <w:tmpl w:val="F4E0FC7A"/>
    <w:lvl w:ilvl="0" w:tplc="8F9031FE">
      <w:start w:val="1"/>
      <w:numFmt w:val="decimal"/>
      <w:lvlText w:val="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55C7"/>
    <w:multiLevelType w:val="multilevel"/>
    <w:tmpl w:val="04DEF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390C8A"/>
    <w:multiLevelType w:val="multilevel"/>
    <w:tmpl w:val="56D801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CF2E67"/>
    <w:multiLevelType w:val="multilevel"/>
    <w:tmpl w:val="F6A22B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266FD"/>
    <w:multiLevelType w:val="hybridMultilevel"/>
    <w:tmpl w:val="643CD4B2"/>
    <w:lvl w:ilvl="0" w:tplc="F342CD8E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67389"/>
    <w:multiLevelType w:val="hybridMultilevel"/>
    <w:tmpl w:val="B516C3DC"/>
    <w:lvl w:ilvl="0" w:tplc="32D43E96">
      <w:start w:val="1"/>
      <w:numFmt w:val="decimal"/>
      <w:lvlText w:val="3.%1"/>
      <w:lvlJc w:val="left"/>
      <w:pPr>
        <w:ind w:left="28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D7DB5"/>
    <w:multiLevelType w:val="hybridMultilevel"/>
    <w:tmpl w:val="BC5A705E"/>
    <w:lvl w:ilvl="0" w:tplc="96DA9EAA">
      <w:start w:val="1"/>
      <w:numFmt w:val="decimal"/>
      <w:lvlText w:val="3.1.%1"/>
      <w:lvlJc w:val="left"/>
      <w:pPr>
        <w:ind w:left="28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C727F"/>
    <w:multiLevelType w:val="multilevel"/>
    <w:tmpl w:val="6950C02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C7A26"/>
    <w:multiLevelType w:val="hybridMultilevel"/>
    <w:tmpl w:val="950C874E"/>
    <w:lvl w:ilvl="0" w:tplc="EE0C0224">
      <w:start w:val="1"/>
      <w:numFmt w:val="decimal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760D6"/>
    <w:multiLevelType w:val="hybridMultilevel"/>
    <w:tmpl w:val="6C9E640A"/>
    <w:lvl w:ilvl="0" w:tplc="32D43E96">
      <w:start w:val="1"/>
      <w:numFmt w:val="decimal"/>
      <w:lvlText w:val="3.%1"/>
      <w:lvlJc w:val="left"/>
      <w:pPr>
        <w:ind w:left="2847" w:hanging="360"/>
      </w:pPr>
      <w:rPr>
        <w:rFonts w:hint="default"/>
      </w:rPr>
    </w:lvl>
    <w:lvl w:ilvl="1" w:tplc="32D43E9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525B8"/>
    <w:multiLevelType w:val="multilevel"/>
    <w:tmpl w:val="76A0572A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6D0ACC"/>
    <w:multiLevelType w:val="hybridMultilevel"/>
    <w:tmpl w:val="DD521A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61377C"/>
    <w:multiLevelType w:val="multilevel"/>
    <w:tmpl w:val="78AE1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9C171D"/>
    <w:multiLevelType w:val="multilevel"/>
    <w:tmpl w:val="E3026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91715B"/>
    <w:multiLevelType w:val="multilevel"/>
    <w:tmpl w:val="182A508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AD0326"/>
    <w:multiLevelType w:val="multilevel"/>
    <w:tmpl w:val="E780D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E365F3"/>
    <w:multiLevelType w:val="multilevel"/>
    <w:tmpl w:val="EB884A8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2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22"/>
  </w:num>
  <w:num w:numId="4">
    <w:abstractNumId w:val="14"/>
  </w:num>
  <w:num w:numId="5">
    <w:abstractNumId w:val="19"/>
  </w:num>
  <w:num w:numId="6">
    <w:abstractNumId w:val="28"/>
  </w:num>
  <w:num w:numId="7">
    <w:abstractNumId w:val="0"/>
  </w:num>
  <w:num w:numId="8">
    <w:abstractNumId w:val="24"/>
  </w:num>
  <w:num w:numId="9">
    <w:abstractNumId w:val="11"/>
  </w:num>
  <w:num w:numId="10">
    <w:abstractNumId w:val="15"/>
  </w:num>
  <w:num w:numId="11">
    <w:abstractNumId w:val="2"/>
  </w:num>
  <w:num w:numId="12">
    <w:abstractNumId w:val="6"/>
  </w:num>
  <w:num w:numId="13">
    <w:abstractNumId w:val="3"/>
  </w:num>
  <w:num w:numId="14">
    <w:abstractNumId w:val="27"/>
  </w:num>
  <w:num w:numId="15">
    <w:abstractNumId w:val="25"/>
  </w:num>
  <w:num w:numId="16">
    <w:abstractNumId w:val="7"/>
  </w:num>
  <w:num w:numId="17">
    <w:abstractNumId w:val="26"/>
  </w:num>
  <w:num w:numId="18">
    <w:abstractNumId w:val="23"/>
  </w:num>
  <w:num w:numId="19">
    <w:abstractNumId w:val="20"/>
  </w:num>
  <w:num w:numId="20">
    <w:abstractNumId w:val="12"/>
  </w:num>
  <w:num w:numId="21">
    <w:abstractNumId w:val="16"/>
  </w:num>
  <w:num w:numId="22">
    <w:abstractNumId w:val="18"/>
  </w:num>
  <w:num w:numId="23">
    <w:abstractNumId w:val="17"/>
  </w:num>
  <w:num w:numId="24">
    <w:abstractNumId w:val="21"/>
  </w:num>
  <w:num w:numId="25">
    <w:abstractNumId w:val="4"/>
  </w:num>
  <w:num w:numId="26">
    <w:abstractNumId w:val="9"/>
  </w:num>
  <w:num w:numId="27">
    <w:abstractNumId w:val="5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19"/>
    <w:rsid w:val="00034F5C"/>
    <w:rsid w:val="00143254"/>
    <w:rsid w:val="001535B9"/>
    <w:rsid w:val="001F6165"/>
    <w:rsid w:val="002077DB"/>
    <w:rsid w:val="0022162A"/>
    <w:rsid w:val="00221A51"/>
    <w:rsid w:val="00226554"/>
    <w:rsid w:val="002E6DBF"/>
    <w:rsid w:val="00304B7E"/>
    <w:rsid w:val="00325368"/>
    <w:rsid w:val="003611B0"/>
    <w:rsid w:val="003C0D30"/>
    <w:rsid w:val="0047277D"/>
    <w:rsid w:val="00490A0E"/>
    <w:rsid w:val="00496E19"/>
    <w:rsid w:val="004C0EF1"/>
    <w:rsid w:val="00506A0F"/>
    <w:rsid w:val="0056676C"/>
    <w:rsid w:val="00580B48"/>
    <w:rsid w:val="00587407"/>
    <w:rsid w:val="005927CF"/>
    <w:rsid w:val="005E2CFC"/>
    <w:rsid w:val="00632466"/>
    <w:rsid w:val="00670C12"/>
    <w:rsid w:val="00673EED"/>
    <w:rsid w:val="00675D0C"/>
    <w:rsid w:val="00682B54"/>
    <w:rsid w:val="006F28FC"/>
    <w:rsid w:val="00734C41"/>
    <w:rsid w:val="00774005"/>
    <w:rsid w:val="0085647B"/>
    <w:rsid w:val="008775ED"/>
    <w:rsid w:val="0097072A"/>
    <w:rsid w:val="00AA41D6"/>
    <w:rsid w:val="00AB5CEF"/>
    <w:rsid w:val="00AE36C9"/>
    <w:rsid w:val="00AF723B"/>
    <w:rsid w:val="00B41B3C"/>
    <w:rsid w:val="00BA68EF"/>
    <w:rsid w:val="00BB02A8"/>
    <w:rsid w:val="00C6383D"/>
    <w:rsid w:val="00CA4B76"/>
    <w:rsid w:val="00D01EC2"/>
    <w:rsid w:val="00D02233"/>
    <w:rsid w:val="00D0258F"/>
    <w:rsid w:val="00D23234"/>
    <w:rsid w:val="00D30E6D"/>
    <w:rsid w:val="00D80AAA"/>
    <w:rsid w:val="00D877A9"/>
    <w:rsid w:val="00D959D1"/>
    <w:rsid w:val="00DB1205"/>
    <w:rsid w:val="00EB233C"/>
    <w:rsid w:val="00F02C1E"/>
    <w:rsid w:val="00F2418D"/>
    <w:rsid w:val="00F24A16"/>
    <w:rsid w:val="00F24EEC"/>
    <w:rsid w:val="00F96E15"/>
    <w:rsid w:val="00F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3A28"/>
  <w15:docId w15:val="{575150C1-0D83-4CE3-B313-013F30F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535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5356"/>
      <w:sz w:val="44"/>
      <w:szCs w:val="44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535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525356"/>
    </w:rPr>
  </w:style>
  <w:style w:type="paragraph" w:customStyle="1" w:styleId="20">
    <w:name w:val="Основной текст (2)"/>
    <w:basedOn w:val="a"/>
    <w:link w:val="2"/>
    <w:pPr>
      <w:spacing w:after="5460"/>
      <w:jc w:val="center"/>
    </w:pPr>
    <w:rPr>
      <w:rFonts w:ascii="Times New Roman" w:eastAsia="Times New Roman" w:hAnsi="Times New Roman" w:cs="Times New Roman"/>
      <w:b/>
      <w:bCs/>
      <w:color w:val="525356"/>
      <w:sz w:val="44"/>
      <w:szCs w:val="44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52535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82B54"/>
    <w:rPr>
      <w:color w:val="000000"/>
    </w:rPr>
  </w:style>
  <w:style w:type="paragraph" w:styleId="23">
    <w:name w:val="Body Text 2"/>
    <w:basedOn w:val="a"/>
    <w:link w:val="24"/>
    <w:uiPriority w:val="99"/>
    <w:unhideWhenUsed/>
    <w:rsid w:val="00CA4B7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A4B76"/>
    <w:rPr>
      <w:color w:val="000000"/>
    </w:rPr>
  </w:style>
  <w:style w:type="paragraph" w:styleId="a5">
    <w:name w:val="header"/>
    <w:basedOn w:val="a"/>
    <w:link w:val="a6"/>
    <w:uiPriority w:val="99"/>
    <w:unhideWhenUsed/>
    <w:rsid w:val="00CA4B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B76"/>
    <w:rPr>
      <w:color w:val="000000"/>
    </w:rPr>
  </w:style>
  <w:style w:type="paragraph" w:styleId="a7">
    <w:name w:val="footer"/>
    <w:basedOn w:val="a"/>
    <w:link w:val="a8"/>
    <w:uiPriority w:val="99"/>
    <w:unhideWhenUsed/>
    <w:rsid w:val="00CA4B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B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COMPEM</cp:lastModifiedBy>
  <cp:revision>4</cp:revision>
  <dcterms:created xsi:type="dcterms:W3CDTF">2025-10-28T07:30:00Z</dcterms:created>
  <dcterms:modified xsi:type="dcterms:W3CDTF">2025-11-11T08:49:00Z</dcterms:modified>
</cp:coreProperties>
</file>