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bottom w:val="single" w:sz="2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 w:rsidR="000E0149" w:rsidTr="000E0149">
        <w:trPr>
          <w:trHeight w:val="2420"/>
        </w:trPr>
        <w:tc>
          <w:tcPr>
            <w:tcW w:w="9463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:rsidR="000E0149" w:rsidRDefault="000E0149">
            <w:pPr>
              <w:keepNext/>
              <w:spacing w:line="360" w:lineRule="auto"/>
              <w:jc w:val="center"/>
              <w:outlineLvl w:val="0"/>
              <w:rPr>
                <w:rFonts w:cs="Arial Unicode MS"/>
                <w:b/>
                <w:lang w:eastAsia="zh-CN"/>
              </w:rPr>
            </w:pPr>
            <w:r>
              <w:rPr>
                <w:rFonts w:cs="Arial Unicode MS"/>
                <w:b/>
                <w:sz w:val="28"/>
                <w:lang w:eastAsia="zh-CN"/>
              </w:rPr>
              <w:t xml:space="preserve">Р о с </w:t>
            </w:r>
            <w:proofErr w:type="spellStart"/>
            <w:r>
              <w:rPr>
                <w:rFonts w:cs="Arial Unicode MS"/>
                <w:b/>
                <w:sz w:val="28"/>
                <w:lang w:eastAsia="zh-CN"/>
              </w:rPr>
              <w:t>с</w:t>
            </w:r>
            <w:proofErr w:type="spellEnd"/>
            <w:r>
              <w:rPr>
                <w:rFonts w:cs="Arial Unicode MS"/>
                <w:b/>
                <w:sz w:val="28"/>
                <w:lang w:eastAsia="zh-CN"/>
              </w:rPr>
              <w:t xml:space="preserve"> и й с к а </w:t>
            </w:r>
            <w:proofErr w:type="gramStart"/>
            <w:r>
              <w:rPr>
                <w:rFonts w:cs="Arial Unicode MS"/>
                <w:b/>
                <w:sz w:val="28"/>
                <w:lang w:eastAsia="zh-CN"/>
              </w:rPr>
              <w:t>я  Ф</w:t>
            </w:r>
            <w:proofErr w:type="gramEnd"/>
            <w:r>
              <w:rPr>
                <w:rFonts w:cs="Arial Unicode MS"/>
                <w:b/>
                <w:sz w:val="28"/>
                <w:lang w:eastAsia="zh-CN"/>
              </w:rPr>
              <w:t xml:space="preserve"> е д е р а ц и я</w:t>
            </w:r>
          </w:p>
          <w:p w:rsidR="000E0149" w:rsidRDefault="000E0149">
            <w:pPr>
              <w:keepNext/>
              <w:jc w:val="center"/>
              <w:outlineLvl w:val="4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Иркутская область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proofErr w:type="spellStart"/>
            <w:r>
              <w:rPr>
                <w:b/>
                <w:sz w:val="32"/>
                <w:lang w:eastAsia="zh-CN"/>
              </w:rPr>
              <w:t>Тайшетский</w:t>
            </w:r>
            <w:proofErr w:type="spellEnd"/>
            <w:r>
              <w:rPr>
                <w:b/>
                <w:sz w:val="32"/>
                <w:lang w:eastAsia="zh-CN"/>
              </w:rPr>
              <w:t xml:space="preserve"> муниципальный округ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  <w:r>
              <w:rPr>
                <w:b/>
                <w:sz w:val="32"/>
                <w:lang w:eastAsia="zh-CN"/>
              </w:rPr>
              <w:t>ДУМА ТАЙШЕТСКОГО МУНИЦИПАЛЬНОГО ОКРУГА ИРКУТСКОЙ ОБЛАСТИ</w:t>
            </w:r>
          </w:p>
          <w:p w:rsidR="000E0149" w:rsidRDefault="000E0149">
            <w:pPr>
              <w:jc w:val="center"/>
              <w:rPr>
                <w:b/>
                <w:sz w:val="32"/>
                <w:lang w:eastAsia="zh-CN"/>
              </w:rPr>
            </w:pPr>
          </w:p>
          <w:p w:rsidR="000E0149" w:rsidRDefault="000E0149">
            <w:pPr>
              <w:pStyle w:val="2"/>
              <w:suppressLineNumbers/>
              <w:spacing w:after="0" w:line="240" w:lineRule="auto"/>
              <w:jc w:val="center"/>
              <w:rPr>
                <w:b/>
                <w:sz w:val="44"/>
                <w:szCs w:val="44"/>
                <w:lang w:eastAsia="zh-CN"/>
              </w:rPr>
            </w:pPr>
            <w:r>
              <w:rPr>
                <w:b/>
                <w:sz w:val="44"/>
                <w:lang w:eastAsia="zh-CN"/>
              </w:rPr>
              <w:t>РЕШЕНИЕ</w:t>
            </w:r>
          </w:p>
        </w:tc>
      </w:tr>
    </w:tbl>
    <w:p w:rsidR="000E0149" w:rsidRDefault="000E0149" w:rsidP="000E0149"/>
    <w:p w:rsidR="000E0149" w:rsidRDefault="000E0149" w:rsidP="000E0149">
      <w:pPr>
        <w:rPr>
          <w:szCs w:val="24"/>
        </w:rPr>
      </w:pPr>
      <w:r>
        <w:rPr>
          <w:szCs w:val="24"/>
        </w:rPr>
        <w:t>от «</w:t>
      </w:r>
      <w:r w:rsidR="00812CF2">
        <w:rPr>
          <w:szCs w:val="24"/>
        </w:rPr>
        <w:t>___</w:t>
      </w:r>
      <w:r>
        <w:rPr>
          <w:szCs w:val="24"/>
        </w:rPr>
        <w:t xml:space="preserve">» </w:t>
      </w:r>
      <w:r w:rsidR="005452D7">
        <w:rPr>
          <w:szCs w:val="24"/>
        </w:rPr>
        <w:t>января</w:t>
      </w:r>
      <w:r w:rsidR="0023687D">
        <w:rPr>
          <w:szCs w:val="24"/>
        </w:rPr>
        <w:t xml:space="preserve"> </w:t>
      </w:r>
      <w:r>
        <w:rPr>
          <w:szCs w:val="24"/>
        </w:rPr>
        <w:t>202</w:t>
      </w:r>
      <w:r w:rsidR="0032121C">
        <w:rPr>
          <w:szCs w:val="24"/>
        </w:rPr>
        <w:t>6</w:t>
      </w:r>
      <w:r>
        <w:rPr>
          <w:szCs w:val="24"/>
        </w:rPr>
        <w:t xml:space="preserve"> года                                                                 </w:t>
      </w:r>
      <w:r w:rsidR="0023687D">
        <w:rPr>
          <w:szCs w:val="24"/>
        </w:rPr>
        <w:t xml:space="preserve">                            </w:t>
      </w:r>
      <w:r>
        <w:rPr>
          <w:szCs w:val="24"/>
        </w:rPr>
        <w:t xml:space="preserve">№ </w:t>
      </w:r>
      <w:r w:rsidR="0023687D">
        <w:rPr>
          <w:szCs w:val="24"/>
        </w:rPr>
        <w:t>_____</w:t>
      </w:r>
      <w:r>
        <w:rPr>
          <w:szCs w:val="24"/>
        </w:rPr>
        <w:t xml:space="preserve"> </w:t>
      </w:r>
    </w:p>
    <w:p w:rsidR="000E0149" w:rsidRDefault="000E0149" w:rsidP="000E0149">
      <w:pPr>
        <w:jc w:val="center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0E0149" w:rsidTr="005452D7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CF2" w:rsidRDefault="000E0149" w:rsidP="0032121C">
            <w:pPr>
              <w:jc w:val="both"/>
              <w:rPr>
                <w:u w:val="single"/>
                <w:lang w:eastAsia="zh-CN"/>
              </w:rPr>
            </w:pPr>
            <w:r>
              <w:rPr>
                <w:lang w:eastAsia="zh-CN"/>
              </w:rPr>
              <w:t>О</w:t>
            </w:r>
            <w:r w:rsidR="0023687D">
              <w:rPr>
                <w:lang w:eastAsia="zh-CN"/>
              </w:rPr>
              <w:t xml:space="preserve">б утверждении </w:t>
            </w:r>
            <w:r w:rsidR="0032121C">
              <w:rPr>
                <w:lang w:eastAsia="zh-CN"/>
              </w:rPr>
              <w:t xml:space="preserve">Положения о порядке материально-технического и организационного обеспечения деятельности Думы </w:t>
            </w:r>
            <w:proofErr w:type="spellStart"/>
            <w:r w:rsidR="0032121C">
              <w:rPr>
                <w:lang w:eastAsia="zh-CN"/>
              </w:rPr>
              <w:t>Тайшетского</w:t>
            </w:r>
            <w:proofErr w:type="spellEnd"/>
            <w:r w:rsidR="0032121C">
              <w:rPr>
                <w:lang w:eastAsia="zh-CN"/>
              </w:rPr>
              <w:t xml:space="preserve"> </w:t>
            </w:r>
            <w:r w:rsidR="00627CAD">
              <w:rPr>
                <w:lang w:eastAsia="zh-CN"/>
              </w:rPr>
              <w:t xml:space="preserve">муниципального </w:t>
            </w:r>
            <w:r w:rsidR="0032121C">
              <w:rPr>
                <w:lang w:eastAsia="zh-CN"/>
              </w:rPr>
              <w:t>округа</w:t>
            </w:r>
            <w:r w:rsidR="00024AA1">
              <w:rPr>
                <w:lang w:eastAsia="zh-CN"/>
              </w:rPr>
              <w:t xml:space="preserve"> </w:t>
            </w:r>
            <w:r w:rsidR="0024244C">
              <w:rPr>
                <w:lang w:eastAsia="zh-CN"/>
              </w:rPr>
              <w:t>Иркутской области</w:t>
            </w:r>
          </w:p>
        </w:tc>
      </w:tr>
    </w:tbl>
    <w:p w:rsidR="00812CF2" w:rsidRDefault="00812CF2" w:rsidP="00812CF2">
      <w:pPr>
        <w:ind w:right="-568"/>
        <w:jc w:val="both"/>
        <w:rPr>
          <w:szCs w:val="24"/>
        </w:rPr>
      </w:pPr>
    </w:p>
    <w:p w:rsidR="0032121C" w:rsidRDefault="00627CAD" w:rsidP="00812CF2">
      <w:pPr>
        <w:spacing w:line="260" w:lineRule="exact"/>
        <w:ind w:firstLine="708"/>
        <w:jc w:val="both"/>
        <w:rPr>
          <w:szCs w:val="24"/>
        </w:rPr>
      </w:pPr>
      <w:r>
        <w:rPr>
          <w:szCs w:val="24"/>
        </w:rPr>
        <w:t>В соответствии с Ф</w:t>
      </w:r>
      <w:r w:rsidR="0032121C">
        <w:rPr>
          <w:szCs w:val="24"/>
        </w:rPr>
        <w:t xml:space="preserve">едеральным </w:t>
      </w:r>
      <w:r w:rsidR="0032121C">
        <w:t xml:space="preserve">законом от </w:t>
      </w:r>
      <w:r w:rsidR="0024244C">
        <w:t xml:space="preserve">20 марта </w:t>
      </w:r>
      <w:r>
        <w:t>2025</w:t>
      </w:r>
      <w:r w:rsidR="0024244C">
        <w:t xml:space="preserve"> года</w:t>
      </w:r>
      <w:r>
        <w:t xml:space="preserve"> N 33</w:t>
      </w:r>
      <w:r w:rsidR="0032121C" w:rsidRPr="008E471C">
        <w:t xml:space="preserve">-ФЗ "Об общих принципах организации местного самоуправления в </w:t>
      </w:r>
      <w:r>
        <w:t>единой системе публичной власти</w:t>
      </w:r>
      <w:r w:rsidR="0032121C" w:rsidRPr="008E471C">
        <w:t xml:space="preserve">", </w:t>
      </w:r>
      <w:r w:rsidR="0032121C" w:rsidRPr="0032121C">
        <w:t xml:space="preserve">Дума </w:t>
      </w:r>
      <w:proofErr w:type="spellStart"/>
      <w:r w:rsidR="0032121C" w:rsidRPr="0032121C">
        <w:rPr>
          <w:szCs w:val="24"/>
        </w:rPr>
        <w:t>Тайшетского</w:t>
      </w:r>
      <w:proofErr w:type="spellEnd"/>
      <w:r w:rsidR="0032121C" w:rsidRPr="00585EF7">
        <w:rPr>
          <w:szCs w:val="24"/>
        </w:rPr>
        <w:t xml:space="preserve"> </w:t>
      </w:r>
      <w:r w:rsidR="0032121C">
        <w:rPr>
          <w:szCs w:val="24"/>
        </w:rPr>
        <w:t xml:space="preserve">муниципального округа </w:t>
      </w:r>
      <w:r w:rsidR="0032121C" w:rsidRPr="00C7559C">
        <w:rPr>
          <w:szCs w:val="24"/>
        </w:rPr>
        <w:t>Иркутской области</w:t>
      </w:r>
    </w:p>
    <w:p w:rsidR="0032121C" w:rsidRDefault="0032121C" w:rsidP="00812CF2">
      <w:pPr>
        <w:spacing w:line="260" w:lineRule="exact"/>
        <w:ind w:firstLine="708"/>
        <w:jc w:val="both"/>
        <w:rPr>
          <w:szCs w:val="24"/>
        </w:rPr>
      </w:pPr>
    </w:p>
    <w:p w:rsidR="00812CF2" w:rsidRDefault="00812CF2" w:rsidP="00B868E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812CF2" w:rsidRDefault="00812CF2" w:rsidP="00812CF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21C" w:rsidRPr="009D010B" w:rsidRDefault="0032121C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D010B">
        <w:rPr>
          <w:rFonts w:ascii="Times New Roman" w:hAnsi="Times New Roman" w:cs="Times New Roman"/>
          <w:sz w:val="24"/>
          <w:szCs w:val="24"/>
        </w:rPr>
        <w:t xml:space="preserve">1. Утвердить Положение о порядке материально-технического и организационного обеспечения деятельности Думы </w:t>
      </w:r>
      <w:proofErr w:type="spellStart"/>
      <w:r w:rsidRPr="009D010B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Pr="009D010B">
        <w:rPr>
          <w:rFonts w:ascii="Times New Roman" w:hAnsi="Times New Roman" w:cs="Times New Roman"/>
          <w:sz w:val="24"/>
          <w:szCs w:val="24"/>
        </w:rPr>
        <w:t xml:space="preserve"> муницип</w:t>
      </w:r>
      <w:r w:rsidR="00627CAD">
        <w:rPr>
          <w:rFonts w:ascii="Times New Roman" w:hAnsi="Times New Roman" w:cs="Times New Roman"/>
          <w:sz w:val="24"/>
          <w:szCs w:val="24"/>
        </w:rPr>
        <w:t>ального округа</w:t>
      </w:r>
      <w:r w:rsidRPr="009D010B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32121C" w:rsidRPr="009D010B" w:rsidRDefault="006A1579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121C" w:rsidRPr="009D010B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</w:t>
      </w:r>
      <w:r w:rsidR="009D010B" w:rsidRPr="009D010B">
        <w:rPr>
          <w:rFonts w:ascii="Times New Roman" w:hAnsi="Times New Roman" w:cs="Times New Roman"/>
          <w:sz w:val="24"/>
          <w:szCs w:val="24"/>
        </w:rPr>
        <w:t>Бюллетене нормативных п</w:t>
      </w:r>
      <w:r w:rsidR="00627CAD">
        <w:rPr>
          <w:rFonts w:ascii="Times New Roman" w:hAnsi="Times New Roman" w:cs="Times New Roman"/>
          <w:sz w:val="24"/>
          <w:szCs w:val="24"/>
        </w:rPr>
        <w:t xml:space="preserve">равовых актов </w:t>
      </w:r>
      <w:proofErr w:type="spellStart"/>
      <w:r w:rsidR="00627CAD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627CA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9D010B" w:rsidRPr="009D010B">
        <w:rPr>
          <w:rFonts w:ascii="Times New Roman" w:hAnsi="Times New Roman" w:cs="Times New Roman"/>
          <w:sz w:val="24"/>
          <w:szCs w:val="24"/>
        </w:rPr>
        <w:t xml:space="preserve"> "Официальная среда", разместить на официальном сайте администрации </w:t>
      </w:r>
      <w:proofErr w:type="spellStart"/>
      <w:r w:rsidR="009D010B" w:rsidRPr="009D010B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9D010B" w:rsidRPr="009D010B">
        <w:rPr>
          <w:rFonts w:ascii="Times New Roman" w:hAnsi="Times New Roman" w:cs="Times New Roman"/>
          <w:sz w:val="24"/>
          <w:szCs w:val="24"/>
        </w:rPr>
        <w:t xml:space="preserve"> района, </w:t>
      </w:r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9D010B" w:rsidRPr="009D010B">
        <w:rPr>
          <w:rFonts w:ascii="Times New Roman" w:hAnsi="Times New Roman" w:cs="Times New Roman"/>
          <w:sz w:val="24"/>
          <w:szCs w:val="24"/>
        </w:rPr>
        <w:t>портале правовой информации</w:t>
      </w:r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администрации </w:t>
      </w:r>
      <w:proofErr w:type="spellStart"/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>Тайшетского</w:t>
      </w:r>
      <w:proofErr w:type="spellEnd"/>
      <w:r w:rsidR="009D010B" w:rsidRPr="009D01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</w:t>
      </w:r>
      <w:r w:rsidR="009D010B" w:rsidRPr="009D010B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D010B" w:rsidRPr="009D010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https://npa-tr.ru</w:t>
        </w:r>
      </w:hyperlink>
      <w:r w:rsidR="009D010B" w:rsidRPr="009D010B">
        <w:rPr>
          <w:rFonts w:ascii="Times New Roman" w:hAnsi="Times New Roman" w:cs="Times New Roman"/>
          <w:sz w:val="24"/>
          <w:szCs w:val="24"/>
        </w:rPr>
        <w:t>.</w:t>
      </w:r>
    </w:p>
    <w:p w:rsidR="009D010B" w:rsidRPr="009D010B" w:rsidRDefault="006A1579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D010B" w:rsidRPr="009D010B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</w:t>
      </w:r>
      <w:r w:rsidR="00501C27">
        <w:rPr>
          <w:rFonts w:ascii="Times New Roman" w:hAnsi="Times New Roman" w:cs="Times New Roman"/>
          <w:sz w:val="24"/>
          <w:szCs w:val="24"/>
        </w:rPr>
        <w:t>.</w:t>
      </w:r>
    </w:p>
    <w:p w:rsidR="0032121C" w:rsidRPr="009D010B" w:rsidRDefault="006A1579" w:rsidP="009D010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121C" w:rsidRPr="009D010B">
        <w:rPr>
          <w:rFonts w:ascii="Times New Roman" w:hAnsi="Times New Roman" w:cs="Times New Roman"/>
          <w:sz w:val="24"/>
          <w:szCs w:val="24"/>
        </w:rPr>
        <w:t xml:space="preserve">. Контроль за выполнением решения возложить на </w:t>
      </w:r>
      <w:r w:rsidR="001D1BEC">
        <w:rPr>
          <w:rFonts w:ascii="Times New Roman" w:hAnsi="Times New Roman" w:cs="Times New Roman"/>
          <w:sz w:val="24"/>
          <w:szCs w:val="24"/>
        </w:rPr>
        <w:t>К</w:t>
      </w:r>
      <w:r w:rsidR="009D010B" w:rsidRPr="009D010B">
        <w:rPr>
          <w:rFonts w:ascii="Times New Roman" w:hAnsi="Times New Roman" w:cs="Times New Roman"/>
          <w:sz w:val="24"/>
          <w:szCs w:val="24"/>
        </w:rPr>
        <w:t>омитет по бюджету, налогам и финансовой политике</w:t>
      </w:r>
      <w:r w:rsidR="0024244C">
        <w:rPr>
          <w:rFonts w:ascii="Times New Roman" w:hAnsi="Times New Roman" w:cs="Times New Roman"/>
          <w:sz w:val="24"/>
          <w:szCs w:val="24"/>
        </w:rPr>
        <w:t xml:space="preserve"> Думы </w:t>
      </w:r>
      <w:proofErr w:type="spellStart"/>
      <w:r w:rsidR="0024244C">
        <w:rPr>
          <w:rFonts w:ascii="Times New Roman" w:hAnsi="Times New Roman" w:cs="Times New Roman"/>
          <w:sz w:val="24"/>
          <w:szCs w:val="24"/>
        </w:rPr>
        <w:t>Тайшетского</w:t>
      </w:r>
      <w:proofErr w:type="spellEnd"/>
      <w:r w:rsidR="0024244C">
        <w:rPr>
          <w:rFonts w:ascii="Times New Roman" w:hAnsi="Times New Roman" w:cs="Times New Roman"/>
          <w:sz w:val="24"/>
          <w:szCs w:val="24"/>
        </w:rPr>
        <w:t xml:space="preserve"> муниципального округа Иркутской области</w:t>
      </w:r>
      <w:r w:rsidR="0032121C" w:rsidRPr="009D010B">
        <w:rPr>
          <w:rFonts w:ascii="Times New Roman" w:hAnsi="Times New Roman" w:cs="Times New Roman"/>
          <w:sz w:val="24"/>
          <w:szCs w:val="24"/>
        </w:rPr>
        <w:t>.</w:t>
      </w:r>
    </w:p>
    <w:p w:rsidR="0032121C" w:rsidRDefault="0032121C" w:rsidP="00812C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121C" w:rsidRDefault="0032121C" w:rsidP="00812CF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149" w:rsidRDefault="000E0149" w:rsidP="000E0149">
      <w:pPr>
        <w:spacing w:line="260" w:lineRule="exact"/>
        <w:jc w:val="both"/>
        <w:rPr>
          <w:szCs w:val="24"/>
        </w:rPr>
      </w:pPr>
    </w:p>
    <w:p w:rsidR="000E0149" w:rsidRPr="00BB2A86" w:rsidRDefault="000E0149" w:rsidP="000E0149">
      <w:pPr>
        <w:spacing w:line="260" w:lineRule="exact"/>
      </w:pPr>
      <w:r w:rsidRPr="00A11562">
        <w:t>Председатель</w:t>
      </w:r>
      <w:r w:rsidRPr="00BB2A86">
        <w:t xml:space="preserve"> Думы  </w:t>
      </w:r>
    </w:p>
    <w:p w:rsidR="00BB2A86" w:rsidRDefault="000E0149" w:rsidP="000E0149">
      <w:pPr>
        <w:spacing w:line="260" w:lineRule="exact"/>
      </w:pPr>
      <w:proofErr w:type="spellStart"/>
      <w:r w:rsidRPr="00BB2A86">
        <w:t>Тайшетского</w:t>
      </w:r>
      <w:proofErr w:type="spellEnd"/>
      <w:r w:rsidRPr="00BB2A86">
        <w:t xml:space="preserve"> муниципального округа                                                    </w:t>
      </w:r>
      <w:r w:rsidR="006C6A9A" w:rsidRPr="00BB2A86">
        <w:t xml:space="preserve">              </w:t>
      </w:r>
      <w:r w:rsidRPr="00BB2A86">
        <w:t>И.</w:t>
      </w:r>
      <w:r w:rsidRPr="00501C27">
        <w:t>В. Ронжина</w:t>
      </w:r>
      <w:r>
        <w:t xml:space="preserve">   </w:t>
      </w:r>
    </w:p>
    <w:p w:rsidR="00BB2A86" w:rsidRDefault="00BB2A86" w:rsidP="000E0149">
      <w:pPr>
        <w:spacing w:line="260" w:lineRule="exact"/>
      </w:pPr>
    </w:p>
    <w:p w:rsidR="005452D7" w:rsidRDefault="005452D7" w:rsidP="000E0149">
      <w:pPr>
        <w:spacing w:line="260" w:lineRule="exact"/>
      </w:pPr>
    </w:p>
    <w:p w:rsidR="005452D7" w:rsidRDefault="005452D7" w:rsidP="000E0149">
      <w:pPr>
        <w:spacing w:line="260" w:lineRule="exact"/>
      </w:pPr>
    </w:p>
    <w:p w:rsidR="00BB2A86" w:rsidRDefault="00BB2A86" w:rsidP="000E0149">
      <w:pPr>
        <w:spacing w:line="260" w:lineRule="exact"/>
      </w:pPr>
      <w:r>
        <w:t xml:space="preserve">Мэр </w:t>
      </w:r>
      <w:proofErr w:type="spellStart"/>
      <w:r>
        <w:t>Тайшетского</w:t>
      </w:r>
      <w:proofErr w:type="spellEnd"/>
      <w:r>
        <w:t xml:space="preserve"> муниципального округа </w:t>
      </w:r>
    </w:p>
    <w:p w:rsidR="000E0149" w:rsidRDefault="00BB2A86" w:rsidP="000E0149">
      <w:pPr>
        <w:spacing w:line="260" w:lineRule="exact"/>
      </w:pPr>
      <w:r>
        <w:t>Иркутской области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52D7">
        <w:t xml:space="preserve">      </w:t>
      </w:r>
      <w:r>
        <w:t>А.С. Кузин</w:t>
      </w:r>
      <w:r w:rsidR="000E0149">
        <w:t xml:space="preserve">                                         </w:t>
      </w:r>
    </w:p>
    <w:p w:rsidR="000E0149" w:rsidRDefault="000E0149" w:rsidP="000E0149">
      <w:pPr>
        <w:spacing w:line="260" w:lineRule="exact"/>
      </w:pPr>
    </w:p>
    <w:p w:rsidR="000E0149" w:rsidRDefault="000E0149" w:rsidP="000E0149">
      <w:pPr>
        <w:spacing w:line="260" w:lineRule="exact"/>
      </w:pPr>
    </w:p>
    <w:p w:rsidR="00FD2590" w:rsidRDefault="00FD2590" w:rsidP="000E0149">
      <w:pPr>
        <w:spacing w:line="260" w:lineRule="exact"/>
      </w:pPr>
    </w:p>
    <w:p w:rsidR="00501C27" w:rsidRDefault="00501C27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6A1579" w:rsidRDefault="006A1579" w:rsidP="00924113">
      <w:pPr>
        <w:jc w:val="both"/>
        <w:rPr>
          <w:b/>
          <w:i/>
          <w:sz w:val="28"/>
        </w:rPr>
      </w:pPr>
    </w:p>
    <w:p w:rsidR="005452D7" w:rsidRDefault="005452D7" w:rsidP="005452D7">
      <w:pPr>
        <w:jc w:val="right"/>
        <w:rPr>
          <w:szCs w:val="24"/>
        </w:rPr>
      </w:pPr>
      <w:r>
        <w:rPr>
          <w:szCs w:val="24"/>
        </w:rPr>
        <w:t>УТВЕРЖДЕНО</w:t>
      </w:r>
    </w:p>
    <w:p w:rsidR="00AD5B63" w:rsidRPr="008D6728" w:rsidRDefault="00247C5F" w:rsidP="00AD5B63">
      <w:pPr>
        <w:jc w:val="right"/>
        <w:rPr>
          <w:szCs w:val="24"/>
        </w:rPr>
      </w:pPr>
      <w:r>
        <w:rPr>
          <w:szCs w:val="24"/>
        </w:rPr>
        <w:t xml:space="preserve"> </w:t>
      </w:r>
      <w:r w:rsidR="00AD5B63">
        <w:rPr>
          <w:szCs w:val="24"/>
        </w:rPr>
        <w:t>решени</w:t>
      </w:r>
      <w:r w:rsidR="0024244C">
        <w:rPr>
          <w:szCs w:val="24"/>
        </w:rPr>
        <w:t>ем</w:t>
      </w:r>
      <w:r w:rsidR="00AD5B63">
        <w:rPr>
          <w:szCs w:val="24"/>
        </w:rPr>
        <w:t xml:space="preserve"> </w:t>
      </w:r>
      <w:r w:rsidR="00AD5B63" w:rsidRPr="008D6728">
        <w:rPr>
          <w:szCs w:val="24"/>
        </w:rPr>
        <w:t xml:space="preserve">Думы </w:t>
      </w:r>
      <w:proofErr w:type="spellStart"/>
      <w:r w:rsidR="00AD5B63" w:rsidRPr="008D6728">
        <w:rPr>
          <w:szCs w:val="24"/>
        </w:rPr>
        <w:t>Тайшетского</w:t>
      </w:r>
      <w:proofErr w:type="spellEnd"/>
      <w:r w:rsidR="00AD5B63" w:rsidRPr="008D6728">
        <w:rPr>
          <w:szCs w:val="24"/>
        </w:rPr>
        <w:t xml:space="preserve"> </w:t>
      </w:r>
    </w:p>
    <w:p w:rsidR="00AD5B63" w:rsidRPr="008D6728" w:rsidRDefault="00AD5B63" w:rsidP="00AD5B63">
      <w:pPr>
        <w:jc w:val="right"/>
        <w:rPr>
          <w:szCs w:val="24"/>
        </w:rPr>
      </w:pPr>
      <w:r w:rsidRPr="008D6728">
        <w:rPr>
          <w:szCs w:val="24"/>
        </w:rPr>
        <w:t>муниципального округа</w:t>
      </w:r>
      <w:r>
        <w:rPr>
          <w:szCs w:val="24"/>
        </w:rPr>
        <w:t xml:space="preserve"> Иркутской области</w:t>
      </w:r>
    </w:p>
    <w:p w:rsidR="00AD5B63" w:rsidRDefault="00AD5B63" w:rsidP="00AD5B6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8D672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47C5F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8D6728">
        <w:rPr>
          <w:rFonts w:ascii="Times New Roman" w:eastAsia="Times New Roman" w:hAnsi="Times New Roman" w:cs="Times New Roman"/>
          <w:sz w:val="24"/>
          <w:szCs w:val="24"/>
        </w:rPr>
        <w:t xml:space="preserve"> № ___</w:t>
      </w:r>
    </w:p>
    <w:p w:rsidR="00247C5F" w:rsidRDefault="00247C5F" w:rsidP="00AD5B6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52D7" w:rsidRDefault="005452D7" w:rsidP="00AD5B6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452D7" w:rsidRDefault="005452D7" w:rsidP="00AD5B63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7C5F" w:rsidRDefault="00247C5F" w:rsidP="00247C5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Положение</w:t>
      </w:r>
    </w:p>
    <w:p w:rsidR="00247C5F" w:rsidRDefault="00247C5F" w:rsidP="00247C5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порядке материально-технического и организационного обеспечения деятельности Думы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Тайшетского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</w:t>
      </w:r>
      <w:r w:rsidR="00627CAD">
        <w:rPr>
          <w:rFonts w:ascii="Times New Roman" w:eastAsia="Times New Roman" w:hAnsi="Times New Roman" w:cs="Times New Roman"/>
          <w:sz w:val="24"/>
          <w:szCs w:val="24"/>
        </w:rPr>
        <w:t xml:space="preserve">ального округа </w:t>
      </w:r>
      <w:r w:rsidR="0024244C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</w:p>
    <w:p w:rsidR="00AD5B63" w:rsidRDefault="00AD5B63" w:rsidP="00AD5B63">
      <w:pPr>
        <w:jc w:val="right"/>
        <w:rPr>
          <w:b/>
          <w:szCs w:val="24"/>
        </w:rPr>
      </w:pPr>
    </w:p>
    <w:p w:rsidR="008E471C" w:rsidRDefault="008E471C" w:rsidP="008E471C">
      <w:pPr>
        <w:pStyle w:val="ConsPlusNormal"/>
        <w:jc w:val="center"/>
      </w:pPr>
      <w:r>
        <w:t>1. Общие положения</w:t>
      </w:r>
    </w:p>
    <w:p w:rsidR="008E471C" w:rsidRDefault="008E471C" w:rsidP="008E471C">
      <w:pPr>
        <w:pStyle w:val="ConsPlusNormal"/>
        <w:ind w:firstLine="540"/>
        <w:jc w:val="both"/>
      </w:pPr>
    </w:p>
    <w:p w:rsidR="008E471C" w:rsidRDefault="000508CB" w:rsidP="008E471C">
      <w:pPr>
        <w:pStyle w:val="ConsPlusNormal"/>
        <w:ind w:firstLine="540"/>
        <w:jc w:val="both"/>
      </w:pPr>
      <w:r>
        <w:t>1.</w:t>
      </w:r>
      <w:r w:rsidR="008E471C">
        <w:t xml:space="preserve"> Настоящее Положение о порядке материально-технического и организационного обеспечения деятельности Думы </w:t>
      </w:r>
      <w:proofErr w:type="spellStart"/>
      <w:r w:rsidR="008E471C">
        <w:rPr>
          <w:szCs w:val="24"/>
        </w:rPr>
        <w:t>Тайшетского</w:t>
      </w:r>
      <w:proofErr w:type="spellEnd"/>
      <w:r w:rsidR="008E471C">
        <w:rPr>
          <w:szCs w:val="24"/>
        </w:rPr>
        <w:t xml:space="preserve"> муницип</w:t>
      </w:r>
      <w:r w:rsidR="00627CAD">
        <w:rPr>
          <w:szCs w:val="24"/>
        </w:rPr>
        <w:t>ального округа</w:t>
      </w:r>
      <w:r w:rsidR="0024244C">
        <w:rPr>
          <w:szCs w:val="24"/>
        </w:rPr>
        <w:t xml:space="preserve"> Иркутской области</w:t>
      </w:r>
      <w:r w:rsidR="00627CAD">
        <w:rPr>
          <w:szCs w:val="24"/>
        </w:rPr>
        <w:t xml:space="preserve"> </w:t>
      </w:r>
      <w:r w:rsidR="008E471C">
        <w:t xml:space="preserve">(далее </w:t>
      </w:r>
      <w:r w:rsidR="0024244C">
        <w:t>–</w:t>
      </w:r>
      <w:r w:rsidR="008E471C">
        <w:t xml:space="preserve"> Положение</w:t>
      </w:r>
      <w:r w:rsidR="0024244C">
        <w:t xml:space="preserve">, Дума </w:t>
      </w:r>
      <w:proofErr w:type="spellStart"/>
      <w:r w:rsidR="0024244C">
        <w:t>Тайшетского</w:t>
      </w:r>
      <w:proofErr w:type="spellEnd"/>
      <w:r w:rsidR="0024244C">
        <w:t xml:space="preserve"> муниципального округа</w:t>
      </w:r>
      <w:r w:rsidR="008E471C">
        <w:t xml:space="preserve">) разработано в соответствии с </w:t>
      </w:r>
      <w:r w:rsidR="00627CAD">
        <w:t xml:space="preserve">Федеральным законом от </w:t>
      </w:r>
      <w:r w:rsidR="0024244C">
        <w:t xml:space="preserve">20 марта </w:t>
      </w:r>
      <w:r w:rsidR="00627CAD">
        <w:t>2025</w:t>
      </w:r>
      <w:r w:rsidR="0024244C">
        <w:t xml:space="preserve"> года</w:t>
      </w:r>
      <w:r w:rsidR="00627CAD">
        <w:t xml:space="preserve"> N 33</w:t>
      </w:r>
      <w:r w:rsidR="008E471C" w:rsidRPr="00016304">
        <w:t xml:space="preserve">-ФЗ "Об общих принципах организации местного самоуправления в </w:t>
      </w:r>
      <w:r w:rsidR="00627CAD">
        <w:t xml:space="preserve">единой системе публичной власти" </w:t>
      </w:r>
      <w:r w:rsidR="008E471C">
        <w:t xml:space="preserve">и определяет порядок материально-технического и организационного обеспечения деятельности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муниципальн</w:t>
      </w:r>
      <w:r w:rsidR="00627CAD">
        <w:rPr>
          <w:szCs w:val="24"/>
        </w:rPr>
        <w:t>ого округа</w:t>
      </w:r>
      <w:r w:rsidR="008E471C">
        <w:t xml:space="preserve">, как процесса, направленного на осуществление мероприятий по созданию условий для выполнения Думой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 xml:space="preserve">ального округа </w:t>
      </w:r>
      <w:r w:rsidR="008E471C">
        <w:t xml:space="preserve"> своих функций. Обеспечение деятельности включает в себя материально-техническое и организационное обеспечение деятельности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>ального округа</w:t>
      </w:r>
      <w:r w:rsidR="008E471C">
        <w:t>.</w:t>
      </w:r>
      <w:r w:rsidR="00016304">
        <w:t xml:space="preserve">  </w:t>
      </w:r>
    </w:p>
    <w:p w:rsidR="00276221" w:rsidRDefault="008E471C" w:rsidP="008E471C">
      <w:pPr>
        <w:pStyle w:val="ConsPlusNormal"/>
        <w:spacing w:before="240"/>
        <w:ind w:firstLine="540"/>
        <w:jc w:val="both"/>
      </w:pPr>
      <w:r>
        <w:t xml:space="preserve">2. Материально-техническое и организационное обеспечение деятельности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 xml:space="preserve">ального округа </w:t>
      </w:r>
      <w:r>
        <w:t xml:space="preserve">осуществляется в </w:t>
      </w:r>
      <w:r w:rsidR="00276221">
        <w:t>соответствии с Гражданским кодексом Российской Федерации, Бюджетным код</w:t>
      </w:r>
      <w:r w:rsidR="0024244C">
        <w:t>ексом Российской Федерации</w:t>
      </w:r>
      <w:r w:rsidR="00276221">
        <w:t xml:space="preserve"> и иными нормативными правовыми актами Российской Федерации и Иркутской области, муниципальными правовыми актами </w:t>
      </w:r>
      <w:proofErr w:type="spellStart"/>
      <w:r w:rsidR="00276221">
        <w:t>Тайшетского</w:t>
      </w:r>
      <w:proofErr w:type="spellEnd"/>
      <w:r w:rsidR="00276221">
        <w:t xml:space="preserve"> муниципального округа. 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 xml:space="preserve">3. Под материально-техническим обеспечением деятельности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 xml:space="preserve">ального округа </w:t>
      </w:r>
      <w:r>
        <w:t>понимается деятел</w:t>
      </w:r>
      <w:r w:rsidR="00276221">
        <w:t>ьность по обеспечению депутатов</w:t>
      </w:r>
      <w:r>
        <w:t xml:space="preserve">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24244C">
        <w:rPr>
          <w:szCs w:val="24"/>
        </w:rPr>
        <w:t>ального округа</w:t>
      </w:r>
      <w:r>
        <w:t xml:space="preserve"> оборудованием, оргтехникой, транспортом, зданиями, сооружениями и другими материально-техническими средствами, необходимыми для стабильного функционирования, исполнения ими полномочий и должностных обязанностей.</w:t>
      </w:r>
      <w:r w:rsidR="00016304">
        <w:t xml:space="preserve">  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 xml:space="preserve">4. Под организационным обеспечением деятельности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 xml:space="preserve">ального округа </w:t>
      </w:r>
      <w:r>
        <w:t xml:space="preserve">понимаются организационные действия по подготовке и проведению мероприятий, отнесенных к полномочиям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>ального округа</w:t>
      </w:r>
      <w:r>
        <w:t xml:space="preserve">, а также деятельность, направленная на создание полноценных организационных, информационных и иных условий для эффективного осуществления Думой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>ального округа</w:t>
      </w:r>
      <w:r w:rsidR="00016304">
        <w:t xml:space="preserve"> </w:t>
      </w:r>
      <w:r>
        <w:t>своих полномочий.</w:t>
      </w:r>
      <w:r w:rsidR="00016304">
        <w:t xml:space="preserve">  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5.</w:t>
      </w:r>
      <w:r w:rsidR="00627CAD">
        <w:t xml:space="preserve"> </w:t>
      </w:r>
      <w:r w:rsidR="008E471C">
        <w:t xml:space="preserve"> Взаимо</w:t>
      </w:r>
      <w:r w:rsidR="00C22B76">
        <w:t>действие</w:t>
      </w:r>
      <w:r w:rsidR="008E471C">
        <w:t xml:space="preserve">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 xml:space="preserve">ального округа </w:t>
      </w:r>
      <w:r w:rsidR="008E471C">
        <w:t xml:space="preserve">и администрации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 xml:space="preserve">ального округа </w:t>
      </w:r>
      <w:r w:rsidR="00862DE6">
        <w:rPr>
          <w:szCs w:val="24"/>
        </w:rPr>
        <w:t xml:space="preserve">по материально-техническому и организационному обеспечению Думы </w:t>
      </w:r>
      <w:proofErr w:type="spellStart"/>
      <w:r w:rsidR="00862DE6">
        <w:rPr>
          <w:szCs w:val="24"/>
        </w:rPr>
        <w:t>Тайшетского</w:t>
      </w:r>
      <w:proofErr w:type="spellEnd"/>
      <w:r w:rsidR="00862DE6">
        <w:rPr>
          <w:szCs w:val="24"/>
        </w:rPr>
        <w:t xml:space="preserve"> муниципального округа </w:t>
      </w:r>
      <w:r w:rsidR="008E471C">
        <w:t>определяется согл</w:t>
      </w:r>
      <w:r w:rsidR="00627CAD">
        <w:t xml:space="preserve">ашением сторон </w:t>
      </w:r>
      <w:r w:rsidR="008E471C">
        <w:t>в рамках реал</w:t>
      </w:r>
      <w:r w:rsidR="00627CAD">
        <w:t>изац</w:t>
      </w:r>
      <w:r w:rsidR="00C22B76">
        <w:t xml:space="preserve">ии Федерального закона от 20 марта </w:t>
      </w:r>
      <w:r w:rsidR="00627CAD">
        <w:t>2025</w:t>
      </w:r>
      <w:r w:rsidR="00C22B76">
        <w:t xml:space="preserve"> года</w:t>
      </w:r>
      <w:r w:rsidR="00627CAD">
        <w:t xml:space="preserve"> N 33</w:t>
      </w:r>
      <w:r w:rsidR="008E471C">
        <w:t xml:space="preserve">-ФЗ "Об общих принципах организации местного самоуправления в </w:t>
      </w:r>
      <w:r w:rsidR="00627CAD">
        <w:t>единой системе публичной власти</w:t>
      </w:r>
      <w:r w:rsidR="008E471C">
        <w:t>"</w:t>
      </w:r>
      <w:r w:rsidR="00276221">
        <w:t>.</w:t>
      </w:r>
    </w:p>
    <w:p w:rsidR="008E471C" w:rsidRDefault="008E471C" w:rsidP="008E471C">
      <w:pPr>
        <w:pStyle w:val="ConsPlusNormal"/>
        <w:ind w:firstLine="540"/>
        <w:jc w:val="both"/>
      </w:pPr>
    </w:p>
    <w:p w:rsidR="005452D7" w:rsidRDefault="008E471C" w:rsidP="008E471C">
      <w:pPr>
        <w:pStyle w:val="ConsPlusNormal"/>
        <w:jc w:val="center"/>
      </w:pPr>
      <w:r>
        <w:lastRenderedPageBreak/>
        <w:t>2. Материально-техническое обеспечение деятельности</w:t>
      </w:r>
    </w:p>
    <w:p w:rsidR="008E471C" w:rsidRDefault="008E471C" w:rsidP="008E471C">
      <w:pPr>
        <w:pStyle w:val="ConsPlusNormal"/>
        <w:jc w:val="center"/>
      </w:pPr>
      <w:r>
        <w:t xml:space="preserve">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 xml:space="preserve">ального округа </w:t>
      </w:r>
    </w:p>
    <w:p w:rsidR="008E471C" w:rsidRDefault="008E471C" w:rsidP="008E471C">
      <w:pPr>
        <w:pStyle w:val="ConsPlusNormal"/>
        <w:ind w:firstLine="540"/>
        <w:jc w:val="both"/>
      </w:pPr>
    </w:p>
    <w:p w:rsidR="008E471C" w:rsidRDefault="000508CB" w:rsidP="008E471C">
      <w:pPr>
        <w:pStyle w:val="ConsPlusNormal"/>
        <w:ind w:firstLine="540"/>
        <w:jc w:val="both"/>
      </w:pPr>
      <w:r>
        <w:t>6.</w:t>
      </w:r>
      <w:r w:rsidR="008E471C">
        <w:t xml:space="preserve"> Материально-техническое обеспечение деятельности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</w:t>
      </w:r>
      <w:r w:rsidR="00627CAD">
        <w:rPr>
          <w:szCs w:val="24"/>
        </w:rPr>
        <w:t xml:space="preserve">ипального округа </w:t>
      </w:r>
      <w:r w:rsidR="008E471C">
        <w:t>осуществляется по следующим направлениям: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 xml:space="preserve">1) безвозмездное пользование имуществом, предназначенным для обеспечения деятельности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>ального округа</w:t>
      </w:r>
      <w:r>
        <w:t>;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 xml:space="preserve">2) транспортное обслуживание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муниципального округа</w:t>
      </w:r>
      <w:r w:rsidR="00627CAD">
        <w:rPr>
          <w:szCs w:val="24"/>
        </w:rPr>
        <w:t xml:space="preserve"> </w:t>
      </w:r>
      <w:r w:rsidR="00627CAD">
        <w:t>в служебных целях</w:t>
      </w:r>
      <w:r w:rsidRPr="00C22B76">
        <w:t>;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 xml:space="preserve">3) содержание административных зданий, помещений, гаражей, а также прилегающих к ним территорий, иных имущественных объектов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муниципал</w:t>
      </w:r>
      <w:r w:rsidR="00627CAD">
        <w:rPr>
          <w:szCs w:val="24"/>
        </w:rPr>
        <w:t>ьного округа</w:t>
      </w:r>
      <w:r>
        <w:t xml:space="preserve"> в состоянии, соответствующем противопожарным, санитарным, экологическим и иным установленным законодательством требованиям (в том числе осуществление </w:t>
      </w:r>
      <w:r w:rsidR="00C22B76">
        <w:t>текущего и капитального ремонта,</w:t>
      </w:r>
      <w:r>
        <w:t xml:space="preserve"> предоставление коммунальных услуг, поддержание в надлежащем состоянии внутренних инженерных сетей, узлов учета, обслуживание установок пожарной сигнализации, вентиляционных систем, кондиционирования, видеонаблюдения и т.п.);</w:t>
      </w:r>
      <w:r w:rsidR="00016304">
        <w:t xml:space="preserve"> 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>4) обеспечение охраны административных зданий и иных имущественных объектов</w:t>
      </w:r>
      <w:r w:rsidR="001D1BEC">
        <w:t>,</w:t>
      </w:r>
      <w:r w:rsidR="00C22B76">
        <w:t xml:space="preserve"> принадлежащих Думе</w:t>
      </w:r>
      <w:r>
        <w:t xml:space="preserve">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>ального округа</w:t>
      </w:r>
      <w:r>
        <w:t>, находящегося в них имущества и служебных документов;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 xml:space="preserve">5) хозяйственно-техническое обеспечение Думы </w:t>
      </w:r>
      <w:proofErr w:type="spellStart"/>
      <w:r w:rsidR="00016304">
        <w:rPr>
          <w:szCs w:val="24"/>
        </w:rPr>
        <w:t>Тайшетского</w:t>
      </w:r>
      <w:proofErr w:type="spellEnd"/>
      <w:r w:rsidR="00016304">
        <w:rPr>
          <w:szCs w:val="24"/>
        </w:rPr>
        <w:t xml:space="preserve"> муницип</w:t>
      </w:r>
      <w:r w:rsidR="00627CAD">
        <w:rPr>
          <w:szCs w:val="24"/>
        </w:rPr>
        <w:t>ального округа</w:t>
      </w:r>
      <w:r>
        <w:t xml:space="preserve"> (в том числе своевременная и качественная уборка служебных и иных помещений, территорий, прилегающих к административным зданиям);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>6) обеспечение компьютерной, копировальной и печатающей техникой, необходимыми для ее работы программными продуктами, комплектующими и расходными материалами, обслуживание и обновление техники, сопровождение программного обеспечения;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 xml:space="preserve">7) обеспечение услугами </w:t>
      </w:r>
      <w:r w:rsidR="004D4894">
        <w:t xml:space="preserve">электросвязи и почтовой связи, </w:t>
      </w:r>
      <w:r>
        <w:t>в служебных целях (включая контроль и координацию предоставления услуг, своевременное техническое обслуживание и ремонт специальных устройств);</w:t>
      </w:r>
    </w:p>
    <w:p w:rsidR="008E471C" w:rsidRDefault="001D1BEC" w:rsidP="008E471C">
      <w:pPr>
        <w:pStyle w:val="ConsPlusNormal"/>
        <w:spacing w:before="240"/>
        <w:ind w:firstLine="540"/>
        <w:jc w:val="both"/>
      </w:pPr>
      <w:r>
        <w:t>8) обеспечение мебелью и</w:t>
      </w:r>
      <w:r w:rsidR="008E471C">
        <w:t xml:space="preserve"> другим необходимым имущест</w:t>
      </w:r>
      <w:r>
        <w:t>вом</w:t>
      </w:r>
      <w:r w:rsidR="008E471C">
        <w:t>, хозяйственными и иными средствами;</w:t>
      </w:r>
    </w:p>
    <w:p w:rsidR="008E471C" w:rsidRDefault="008E471C" w:rsidP="008E471C">
      <w:pPr>
        <w:pStyle w:val="ConsPlusNormal"/>
        <w:spacing w:before="240"/>
        <w:ind w:firstLine="540"/>
        <w:jc w:val="both"/>
      </w:pPr>
      <w:r>
        <w:t>9) обеспечение бумагой и канцелярскими принадлежностями</w:t>
      </w:r>
      <w:r w:rsidRPr="00862DE6">
        <w:t xml:space="preserve">, сувенирной и иной продукцией </w:t>
      </w:r>
      <w:proofErr w:type="gramStart"/>
      <w:r w:rsidRPr="00862DE6">
        <w:t>в рамках</w:t>
      </w:r>
      <w:proofErr w:type="gramEnd"/>
      <w:r w:rsidRPr="00862DE6">
        <w:t xml:space="preserve"> проводимых Думой </w:t>
      </w:r>
      <w:proofErr w:type="spellStart"/>
      <w:r w:rsidR="00BF231B" w:rsidRPr="00862DE6">
        <w:rPr>
          <w:szCs w:val="24"/>
        </w:rPr>
        <w:t>Тайшетского</w:t>
      </w:r>
      <w:proofErr w:type="spellEnd"/>
      <w:r w:rsidR="00BF231B" w:rsidRPr="00862DE6">
        <w:rPr>
          <w:szCs w:val="24"/>
        </w:rPr>
        <w:t xml:space="preserve"> муницип</w:t>
      </w:r>
      <w:r w:rsidR="00627CAD" w:rsidRPr="00862DE6">
        <w:rPr>
          <w:szCs w:val="24"/>
        </w:rPr>
        <w:t xml:space="preserve">ального округа </w:t>
      </w:r>
      <w:r w:rsidRPr="00862DE6">
        <w:t xml:space="preserve">мероприятий, обеспечение подписки на периодические </w:t>
      </w:r>
      <w:r w:rsidR="00C22B76">
        <w:t xml:space="preserve">печатные </w:t>
      </w:r>
      <w:r w:rsidRPr="00862DE6">
        <w:t>издания</w:t>
      </w:r>
      <w:r w:rsidR="00862DE6">
        <w:t>;</w:t>
      </w:r>
    </w:p>
    <w:p w:rsidR="00862DE6" w:rsidRDefault="00862DE6" w:rsidP="008E471C">
      <w:pPr>
        <w:pStyle w:val="ConsPlusNormal"/>
        <w:spacing w:before="240"/>
        <w:ind w:firstLine="540"/>
        <w:jc w:val="both"/>
      </w:pPr>
      <w:r>
        <w:t xml:space="preserve">10) иные мероприятия, направленные на материально-техническое обеспечение Думы </w:t>
      </w:r>
      <w:proofErr w:type="spellStart"/>
      <w:r>
        <w:t>Тайшетского</w:t>
      </w:r>
      <w:proofErr w:type="spellEnd"/>
      <w:r>
        <w:t xml:space="preserve"> муниципального округа.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7.</w:t>
      </w:r>
      <w:r w:rsidR="008E471C">
        <w:t xml:space="preserve"> </w:t>
      </w:r>
      <w:r w:rsidR="008E471C" w:rsidRPr="00862DE6">
        <w:t xml:space="preserve">Председатель Думы </w:t>
      </w:r>
      <w:proofErr w:type="spellStart"/>
      <w:r w:rsidR="00BF231B" w:rsidRPr="00862DE6">
        <w:rPr>
          <w:szCs w:val="24"/>
        </w:rPr>
        <w:t>Тайшетского</w:t>
      </w:r>
      <w:proofErr w:type="spellEnd"/>
      <w:r w:rsidR="00BF231B" w:rsidRPr="00862DE6">
        <w:rPr>
          <w:szCs w:val="24"/>
        </w:rPr>
        <w:t xml:space="preserve"> муницип</w:t>
      </w:r>
      <w:r w:rsidR="00627CAD" w:rsidRPr="00862DE6">
        <w:rPr>
          <w:szCs w:val="24"/>
        </w:rPr>
        <w:t xml:space="preserve">ального округа </w:t>
      </w:r>
      <w:r w:rsidR="008E471C" w:rsidRPr="00862DE6">
        <w:t xml:space="preserve">утверждает нормативы и (или) лимиты потребления, необходимые для материально-технического обеспечения Думы </w:t>
      </w:r>
      <w:proofErr w:type="spellStart"/>
      <w:r w:rsidR="00BF231B" w:rsidRPr="00862DE6">
        <w:rPr>
          <w:szCs w:val="24"/>
        </w:rPr>
        <w:t>Тайшетского</w:t>
      </w:r>
      <w:proofErr w:type="spellEnd"/>
      <w:r w:rsidR="00BF231B" w:rsidRPr="00862DE6">
        <w:rPr>
          <w:szCs w:val="24"/>
        </w:rPr>
        <w:t xml:space="preserve"> муницип</w:t>
      </w:r>
      <w:r w:rsidR="00627CAD" w:rsidRPr="00862DE6">
        <w:rPr>
          <w:szCs w:val="24"/>
        </w:rPr>
        <w:t>ального округа</w:t>
      </w:r>
      <w:r w:rsidR="008E471C" w:rsidRPr="00862DE6">
        <w:t>.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8.</w:t>
      </w:r>
      <w:r w:rsidR="00C33AFD">
        <w:t xml:space="preserve"> Материально-техническое обеспечение</w:t>
      </w:r>
      <w:r w:rsidR="008E471C">
        <w:t xml:space="preserve"> Думы </w:t>
      </w:r>
      <w:proofErr w:type="spellStart"/>
      <w:r w:rsidR="00BF231B">
        <w:rPr>
          <w:szCs w:val="24"/>
        </w:rPr>
        <w:t>Тайшетского</w:t>
      </w:r>
      <w:proofErr w:type="spellEnd"/>
      <w:r w:rsidR="00BF231B">
        <w:rPr>
          <w:szCs w:val="24"/>
        </w:rPr>
        <w:t xml:space="preserve"> муницип</w:t>
      </w:r>
      <w:r w:rsidR="00627CAD">
        <w:rPr>
          <w:szCs w:val="24"/>
        </w:rPr>
        <w:t xml:space="preserve">ального округа </w:t>
      </w:r>
      <w:r w:rsidR="00C33AFD">
        <w:t>осуществляется</w:t>
      </w:r>
      <w:r w:rsidR="008E471C">
        <w:t xml:space="preserve"> в пределах доведенных объемов бюджетных ассигнований</w:t>
      </w:r>
      <w:r w:rsidR="00C33AFD">
        <w:t xml:space="preserve">. </w:t>
      </w:r>
    </w:p>
    <w:p w:rsidR="008E471C" w:rsidRDefault="00862DE6" w:rsidP="008E471C">
      <w:pPr>
        <w:pStyle w:val="ConsPlusNormal"/>
        <w:spacing w:before="240"/>
        <w:ind w:firstLine="540"/>
        <w:jc w:val="both"/>
      </w:pPr>
      <w:r>
        <w:lastRenderedPageBreak/>
        <w:t>9</w:t>
      </w:r>
      <w:r w:rsidR="000508CB">
        <w:t>.</w:t>
      </w:r>
      <w:r w:rsidR="008E471C">
        <w:t xml:space="preserve"> Закупка товаров, работ, услуг по материально-техническому обеспечению нужд Думы </w:t>
      </w:r>
      <w:proofErr w:type="spellStart"/>
      <w:r w:rsidR="00BF231B">
        <w:rPr>
          <w:szCs w:val="24"/>
        </w:rPr>
        <w:t>Тайшетского</w:t>
      </w:r>
      <w:proofErr w:type="spellEnd"/>
      <w:r w:rsidR="00BF231B">
        <w:rPr>
          <w:szCs w:val="24"/>
        </w:rPr>
        <w:t xml:space="preserve"> муниципального округа Иркутской области</w:t>
      </w:r>
      <w:r w:rsidR="008E471C">
        <w:t xml:space="preserve"> осуществляется в порядке, предусмотренн</w:t>
      </w:r>
      <w:r w:rsidR="00C22B76">
        <w:t xml:space="preserve">ом Федеральным законом от 05 апреля </w:t>
      </w:r>
      <w:r w:rsidR="008E471C">
        <w:t>2013</w:t>
      </w:r>
      <w:r w:rsidR="00C22B76">
        <w:t xml:space="preserve"> года</w:t>
      </w:r>
      <w:r w:rsidR="008E471C">
        <w:t xml:space="preserve"> N 44-ФЗ "О контрактной системе в сфере закупок товаров, работ, услуг для обеспечения государственных и муниципальных нужд".</w:t>
      </w:r>
    </w:p>
    <w:p w:rsidR="008E471C" w:rsidRDefault="008E471C" w:rsidP="008E471C">
      <w:pPr>
        <w:pStyle w:val="ConsPlusNormal"/>
        <w:ind w:firstLine="540"/>
        <w:jc w:val="both"/>
      </w:pPr>
    </w:p>
    <w:p w:rsidR="008E471C" w:rsidRDefault="00862DE6" w:rsidP="008E471C">
      <w:pPr>
        <w:pStyle w:val="ConsPlusNormal"/>
        <w:ind w:firstLine="540"/>
        <w:jc w:val="both"/>
      </w:pPr>
      <w:r>
        <w:t>10</w:t>
      </w:r>
      <w:r w:rsidR="000508CB">
        <w:t>.</w:t>
      </w:r>
      <w:r w:rsidR="008E471C">
        <w:t xml:space="preserve"> Учет средств на материально-техническое и организационное обеспечение деятельности Думы </w:t>
      </w:r>
      <w:proofErr w:type="spellStart"/>
      <w:r w:rsidR="00BF231B">
        <w:rPr>
          <w:szCs w:val="24"/>
        </w:rPr>
        <w:t>Тайшетского</w:t>
      </w:r>
      <w:proofErr w:type="spellEnd"/>
      <w:r w:rsidR="00BF231B">
        <w:rPr>
          <w:szCs w:val="24"/>
        </w:rPr>
        <w:t xml:space="preserve"> муниципального округа Иркутской области</w:t>
      </w:r>
      <w:r w:rsidR="008E471C">
        <w:t>, учет приобрете</w:t>
      </w:r>
      <w:r w:rsidR="00C33AFD">
        <w:t xml:space="preserve">нных материальных ценностей </w:t>
      </w:r>
      <w:r w:rsidR="008E471C">
        <w:t xml:space="preserve">осуществляется в соответствии с Бюджетным </w:t>
      </w:r>
      <w:r w:rsidR="00B96BCB">
        <w:t>кодексом Российской Федерации, федеральным з</w:t>
      </w:r>
      <w:r w:rsidR="008E471C">
        <w:t>аконом</w:t>
      </w:r>
      <w:r w:rsidR="00B96BCB">
        <w:t xml:space="preserve"> от 06 декабря 2011 года № 402-ФЗ</w:t>
      </w:r>
      <w:r w:rsidR="008E471C">
        <w:t xml:space="preserve"> "О бухгалтерском учете", Инструкциями по бюджетному учету, приказами Министерства финансов Российской Федерации и </w:t>
      </w:r>
      <w:r w:rsidR="00C22B76">
        <w:t>другими нормативными правовыми актами</w:t>
      </w:r>
      <w:r w:rsidR="008E471C">
        <w:t>, определяющими порядок ведения учета исполнения бюджетов.</w:t>
      </w:r>
    </w:p>
    <w:p w:rsidR="00997272" w:rsidRDefault="00997272" w:rsidP="008E471C">
      <w:pPr>
        <w:pStyle w:val="ConsPlusNormal"/>
        <w:jc w:val="center"/>
      </w:pPr>
    </w:p>
    <w:p w:rsidR="008E471C" w:rsidRDefault="008E471C" w:rsidP="008E471C">
      <w:pPr>
        <w:pStyle w:val="ConsPlusNormal"/>
        <w:jc w:val="center"/>
      </w:pPr>
      <w:r>
        <w:t>3. Организационное обеспечение деятельности</w:t>
      </w:r>
    </w:p>
    <w:p w:rsidR="008E471C" w:rsidRDefault="008E471C" w:rsidP="008E471C">
      <w:pPr>
        <w:pStyle w:val="ConsPlusNormal"/>
        <w:jc w:val="center"/>
      </w:pPr>
      <w:r>
        <w:t xml:space="preserve">Думы </w:t>
      </w:r>
      <w:proofErr w:type="spellStart"/>
      <w:r w:rsidR="00BF231B">
        <w:rPr>
          <w:szCs w:val="24"/>
        </w:rPr>
        <w:t>Тайшетского</w:t>
      </w:r>
      <w:proofErr w:type="spellEnd"/>
      <w:r w:rsidR="00BF231B">
        <w:rPr>
          <w:szCs w:val="24"/>
        </w:rPr>
        <w:t xml:space="preserve"> муниципального окр</w:t>
      </w:r>
      <w:r w:rsidR="00997272">
        <w:rPr>
          <w:szCs w:val="24"/>
        </w:rPr>
        <w:t xml:space="preserve">уга </w:t>
      </w:r>
    </w:p>
    <w:p w:rsidR="008E471C" w:rsidRDefault="008E471C" w:rsidP="008E471C">
      <w:pPr>
        <w:pStyle w:val="ConsPlusNormal"/>
        <w:ind w:firstLine="540"/>
        <w:jc w:val="both"/>
      </w:pPr>
    </w:p>
    <w:p w:rsidR="008E471C" w:rsidRDefault="00862DE6" w:rsidP="008E471C">
      <w:pPr>
        <w:pStyle w:val="ConsPlusNormal"/>
        <w:ind w:firstLine="540"/>
        <w:jc w:val="both"/>
      </w:pPr>
      <w:r>
        <w:t>11</w:t>
      </w:r>
      <w:r w:rsidR="000508CB">
        <w:t>.</w:t>
      </w:r>
      <w:r w:rsidR="008E471C">
        <w:t xml:space="preserve"> Организационное обеспечение деятельности Думы </w:t>
      </w:r>
      <w:proofErr w:type="spellStart"/>
      <w:r w:rsidR="00BF231B">
        <w:rPr>
          <w:szCs w:val="24"/>
        </w:rPr>
        <w:t>Тайшетского</w:t>
      </w:r>
      <w:proofErr w:type="spellEnd"/>
      <w:r w:rsidR="00BF231B">
        <w:rPr>
          <w:szCs w:val="24"/>
        </w:rPr>
        <w:t xml:space="preserve"> муницип</w:t>
      </w:r>
      <w:r w:rsidR="00997272">
        <w:rPr>
          <w:szCs w:val="24"/>
        </w:rPr>
        <w:t xml:space="preserve">ального округа </w:t>
      </w:r>
      <w:r w:rsidR="008E471C">
        <w:t>осуществляется по следующим направлениям:</w:t>
      </w:r>
    </w:p>
    <w:p w:rsidR="008E471C" w:rsidRDefault="00997272" w:rsidP="008E471C">
      <w:pPr>
        <w:pStyle w:val="ConsPlusNormal"/>
        <w:spacing w:before="240"/>
        <w:ind w:firstLine="540"/>
        <w:jc w:val="both"/>
      </w:pPr>
      <w:r>
        <w:t>1</w:t>
      </w:r>
      <w:r w:rsidR="000508CB">
        <w:t>)</w:t>
      </w:r>
      <w:r>
        <w:t xml:space="preserve"> кадровое обеспечение;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2)</w:t>
      </w:r>
      <w:r w:rsidR="008E471C">
        <w:t xml:space="preserve"> обеспечение деятельности </w:t>
      </w:r>
      <w:r w:rsidR="004E1F65" w:rsidRPr="00501C27">
        <w:t>ком</w:t>
      </w:r>
      <w:r w:rsidR="00501C27" w:rsidRPr="00501C27">
        <w:t>и</w:t>
      </w:r>
      <w:r w:rsidR="004E1F65" w:rsidRPr="00501C27">
        <w:t>тетов</w:t>
      </w:r>
      <w:r w:rsidR="008E471C">
        <w:t xml:space="preserve"> и рабочих групп, проведение совещаний и семинаров;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3)</w:t>
      </w:r>
      <w:r w:rsidR="008E471C">
        <w:t xml:space="preserve"> правовое обеспечение;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4)</w:t>
      </w:r>
      <w:r w:rsidR="008E471C">
        <w:t xml:space="preserve"> экономическое обеспечение, в том числе организация и ведение бухгалтерского учета и отчетности;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5)</w:t>
      </w:r>
      <w:r w:rsidR="008E471C">
        <w:t xml:space="preserve"> информационное обеспечение, включая подготовку информационных, справочных и методических материалов;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6)</w:t>
      </w:r>
      <w:r w:rsidR="008E471C">
        <w:t xml:space="preserve"> организация делопроизводства и документационное обеспечение, в том числе обеспечение сохранности, своевременное прохождение документов, контроль их исполнения;</w:t>
      </w:r>
    </w:p>
    <w:p w:rsidR="008E471C" w:rsidRDefault="000508CB" w:rsidP="000508CB">
      <w:pPr>
        <w:pStyle w:val="ConsPlusNormal"/>
        <w:spacing w:before="240"/>
        <w:jc w:val="both"/>
      </w:pPr>
      <w:r>
        <w:t xml:space="preserve">        7)</w:t>
      </w:r>
      <w:r w:rsidR="008E471C">
        <w:t xml:space="preserve"> организация работы по обращениям граждан, работы по взаимодействию со средствами массовой информации и общественными организациями;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8)</w:t>
      </w:r>
      <w:r w:rsidR="008E471C">
        <w:t xml:space="preserve"> организация закупок товаров, работ, услуг для муниципальных нужд Думы </w:t>
      </w:r>
      <w:proofErr w:type="spellStart"/>
      <w:r w:rsidR="00BF231B">
        <w:rPr>
          <w:szCs w:val="24"/>
        </w:rPr>
        <w:t>Тайшетского</w:t>
      </w:r>
      <w:proofErr w:type="spellEnd"/>
      <w:r w:rsidR="00BF231B">
        <w:rPr>
          <w:szCs w:val="24"/>
        </w:rPr>
        <w:t xml:space="preserve"> муницип</w:t>
      </w:r>
      <w:r w:rsidR="00997272">
        <w:rPr>
          <w:szCs w:val="24"/>
        </w:rPr>
        <w:t>ального округа</w:t>
      </w:r>
      <w:r w:rsidR="008E471C">
        <w:t>;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9)</w:t>
      </w:r>
      <w:r w:rsidR="006B36C9">
        <w:t xml:space="preserve"> </w:t>
      </w:r>
      <w:r w:rsidR="008E471C">
        <w:t>архивное обеспечение;</w:t>
      </w:r>
    </w:p>
    <w:p w:rsidR="008E471C" w:rsidRDefault="000508CB" w:rsidP="000508CB">
      <w:pPr>
        <w:pStyle w:val="ConsPlusNormal"/>
        <w:spacing w:before="240"/>
        <w:jc w:val="both"/>
      </w:pPr>
      <w:r>
        <w:t xml:space="preserve">        </w:t>
      </w:r>
      <w:r w:rsidR="008E471C">
        <w:t>1</w:t>
      </w:r>
      <w:r w:rsidR="006B36C9">
        <w:t>0</w:t>
      </w:r>
      <w:r>
        <w:t>)</w:t>
      </w:r>
      <w:r w:rsidR="008E471C">
        <w:t xml:space="preserve"> иные мероприятия, направленные на создание полноценных условий для эффективного осуществления Думой </w:t>
      </w:r>
      <w:proofErr w:type="spellStart"/>
      <w:r w:rsidR="00BF231B">
        <w:rPr>
          <w:szCs w:val="24"/>
        </w:rPr>
        <w:t>Тайшетского</w:t>
      </w:r>
      <w:proofErr w:type="spellEnd"/>
      <w:r w:rsidR="00BF231B">
        <w:rPr>
          <w:szCs w:val="24"/>
        </w:rPr>
        <w:t xml:space="preserve"> муницип</w:t>
      </w:r>
      <w:r w:rsidR="00997272">
        <w:rPr>
          <w:szCs w:val="24"/>
        </w:rPr>
        <w:t xml:space="preserve">ального округа </w:t>
      </w:r>
      <w:r w:rsidR="008E471C">
        <w:t>своих полномочий.</w:t>
      </w:r>
    </w:p>
    <w:p w:rsidR="008E471C" w:rsidRDefault="000508CB" w:rsidP="008E471C">
      <w:pPr>
        <w:pStyle w:val="ConsPlusNormal"/>
        <w:spacing w:before="240"/>
        <w:ind w:firstLine="540"/>
        <w:jc w:val="both"/>
      </w:pPr>
      <w:r>
        <w:t>1</w:t>
      </w:r>
      <w:r w:rsidR="00362D7B">
        <w:t>2</w:t>
      </w:r>
      <w:r w:rsidR="008E471C">
        <w:t xml:space="preserve">. </w:t>
      </w:r>
      <w:r w:rsidR="00362D7B">
        <w:t xml:space="preserve">Организационное обеспечение деятельности Думы </w:t>
      </w:r>
      <w:proofErr w:type="spellStart"/>
      <w:r w:rsidR="00362D7B">
        <w:rPr>
          <w:szCs w:val="24"/>
        </w:rPr>
        <w:t>Тайшетского</w:t>
      </w:r>
      <w:proofErr w:type="spellEnd"/>
      <w:r w:rsidR="00362D7B">
        <w:rPr>
          <w:szCs w:val="24"/>
        </w:rPr>
        <w:t xml:space="preserve"> муниципального округа </w:t>
      </w:r>
      <w:r w:rsidR="00362D7B">
        <w:t xml:space="preserve">осуществляется на безвозмездной основе. </w:t>
      </w:r>
    </w:p>
    <w:p w:rsidR="008E471C" w:rsidRDefault="008E471C" w:rsidP="008E471C">
      <w:pPr>
        <w:pStyle w:val="ConsPlusNormal"/>
        <w:ind w:firstLine="540"/>
        <w:jc w:val="both"/>
      </w:pPr>
    </w:p>
    <w:p w:rsidR="00BD7A9C" w:rsidRDefault="00BD7A9C" w:rsidP="005A3904">
      <w:pPr>
        <w:pStyle w:val="ConsPlusNormal"/>
        <w:jc w:val="center"/>
      </w:pPr>
    </w:p>
    <w:p w:rsidR="00BD7A9C" w:rsidRDefault="00BD7A9C" w:rsidP="005A3904">
      <w:pPr>
        <w:pStyle w:val="ConsPlusNormal"/>
        <w:jc w:val="center"/>
      </w:pPr>
    </w:p>
    <w:p w:rsidR="00BD7A9C" w:rsidRDefault="00BD7A9C" w:rsidP="005A3904">
      <w:pPr>
        <w:pStyle w:val="ConsPlusNormal"/>
        <w:jc w:val="center"/>
      </w:pPr>
    </w:p>
    <w:p w:rsidR="005452D7" w:rsidRDefault="008E471C" w:rsidP="005A3904">
      <w:pPr>
        <w:pStyle w:val="ConsPlusNormal"/>
        <w:jc w:val="center"/>
      </w:pPr>
      <w:r>
        <w:t xml:space="preserve">4. </w:t>
      </w:r>
      <w:r w:rsidR="00997272">
        <w:t xml:space="preserve">Определение объема финансирования расходов </w:t>
      </w:r>
    </w:p>
    <w:p w:rsidR="005452D7" w:rsidRDefault="00997272" w:rsidP="005A3904">
      <w:pPr>
        <w:pStyle w:val="ConsPlusNormal"/>
        <w:jc w:val="center"/>
      </w:pPr>
      <w:r>
        <w:t>на материально-</w:t>
      </w:r>
      <w:r w:rsidR="005A3904">
        <w:t xml:space="preserve">техническое и организационное обеспечение деятельности </w:t>
      </w:r>
    </w:p>
    <w:p w:rsidR="008E471C" w:rsidRDefault="008E471C" w:rsidP="005A3904">
      <w:pPr>
        <w:pStyle w:val="ConsPlusNormal"/>
        <w:jc w:val="center"/>
      </w:pPr>
      <w:r>
        <w:t xml:space="preserve"> Думы </w:t>
      </w:r>
      <w:proofErr w:type="spellStart"/>
      <w:r w:rsidR="00116469">
        <w:rPr>
          <w:szCs w:val="24"/>
        </w:rPr>
        <w:t>Тайшетского</w:t>
      </w:r>
      <w:proofErr w:type="spellEnd"/>
      <w:r w:rsidR="00116469">
        <w:rPr>
          <w:szCs w:val="24"/>
        </w:rPr>
        <w:t xml:space="preserve"> муницип</w:t>
      </w:r>
      <w:r w:rsidR="005A3904">
        <w:rPr>
          <w:szCs w:val="24"/>
        </w:rPr>
        <w:t xml:space="preserve">ального округа </w:t>
      </w:r>
    </w:p>
    <w:p w:rsidR="008E471C" w:rsidRDefault="008E471C" w:rsidP="008E471C">
      <w:pPr>
        <w:pStyle w:val="ConsPlusNormal"/>
        <w:ind w:firstLine="540"/>
        <w:jc w:val="both"/>
      </w:pPr>
    </w:p>
    <w:p w:rsidR="008E471C" w:rsidRDefault="00362D7B" w:rsidP="008E471C">
      <w:pPr>
        <w:pStyle w:val="ConsPlusNormal"/>
        <w:ind w:firstLine="540"/>
        <w:jc w:val="both"/>
      </w:pPr>
      <w:r>
        <w:t>13</w:t>
      </w:r>
      <w:r w:rsidR="000508CB">
        <w:t>.</w:t>
      </w:r>
      <w:r w:rsidR="008E471C">
        <w:t xml:space="preserve"> Расходы на материально-техническое и организационное обеспечение деятельности Думы </w:t>
      </w:r>
      <w:proofErr w:type="spellStart"/>
      <w:r w:rsidR="00116469">
        <w:rPr>
          <w:szCs w:val="24"/>
        </w:rPr>
        <w:t>Тайшетского</w:t>
      </w:r>
      <w:proofErr w:type="spellEnd"/>
      <w:r w:rsidR="00116469">
        <w:rPr>
          <w:szCs w:val="24"/>
        </w:rPr>
        <w:t xml:space="preserve"> муниципального округа </w:t>
      </w:r>
      <w:r w:rsidR="005A3904">
        <w:rPr>
          <w:szCs w:val="24"/>
        </w:rPr>
        <w:t>определяются в соответствии с постановлением Правитель</w:t>
      </w:r>
      <w:r w:rsidR="00C22B76">
        <w:rPr>
          <w:szCs w:val="24"/>
        </w:rPr>
        <w:t>ства Иркутской области от 27 ноября 2014 года</w:t>
      </w:r>
      <w:r w:rsidR="005A3904">
        <w:rPr>
          <w:szCs w:val="24"/>
        </w:rPr>
        <w:t xml:space="preserve"> № 599-пп «Об установлении нормативов формирования расходов на оплату труда депут</w:t>
      </w:r>
      <w:bookmarkStart w:id="0" w:name="_GoBack"/>
      <w:bookmarkEnd w:id="0"/>
      <w:r w:rsidR="005A3904">
        <w:rPr>
          <w:szCs w:val="24"/>
        </w:rPr>
        <w:t>атов, выборных должност</w:t>
      </w:r>
      <w:r w:rsidR="00C22B76">
        <w:rPr>
          <w:szCs w:val="24"/>
        </w:rPr>
        <w:t>ных лиц местного самоуправления</w:t>
      </w:r>
      <w:r w:rsidR="005A3904">
        <w:rPr>
          <w:szCs w:val="24"/>
        </w:rPr>
        <w:t>, осуществляющих свои полномочия на постоянной основе, муниципальных служащих и содержание органов местного самоуправлени</w:t>
      </w:r>
      <w:r w:rsidR="005452D7">
        <w:rPr>
          <w:szCs w:val="24"/>
        </w:rPr>
        <w:t xml:space="preserve">я </w:t>
      </w:r>
      <w:r w:rsidR="00116469">
        <w:rPr>
          <w:szCs w:val="24"/>
        </w:rPr>
        <w:t>Иркутской области</w:t>
      </w:r>
      <w:r w:rsidR="005A3904">
        <w:rPr>
          <w:szCs w:val="24"/>
        </w:rPr>
        <w:t>».</w:t>
      </w:r>
    </w:p>
    <w:p w:rsidR="006A1579" w:rsidRDefault="006A1579" w:rsidP="008E471C">
      <w:pPr>
        <w:pStyle w:val="ConsPlusNormal"/>
        <w:jc w:val="center"/>
      </w:pPr>
    </w:p>
    <w:p w:rsidR="005452D7" w:rsidRDefault="008E471C" w:rsidP="008E471C">
      <w:pPr>
        <w:pStyle w:val="ConsPlusNormal"/>
        <w:jc w:val="center"/>
      </w:pPr>
      <w:r>
        <w:t xml:space="preserve">5. Ответственность и контроль </w:t>
      </w:r>
    </w:p>
    <w:p w:rsidR="005452D7" w:rsidRDefault="008E471C" w:rsidP="008E471C">
      <w:pPr>
        <w:pStyle w:val="ConsPlusNormal"/>
        <w:jc w:val="center"/>
      </w:pPr>
      <w:r>
        <w:t xml:space="preserve">за материально-техническим и организационным обеспечением деятельности </w:t>
      </w:r>
    </w:p>
    <w:p w:rsidR="008E471C" w:rsidRDefault="008E471C" w:rsidP="008E471C">
      <w:pPr>
        <w:pStyle w:val="ConsPlusNormal"/>
        <w:jc w:val="center"/>
      </w:pPr>
      <w:r>
        <w:t xml:space="preserve">Думы </w:t>
      </w:r>
      <w:proofErr w:type="spellStart"/>
      <w:r w:rsidR="00116469">
        <w:rPr>
          <w:szCs w:val="24"/>
        </w:rPr>
        <w:t>Тайшетского</w:t>
      </w:r>
      <w:proofErr w:type="spellEnd"/>
      <w:r w:rsidR="00116469">
        <w:rPr>
          <w:szCs w:val="24"/>
        </w:rPr>
        <w:t xml:space="preserve"> муницип</w:t>
      </w:r>
      <w:r w:rsidR="00327E9D">
        <w:rPr>
          <w:szCs w:val="24"/>
        </w:rPr>
        <w:t xml:space="preserve">ального округа </w:t>
      </w:r>
    </w:p>
    <w:p w:rsidR="008E471C" w:rsidRDefault="008E471C" w:rsidP="008E471C">
      <w:pPr>
        <w:pStyle w:val="ConsPlusNormal"/>
        <w:ind w:firstLine="540"/>
        <w:jc w:val="both"/>
      </w:pPr>
    </w:p>
    <w:p w:rsidR="008E471C" w:rsidRDefault="006A1579" w:rsidP="008E3E14">
      <w:pPr>
        <w:pStyle w:val="ConsPlusNormal"/>
        <w:ind w:firstLine="540"/>
        <w:jc w:val="both"/>
      </w:pPr>
      <w:r>
        <w:t>14</w:t>
      </w:r>
      <w:r w:rsidR="000508CB">
        <w:t>.</w:t>
      </w:r>
      <w:r w:rsidR="008E471C">
        <w:t xml:space="preserve"> </w:t>
      </w:r>
      <w:r w:rsidR="00327E9D">
        <w:t xml:space="preserve">За несвоевременное, ненадлежащее материально-техническое </w:t>
      </w:r>
      <w:r w:rsidR="00213CA8">
        <w:t xml:space="preserve">и (или) организационное обеспечение деятельности, необходимое для стабильного, полноценного и эффективного </w:t>
      </w:r>
      <w:r w:rsidR="008E3E14">
        <w:t xml:space="preserve">функционирования </w:t>
      </w:r>
      <w:r w:rsidR="008E471C">
        <w:t xml:space="preserve">Думы </w:t>
      </w:r>
      <w:proofErr w:type="spellStart"/>
      <w:r w:rsidR="00116469">
        <w:rPr>
          <w:szCs w:val="24"/>
        </w:rPr>
        <w:t>Тайшетского</w:t>
      </w:r>
      <w:proofErr w:type="spellEnd"/>
      <w:r w:rsidR="00116469">
        <w:rPr>
          <w:szCs w:val="24"/>
        </w:rPr>
        <w:t xml:space="preserve"> муниципального округа</w:t>
      </w:r>
      <w:r w:rsidR="008E3E14">
        <w:t xml:space="preserve"> д</w:t>
      </w:r>
      <w:r w:rsidR="008E471C">
        <w:t xml:space="preserve">олжностные лица </w:t>
      </w:r>
      <w:r w:rsidR="008E471C" w:rsidRPr="00362D7B">
        <w:t xml:space="preserve">структурных </w:t>
      </w:r>
      <w:r w:rsidR="00C22B76">
        <w:t>подразделений</w:t>
      </w:r>
      <w:r w:rsidR="008E471C">
        <w:t xml:space="preserve"> администрации </w:t>
      </w:r>
      <w:proofErr w:type="spellStart"/>
      <w:r w:rsidR="00116469">
        <w:rPr>
          <w:szCs w:val="24"/>
        </w:rPr>
        <w:t>Тайшетского</w:t>
      </w:r>
      <w:proofErr w:type="spellEnd"/>
      <w:r w:rsidR="00116469">
        <w:rPr>
          <w:szCs w:val="24"/>
        </w:rPr>
        <w:t xml:space="preserve"> муницип</w:t>
      </w:r>
      <w:r w:rsidR="008E3E14">
        <w:rPr>
          <w:szCs w:val="24"/>
        </w:rPr>
        <w:t>ального округа</w:t>
      </w:r>
      <w:r w:rsidR="008E471C">
        <w:t xml:space="preserve">, </w:t>
      </w:r>
      <w:r w:rsidR="008E471C" w:rsidRPr="00B9318E">
        <w:t>осуществляющие в с</w:t>
      </w:r>
      <w:r w:rsidR="00C22B76">
        <w:t>оответствии с настоящим Положением</w:t>
      </w:r>
      <w:r w:rsidR="008E471C" w:rsidRPr="00B9318E">
        <w:t xml:space="preserve"> конкретное обеспечение, несут </w:t>
      </w:r>
      <w:r w:rsidR="00E51052">
        <w:t xml:space="preserve">дисциплинарную </w:t>
      </w:r>
      <w:r w:rsidR="008E471C" w:rsidRPr="00B9318E">
        <w:t>ответственность</w:t>
      </w:r>
      <w:r w:rsidR="00E51052">
        <w:t>.</w:t>
      </w:r>
    </w:p>
    <w:p w:rsidR="008E471C" w:rsidRDefault="006A1579" w:rsidP="008E471C">
      <w:pPr>
        <w:pStyle w:val="ConsPlusNormal"/>
        <w:spacing w:before="240"/>
        <w:ind w:firstLine="540"/>
        <w:jc w:val="both"/>
      </w:pPr>
      <w:r>
        <w:t>15</w:t>
      </w:r>
      <w:r w:rsidR="000508CB">
        <w:t>.</w:t>
      </w:r>
      <w:r w:rsidR="008E471C">
        <w:t xml:space="preserve"> Контроль за расходованием средств бюджета </w:t>
      </w:r>
      <w:proofErr w:type="spellStart"/>
      <w:r w:rsidR="00116469">
        <w:rPr>
          <w:szCs w:val="24"/>
        </w:rPr>
        <w:t>Тайшетского</w:t>
      </w:r>
      <w:proofErr w:type="spellEnd"/>
      <w:r w:rsidR="00116469">
        <w:rPr>
          <w:szCs w:val="24"/>
        </w:rPr>
        <w:t xml:space="preserve"> муниципального округа Иркутской области</w:t>
      </w:r>
      <w:r w:rsidR="008E471C">
        <w:t xml:space="preserve"> на материально-техническое и организационное обеспечение деятельности Думы </w:t>
      </w:r>
      <w:proofErr w:type="spellStart"/>
      <w:r w:rsidR="00116469">
        <w:rPr>
          <w:szCs w:val="24"/>
        </w:rPr>
        <w:t>Тайшетского</w:t>
      </w:r>
      <w:proofErr w:type="spellEnd"/>
      <w:r w:rsidR="00116469">
        <w:rPr>
          <w:szCs w:val="24"/>
        </w:rPr>
        <w:t xml:space="preserve"> муницип</w:t>
      </w:r>
      <w:r w:rsidR="008E3E14">
        <w:rPr>
          <w:szCs w:val="24"/>
        </w:rPr>
        <w:t xml:space="preserve">ального округа </w:t>
      </w:r>
      <w:r w:rsidR="008E471C">
        <w:t>осуществляется в соответствии с законодательством Российской Феде</w:t>
      </w:r>
      <w:r w:rsidR="008E471C" w:rsidRPr="00B9318E">
        <w:t xml:space="preserve">рации и муниципальными правовыми актами </w:t>
      </w:r>
      <w:proofErr w:type="spellStart"/>
      <w:r w:rsidR="00B9318E" w:rsidRPr="00B9318E">
        <w:t>Тайшетского</w:t>
      </w:r>
      <w:proofErr w:type="spellEnd"/>
      <w:r w:rsidR="00B9318E" w:rsidRPr="00B9318E">
        <w:t xml:space="preserve"> муниципального округа</w:t>
      </w:r>
      <w:r w:rsidR="008E471C" w:rsidRPr="00B9318E">
        <w:t>.</w:t>
      </w:r>
    </w:p>
    <w:p w:rsidR="00AD5B63" w:rsidRPr="00934A56" w:rsidRDefault="00AD5B63" w:rsidP="00AD5B63">
      <w:pPr>
        <w:jc w:val="center"/>
        <w:rPr>
          <w:b/>
          <w:szCs w:val="24"/>
        </w:rPr>
      </w:pPr>
    </w:p>
    <w:p w:rsidR="00D16D29" w:rsidRDefault="00D16D29" w:rsidP="00AD5B63">
      <w:pPr>
        <w:jc w:val="center"/>
        <w:rPr>
          <w:b/>
          <w:sz w:val="28"/>
          <w:szCs w:val="28"/>
        </w:rPr>
      </w:pPr>
    </w:p>
    <w:p w:rsidR="005452D7" w:rsidRDefault="005452D7" w:rsidP="00AD5B63">
      <w:pPr>
        <w:jc w:val="center"/>
        <w:rPr>
          <w:b/>
          <w:sz w:val="28"/>
          <w:szCs w:val="28"/>
        </w:rPr>
      </w:pPr>
    </w:p>
    <w:p w:rsidR="00D16D29" w:rsidRDefault="00D16D29" w:rsidP="00D16D29">
      <w:pPr>
        <w:spacing w:line="260" w:lineRule="exact"/>
      </w:pPr>
      <w:r>
        <w:t xml:space="preserve">Председатель Думы  </w:t>
      </w:r>
    </w:p>
    <w:p w:rsidR="008E3E14" w:rsidRDefault="00D16D29" w:rsidP="00D16D29">
      <w:pPr>
        <w:spacing w:line="260" w:lineRule="exact"/>
      </w:pPr>
      <w:r>
        <w:t xml:space="preserve">Тайшетского муниципального округа                                                                  И.В. Ронжина     </w:t>
      </w:r>
    </w:p>
    <w:p w:rsidR="008E3E14" w:rsidRDefault="008E3E14" w:rsidP="00D16D29">
      <w:pPr>
        <w:spacing w:line="260" w:lineRule="exact"/>
      </w:pPr>
    </w:p>
    <w:p w:rsidR="005452D7" w:rsidRDefault="005452D7" w:rsidP="00D16D29">
      <w:pPr>
        <w:spacing w:line="260" w:lineRule="exact"/>
      </w:pPr>
    </w:p>
    <w:p w:rsidR="005452D7" w:rsidRDefault="005452D7" w:rsidP="00D16D29">
      <w:pPr>
        <w:spacing w:line="260" w:lineRule="exact"/>
      </w:pPr>
    </w:p>
    <w:p w:rsidR="008E3E14" w:rsidRDefault="008E3E14" w:rsidP="00D16D29">
      <w:pPr>
        <w:spacing w:line="260" w:lineRule="exact"/>
      </w:pPr>
      <w:r>
        <w:t xml:space="preserve">Мэр </w:t>
      </w:r>
      <w:proofErr w:type="spellStart"/>
      <w:r>
        <w:t>Тайшетского</w:t>
      </w:r>
      <w:proofErr w:type="spellEnd"/>
      <w:r>
        <w:t xml:space="preserve"> муниципального</w:t>
      </w:r>
    </w:p>
    <w:p w:rsidR="00D16D29" w:rsidRDefault="008E3E14" w:rsidP="00D16D29">
      <w:pPr>
        <w:spacing w:line="260" w:lineRule="exact"/>
      </w:pPr>
      <w:r>
        <w:t xml:space="preserve">округа   </w:t>
      </w:r>
      <w:r w:rsidR="00E51052">
        <w:t xml:space="preserve">Иркутской области         </w:t>
      </w:r>
      <w:r>
        <w:t xml:space="preserve">                          </w:t>
      </w:r>
      <w:r w:rsidR="00D16D29">
        <w:t xml:space="preserve">       </w:t>
      </w:r>
      <w:r>
        <w:t xml:space="preserve">                                      </w:t>
      </w:r>
      <w:r w:rsidR="005452D7">
        <w:t xml:space="preserve">      </w:t>
      </w:r>
      <w:r>
        <w:t xml:space="preserve">  А.С.Кузин</w:t>
      </w:r>
      <w:r w:rsidR="00D16D29">
        <w:t xml:space="preserve">                                </w:t>
      </w:r>
    </w:p>
    <w:p w:rsidR="00FD2590" w:rsidRDefault="00FD2590" w:rsidP="000E0149">
      <w:pPr>
        <w:spacing w:line="260" w:lineRule="exact"/>
      </w:pPr>
    </w:p>
    <w:p w:rsidR="00FD2590" w:rsidRDefault="00FD2590" w:rsidP="000E0149">
      <w:pPr>
        <w:spacing w:line="260" w:lineRule="exact"/>
      </w:pPr>
    </w:p>
    <w:sectPr w:rsidR="00FD2590" w:rsidSect="00B5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3B07"/>
    <w:rsid w:val="00016304"/>
    <w:rsid w:val="00024AA1"/>
    <w:rsid w:val="00041B3C"/>
    <w:rsid w:val="000508CB"/>
    <w:rsid w:val="00066B7D"/>
    <w:rsid w:val="000A02D7"/>
    <w:rsid w:val="000E0149"/>
    <w:rsid w:val="00116469"/>
    <w:rsid w:val="00190923"/>
    <w:rsid w:val="001B3AF5"/>
    <w:rsid w:val="001D1BEC"/>
    <w:rsid w:val="00213CA8"/>
    <w:rsid w:val="0023687D"/>
    <w:rsid w:val="0024244C"/>
    <w:rsid w:val="00247C5F"/>
    <w:rsid w:val="00276221"/>
    <w:rsid w:val="00294DB6"/>
    <w:rsid w:val="0032121C"/>
    <w:rsid w:val="00327E9D"/>
    <w:rsid w:val="00355F74"/>
    <w:rsid w:val="00362D7B"/>
    <w:rsid w:val="003F49D3"/>
    <w:rsid w:val="004545C8"/>
    <w:rsid w:val="00472175"/>
    <w:rsid w:val="004C2549"/>
    <w:rsid w:val="004D4894"/>
    <w:rsid w:val="004E1F65"/>
    <w:rsid w:val="00501C27"/>
    <w:rsid w:val="00542C2B"/>
    <w:rsid w:val="005452D7"/>
    <w:rsid w:val="00583022"/>
    <w:rsid w:val="00593838"/>
    <w:rsid w:val="005A3904"/>
    <w:rsid w:val="005E5CB3"/>
    <w:rsid w:val="005F47CB"/>
    <w:rsid w:val="005F6B89"/>
    <w:rsid w:val="00622F3F"/>
    <w:rsid w:val="00627CAD"/>
    <w:rsid w:val="0065087A"/>
    <w:rsid w:val="00662696"/>
    <w:rsid w:val="00664262"/>
    <w:rsid w:val="00680451"/>
    <w:rsid w:val="006A1579"/>
    <w:rsid w:val="006B2FA3"/>
    <w:rsid w:val="006B36C9"/>
    <w:rsid w:val="006B4EA3"/>
    <w:rsid w:val="006C6A9A"/>
    <w:rsid w:val="006F36B4"/>
    <w:rsid w:val="00712D1E"/>
    <w:rsid w:val="00714E00"/>
    <w:rsid w:val="007206CD"/>
    <w:rsid w:val="007B2831"/>
    <w:rsid w:val="007D58D2"/>
    <w:rsid w:val="007E77C2"/>
    <w:rsid w:val="00812CF2"/>
    <w:rsid w:val="008536C0"/>
    <w:rsid w:val="00862DE6"/>
    <w:rsid w:val="008721CD"/>
    <w:rsid w:val="008C0BDA"/>
    <w:rsid w:val="008E0571"/>
    <w:rsid w:val="008E2BC0"/>
    <w:rsid w:val="008E3E14"/>
    <w:rsid w:val="008E471C"/>
    <w:rsid w:val="0090068F"/>
    <w:rsid w:val="00924113"/>
    <w:rsid w:val="00953B07"/>
    <w:rsid w:val="00997272"/>
    <w:rsid w:val="009D010B"/>
    <w:rsid w:val="00A02997"/>
    <w:rsid w:val="00A07953"/>
    <w:rsid w:val="00A11562"/>
    <w:rsid w:val="00AD5B63"/>
    <w:rsid w:val="00AE6624"/>
    <w:rsid w:val="00B170A3"/>
    <w:rsid w:val="00B526DC"/>
    <w:rsid w:val="00B625C9"/>
    <w:rsid w:val="00B650A9"/>
    <w:rsid w:val="00B868E6"/>
    <w:rsid w:val="00B9318E"/>
    <w:rsid w:val="00B96BCB"/>
    <w:rsid w:val="00BB2A86"/>
    <w:rsid w:val="00BD7A9C"/>
    <w:rsid w:val="00BF231B"/>
    <w:rsid w:val="00C22B76"/>
    <w:rsid w:val="00C33602"/>
    <w:rsid w:val="00C33AFD"/>
    <w:rsid w:val="00C75602"/>
    <w:rsid w:val="00D167E1"/>
    <w:rsid w:val="00D16D29"/>
    <w:rsid w:val="00D246F7"/>
    <w:rsid w:val="00D277E7"/>
    <w:rsid w:val="00DB6EA3"/>
    <w:rsid w:val="00E51052"/>
    <w:rsid w:val="00E6109C"/>
    <w:rsid w:val="00E83F05"/>
    <w:rsid w:val="00EC10D8"/>
    <w:rsid w:val="00F20632"/>
    <w:rsid w:val="00F46548"/>
    <w:rsid w:val="00F46A82"/>
    <w:rsid w:val="00FA6414"/>
    <w:rsid w:val="00FB065C"/>
    <w:rsid w:val="00FD2590"/>
    <w:rsid w:val="00FE7293"/>
    <w:rsid w:val="00FF1BD0"/>
    <w:rsid w:val="00FF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FD2D"/>
  <w15:docId w15:val="{A7A5D69A-8D4B-4F7B-8328-DE684271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49"/>
    <w:pPr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E01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0E0149"/>
    <w:rPr>
      <w:rFonts w:eastAsia="Times New Roman"/>
      <w:smallCaps w:val="0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812CF2"/>
    <w:pPr>
      <w:spacing w:after="0" w:line="240" w:lineRule="auto"/>
    </w:pPr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5">
    <w:name w:val="Hyperlink"/>
    <w:uiPriority w:val="99"/>
    <w:unhideWhenUsed/>
    <w:rsid w:val="00812CF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B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B3C"/>
    <w:rPr>
      <w:rFonts w:ascii="Segoe UI" w:eastAsia="Times New Roman" w:hAnsi="Segoe UI" w:cs="Segoe UI"/>
      <w:smallCaps w:val="0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character" w:styleId="a8">
    <w:name w:val="Subtle Emphasis"/>
    <w:basedOn w:val="a0"/>
    <w:uiPriority w:val="19"/>
    <w:qFormat/>
    <w:rsid w:val="00AD5B63"/>
    <w:rPr>
      <w:i/>
      <w:iCs/>
      <w:color w:val="404040" w:themeColor="text1" w:themeTint="BF"/>
    </w:rPr>
  </w:style>
  <w:style w:type="table" w:styleId="a9">
    <w:name w:val="Table Grid"/>
    <w:basedOn w:val="a1"/>
    <w:uiPriority w:val="39"/>
    <w:rsid w:val="00AD5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AD5B6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Абзац списка Знак"/>
    <w:link w:val="aa"/>
    <w:uiPriority w:val="34"/>
    <w:locked/>
    <w:rsid w:val="00AD5B63"/>
    <w:rPr>
      <w:rFonts w:asciiTheme="minorHAnsi" w:eastAsiaTheme="minorEastAsia" w:hAnsiTheme="minorHAnsi" w:cstheme="minorBidi"/>
      <w:smallCaps w:val="0"/>
      <w:sz w:val="22"/>
      <w:szCs w:val="22"/>
      <w:lang w:eastAsia="ru-RU"/>
    </w:rPr>
  </w:style>
  <w:style w:type="paragraph" w:customStyle="1" w:styleId="ConsPlusNormal">
    <w:name w:val="ConsPlusNormal"/>
    <w:rsid w:val="0032121C"/>
    <w:pPr>
      <w:widowControl w:val="0"/>
      <w:autoSpaceDE w:val="0"/>
      <w:autoSpaceDN w:val="0"/>
      <w:spacing w:after="0" w:line="240" w:lineRule="auto"/>
    </w:pPr>
    <w:rPr>
      <w:rFonts w:eastAsia="Times New Roman"/>
      <w:smallCaps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pa-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D924E-7ACB-4B6B-9D1A-935DCECF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Наталья Савкина</cp:lastModifiedBy>
  <cp:revision>8</cp:revision>
  <cp:lastPrinted>2026-01-22T08:12:00Z</cp:lastPrinted>
  <dcterms:created xsi:type="dcterms:W3CDTF">2026-01-23T01:24:00Z</dcterms:created>
  <dcterms:modified xsi:type="dcterms:W3CDTF">2026-01-25T04:33:00Z</dcterms:modified>
</cp:coreProperties>
</file>