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F43D70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   М У Н И Ц И П А Л Ь Н Ы Й   Р А Й О Н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DE2338" w:rsidRDefault="002C2448" w:rsidP="00517629">
      <w:pPr>
        <w:jc w:val="center"/>
        <w:rPr>
          <w:b/>
        </w:rPr>
      </w:pPr>
    </w:p>
    <w:p w:rsidR="00517629" w:rsidRPr="009820EB" w:rsidRDefault="00517629" w:rsidP="00517629">
      <w:pPr>
        <w:jc w:val="center"/>
        <w:rPr>
          <w:b/>
          <w:sz w:val="28"/>
          <w:szCs w:val="28"/>
        </w:rPr>
      </w:pPr>
      <w:r w:rsidRPr="009820EB">
        <w:rPr>
          <w:b/>
          <w:sz w:val="28"/>
          <w:szCs w:val="28"/>
        </w:rPr>
        <w:t>П О С Т А Н О В Л Е Н И Е</w:t>
      </w:r>
    </w:p>
    <w:p w:rsidR="00517629" w:rsidRPr="009820EB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485953" w:rsidRPr="009820EB" w:rsidTr="00DE2338">
        <w:tc>
          <w:tcPr>
            <w:tcW w:w="3143" w:type="dxa"/>
          </w:tcPr>
          <w:p w:rsidR="00485953" w:rsidRPr="009820EB" w:rsidRDefault="00485953" w:rsidP="00D77EC3">
            <w:pPr>
              <w:jc w:val="center"/>
              <w:rPr>
                <w:sz w:val="24"/>
                <w:szCs w:val="24"/>
              </w:rPr>
            </w:pPr>
            <w:r w:rsidRPr="009820EB">
              <w:rPr>
                <w:sz w:val="24"/>
                <w:szCs w:val="24"/>
              </w:rPr>
              <w:t xml:space="preserve">от </w:t>
            </w:r>
            <w:r w:rsidR="00D3786C">
              <w:rPr>
                <w:sz w:val="24"/>
                <w:szCs w:val="24"/>
              </w:rPr>
              <w:t>1</w:t>
            </w:r>
            <w:r w:rsidR="00D77EC3">
              <w:rPr>
                <w:sz w:val="24"/>
                <w:szCs w:val="24"/>
              </w:rPr>
              <w:t>7</w:t>
            </w:r>
            <w:r w:rsidR="00A74F82">
              <w:rPr>
                <w:sz w:val="24"/>
                <w:szCs w:val="24"/>
              </w:rPr>
              <w:t>.0</w:t>
            </w:r>
            <w:r w:rsidR="00D77EC3">
              <w:rPr>
                <w:sz w:val="24"/>
                <w:szCs w:val="24"/>
              </w:rPr>
              <w:t>9</w:t>
            </w:r>
            <w:r w:rsidR="00A74F82">
              <w:rPr>
                <w:sz w:val="24"/>
                <w:szCs w:val="24"/>
              </w:rPr>
              <w:t>.</w:t>
            </w:r>
            <w:r w:rsidR="00876639" w:rsidRPr="009820EB">
              <w:rPr>
                <w:sz w:val="24"/>
                <w:szCs w:val="24"/>
              </w:rPr>
              <w:t>20</w:t>
            </w:r>
            <w:r w:rsidR="00354307">
              <w:rPr>
                <w:sz w:val="24"/>
                <w:szCs w:val="24"/>
              </w:rPr>
              <w:t>2</w:t>
            </w:r>
            <w:r w:rsidR="00D77EC3">
              <w:rPr>
                <w:sz w:val="24"/>
                <w:szCs w:val="24"/>
              </w:rPr>
              <w:t>5</w:t>
            </w:r>
            <w:r w:rsidR="00D97770" w:rsidRPr="009820E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50" w:type="dxa"/>
          </w:tcPr>
          <w:p w:rsidR="00485953" w:rsidRPr="009820EB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485953" w:rsidRPr="00BB4947" w:rsidRDefault="00485953" w:rsidP="00D77EC3">
            <w:pPr>
              <w:jc w:val="center"/>
              <w:rPr>
                <w:sz w:val="24"/>
                <w:szCs w:val="24"/>
              </w:rPr>
            </w:pPr>
            <w:r w:rsidRPr="00671DCA">
              <w:rPr>
                <w:sz w:val="24"/>
                <w:szCs w:val="24"/>
              </w:rPr>
              <w:t xml:space="preserve">№ </w:t>
            </w:r>
            <w:r w:rsidR="00D77EC3">
              <w:rPr>
                <w:sz w:val="24"/>
                <w:szCs w:val="24"/>
              </w:rPr>
              <w:t>526</w:t>
            </w:r>
          </w:p>
        </w:tc>
      </w:tr>
      <w:tr w:rsidR="00485953" w:rsidRPr="009820EB" w:rsidTr="00DE2338">
        <w:tc>
          <w:tcPr>
            <w:tcW w:w="3143" w:type="dxa"/>
          </w:tcPr>
          <w:p w:rsidR="00485953" w:rsidRPr="009820EB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485953" w:rsidRDefault="00485953" w:rsidP="00FC696B">
            <w:pPr>
              <w:jc w:val="center"/>
              <w:rPr>
                <w:sz w:val="24"/>
                <w:szCs w:val="24"/>
              </w:rPr>
            </w:pPr>
            <w:r w:rsidRPr="009820EB">
              <w:rPr>
                <w:sz w:val="24"/>
                <w:szCs w:val="24"/>
              </w:rPr>
              <w:t>г.</w:t>
            </w:r>
            <w:r w:rsidR="00A11259">
              <w:rPr>
                <w:sz w:val="24"/>
                <w:szCs w:val="24"/>
              </w:rPr>
              <w:t xml:space="preserve"> </w:t>
            </w:r>
            <w:r w:rsidRPr="009820EB">
              <w:rPr>
                <w:sz w:val="24"/>
                <w:szCs w:val="24"/>
              </w:rPr>
              <w:t>Киренск</w:t>
            </w:r>
          </w:p>
          <w:p w:rsidR="00151F01" w:rsidRPr="009820EB" w:rsidRDefault="00151F0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485953" w:rsidRPr="00BB4947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6639" w:rsidRPr="009820EB" w:rsidRDefault="00876639" w:rsidP="00876639">
      <w:pPr>
        <w:rPr>
          <w:i/>
          <w:sz w:val="12"/>
          <w:szCs w:val="12"/>
        </w:rPr>
      </w:pPr>
    </w:p>
    <w:p w:rsidR="007B6C6E" w:rsidRDefault="00B753B4" w:rsidP="007B6C6E">
      <w:pPr>
        <w:rPr>
          <w:b/>
          <w:i/>
        </w:rPr>
      </w:pPr>
      <w:r>
        <w:rPr>
          <w:b/>
          <w:i/>
        </w:rPr>
        <w:t xml:space="preserve">Об </w:t>
      </w:r>
      <w:r w:rsidR="007B6C6E">
        <w:rPr>
          <w:b/>
          <w:i/>
        </w:rPr>
        <w:t>утверждении порядка предоставления</w:t>
      </w:r>
    </w:p>
    <w:p w:rsidR="00543FB0" w:rsidRPr="00FD68AE" w:rsidRDefault="007B6C6E" w:rsidP="007B6C6E">
      <w:pPr>
        <w:rPr>
          <w:b/>
          <w:i/>
        </w:rPr>
      </w:pPr>
      <w:r>
        <w:rPr>
          <w:b/>
          <w:i/>
        </w:rPr>
        <w:t>и расходования межбюджетных трансфертов</w:t>
      </w:r>
    </w:p>
    <w:p w:rsidR="007B6C6E" w:rsidRDefault="007B6C6E" w:rsidP="00E6425B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7104C8" w:rsidRDefault="007104C8" w:rsidP="00474D45">
      <w:pPr>
        <w:pStyle w:val="Con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D68AE" w:rsidRPr="001A4597" w:rsidRDefault="00934BA6" w:rsidP="004C07DE">
      <w:pPr>
        <w:pStyle w:val="Con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  <w:r w:rsidRPr="00934BA6">
        <w:rPr>
          <w:rFonts w:ascii="Times New Roman" w:hAnsi="Times New Roman"/>
          <w:sz w:val="24"/>
          <w:szCs w:val="24"/>
          <w:shd w:val="clear" w:color="auto" w:fill="FFFFFF"/>
        </w:rPr>
        <w:t xml:space="preserve">В целях </w:t>
      </w:r>
      <w:proofErr w:type="spellStart"/>
      <w:r w:rsidR="00474D45" w:rsidRPr="00AF578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474D45" w:rsidRPr="00AF5784">
        <w:rPr>
          <w:rFonts w:ascii="Times New Roman" w:hAnsi="Times New Roman"/>
          <w:sz w:val="24"/>
          <w:szCs w:val="24"/>
        </w:rPr>
        <w:t xml:space="preserve"> расходных обязательств, </w:t>
      </w:r>
      <w:r w:rsidR="00CA262C" w:rsidRPr="00AF5784">
        <w:rPr>
          <w:rFonts w:ascii="Times New Roman" w:hAnsi="Times New Roman"/>
          <w:sz w:val="24"/>
          <w:szCs w:val="24"/>
        </w:rPr>
        <w:t xml:space="preserve">связанных с осуществлением органами местного самоуправления поселений Киренского района полномочий по </w:t>
      </w:r>
      <w:r w:rsidR="00D77EC3" w:rsidRPr="00D77EC3">
        <w:rPr>
          <w:rFonts w:ascii="Times New Roman" w:hAnsi="Times New Roman"/>
          <w:sz w:val="24"/>
          <w:szCs w:val="24"/>
        </w:rPr>
        <w:t>участию в предупреждении и ликвидации последствий чрезвычайных ситуаций в границах поселения</w:t>
      </w:r>
      <w:r w:rsidRPr="00D77EC3">
        <w:rPr>
          <w:rFonts w:ascii="Times New Roman" w:hAnsi="Times New Roman"/>
          <w:sz w:val="24"/>
          <w:szCs w:val="24"/>
        </w:rPr>
        <w:t>,</w:t>
      </w:r>
      <w:r w:rsidRPr="00934B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934BA6">
        <w:rPr>
          <w:rFonts w:ascii="Times New Roman" w:hAnsi="Times New Roman"/>
          <w:sz w:val="24"/>
          <w:szCs w:val="24"/>
          <w:shd w:val="clear" w:color="auto" w:fill="FFFFFF"/>
        </w:rPr>
        <w:t xml:space="preserve"> соответствии со </w:t>
      </w:r>
      <w:r w:rsidRPr="00650668">
        <w:rPr>
          <w:rFonts w:ascii="Times New Roman" w:hAnsi="Times New Roman"/>
          <w:sz w:val="24"/>
          <w:szCs w:val="24"/>
          <w:shd w:val="clear" w:color="auto" w:fill="FFFFFF"/>
        </w:rPr>
        <w:t xml:space="preserve">статьей </w:t>
      </w:r>
      <w:r w:rsidR="00C43CE9" w:rsidRPr="00C43CE9">
        <w:rPr>
          <w:rFonts w:ascii="Times New Roman" w:hAnsi="Times New Roman"/>
          <w:sz w:val="24"/>
          <w:szCs w:val="24"/>
          <w:shd w:val="clear" w:color="auto" w:fill="FFFFFF"/>
        </w:rPr>
        <w:t xml:space="preserve">142 Бюджетного кодекса Российской Федерации, Федеральным законом от 06 октября 2003 года </w:t>
      </w:r>
      <w:r w:rsidR="00C43CE9" w:rsidRPr="00C43CE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</w:t>
      </w:r>
      <w:r w:rsidR="00C43CE9" w:rsidRPr="00C43CE9">
        <w:rPr>
          <w:rFonts w:ascii="Times New Roman" w:hAnsi="Times New Roman"/>
          <w:sz w:val="24"/>
          <w:szCs w:val="24"/>
          <w:shd w:val="clear" w:color="auto" w:fill="FFFFFF"/>
        </w:rPr>
        <w:t xml:space="preserve"> 131</w:t>
      </w:r>
      <w:r w:rsidR="00C43CE9">
        <w:rPr>
          <w:rFonts w:ascii="Times New Roman" w:hAnsi="Times New Roman"/>
          <w:sz w:val="24"/>
          <w:szCs w:val="24"/>
          <w:shd w:val="clear" w:color="auto" w:fill="FFFFFF"/>
        </w:rPr>
        <w:t>-ФЗ</w:t>
      </w:r>
      <w:r w:rsidR="00C43CE9" w:rsidRPr="00C43CE9">
        <w:rPr>
          <w:rFonts w:ascii="Times New Roman" w:hAnsi="Times New Roman"/>
          <w:sz w:val="24"/>
          <w:szCs w:val="24"/>
          <w:shd w:val="clear" w:color="auto" w:fill="FFFFFF"/>
        </w:rPr>
        <w:t xml:space="preserve"> «Об общих принципах организации местного самоуправления в Российской Федерации»</w:t>
      </w:r>
      <w:r w:rsidR="002B30A0" w:rsidRPr="00C43CE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C43CE9">
        <w:rPr>
          <w:rFonts w:ascii="Times New Roman" w:hAnsi="Times New Roman"/>
          <w:sz w:val="24"/>
          <w:szCs w:val="24"/>
          <w:shd w:val="clear" w:color="auto" w:fill="FFFFFF"/>
        </w:rPr>
        <w:t xml:space="preserve"> с подпунктом 3 пункта 1 части 3 Решения Думы Киренского муниципального района «Об утверждении Положения о порядке и условиях предоставления межбюджетных транспортов из бюджета МО Киренский района бюджетам городских и сельских поселения Киренского района» от 28.09.2016 №191/6, </w:t>
      </w:r>
      <w:r w:rsidR="00283190">
        <w:rPr>
          <w:rFonts w:ascii="Times New Roman" w:hAnsi="Times New Roman"/>
          <w:sz w:val="24"/>
          <w:szCs w:val="24"/>
          <w:shd w:val="clear" w:color="auto" w:fill="FFFFFF"/>
        </w:rPr>
        <w:t>на основании ст. 39, 55 Устава муниципального образования Киренский район, администрация Киренского муниципального района</w:t>
      </w:r>
    </w:p>
    <w:p w:rsidR="00151F01" w:rsidRPr="007E7A13" w:rsidRDefault="00151F01" w:rsidP="004C07DE">
      <w:pPr>
        <w:spacing w:line="360" w:lineRule="auto"/>
      </w:pPr>
    </w:p>
    <w:p w:rsidR="009459CB" w:rsidRPr="007E7A13" w:rsidRDefault="00876639" w:rsidP="004C07DE">
      <w:pPr>
        <w:pStyle w:val="ConsNormal"/>
        <w:spacing w:line="36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E7A13">
        <w:rPr>
          <w:rFonts w:ascii="Times New Roman" w:hAnsi="Times New Roman"/>
          <w:b/>
          <w:caps/>
          <w:sz w:val="24"/>
          <w:szCs w:val="24"/>
        </w:rPr>
        <w:t>постановля</w:t>
      </w:r>
      <w:r w:rsidR="00712BEB" w:rsidRPr="007E7A13">
        <w:rPr>
          <w:rFonts w:ascii="Times New Roman" w:hAnsi="Times New Roman"/>
          <w:b/>
          <w:caps/>
          <w:sz w:val="24"/>
          <w:szCs w:val="24"/>
        </w:rPr>
        <w:t>ЕТ</w:t>
      </w:r>
      <w:r w:rsidRPr="007E7A13">
        <w:rPr>
          <w:rFonts w:ascii="Times New Roman" w:hAnsi="Times New Roman"/>
          <w:b/>
          <w:caps/>
          <w:sz w:val="24"/>
          <w:szCs w:val="24"/>
        </w:rPr>
        <w:t>:</w:t>
      </w:r>
    </w:p>
    <w:p w:rsidR="009459CB" w:rsidRPr="007E7A13" w:rsidRDefault="009459CB" w:rsidP="004C07DE">
      <w:pPr>
        <w:pStyle w:val="ConsNormal"/>
        <w:spacing w:line="36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34BA6" w:rsidRPr="00BD7814" w:rsidRDefault="00934BA6" w:rsidP="004C07DE">
      <w:pPr>
        <w:pStyle w:val="Con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E7A13">
        <w:rPr>
          <w:rFonts w:ascii="Times New Roman" w:hAnsi="Times New Roman"/>
          <w:sz w:val="24"/>
          <w:szCs w:val="24"/>
          <w:shd w:val="clear" w:color="auto" w:fill="FFFFFF"/>
        </w:rPr>
        <w:t xml:space="preserve">1. Утвердить Порядок </w:t>
      </w:r>
      <w:r w:rsidR="00474D45" w:rsidRPr="00474D45">
        <w:rPr>
          <w:rFonts w:ascii="Times New Roman" w:hAnsi="Times New Roman"/>
          <w:sz w:val="24"/>
          <w:szCs w:val="24"/>
          <w:shd w:val="clear" w:color="auto" w:fill="FFFFFF"/>
        </w:rPr>
        <w:t xml:space="preserve">предоставления и расходования иных межбюджетных трансфертов на решение вопросов местного значения городских и сельских поселений Киренского муниципального района предоставленных в целях </w:t>
      </w:r>
      <w:proofErr w:type="spellStart"/>
      <w:r w:rsidR="00474D45" w:rsidRPr="00474D45">
        <w:rPr>
          <w:rFonts w:ascii="Times New Roman" w:hAnsi="Times New Roman"/>
          <w:sz w:val="24"/>
          <w:szCs w:val="24"/>
          <w:shd w:val="clear" w:color="auto" w:fill="FFFFFF"/>
        </w:rPr>
        <w:t>софинансирования</w:t>
      </w:r>
      <w:proofErr w:type="spellEnd"/>
      <w:r w:rsidR="00474D45" w:rsidRPr="00474D45">
        <w:rPr>
          <w:rFonts w:ascii="Times New Roman" w:hAnsi="Times New Roman"/>
          <w:sz w:val="24"/>
          <w:szCs w:val="24"/>
          <w:shd w:val="clear" w:color="auto" w:fill="FFFFFF"/>
        </w:rPr>
        <w:t xml:space="preserve"> расходных обязательств, связанных с осуществлением органами местного самоуправления </w:t>
      </w:r>
      <w:r w:rsidR="00474D45" w:rsidRPr="00474D45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поселений Киренского района </w:t>
      </w:r>
      <w:r w:rsidR="00474D45" w:rsidRPr="00D77EC3">
        <w:rPr>
          <w:rFonts w:ascii="Times New Roman" w:hAnsi="Times New Roman"/>
          <w:sz w:val="24"/>
          <w:szCs w:val="24"/>
          <w:shd w:val="clear" w:color="auto" w:fill="FFFFFF"/>
        </w:rPr>
        <w:t xml:space="preserve">полномочий по </w:t>
      </w:r>
      <w:r w:rsidR="00D77EC3" w:rsidRPr="00D77EC3">
        <w:rPr>
          <w:rFonts w:ascii="Times New Roman" w:hAnsi="Times New Roman"/>
          <w:sz w:val="24"/>
          <w:szCs w:val="24"/>
          <w:shd w:val="clear" w:color="auto" w:fill="FFFFFF"/>
        </w:rPr>
        <w:t>участию</w:t>
      </w:r>
      <w:r w:rsidR="00D77EC3" w:rsidRPr="00D77EC3">
        <w:rPr>
          <w:rFonts w:ascii="Times New Roman" w:hAnsi="Times New Roman"/>
          <w:sz w:val="24"/>
          <w:szCs w:val="24"/>
        </w:rPr>
        <w:t xml:space="preserve"> в предупреждении и ликвидации последствий чрезвычайных ситуаций в границах поселения</w:t>
      </w:r>
      <w:r w:rsidR="007E7A13" w:rsidRPr="00BD781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630C7" w:rsidRPr="00BD7814" w:rsidRDefault="00BD7814" w:rsidP="004C07DE">
      <w:pPr>
        <w:pStyle w:val="Con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D7814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219D7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7630C7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Разместить настоящее постановление в сети интернет на официальном сайте администрации Киренского муниципального района </w:t>
      </w:r>
      <w:r w:rsidR="00BC5C24" w:rsidRPr="00BD7814">
        <w:rPr>
          <w:rFonts w:ascii="Times New Roman" w:hAnsi="Times New Roman"/>
          <w:sz w:val="24"/>
          <w:szCs w:val="24"/>
        </w:rPr>
        <w:t>https://kirenskraion.mo38.ru.</w:t>
      </w:r>
    </w:p>
    <w:p w:rsidR="006F1BE3" w:rsidRPr="00AA1B3B" w:rsidRDefault="00BD7814" w:rsidP="004C07DE">
      <w:pPr>
        <w:pStyle w:val="Con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D7814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6F1BE3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0A6611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Настоящее постановление вступает в силу </w:t>
      </w:r>
      <w:r w:rsidR="006F1BE3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со дня </w:t>
      </w:r>
      <w:r w:rsidR="000A6611" w:rsidRPr="00BD7814">
        <w:rPr>
          <w:rFonts w:ascii="Times New Roman" w:hAnsi="Times New Roman"/>
          <w:sz w:val="24"/>
          <w:szCs w:val="24"/>
          <w:shd w:val="clear" w:color="auto" w:fill="FFFFFF"/>
        </w:rPr>
        <w:t xml:space="preserve">его </w:t>
      </w:r>
      <w:r w:rsidR="006F1BE3" w:rsidRPr="00BD7814">
        <w:rPr>
          <w:rFonts w:ascii="Times New Roman" w:hAnsi="Times New Roman"/>
          <w:sz w:val="24"/>
          <w:szCs w:val="24"/>
          <w:shd w:val="clear" w:color="auto" w:fill="FFFFFF"/>
        </w:rPr>
        <w:t>подписания</w:t>
      </w:r>
      <w:r w:rsidR="000A6611" w:rsidRPr="00BD781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51F01" w:rsidRDefault="00151F01" w:rsidP="006F662E">
      <w:pPr>
        <w:spacing w:line="360" w:lineRule="auto"/>
        <w:jc w:val="both"/>
      </w:pPr>
    </w:p>
    <w:p w:rsidR="00A11259" w:rsidRPr="008C0554" w:rsidRDefault="00A11259" w:rsidP="006F662E">
      <w:pPr>
        <w:spacing w:line="360" w:lineRule="auto"/>
        <w:jc w:val="both"/>
      </w:pPr>
    </w:p>
    <w:p w:rsidR="00BC1B3F" w:rsidRPr="003D69DA" w:rsidRDefault="00D77EC3" w:rsidP="00773A46">
      <w:pPr>
        <w:pStyle w:val="ConsNonformat"/>
        <w:spacing w:line="360" w:lineRule="auto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Мэр района</w:t>
      </w:r>
      <w:r w:rsidR="00354307">
        <w:rPr>
          <w:rFonts w:ascii="Times New Roman" w:hAnsi="Times New Roman"/>
          <w:b/>
          <w:sz w:val="24"/>
          <w:szCs w:val="24"/>
        </w:rPr>
        <w:tab/>
      </w:r>
      <w:r w:rsidR="00354307">
        <w:rPr>
          <w:rFonts w:ascii="Times New Roman" w:hAnsi="Times New Roman"/>
          <w:b/>
          <w:sz w:val="24"/>
          <w:szCs w:val="24"/>
        </w:rPr>
        <w:tab/>
      </w:r>
      <w:r w:rsidR="00354307">
        <w:rPr>
          <w:rFonts w:ascii="Times New Roman" w:hAnsi="Times New Roman"/>
          <w:b/>
          <w:sz w:val="24"/>
          <w:szCs w:val="24"/>
        </w:rPr>
        <w:tab/>
      </w:r>
      <w:r w:rsidR="00354307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 w:rsidR="00924D9D">
        <w:rPr>
          <w:rFonts w:ascii="Times New Roman" w:hAnsi="Times New Roman"/>
          <w:b/>
          <w:sz w:val="24"/>
          <w:szCs w:val="24"/>
        </w:rPr>
        <w:tab/>
      </w:r>
      <w:r w:rsidR="00924D9D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К</w:t>
      </w:r>
      <w:r w:rsidR="00671DCA">
        <w:rPr>
          <w:rFonts w:ascii="Times New Roman" w:hAnsi="Times New Roman"/>
          <w:b/>
          <w:sz w:val="24"/>
          <w:szCs w:val="24"/>
        </w:rPr>
        <w:t>.</w:t>
      </w:r>
      <w:r w:rsidR="004D4392">
        <w:rPr>
          <w:rFonts w:ascii="Times New Roman" w:hAnsi="Times New Roman"/>
          <w:b/>
          <w:sz w:val="24"/>
          <w:szCs w:val="24"/>
        </w:rPr>
        <w:t>В</w:t>
      </w:r>
      <w:r w:rsidR="00671DCA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Свистелин</w:t>
      </w:r>
      <w:proofErr w:type="spellEnd"/>
    </w:p>
    <w:p w:rsidR="00BC1B3F" w:rsidRDefault="00BC1B3F" w:rsidP="00FD30F9"/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7104C8" w:rsidRDefault="007104C8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474D45" w:rsidRDefault="00474D45" w:rsidP="00FD30F9">
      <w:pPr>
        <w:rPr>
          <w:b/>
        </w:rPr>
      </w:pPr>
    </w:p>
    <w:p w:rsidR="000B3F1A" w:rsidRDefault="000B3F1A" w:rsidP="00FD30F9">
      <w:pPr>
        <w:rPr>
          <w:b/>
        </w:rPr>
      </w:pPr>
    </w:p>
    <w:p w:rsidR="00DE1693" w:rsidRDefault="00DE1693" w:rsidP="00FD30F9">
      <w:pPr>
        <w:rPr>
          <w:b/>
        </w:rPr>
      </w:pPr>
    </w:p>
    <w:p w:rsidR="00DE1693" w:rsidRDefault="00DE1693" w:rsidP="00FD30F9">
      <w:pPr>
        <w:rPr>
          <w:b/>
        </w:rPr>
      </w:pPr>
    </w:p>
    <w:p w:rsidR="00DE1693" w:rsidRDefault="00DE1693" w:rsidP="00FD30F9">
      <w:pPr>
        <w:rPr>
          <w:b/>
        </w:rPr>
      </w:pPr>
    </w:p>
    <w:p w:rsidR="000B3F1A" w:rsidRDefault="000B3F1A" w:rsidP="00FD30F9">
      <w:pPr>
        <w:rPr>
          <w:b/>
        </w:rPr>
      </w:pPr>
    </w:p>
    <w:p w:rsidR="0038238F" w:rsidRDefault="0038238F" w:rsidP="0038238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38238F" w:rsidRDefault="0038238F" w:rsidP="0038238F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Киренского</w:t>
      </w:r>
    </w:p>
    <w:p w:rsidR="0038238F" w:rsidRDefault="0038238F" w:rsidP="0038238F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от 17.09.2025 г. № 526</w:t>
      </w:r>
    </w:p>
    <w:p w:rsidR="0038238F" w:rsidRDefault="0038238F" w:rsidP="0038238F">
      <w:pPr>
        <w:rPr>
          <w:sz w:val="28"/>
          <w:szCs w:val="28"/>
        </w:rPr>
      </w:pPr>
    </w:p>
    <w:p w:rsidR="0038238F" w:rsidRDefault="0038238F" w:rsidP="0038238F">
      <w:pPr>
        <w:rPr>
          <w:sz w:val="28"/>
          <w:szCs w:val="28"/>
        </w:rPr>
      </w:pPr>
    </w:p>
    <w:p w:rsidR="0038238F" w:rsidRDefault="0038238F" w:rsidP="0038238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bookmarkStart w:id="1" w:name="_Hlk128956751"/>
      <w:r>
        <w:rPr>
          <w:b/>
          <w:sz w:val="28"/>
          <w:szCs w:val="28"/>
        </w:rPr>
        <w:t xml:space="preserve">предоставления и расходования </w:t>
      </w:r>
      <w:bookmarkEnd w:id="1"/>
      <w:r>
        <w:rPr>
          <w:b/>
          <w:sz w:val="28"/>
          <w:szCs w:val="28"/>
        </w:rPr>
        <w:t xml:space="preserve">иных межбюджетных трансфертов на  решение вопросов местного значения городских и сельских поселений Киренского муниципального района предоставленных в целях </w:t>
      </w:r>
      <w:proofErr w:type="spellStart"/>
      <w:r>
        <w:rPr>
          <w:b/>
          <w:sz w:val="28"/>
          <w:szCs w:val="28"/>
        </w:rPr>
        <w:t>софинансирования</w:t>
      </w:r>
      <w:proofErr w:type="spellEnd"/>
      <w:r>
        <w:rPr>
          <w:b/>
          <w:sz w:val="28"/>
          <w:szCs w:val="28"/>
        </w:rPr>
        <w:t xml:space="preserve"> расходных обязательств, связанных с осуществлением органами местного самоуправления поселений Киренского района полномочий по </w:t>
      </w:r>
    </w:p>
    <w:p w:rsidR="0038238F" w:rsidRDefault="0038238F" w:rsidP="0038238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участию в предупреждении и ликвидации последствий чрезвычайных ситуаций в границах поселений.</w:t>
      </w:r>
    </w:p>
    <w:p w:rsidR="0038238F" w:rsidRDefault="0038238F" w:rsidP="0038238F">
      <w:pPr>
        <w:rPr>
          <w:sz w:val="28"/>
          <w:szCs w:val="28"/>
        </w:rPr>
      </w:pPr>
    </w:p>
    <w:p w:rsidR="0038238F" w:rsidRDefault="0038238F" w:rsidP="0038238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1.Настоящий Порядок предоставления и расходования иных межбюджетных трансфертов на решение вопросов местного значения  городских и сельских поселений Киренского муниципального района предоставленных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обязательств, связанных с осуществлением органами местного самоуправления поселений Киренского района полномочий по участию в предупреждении и ликвидации последствий чрезвычайных ситуаций в границах поселений (далее – Порядок) регулирует бюджетные правоотношения между администрацией Киренского муниципального района и администрациями городских и сельских поселений, входящих в состав Киренского муниципального района  в части использования средств предоставленных иных межбюджетных трансфертов.  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Условиями предоставления и расходования предоставленных решением Думы Киренского муниципального района иных межбюджетных трансфертов являются: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наличие у администрации городского и сельского поселения, входящего в состав Киренского муниципального района (далее- муниципальное образование Киренского района), муниципальной программы, предусматривающей мероприятие направленное на реализацию проекта (далее - муниципальная программа);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наличие утвержденного органом местного самоуправления муниципального образования Киренского района расчета начальной (максимальной) цены муниципального контракта на реализацию мероприятия с учетом планового периода его реализации" (далее - расчет НМЦК);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- наличие в  бюджете муниципального образования Киренского района  (сводной бюджетной росписи местного бюджета) бюджетных ассигнований на реализацию мероприятия в объеме, необходимом для его реализации, включая размер планируемых к предоставлению иных межбюджетных трансфертов;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Предоставление иных межбюджетных трансфертов  осуществляется на основании соглашения, заключаемого между Администрацией Киренского муниципального района и администрацией муниципального образования </w:t>
      </w:r>
      <w:r>
        <w:rPr>
          <w:sz w:val="28"/>
          <w:szCs w:val="28"/>
        </w:rPr>
        <w:lastRenderedPageBreak/>
        <w:t>Киренского района, путем их перечисления в установленном законодательством порядке. В случае не заключения соглашения иные межбюджетные трансферты не предоставляются.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Соглашение  о предоставлении субсидии должно в обязательном порядке содержать цели и условия предоставления иных межбюджетных трансфертов, а также: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размер предоставляемых иных межбюджетных трансфертов, порядок, условия и сроки их перечисления;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уровень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, выраженный в процентах от объема бюджетных ассигнований на исполнение расходного обязательства муниципального образования Киренского района, предусмотренного в его бюджете,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которого предоставляется  иной межбюджетный трансферт;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значения результатов (показателей, необходимых для достижения результатов) использования иных межбюджетных трансфертов.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перечень объектов, мероприятий с указанием основных характеристик.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реквизиты решения о бюджете муниципального образования на очередной финансовый год и плановый период, устанавливающий расходное обязательство муниципального образования Киренского района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которого предоставляется иной межбюджетный трансферт.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 положение о с</w:t>
      </w:r>
      <w:r>
        <w:rPr>
          <w:sz w:val="28"/>
          <w:szCs w:val="28"/>
          <w:lang w:val="en-US"/>
        </w:rPr>
        <w:t>o</w:t>
      </w:r>
      <w:proofErr w:type="spellStart"/>
      <w:r>
        <w:rPr>
          <w:sz w:val="28"/>
          <w:szCs w:val="28"/>
        </w:rPr>
        <w:t>гласии</w:t>
      </w:r>
      <w:proofErr w:type="spellEnd"/>
      <w:r>
        <w:rPr>
          <w:sz w:val="28"/>
          <w:szCs w:val="28"/>
        </w:rPr>
        <w:t xml:space="preserve">  на осуществление администрацией Киренского муниципального района и органами муниципального финансового контроля проверок соблюдения условий, целей и порядка  предоставления  иных межбюджетных трансфертов.</w:t>
      </w:r>
    </w:p>
    <w:p w:rsidR="0038238F" w:rsidRDefault="0038238F" w:rsidP="00382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положение о том, что приемка объекта, мероприятия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участием представителей органов местного самоуправления муниципального образования Киренский район и муниципальных образований, входящих в состав Киренского муниципального района. Состав комиссии по приемке объекта, мероприятия устанавливается нормативно-правовым актом администрации Киренского района.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 проекта соглашения о предоставлении иных межбюджетных трансфертов бюджету осуществляется главным распорядителем средств бюджета Киренского муниципального района,</w:t>
      </w: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>производящим перечисление иных межбюджетных трансфертов.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Для получения иных межбюджетных трансфертов органы местного самоуправления муниципальных образований Киренского района в срок, установленный в соглашении, представляют в Администрацию следующие документы (далее - документы):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копию муниципальной программы;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расчет НМЦК;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- выписку из сводной бюджетной росписи местного бюджета, содержащую сведения о наличии в  бюджете  муниципального образования Киренского района бюджетных ассигнований на реализацию мероприятия в году предоставления иных межбюджетных трансфертов в объеме, </w:t>
      </w:r>
      <w:r>
        <w:rPr>
          <w:sz w:val="28"/>
          <w:szCs w:val="28"/>
        </w:rPr>
        <w:lastRenderedPageBreak/>
        <w:t>соответствующем размеру финансирования реализации мероприятия за счет средств местного бюджета (S), определяемому по следующей формуле: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 = P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(100% - </w:t>
      </w:r>
      <w:proofErr w:type="spellStart"/>
      <w:r>
        <w:rPr>
          <w:sz w:val="28"/>
          <w:szCs w:val="28"/>
        </w:rPr>
        <w:t>k</w:t>
      </w:r>
      <w:proofErr w:type="spellEnd"/>
      <w:r>
        <w:rPr>
          <w:sz w:val="28"/>
          <w:szCs w:val="28"/>
        </w:rPr>
        <w:t>),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>P - стоимость реализации мероприятия, приведенная в текущие цены, в соответствии с расчетом НМЦК, руб.;</w:t>
      </w:r>
    </w:p>
    <w:p w:rsidR="0038238F" w:rsidRDefault="0038238F" w:rsidP="0038238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</w:t>
      </w:r>
      <w:proofErr w:type="spellEnd"/>
      <w:r>
        <w:rPr>
          <w:sz w:val="28"/>
          <w:szCs w:val="28"/>
        </w:rPr>
        <w:t xml:space="preserve"> - предельный уровень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реализации мероприятия из бюджета муниципального образования Киренский район (в процентах) объема расходного обязательства соответствующего муниципального образования Киренского района, утвержденный правовым актом Администрации Киренского муниципального района.</w:t>
      </w:r>
    </w:p>
    <w:p w:rsidR="0038238F" w:rsidRDefault="0038238F" w:rsidP="003823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Размеры финансирования реализации мероприятий за счет средств местных бюджетов, предусмотренные настоящим Порядком, определяются от стоимости реализации мероприятий без учета объема средств  других уровней бюджетов, распределенного соответствующим муниципальным образованиям Киренского района.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письменное обязательство, подписанное главой муниципального образования Киренского района, по соблюдению графика реализации мероприятия;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 письменное обязательство, подписанное главой муниципального образования Киренского района, по достижению значения результата использования иных межбюджетных трансфертов, предусмотренного соглашением.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Администрация Киренского района в течение 5 рабочих дней после  представления документов, принимает решение о предоставлении иных межбюджетных трансфертов или об отказе в предоставлении иных межбюджетных трансфертов. 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Основаниями для принятия решения об отказе в предоставлении иных межбюджетных трансфертов  являются: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непредставление или неполное представление документов, предусмотренных настоящим порядком;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представление документов, содержащих недостоверные сведения.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 Для перечисления иных межбюджетных трансфертов органы местного самоуправления муниципальных образований Киренского района представляют в Администрацию Киренского района  следующие документы: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заявка на перечисление иных межбюджетных трансфертов с приложением: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копии муниципального контракта (договора), заключенного в целях реализации мероприятия;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копии документа, подтверждающего исполнение муниципального контракта, или его части.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положительного заключения комиссии о приемке объекта, мероприятия.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8. В случае несоответствия документов, установленных пунктом 7 настоящего Порядка документам пункта 4 настоящего порядка  иные межбюджетные трансферты не перечисляются, соглашение расторгается.</w:t>
      </w:r>
    </w:p>
    <w:p w:rsidR="0038238F" w:rsidRDefault="0038238F" w:rsidP="00382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9. Органы местного самоуправления муниципальных образований Киренского района по форме, в сроки и в порядке, предусмотренные соглашением, представляют в Администрацию Киренского муниципального района отчетность об осуществлении расходов местного бюджета,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которых предоставляются иные межбюджетные трансферты, а также о достижении значения результата использования иных межбюджетных трансфертов при исполнении муниципальных программ муниципальных образований Киренского района.</w:t>
      </w:r>
    </w:p>
    <w:p w:rsidR="0038238F" w:rsidRDefault="0038238F" w:rsidP="0038238F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r>
        <w:rPr>
          <w:color w:val="1A1A1A"/>
          <w:sz w:val="28"/>
          <w:szCs w:val="28"/>
        </w:rPr>
        <w:t>Иные межбюджетные трансферты подлежат возврату в бюджет Киренского муниципального района в случае:</w:t>
      </w:r>
    </w:p>
    <w:p w:rsidR="0038238F" w:rsidRDefault="0038238F" w:rsidP="0038238F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выявления их нецелевого использования;</w:t>
      </w:r>
    </w:p>
    <w:p w:rsidR="0038238F" w:rsidRDefault="0038238F" w:rsidP="0038238F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 xml:space="preserve">- непредставления отчетности в администрацию Киренского муниципального  района </w:t>
      </w:r>
    </w:p>
    <w:p w:rsidR="0038238F" w:rsidRDefault="0038238F" w:rsidP="0038238F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представления недостоверных сведений в отчетности.</w:t>
      </w:r>
    </w:p>
    <w:p w:rsidR="0038238F" w:rsidRDefault="0038238F" w:rsidP="0038238F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11. Возврат иных межбюджетных трансфертов в случае нарушения условий, установленных при предоставлении, осуществляется в следующем порядке:</w:t>
      </w:r>
    </w:p>
    <w:p w:rsidR="0038238F" w:rsidRDefault="0038238F" w:rsidP="0038238F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а) администрация Киренского муниципального района направляет в адрес получателя уведомление о возврате предоставленных иных межбюджетных трансфертах,</w:t>
      </w:r>
    </w:p>
    <w:p w:rsidR="0038238F" w:rsidRDefault="0038238F" w:rsidP="0038238F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б) получатель в течении 10 рабочих дней со дня получения  уведомления должен произвести возврат средств по указанным в уведомлении реквизитам.</w:t>
      </w:r>
    </w:p>
    <w:p w:rsidR="0038238F" w:rsidRDefault="0038238F" w:rsidP="0038238F">
      <w:pPr>
        <w:jc w:val="both"/>
        <w:rPr>
          <w:rFonts w:asciiTheme="minorHAnsi" w:eastAsiaTheme="minorHAnsi" w:hAnsiTheme="minorHAnsi" w:cstheme="minorBidi"/>
          <w:sz w:val="22"/>
          <w:szCs w:val="28"/>
          <w:lang w:eastAsia="en-US"/>
        </w:rPr>
      </w:pPr>
      <w:r>
        <w:rPr>
          <w:color w:val="1A1A1A"/>
          <w:sz w:val="28"/>
          <w:szCs w:val="28"/>
        </w:rPr>
        <w:tab/>
        <w:t xml:space="preserve">12. В случае </w:t>
      </w:r>
      <w:proofErr w:type="spellStart"/>
      <w:r>
        <w:rPr>
          <w:color w:val="1A1A1A"/>
          <w:sz w:val="28"/>
          <w:szCs w:val="28"/>
        </w:rPr>
        <w:t>невозврата</w:t>
      </w:r>
      <w:proofErr w:type="spellEnd"/>
      <w:r>
        <w:rPr>
          <w:color w:val="1A1A1A"/>
          <w:sz w:val="28"/>
          <w:szCs w:val="28"/>
        </w:rPr>
        <w:t xml:space="preserve"> иных межбюджетных трансфертов  в добровольном порядке</w:t>
      </w:r>
      <w:r>
        <w:rPr>
          <w:szCs w:val="28"/>
        </w:rPr>
        <w:t xml:space="preserve"> </w:t>
      </w:r>
      <w:r>
        <w:rPr>
          <w:sz w:val="28"/>
          <w:szCs w:val="28"/>
        </w:rPr>
        <w:t>указанные средства подлежат взысканию в бюджет</w:t>
      </w:r>
      <w:r>
        <w:rPr>
          <w:szCs w:val="28"/>
        </w:rPr>
        <w:t xml:space="preserve"> </w:t>
      </w:r>
      <w:r>
        <w:rPr>
          <w:sz w:val="28"/>
          <w:szCs w:val="28"/>
        </w:rPr>
        <w:t>Киренского муниципального района, в установленном Финансовым управлением администрации Киренского района порядке.</w:t>
      </w:r>
    </w:p>
    <w:p w:rsidR="00E83C06" w:rsidRPr="00E638CE" w:rsidRDefault="00E83C06" w:rsidP="003D69DA"/>
    <w:sectPr w:rsidR="00E83C06" w:rsidRPr="00E638CE" w:rsidSect="00354307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3541"/>
    <w:rsid w:val="00017C0B"/>
    <w:rsid w:val="0002187F"/>
    <w:rsid w:val="00021B05"/>
    <w:rsid w:val="00027428"/>
    <w:rsid w:val="00032306"/>
    <w:rsid w:val="00033392"/>
    <w:rsid w:val="00034574"/>
    <w:rsid w:val="00035001"/>
    <w:rsid w:val="0004023D"/>
    <w:rsid w:val="00045492"/>
    <w:rsid w:val="00046AE8"/>
    <w:rsid w:val="00055FF5"/>
    <w:rsid w:val="0006245B"/>
    <w:rsid w:val="00065B0D"/>
    <w:rsid w:val="000672E2"/>
    <w:rsid w:val="000745E7"/>
    <w:rsid w:val="00077DD8"/>
    <w:rsid w:val="00087477"/>
    <w:rsid w:val="00093F3D"/>
    <w:rsid w:val="000A0F58"/>
    <w:rsid w:val="000A59CA"/>
    <w:rsid w:val="000A610D"/>
    <w:rsid w:val="000A6611"/>
    <w:rsid w:val="000B1492"/>
    <w:rsid w:val="000B1D60"/>
    <w:rsid w:val="000B3F1A"/>
    <w:rsid w:val="000B5254"/>
    <w:rsid w:val="000C7871"/>
    <w:rsid w:val="000C79E9"/>
    <w:rsid w:val="000E47C8"/>
    <w:rsid w:val="000E514C"/>
    <w:rsid w:val="000E68DD"/>
    <w:rsid w:val="000F0BF4"/>
    <w:rsid w:val="000F1A84"/>
    <w:rsid w:val="000F73E1"/>
    <w:rsid w:val="001032EF"/>
    <w:rsid w:val="00105A6F"/>
    <w:rsid w:val="001107EF"/>
    <w:rsid w:val="00111C36"/>
    <w:rsid w:val="00114348"/>
    <w:rsid w:val="0011520F"/>
    <w:rsid w:val="00120B28"/>
    <w:rsid w:val="00121385"/>
    <w:rsid w:val="00123F43"/>
    <w:rsid w:val="00123FFB"/>
    <w:rsid w:val="001249AC"/>
    <w:rsid w:val="00130C86"/>
    <w:rsid w:val="00132898"/>
    <w:rsid w:val="00133F83"/>
    <w:rsid w:val="00135B0E"/>
    <w:rsid w:val="0014028A"/>
    <w:rsid w:val="001424B9"/>
    <w:rsid w:val="00142E66"/>
    <w:rsid w:val="00143B2A"/>
    <w:rsid w:val="00150604"/>
    <w:rsid w:val="00151B9A"/>
    <w:rsid w:val="00151C44"/>
    <w:rsid w:val="00151F01"/>
    <w:rsid w:val="00152416"/>
    <w:rsid w:val="001542AA"/>
    <w:rsid w:val="00157D2F"/>
    <w:rsid w:val="001602A4"/>
    <w:rsid w:val="00162555"/>
    <w:rsid w:val="00166D94"/>
    <w:rsid w:val="00167746"/>
    <w:rsid w:val="001710F8"/>
    <w:rsid w:val="00172AB7"/>
    <w:rsid w:val="00172B36"/>
    <w:rsid w:val="00173387"/>
    <w:rsid w:val="00176209"/>
    <w:rsid w:val="00182DF6"/>
    <w:rsid w:val="00184875"/>
    <w:rsid w:val="00193FFB"/>
    <w:rsid w:val="001A06E5"/>
    <w:rsid w:val="001A2B0F"/>
    <w:rsid w:val="001A3113"/>
    <w:rsid w:val="001A38CB"/>
    <w:rsid w:val="001A4597"/>
    <w:rsid w:val="001A702F"/>
    <w:rsid w:val="001B005A"/>
    <w:rsid w:val="001B0B9B"/>
    <w:rsid w:val="001B3393"/>
    <w:rsid w:val="001C1CB8"/>
    <w:rsid w:val="001C5EE3"/>
    <w:rsid w:val="001D00F2"/>
    <w:rsid w:val="001D2935"/>
    <w:rsid w:val="001D3D10"/>
    <w:rsid w:val="001E04CC"/>
    <w:rsid w:val="001E59F2"/>
    <w:rsid w:val="001F3995"/>
    <w:rsid w:val="001F585A"/>
    <w:rsid w:val="001F5A63"/>
    <w:rsid w:val="001F7204"/>
    <w:rsid w:val="00210A80"/>
    <w:rsid w:val="00212212"/>
    <w:rsid w:val="00213544"/>
    <w:rsid w:val="002216BE"/>
    <w:rsid w:val="00221DBC"/>
    <w:rsid w:val="00223E36"/>
    <w:rsid w:val="002269DA"/>
    <w:rsid w:val="00227CCF"/>
    <w:rsid w:val="002355B0"/>
    <w:rsid w:val="0023609D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2BCF"/>
    <w:rsid w:val="00263BE4"/>
    <w:rsid w:val="0027077F"/>
    <w:rsid w:val="00273F1C"/>
    <w:rsid w:val="002749D7"/>
    <w:rsid w:val="0027645B"/>
    <w:rsid w:val="00283190"/>
    <w:rsid w:val="002837E1"/>
    <w:rsid w:val="00285E6D"/>
    <w:rsid w:val="002871E1"/>
    <w:rsid w:val="00290BED"/>
    <w:rsid w:val="0029571E"/>
    <w:rsid w:val="0029780E"/>
    <w:rsid w:val="002A0ABA"/>
    <w:rsid w:val="002A318B"/>
    <w:rsid w:val="002B30A0"/>
    <w:rsid w:val="002B3ABF"/>
    <w:rsid w:val="002B4899"/>
    <w:rsid w:val="002B5F4F"/>
    <w:rsid w:val="002C148E"/>
    <w:rsid w:val="002C15CA"/>
    <w:rsid w:val="002C2448"/>
    <w:rsid w:val="002C4D3C"/>
    <w:rsid w:val="002D279F"/>
    <w:rsid w:val="002D42B0"/>
    <w:rsid w:val="002D69A0"/>
    <w:rsid w:val="002E1EDE"/>
    <w:rsid w:val="002E20B2"/>
    <w:rsid w:val="002E2B3E"/>
    <w:rsid w:val="002F0EBC"/>
    <w:rsid w:val="00306C4F"/>
    <w:rsid w:val="00306D09"/>
    <w:rsid w:val="0031114B"/>
    <w:rsid w:val="00321103"/>
    <w:rsid w:val="0032252C"/>
    <w:rsid w:val="00325C10"/>
    <w:rsid w:val="00326BE6"/>
    <w:rsid w:val="00332747"/>
    <w:rsid w:val="00334200"/>
    <w:rsid w:val="00337879"/>
    <w:rsid w:val="00342D22"/>
    <w:rsid w:val="00346A7A"/>
    <w:rsid w:val="0034749D"/>
    <w:rsid w:val="00351596"/>
    <w:rsid w:val="00353C53"/>
    <w:rsid w:val="00354307"/>
    <w:rsid w:val="003657FE"/>
    <w:rsid w:val="00367F6F"/>
    <w:rsid w:val="0038238F"/>
    <w:rsid w:val="0038797A"/>
    <w:rsid w:val="00391021"/>
    <w:rsid w:val="0039243B"/>
    <w:rsid w:val="00394B07"/>
    <w:rsid w:val="00394D73"/>
    <w:rsid w:val="00397410"/>
    <w:rsid w:val="0039770A"/>
    <w:rsid w:val="003A0F5B"/>
    <w:rsid w:val="003A2F6B"/>
    <w:rsid w:val="003A3D65"/>
    <w:rsid w:val="003A4284"/>
    <w:rsid w:val="003A6C09"/>
    <w:rsid w:val="003A79BA"/>
    <w:rsid w:val="003B1AD2"/>
    <w:rsid w:val="003C00F8"/>
    <w:rsid w:val="003C5701"/>
    <w:rsid w:val="003C6F8E"/>
    <w:rsid w:val="003D476E"/>
    <w:rsid w:val="003D526D"/>
    <w:rsid w:val="003D53AF"/>
    <w:rsid w:val="003D69DA"/>
    <w:rsid w:val="003D74AB"/>
    <w:rsid w:val="003E0A0C"/>
    <w:rsid w:val="003E4535"/>
    <w:rsid w:val="003E4C28"/>
    <w:rsid w:val="003F2710"/>
    <w:rsid w:val="004001B4"/>
    <w:rsid w:val="0040338E"/>
    <w:rsid w:val="00404D94"/>
    <w:rsid w:val="00406B04"/>
    <w:rsid w:val="00410CB6"/>
    <w:rsid w:val="00412313"/>
    <w:rsid w:val="00412590"/>
    <w:rsid w:val="00415622"/>
    <w:rsid w:val="00425BE6"/>
    <w:rsid w:val="00432595"/>
    <w:rsid w:val="00445531"/>
    <w:rsid w:val="00447B2D"/>
    <w:rsid w:val="00460ADA"/>
    <w:rsid w:val="004631F4"/>
    <w:rsid w:val="00465CB9"/>
    <w:rsid w:val="00471C7B"/>
    <w:rsid w:val="004721D6"/>
    <w:rsid w:val="00474D45"/>
    <w:rsid w:val="004765D7"/>
    <w:rsid w:val="004818AF"/>
    <w:rsid w:val="00485953"/>
    <w:rsid w:val="004902B8"/>
    <w:rsid w:val="00490A68"/>
    <w:rsid w:val="00493C19"/>
    <w:rsid w:val="004A1F81"/>
    <w:rsid w:val="004A3391"/>
    <w:rsid w:val="004A5795"/>
    <w:rsid w:val="004B10C3"/>
    <w:rsid w:val="004C07DE"/>
    <w:rsid w:val="004C1738"/>
    <w:rsid w:val="004C3AA1"/>
    <w:rsid w:val="004C4659"/>
    <w:rsid w:val="004C59AF"/>
    <w:rsid w:val="004C730F"/>
    <w:rsid w:val="004D4392"/>
    <w:rsid w:val="004D49DD"/>
    <w:rsid w:val="004D5FBF"/>
    <w:rsid w:val="004F0056"/>
    <w:rsid w:val="0050304E"/>
    <w:rsid w:val="0050648F"/>
    <w:rsid w:val="00511CB5"/>
    <w:rsid w:val="00517629"/>
    <w:rsid w:val="00520E01"/>
    <w:rsid w:val="005259AA"/>
    <w:rsid w:val="00530158"/>
    <w:rsid w:val="0053024A"/>
    <w:rsid w:val="00534B1C"/>
    <w:rsid w:val="00534E6D"/>
    <w:rsid w:val="00543FB0"/>
    <w:rsid w:val="0055305A"/>
    <w:rsid w:val="00555A41"/>
    <w:rsid w:val="00567043"/>
    <w:rsid w:val="005969D6"/>
    <w:rsid w:val="00596B78"/>
    <w:rsid w:val="00596C41"/>
    <w:rsid w:val="005A06D8"/>
    <w:rsid w:val="005B0526"/>
    <w:rsid w:val="005C0632"/>
    <w:rsid w:val="005C5B6A"/>
    <w:rsid w:val="005D0E41"/>
    <w:rsid w:val="005D12FD"/>
    <w:rsid w:val="005E103E"/>
    <w:rsid w:val="005E300B"/>
    <w:rsid w:val="005E5494"/>
    <w:rsid w:val="005F2718"/>
    <w:rsid w:val="005F57FF"/>
    <w:rsid w:val="006070F1"/>
    <w:rsid w:val="0060756A"/>
    <w:rsid w:val="006101FF"/>
    <w:rsid w:val="006114F9"/>
    <w:rsid w:val="006144EF"/>
    <w:rsid w:val="00614C1B"/>
    <w:rsid w:val="00615678"/>
    <w:rsid w:val="00624446"/>
    <w:rsid w:val="00631BCE"/>
    <w:rsid w:val="00637F71"/>
    <w:rsid w:val="0064263E"/>
    <w:rsid w:val="0064566E"/>
    <w:rsid w:val="00650668"/>
    <w:rsid w:val="00652151"/>
    <w:rsid w:val="00653B35"/>
    <w:rsid w:val="006621AA"/>
    <w:rsid w:val="00663484"/>
    <w:rsid w:val="006645DA"/>
    <w:rsid w:val="0066707F"/>
    <w:rsid w:val="00671DCA"/>
    <w:rsid w:val="00672AD7"/>
    <w:rsid w:val="00677550"/>
    <w:rsid w:val="0068469B"/>
    <w:rsid w:val="0069036A"/>
    <w:rsid w:val="00690B8D"/>
    <w:rsid w:val="00692817"/>
    <w:rsid w:val="006A240A"/>
    <w:rsid w:val="006B02D5"/>
    <w:rsid w:val="006B2CEB"/>
    <w:rsid w:val="006B3C89"/>
    <w:rsid w:val="006B413A"/>
    <w:rsid w:val="006B7021"/>
    <w:rsid w:val="006C119D"/>
    <w:rsid w:val="006C1510"/>
    <w:rsid w:val="006C2B81"/>
    <w:rsid w:val="006C3AB5"/>
    <w:rsid w:val="006D2B51"/>
    <w:rsid w:val="006E0AA6"/>
    <w:rsid w:val="006E0AC5"/>
    <w:rsid w:val="006E258E"/>
    <w:rsid w:val="006E40E5"/>
    <w:rsid w:val="006E488A"/>
    <w:rsid w:val="006F0B3C"/>
    <w:rsid w:val="006F1BE3"/>
    <w:rsid w:val="006F662E"/>
    <w:rsid w:val="0070029A"/>
    <w:rsid w:val="00703B4E"/>
    <w:rsid w:val="007078CE"/>
    <w:rsid w:val="007104C8"/>
    <w:rsid w:val="00712BEB"/>
    <w:rsid w:val="007147D9"/>
    <w:rsid w:val="00717703"/>
    <w:rsid w:val="0072169B"/>
    <w:rsid w:val="0072289B"/>
    <w:rsid w:val="007228BF"/>
    <w:rsid w:val="007251D6"/>
    <w:rsid w:val="00730662"/>
    <w:rsid w:val="0073352F"/>
    <w:rsid w:val="007367F0"/>
    <w:rsid w:val="00736A7F"/>
    <w:rsid w:val="00737ABC"/>
    <w:rsid w:val="00737BAB"/>
    <w:rsid w:val="007444B6"/>
    <w:rsid w:val="00746EF1"/>
    <w:rsid w:val="007534B9"/>
    <w:rsid w:val="007616EB"/>
    <w:rsid w:val="007630C7"/>
    <w:rsid w:val="007639C4"/>
    <w:rsid w:val="00766BF5"/>
    <w:rsid w:val="00773A46"/>
    <w:rsid w:val="0077468A"/>
    <w:rsid w:val="00776B76"/>
    <w:rsid w:val="0077742E"/>
    <w:rsid w:val="007817C5"/>
    <w:rsid w:val="00782131"/>
    <w:rsid w:val="00790401"/>
    <w:rsid w:val="00795BE5"/>
    <w:rsid w:val="007A5805"/>
    <w:rsid w:val="007A7C13"/>
    <w:rsid w:val="007A7C2F"/>
    <w:rsid w:val="007B19AA"/>
    <w:rsid w:val="007B280F"/>
    <w:rsid w:val="007B3FAA"/>
    <w:rsid w:val="007B5FDC"/>
    <w:rsid w:val="007B6C6E"/>
    <w:rsid w:val="007B71AD"/>
    <w:rsid w:val="007C224D"/>
    <w:rsid w:val="007C5569"/>
    <w:rsid w:val="007C7A2B"/>
    <w:rsid w:val="007D0F00"/>
    <w:rsid w:val="007D3CE0"/>
    <w:rsid w:val="007E0491"/>
    <w:rsid w:val="007E08C3"/>
    <w:rsid w:val="007E7A13"/>
    <w:rsid w:val="007F12A5"/>
    <w:rsid w:val="007F2DB5"/>
    <w:rsid w:val="007F33C0"/>
    <w:rsid w:val="007F358F"/>
    <w:rsid w:val="007F3BDE"/>
    <w:rsid w:val="00801D71"/>
    <w:rsid w:val="00802B04"/>
    <w:rsid w:val="008059D4"/>
    <w:rsid w:val="00806EAC"/>
    <w:rsid w:val="008113E9"/>
    <w:rsid w:val="008133DA"/>
    <w:rsid w:val="00814779"/>
    <w:rsid w:val="00814F89"/>
    <w:rsid w:val="008209DE"/>
    <w:rsid w:val="00823C72"/>
    <w:rsid w:val="008241C8"/>
    <w:rsid w:val="00826796"/>
    <w:rsid w:val="00833789"/>
    <w:rsid w:val="008337E3"/>
    <w:rsid w:val="008449A6"/>
    <w:rsid w:val="00863377"/>
    <w:rsid w:val="008646C9"/>
    <w:rsid w:val="00864C83"/>
    <w:rsid w:val="00873722"/>
    <w:rsid w:val="008746B0"/>
    <w:rsid w:val="00876639"/>
    <w:rsid w:val="008910BD"/>
    <w:rsid w:val="0089570B"/>
    <w:rsid w:val="008A3705"/>
    <w:rsid w:val="008A4063"/>
    <w:rsid w:val="008A41D4"/>
    <w:rsid w:val="008A4E28"/>
    <w:rsid w:val="008A54D7"/>
    <w:rsid w:val="008A7DC6"/>
    <w:rsid w:val="008B5C0B"/>
    <w:rsid w:val="008C0554"/>
    <w:rsid w:val="008C4F8B"/>
    <w:rsid w:val="008D04A7"/>
    <w:rsid w:val="008D273E"/>
    <w:rsid w:val="008E639E"/>
    <w:rsid w:val="008F3655"/>
    <w:rsid w:val="008F5303"/>
    <w:rsid w:val="008F6610"/>
    <w:rsid w:val="00904E67"/>
    <w:rsid w:val="00906FFF"/>
    <w:rsid w:val="00910395"/>
    <w:rsid w:val="009170C0"/>
    <w:rsid w:val="009176A7"/>
    <w:rsid w:val="00923479"/>
    <w:rsid w:val="00923EF5"/>
    <w:rsid w:val="00924D9D"/>
    <w:rsid w:val="00931476"/>
    <w:rsid w:val="00931828"/>
    <w:rsid w:val="00934BA6"/>
    <w:rsid w:val="00936318"/>
    <w:rsid w:val="009366FA"/>
    <w:rsid w:val="0094119C"/>
    <w:rsid w:val="00942109"/>
    <w:rsid w:val="00942E0E"/>
    <w:rsid w:val="009459CB"/>
    <w:rsid w:val="0095112E"/>
    <w:rsid w:val="009526BA"/>
    <w:rsid w:val="00954987"/>
    <w:rsid w:val="00954ED4"/>
    <w:rsid w:val="009570B5"/>
    <w:rsid w:val="00963C85"/>
    <w:rsid w:val="00964D7D"/>
    <w:rsid w:val="00970CBB"/>
    <w:rsid w:val="00973046"/>
    <w:rsid w:val="009818D8"/>
    <w:rsid w:val="009820EB"/>
    <w:rsid w:val="00987A3D"/>
    <w:rsid w:val="00996C24"/>
    <w:rsid w:val="009A30DD"/>
    <w:rsid w:val="009B59BC"/>
    <w:rsid w:val="009D1622"/>
    <w:rsid w:val="009D7DD8"/>
    <w:rsid w:val="009E6ECA"/>
    <w:rsid w:val="009F6448"/>
    <w:rsid w:val="00A01E70"/>
    <w:rsid w:val="00A02CA7"/>
    <w:rsid w:val="00A0735F"/>
    <w:rsid w:val="00A10B1D"/>
    <w:rsid w:val="00A11259"/>
    <w:rsid w:val="00A11DA6"/>
    <w:rsid w:val="00A21A96"/>
    <w:rsid w:val="00A22987"/>
    <w:rsid w:val="00A30EEF"/>
    <w:rsid w:val="00A30FA8"/>
    <w:rsid w:val="00A359C9"/>
    <w:rsid w:val="00A35C65"/>
    <w:rsid w:val="00A412B0"/>
    <w:rsid w:val="00A43223"/>
    <w:rsid w:val="00A52AE9"/>
    <w:rsid w:val="00A56481"/>
    <w:rsid w:val="00A616E0"/>
    <w:rsid w:val="00A63015"/>
    <w:rsid w:val="00A63A4A"/>
    <w:rsid w:val="00A64C8B"/>
    <w:rsid w:val="00A67688"/>
    <w:rsid w:val="00A73A33"/>
    <w:rsid w:val="00A74F82"/>
    <w:rsid w:val="00A938EF"/>
    <w:rsid w:val="00A94155"/>
    <w:rsid w:val="00A9774F"/>
    <w:rsid w:val="00AA1B3B"/>
    <w:rsid w:val="00AA22DE"/>
    <w:rsid w:val="00AA2F85"/>
    <w:rsid w:val="00AA398C"/>
    <w:rsid w:val="00AB0D86"/>
    <w:rsid w:val="00AB1043"/>
    <w:rsid w:val="00AB2314"/>
    <w:rsid w:val="00AB2DB9"/>
    <w:rsid w:val="00AB2E07"/>
    <w:rsid w:val="00AB35E1"/>
    <w:rsid w:val="00AC048D"/>
    <w:rsid w:val="00AC2F79"/>
    <w:rsid w:val="00AC761C"/>
    <w:rsid w:val="00AD13F5"/>
    <w:rsid w:val="00AD66A8"/>
    <w:rsid w:val="00AE4938"/>
    <w:rsid w:val="00AE6356"/>
    <w:rsid w:val="00B015B6"/>
    <w:rsid w:val="00B01A80"/>
    <w:rsid w:val="00B02292"/>
    <w:rsid w:val="00B03529"/>
    <w:rsid w:val="00B04096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649C"/>
    <w:rsid w:val="00B465DE"/>
    <w:rsid w:val="00B47F10"/>
    <w:rsid w:val="00B606D1"/>
    <w:rsid w:val="00B61E12"/>
    <w:rsid w:val="00B723EE"/>
    <w:rsid w:val="00B753B4"/>
    <w:rsid w:val="00B76D41"/>
    <w:rsid w:val="00B77B21"/>
    <w:rsid w:val="00B81775"/>
    <w:rsid w:val="00B8221C"/>
    <w:rsid w:val="00B8410E"/>
    <w:rsid w:val="00B90004"/>
    <w:rsid w:val="00B9516E"/>
    <w:rsid w:val="00BA3F34"/>
    <w:rsid w:val="00BB0B07"/>
    <w:rsid w:val="00BB119B"/>
    <w:rsid w:val="00BB4947"/>
    <w:rsid w:val="00BB5F3F"/>
    <w:rsid w:val="00BB782E"/>
    <w:rsid w:val="00BC174C"/>
    <w:rsid w:val="00BC1B3F"/>
    <w:rsid w:val="00BC5C24"/>
    <w:rsid w:val="00BC5D9A"/>
    <w:rsid w:val="00BC6292"/>
    <w:rsid w:val="00BC6FED"/>
    <w:rsid w:val="00BD235F"/>
    <w:rsid w:val="00BD4365"/>
    <w:rsid w:val="00BD7604"/>
    <w:rsid w:val="00BD7814"/>
    <w:rsid w:val="00BE0C20"/>
    <w:rsid w:val="00BE2522"/>
    <w:rsid w:val="00BE553A"/>
    <w:rsid w:val="00BF207D"/>
    <w:rsid w:val="00BF397D"/>
    <w:rsid w:val="00C01752"/>
    <w:rsid w:val="00C14E16"/>
    <w:rsid w:val="00C177E8"/>
    <w:rsid w:val="00C200FB"/>
    <w:rsid w:val="00C204E3"/>
    <w:rsid w:val="00C216DD"/>
    <w:rsid w:val="00C25AE9"/>
    <w:rsid w:val="00C32CA4"/>
    <w:rsid w:val="00C35011"/>
    <w:rsid w:val="00C42D22"/>
    <w:rsid w:val="00C43CE9"/>
    <w:rsid w:val="00C67E62"/>
    <w:rsid w:val="00C71A59"/>
    <w:rsid w:val="00C7242E"/>
    <w:rsid w:val="00C73CBE"/>
    <w:rsid w:val="00C74CD1"/>
    <w:rsid w:val="00C76AC7"/>
    <w:rsid w:val="00C85340"/>
    <w:rsid w:val="00C86191"/>
    <w:rsid w:val="00C91F7C"/>
    <w:rsid w:val="00CA262C"/>
    <w:rsid w:val="00CA2B7A"/>
    <w:rsid w:val="00CA3FCC"/>
    <w:rsid w:val="00CA7D20"/>
    <w:rsid w:val="00CB074D"/>
    <w:rsid w:val="00CB0FE5"/>
    <w:rsid w:val="00CC2275"/>
    <w:rsid w:val="00CC3575"/>
    <w:rsid w:val="00CC7F1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4A10"/>
    <w:rsid w:val="00CF6AC9"/>
    <w:rsid w:val="00D06870"/>
    <w:rsid w:val="00D105ED"/>
    <w:rsid w:val="00D12DA3"/>
    <w:rsid w:val="00D14638"/>
    <w:rsid w:val="00D16D3C"/>
    <w:rsid w:val="00D1726E"/>
    <w:rsid w:val="00D22A64"/>
    <w:rsid w:val="00D2360E"/>
    <w:rsid w:val="00D30217"/>
    <w:rsid w:val="00D35E2D"/>
    <w:rsid w:val="00D36848"/>
    <w:rsid w:val="00D36E2E"/>
    <w:rsid w:val="00D3786C"/>
    <w:rsid w:val="00D43C6D"/>
    <w:rsid w:val="00D47893"/>
    <w:rsid w:val="00D5003C"/>
    <w:rsid w:val="00D51F55"/>
    <w:rsid w:val="00D74F7A"/>
    <w:rsid w:val="00D77EC3"/>
    <w:rsid w:val="00D808B7"/>
    <w:rsid w:val="00D87795"/>
    <w:rsid w:val="00D91E74"/>
    <w:rsid w:val="00D9646C"/>
    <w:rsid w:val="00D96D95"/>
    <w:rsid w:val="00D97770"/>
    <w:rsid w:val="00DA02AE"/>
    <w:rsid w:val="00DA055C"/>
    <w:rsid w:val="00DA22DA"/>
    <w:rsid w:val="00DA4627"/>
    <w:rsid w:val="00DB5905"/>
    <w:rsid w:val="00DB5FA2"/>
    <w:rsid w:val="00DB73FB"/>
    <w:rsid w:val="00DB790F"/>
    <w:rsid w:val="00DC2645"/>
    <w:rsid w:val="00DD5BA6"/>
    <w:rsid w:val="00DE1693"/>
    <w:rsid w:val="00DE1A37"/>
    <w:rsid w:val="00DE2338"/>
    <w:rsid w:val="00DF0E3C"/>
    <w:rsid w:val="00E015CB"/>
    <w:rsid w:val="00E0370A"/>
    <w:rsid w:val="00E03B15"/>
    <w:rsid w:val="00E07BF4"/>
    <w:rsid w:val="00E10011"/>
    <w:rsid w:val="00E10719"/>
    <w:rsid w:val="00E11BCF"/>
    <w:rsid w:val="00E1443A"/>
    <w:rsid w:val="00E1777A"/>
    <w:rsid w:val="00E219D7"/>
    <w:rsid w:val="00E27BF5"/>
    <w:rsid w:val="00E3724B"/>
    <w:rsid w:val="00E378F5"/>
    <w:rsid w:val="00E418EB"/>
    <w:rsid w:val="00E44737"/>
    <w:rsid w:val="00E46243"/>
    <w:rsid w:val="00E46C5D"/>
    <w:rsid w:val="00E47A34"/>
    <w:rsid w:val="00E60969"/>
    <w:rsid w:val="00E62246"/>
    <w:rsid w:val="00E635AC"/>
    <w:rsid w:val="00E638CE"/>
    <w:rsid w:val="00E6425B"/>
    <w:rsid w:val="00E668C6"/>
    <w:rsid w:val="00E71336"/>
    <w:rsid w:val="00E71F50"/>
    <w:rsid w:val="00E73780"/>
    <w:rsid w:val="00E75574"/>
    <w:rsid w:val="00E7675C"/>
    <w:rsid w:val="00E80AE7"/>
    <w:rsid w:val="00E82587"/>
    <w:rsid w:val="00E83C06"/>
    <w:rsid w:val="00E861FF"/>
    <w:rsid w:val="00E86DF0"/>
    <w:rsid w:val="00E959DE"/>
    <w:rsid w:val="00E96438"/>
    <w:rsid w:val="00E96CFF"/>
    <w:rsid w:val="00EA33ED"/>
    <w:rsid w:val="00EA371F"/>
    <w:rsid w:val="00EA43E7"/>
    <w:rsid w:val="00EB2C99"/>
    <w:rsid w:val="00EC1F9C"/>
    <w:rsid w:val="00EC4CC9"/>
    <w:rsid w:val="00EC6D5E"/>
    <w:rsid w:val="00EE1BEF"/>
    <w:rsid w:val="00EE2B83"/>
    <w:rsid w:val="00EE3F16"/>
    <w:rsid w:val="00EE79C7"/>
    <w:rsid w:val="00F045B1"/>
    <w:rsid w:val="00F06FD6"/>
    <w:rsid w:val="00F12BF0"/>
    <w:rsid w:val="00F229F3"/>
    <w:rsid w:val="00F24325"/>
    <w:rsid w:val="00F2451F"/>
    <w:rsid w:val="00F254B9"/>
    <w:rsid w:val="00F34BB8"/>
    <w:rsid w:val="00F36FE5"/>
    <w:rsid w:val="00F40BC5"/>
    <w:rsid w:val="00F4325E"/>
    <w:rsid w:val="00F43D70"/>
    <w:rsid w:val="00F479F0"/>
    <w:rsid w:val="00F65F9D"/>
    <w:rsid w:val="00F73F72"/>
    <w:rsid w:val="00F771D1"/>
    <w:rsid w:val="00F80B00"/>
    <w:rsid w:val="00F81734"/>
    <w:rsid w:val="00F81780"/>
    <w:rsid w:val="00F81E00"/>
    <w:rsid w:val="00F86589"/>
    <w:rsid w:val="00F87CFE"/>
    <w:rsid w:val="00F92626"/>
    <w:rsid w:val="00F95033"/>
    <w:rsid w:val="00F95285"/>
    <w:rsid w:val="00F95FAD"/>
    <w:rsid w:val="00F96620"/>
    <w:rsid w:val="00F97FB4"/>
    <w:rsid w:val="00FA3DCA"/>
    <w:rsid w:val="00FB1AED"/>
    <w:rsid w:val="00FB7E14"/>
    <w:rsid w:val="00FC2699"/>
    <w:rsid w:val="00FC388E"/>
    <w:rsid w:val="00FD30F9"/>
    <w:rsid w:val="00FD68AE"/>
    <w:rsid w:val="00FD6C38"/>
    <w:rsid w:val="00FE04BF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paragraph" w:styleId="a9">
    <w:name w:val="List Paragraph"/>
    <w:basedOn w:val="a"/>
    <w:uiPriority w:val="34"/>
    <w:qFormat/>
    <w:rsid w:val="00E83C06"/>
    <w:pPr>
      <w:ind w:left="720"/>
      <w:contextualSpacing/>
    </w:pPr>
  </w:style>
  <w:style w:type="paragraph" w:customStyle="1" w:styleId="ConsPlusNormal">
    <w:name w:val="ConsPlusNormal"/>
    <w:rsid w:val="0038238F"/>
    <w:pPr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6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B046-431D-4A77-9E3E-4079E2DB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6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306</cp:revision>
  <cp:lastPrinted>2023-06-15T03:41:00Z</cp:lastPrinted>
  <dcterms:created xsi:type="dcterms:W3CDTF">2013-01-30T07:42:00Z</dcterms:created>
  <dcterms:modified xsi:type="dcterms:W3CDTF">2025-09-22T03:37:00Z</dcterms:modified>
</cp:coreProperties>
</file>