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4EFFB" w14:textId="77777777" w:rsidR="00607532" w:rsidRPr="00F42772" w:rsidRDefault="00F42772" w:rsidP="004F5AA8">
      <w:pPr>
        <w:spacing w:after="0" w:line="240" w:lineRule="auto"/>
        <w:ind w:right="57"/>
        <w:rPr>
          <w:rFonts w:ascii="Times New Roman" w:eastAsia="Times New Roman" w:hAnsi="Times New Roman" w:cs="Times New Roman"/>
          <w:color w:val="000000"/>
          <w:sz w:val="24"/>
          <w:szCs w:val="24"/>
          <w:lang w:eastAsia="ru-RU"/>
        </w:rPr>
      </w:pPr>
      <w:r w:rsidRPr="00F42772">
        <w:rPr>
          <w:rFonts w:ascii="Times New Roman" w:eastAsia="Times New Roman" w:hAnsi="Times New Roman" w:cs="Times New Roman"/>
          <w:color w:val="000000"/>
          <w:sz w:val="24"/>
          <w:szCs w:val="24"/>
          <w:lang w:eastAsia="ru-RU"/>
        </w:rPr>
        <w:t xml:space="preserve">     </w:t>
      </w:r>
    </w:p>
    <w:tbl>
      <w:tblPr>
        <w:tblW w:w="10818" w:type="dxa"/>
        <w:tblInd w:w="-612" w:type="dxa"/>
        <w:tblLayout w:type="fixed"/>
        <w:tblLook w:val="0000" w:firstRow="0" w:lastRow="0" w:firstColumn="0" w:lastColumn="0" w:noHBand="0" w:noVBand="0"/>
      </w:tblPr>
      <w:tblGrid>
        <w:gridCol w:w="1030"/>
        <w:gridCol w:w="4198"/>
        <w:gridCol w:w="5590"/>
      </w:tblGrid>
      <w:tr w:rsidR="00607532" w:rsidRPr="000825B6" w14:paraId="53785A6B" w14:textId="77777777" w:rsidTr="004F5AA8">
        <w:trPr>
          <w:trHeight w:val="2796"/>
        </w:trPr>
        <w:tc>
          <w:tcPr>
            <w:tcW w:w="1030" w:type="dxa"/>
          </w:tcPr>
          <w:p w14:paraId="13A732F3" w14:textId="77777777" w:rsidR="00607532" w:rsidRPr="000825B6" w:rsidRDefault="00607532" w:rsidP="004F5AA8">
            <w:pPr>
              <w:spacing w:after="0" w:line="240" w:lineRule="auto"/>
              <w:ind w:right="57"/>
              <w:rPr>
                <w:rFonts w:ascii="Times New Roman CYR" w:eastAsia="Times New Roman" w:hAnsi="Times New Roman CYR" w:cs="Times New Roman"/>
                <w:sz w:val="20"/>
                <w:szCs w:val="20"/>
                <w:lang w:eastAsia="ru-RU"/>
              </w:rPr>
            </w:pPr>
            <w:r w:rsidRPr="000825B6">
              <w:rPr>
                <w:rFonts w:ascii="Times New Roman CYR" w:eastAsia="Times New Roman" w:hAnsi="Times New Roman CYR" w:cs="Times New Roman"/>
                <w:sz w:val="28"/>
                <w:szCs w:val="28"/>
                <w:lang w:eastAsia="ru-RU"/>
              </w:rPr>
              <w:tab/>
            </w:r>
            <w:r w:rsidRPr="000825B6">
              <w:rPr>
                <w:rFonts w:ascii="Times New Roman CYR" w:eastAsia="Times New Roman" w:hAnsi="Times New Roman CYR" w:cs="Times New Roman"/>
                <w:sz w:val="28"/>
                <w:szCs w:val="28"/>
                <w:lang w:eastAsia="ru-RU"/>
              </w:rPr>
              <w:tab/>
              <w:t xml:space="preserve">                                                                                                                                                                                                                                                                                                                                                                                                                                                                                                                                                                                                                                                                                                                                                                                                                                                                                                                                                                                                                                                                                                                                                                                                                                                                                                                                                                                        </w:t>
            </w:r>
            <w:r w:rsidRPr="000825B6">
              <w:rPr>
                <w:rFonts w:ascii="Times New Roman CYR" w:eastAsia="Times New Roman" w:hAnsi="Times New Roman CYR" w:cs="Times New Roman"/>
                <w:b/>
                <w:sz w:val="28"/>
                <w:szCs w:val="28"/>
                <w:lang w:eastAsia="ru-RU"/>
              </w:rPr>
              <w:tab/>
            </w:r>
          </w:p>
        </w:tc>
        <w:tc>
          <w:tcPr>
            <w:tcW w:w="9788" w:type="dxa"/>
            <w:gridSpan w:val="2"/>
          </w:tcPr>
          <w:p w14:paraId="105A41B0" w14:textId="77777777" w:rsidR="00607532" w:rsidRPr="000825B6" w:rsidRDefault="00607532" w:rsidP="004F5AA8">
            <w:pPr>
              <w:keepNext/>
              <w:spacing w:after="0" w:line="240" w:lineRule="auto"/>
              <w:ind w:right="57"/>
              <w:jc w:val="center"/>
              <w:outlineLvl w:val="0"/>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РОССИЙСКАЯ ФЕДЕРАЦИЯ</w:t>
            </w:r>
          </w:p>
          <w:p w14:paraId="7196B342" w14:textId="77777777" w:rsidR="00607532" w:rsidRPr="000825B6" w:rsidRDefault="00607532" w:rsidP="004F5AA8">
            <w:pPr>
              <w:spacing w:after="0" w:line="240" w:lineRule="auto"/>
              <w:ind w:right="57"/>
              <w:jc w:val="center"/>
              <w:rPr>
                <w:rFonts w:ascii="Times New Roman CYR" w:eastAsia="Times New Roman" w:hAnsi="Times New Roman CYR" w:cs="Times New Roman"/>
                <w:b/>
                <w:sz w:val="24"/>
                <w:szCs w:val="24"/>
                <w:lang w:eastAsia="ru-RU"/>
              </w:rPr>
            </w:pPr>
            <w:r w:rsidRPr="000825B6">
              <w:rPr>
                <w:rFonts w:ascii="Times New Roman CYR" w:eastAsia="Times New Roman" w:hAnsi="Times New Roman CYR" w:cs="Times New Roman"/>
                <w:b/>
                <w:sz w:val="24"/>
                <w:szCs w:val="24"/>
                <w:lang w:eastAsia="ru-RU"/>
              </w:rPr>
              <w:t>Черемховское районное муниципальное образование</w:t>
            </w:r>
          </w:p>
          <w:p w14:paraId="3D67DF44" w14:textId="77777777" w:rsidR="00607532" w:rsidRPr="000825B6" w:rsidRDefault="00607532" w:rsidP="004F5AA8">
            <w:pPr>
              <w:pBdr>
                <w:bottom w:val="single" w:sz="12" w:space="1" w:color="auto"/>
              </w:pBdr>
              <w:spacing w:after="0" w:line="240" w:lineRule="auto"/>
              <w:ind w:right="57"/>
              <w:jc w:val="center"/>
              <w:rPr>
                <w:rFonts w:ascii="Times New Roman CYR" w:eastAsia="Times New Roman" w:hAnsi="Times New Roman CYR" w:cs="Times New Roman"/>
                <w:b/>
                <w:sz w:val="24"/>
                <w:szCs w:val="24"/>
                <w:lang w:eastAsia="ru-RU"/>
              </w:rPr>
            </w:pPr>
            <w:r w:rsidRPr="000825B6">
              <w:rPr>
                <w:rFonts w:ascii="Times New Roman CYR" w:eastAsia="Times New Roman" w:hAnsi="Times New Roman CYR" w:cs="Times New Roman"/>
                <w:b/>
                <w:sz w:val="24"/>
                <w:szCs w:val="24"/>
                <w:lang w:eastAsia="ru-RU"/>
              </w:rPr>
              <w:t>Комитет по управлению муниципальным имуществом</w:t>
            </w:r>
          </w:p>
          <w:p w14:paraId="54ED09F2" w14:textId="77777777" w:rsidR="00607532" w:rsidRPr="000825B6" w:rsidRDefault="00607532" w:rsidP="004F5AA8">
            <w:pPr>
              <w:spacing w:after="0" w:line="240" w:lineRule="auto"/>
              <w:ind w:right="57"/>
              <w:jc w:val="center"/>
              <w:rPr>
                <w:rFonts w:ascii="Times New Roman CYR" w:eastAsia="Times New Roman" w:hAnsi="Times New Roman CYR" w:cs="Times New Roman"/>
                <w:sz w:val="24"/>
                <w:szCs w:val="24"/>
                <w:lang w:eastAsia="ru-RU"/>
              </w:rPr>
            </w:pPr>
            <w:r w:rsidRPr="000825B6">
              <w:rPr>
                <w:rFonts w:ascii="Times New Roman CYR" w:eastAsia="Times New Roman" w:hAnsi="Times New Roman CYR" w:cs="Times New Roman"/>
                <w:sz w:val="24"/>
                <w:szCs w:val="24"/>
                <w:lang w:eastAsia="ru-RU"/>
              </w:rPr>
              <w:t xml:space="preserve">665413 Иркутская область, Черемхово, ул.Куйбышева, 20   </w:t>
            </w:r>
          </w:p>
          <w:p w14:paraId="24A36561" w14:textId="77777777" w:rsidR="00607532" w:rsidRPr="000825B6" w:rsidRDefault="00607532" w:rsidP="004F5AA8">
            <w:pPr>
              <w:spacing w:after="0" w:line="240" w:lineRule="auto"/>
              <w:ind w:right="57"/>
              <w:jc w:val="center"/>
              <w:rPr>
                <w:rFonts w:ascii="Times New Roman CYR" w:eastAsia="Times New Roman" w:hAnsi="Times New Roman CYR" w:cs="Times New Roman"/>
                <w:b/>
                <w:sz w:val="24"/>
                <w:szCs w:val="24"/>
                <w:lang w:eastAsia="ru-RU"/>
              </w:rPr>
            </w:pPr>
            <w:r w:rsidRPr="000825B6">
              <w:rPr>
                <w:rFonts w:ascii="Times New Roman CYR" w:eastAsia="Times New Roman" w:hAnsi="Times New Roman CYR" w:cs="Times New Roman"/>
                <w:b/>
                <w:sz w:val="24"/>
                <w:szCs w:val="24"/>
                <w:lang w:eastAsia="ru-RU"/>
              </w:rPr>
              <w:t xml:space="preserve">Телефон и факс: </w:t>
            </w:r>
            <w:r w:rsidRPr="000825B6">
              <w:rPr>
                <w:rFonts w:ascii="Times New Roman CYR" w:eastAsia="Times New Roman" w:hAnsi="Times New Roman CYR" w:cs="Times New Roman"/>
                <w:sz w:val="24"/>
                <w:szCs w:val="24"/>
                <w:lang w:eastAsia="ru-RU"/>
              </w:rPr>
              <w:t>(39546) 5-01-96</w:t>
            </w:r>
          </w:p>
          <w:p w14:paraId="2B74F343" w14:textId="77777777" w:rsidR="00607532" w:rsidRPr="000825B6" w:rsidRDefault="00607532" w:rsidP="004F5AA8">
            <w:pPr>
              <w:spacing w:after="0" w:line="240" w:lineRule="auto"/>
              <w:ind w:right="57"/>
              <w:jc w:val="center"/>
              <w:rPr>
                <w:rFonts w:ascii="Times New Roman CYR" w:eastAsia="Times New Roman" w:hAnsi="Times New Roman CYR" w:cs="Times New Roman"/>
                <w:b/>
                <w:sz w:val="24"/>
                <w:szCs w:val="24"/>
                <w:lang w:eastAsia="ru-RU"/>
              </w:rPr>
            </w:pPr>
            <w:r w:rsidRPr="000825B6">
              <w:rPr>
                <w:rFonts w:ascii="Times New Roman CYR" w:eastAsia="Times New Roman" w:hAnsi="Times New Roman CYR" w:cs="Times New Roman"/>
                <w:b/>
                <w:sz w:val="24"/>
                <w:szCs w:val="24"/>
                <w:lang w:val="en-US" w:eastAsia="ru-RU"/>
              </w:rPr>
              <w:t>E</w:t>
            </w:r>
            <w:r w:rsidRPr="000825B6">
              <w:rPr>
                <w:rFonts w:ascii="Times New Roman CYR" w:eastAsia="Times New Roman" w:hAnsi="Times New Roman CYR" w:cs="Times New Roman"/>
                <w:b/>
                <w:sz w:val="24"/>
                <w:szCs w:val="24"/>
                <w:lang w:eastAsia="ru-RU"/>
              </w:rPr>
              <w:t>-</w:t>
            </w:r>
            <w:r w:rsidRPr="000825B6">
              <w:rPr>
                <w:rFonts w:ascii="Times New Roman CYR" w:eastAsia="Times New Roman" w:hAnsi="Times New Roman CYR" w:cs="Times New Roman"/>
                <w:b/>
                <w:sz w:val="24"/>
                <w:szCs w:val="24"/>
                <w:lang w:val="en-US" w:eastAsia="ru-RU"/>
              </w:rPr>
              <w:t>mail</w:t>
            </w:r>
            <w:r w:rsidRPr="000825B6">
              <w:rPr>
                <w:rFonts w:ascii="Times New Roman CYR" w:eastAsia="Times New Roman" w:hAnsi="Times New Roman CYR" w:cs="Times New Roman"/>
                <w:b/>
                <w:sz w:val="24"/>
                <w:szCs w:val="24"/>
                <w:lang w:eastAsia="ru-RU"/>
              </w:rPr>
              <w:t xml:space="preserve">: </w:t>
            </w:r>
            <w:r w:rsidRPr="000825B6">
              <w:rPr>
                <w:rFonts w:ascii="Times New Roman CYR" w:eastAsia="Times New Roman" w:hAnsi="Times New Roman CYR" w:cs="Times New Roman"/>
                <w:sz w:val="24"/>
                <w:szCs w:val="24"/>
                <w:lang w:val="en-US" w:eastAsia="ru-RU"/>
              </w:rPr>
              <w:t>kumi</w:t>
            </w:r>
            <w:r w:rsidRPr="000825B6">
              <w:rPr>
                <w:rFonts w:ascii="Times New Roman CYR" w:eastAsia="Times New Roman" w:hAnsi="Times New Roman CYR" w:cs="Times New Roman"/>
                <w:sz w:val="24"/>
                <w:szCs w:val="24"/>
                <w:lang w:eastAsia="ru-RU"/>
              </w:rPr>
              <w:t>-</w:t>
            </w:r>
            <w:r w:rsidRPr="000825B6">
              <w:rPr>
                <w:rFonts w:ascii="Times New Roman CYR" w:eastAsia="Times New Roman" w:hAnsi="Times New Roman CYR" w:cs="Times New Roman"/>
                <w:sz w:val="24"/>
                <w:szCs w:val="24"/>
                <w:lang w:val="en-US" w:eastAsia="ru-RU"/>
              </w:rPr>
              <w:t>chrmo</w:t>
            </w:r>
            <w:r w:rsidRPr="000825B6">
              <w:rPr>
                <w:rFonts w:ascii="Times New Roman CYR" w:eastAsia="Times New Roman" w:hAnsi="Times New Roman CYR" w:cs="Times New Roman"/>
                <w:sz w:val="24"/>
                <w:szCs w:val="24"/>
                <w:lang w:eastAsia="ru-RU"/>
              </w:rPr>
              <w:t>@</w:t>
            </w:r>
            <w:r w:rsidRPr="000825B6">
              <w:rPr>
                <w:rFonts w:ascii="Times New Roman CYR" w:eastAsia="Times New Roman" w:hAnsi="Times New Roman CYR" w:cs="Times New Roman"/>
                <w:sz w:val="24"/>
                <w:szCs w:val="24"/>
                <w:lang w:val="en-US" w:eastAsia="ru-RU"/>
              </w:rPr>
              <w:t>rambler</w:t>
            </w:r>
            <w:r w:rsidRPr="000825B6">
              <w:rPr>
                <w:rFonts w:ascii="Times New Roman CYR" w:eastAsia="Times New Roman" w:hAnsi="Times New Roman CYR" w:cs="Times New Roman"/>
                <w:sz w:val="24"/>
                <w:szCs w:val="24"/>
                <w:lang w:eastAsia="ru-RU"/>
              </w:rPr>
              <w:t>.</w:t>
            </w:r>
            <w:r w:rsidRPr="000825B6">
              <w:rPr>
                <w:rFonts w:ascii="Times New Roman CYR" w:eastAsia="Times New Roman" w:hAnsi="Times New Roman CYR" w:cs="Times New Roman"/>
                <w:sz w:val="24"/>
                <w:szCs w:val="24"/>
                <w:lang w:val="en-US" w:eastAsia="ru-RU"/>
              </w:rPr>
              <w:t>ru</w:t>
            </w:r>
          </w:p>
          <w:p w14:paraId="40A50D95" w14:textId="77777777" w:rsidR="00607532" w:rsidRPr="000825B6" w:rsidRDefault="00607532" w:rsidP="004F5AA8">
            <w:pPr>
              <w:spacing w:after="0" w:line="240" w:lineRule="auto"/>
              <w:ind w:right="57"/>
              <w:jc w:val="center"/>
              <w:rPr>
                <w:rFonts w:ascii="Times New Roman CYR" w:eastAsia="Times New Roman" w:hAnsi="Times New Roman CYR" w:cs="Times New Roman"/>
                <w:sz w:val="20"/>
                <w:szCs w:val="20"/>
                <w:lang w:eastAsia="ru-RU"/>
              </w:rPr>
            </w:pPr>
            <w:r w:rsidRPr="000825B6">
              <w:rPr>
                <w:rFonts w:ascii="Times New Roman CYR" w:eastAsia="Times New Roman" w:hAnsi="Times New Roman CYR" w:cs="Times New Roman"/>
                <w:sz w:val="20"/>
                <w:szCs w:val="20"/>
                <w:lang w:eastAsia="ru-RU"/>
              </w:rPr>
              <w:t>____________________________</w:t>
            </w:r>
          </w:p>
          <w:p w14:paraId="1706E878" w14:textId="77777777" w:rsidR="00607532" w:rsidRPr="000825B6" w:rsidRDefault="00607532" w:rsidP="004F5AA8">
            <w:pPr>
              <w:spacing w:after="0" w:line="240" w:lineRule="auto"/>
              <w:ind w:right="57"/>
              <w:jc w:val="center"/>
              <w:rPr>
                <w:rFonts w:ascii="Times New Roman CYR" w:eastAsia="Times New Roman" w:hAnsi="Times New Roman CYR" w:cs="Times New Roman"/>
                <w:b/>
                <w:sz w:val="28"/>
                <w:szCs w:val="28"/>
                <w:lang w:eastAsia="ru-RU"/>
              </w:rPr>
            </w:pPr>
            <w:r w:rsidRPr="000825B6">
              <w:rPr>
                <w:rFonts w:ascii="Times New Roman" w:eastAsia="Times New Roman" w:hAnsi="Times New Roman" w:cs="Times New Roman"/>
                <w:b/>
                <w:sz w:val="28"/>
                <w:szCs w:val="28"/>
                <w:lang w:eastAsia="ru-RU"/>
              </w:rPr>
              <w:t>П Р Е Д С Е Д А Т Е Л Ь</w:t>
            </w:r>
          </w:p>
          <w:p w14:paraId="7F11072D" w14:textId="77777777" w:rsidR="00607532" w:rsidRPr="000825B6" w:rsidRDefault="00607532" w:rsidP="004F5AA8">
            <w:pPr>
              <w:spacing w:after="0" w:line="240" w:lineRule="auto"/>
              <w:ind w:right="57"/>
              <w:rPr>
                <w:rFonts w:ascii="Times New Roman CYR" w:eastAsia="Times New Roman" w:hAnsi="Times New Roman CYR" w:cs="Times New Roman"/>
                <w:sz w:val="16"/>
                <w:szCs w:val="16"/>
                <w:lang w:eastAsia="ru-RU"/>
              </w:rPr>
            </w:pPr>
          </w:p>
          <w:p w14:paraId="4B4D4368" w14:textId="6F413CCF" w:rsidR="00607532" w:rsidRPr="000825B6" w:rsidRDefault="00607532" w:rsidP="004F5AA8">
            <w:pPr>
              <w:spacing w:after="0" w:line="240" w:lineRule="auto"/>
              <w:ind w:right="57"/>
              <w:rPr>
                <w:rFonts w:ascii="Times New Roman CYR" w:eastAsia="Times New Roman" w:hAnsi="Times New Roman CYR" w:cs="Times New Roman"/>
                <w:sz w:val="20"/>
                <w:szCs w:val="20"/>
                <w:lang w:eastAsia="ru-RU"/>
              </w:rPr>
            </w:pPr>
            <w:r w:rsidRPr="000825B6">
              <w:rPr>
                <w:rFonts w:ascii="Times New Roman CYR" w:eastAsia="Times New Roman" w:hAnsi="Times New Roman CYR" w:cs="Times New Roman"/>
                <w:sz w:val="20"/>
                <w:szCs w:val="20"/>
                <w:lang w:eastAsia="ru-RU"/>
              </w:rPr>
              <w:t xml:space="preserve">от </w:t>
            </w:r>
            <w:r>
              <w:rPr>
                <w:rFonts w:ascii="Times New Roman CYR" w:eastAsia="Times New Roman" w:hAnsi="Times New Roman CYR" w:cs="Times New Roman"/>
                <w:sz w:val="20"/>
                <w:szCs w:val="20"/>
                <w:lang w:eastAsia="ru-RU"/>
              </w:rPr>
              <w:t>27.12.</w:t>
            </w:r>
            <w:r w:rsidRPr="000825B6">
              <w:rPr>
                <w:rFonts w:ascii="Times New Roman CYR" w:eastAsia="Times New Roman" w:hAnsi="Times New Roman CYR" w:cs="Times New Roman"/>
                <w:sz w:val="20"/>
                <w:szCs w:val="20"/>
                <w:lang w:eastAsia="ru-RU"/>
              </w:rPr>
              <w:t xml:space="preserve">2021 № </w:t>
            </w:r>
            <w:r>
              <w:rPr>
                <w:rFonts w:ascii="Times New Roman CYR" w:eastAsia="Times New Roman" w:hAnsi="Times New Roman CYR" w:cs="Times New Roman"/>
                <w:sz w:val="20"/>
                <w:szCs w:val="20"/>
                <w:lang w:eastAsia="ru-RU"/>
              </w:rPr>
              <w:t>796</w:t>
            </w:r>
          </w:p>
          <w:p w14:paraId="6E1FC292" w14:textId="77777777" w:rsidR="00607532" w:rsidRPr="000825B6" w:rsidRDefault="00607532" w:rsidP="004F5AA8">
            <w:pPr>
              <w:spacing w:after="0" w:line="240" w:lineRule="auto"/>
              <w:ind w:right="57"/>
              <w:rPr>
                <w:rFonts w:ascii="Times New Roman CYR" w:eastAsia="Times New Roman" w:hAnsi="Times New Roman CYR" w:cs="Times New Roman"/>
                <w:lang w:eastAsia="ru-RU"/>
              </w:rPr>
            </w:pPr>
            <w:r w:rsidRPr="000825B6">
              <w:rPr>
                <w:rFonts w:ascii="Times New Roman CYR" w:eastAsia="Times New Roman" w:hAnsi="Times New Roman CYR" w:cs="Times New Roman"/>
                <w:lang w:eastAsia="ru-RU"/>
              </w:rPr>
              <w:t xml:space="preserve">       г. Черемхово</w:t>
            </w:r>
          </w:p>
        </w:tc>
      </w:tr>
      <w:tr w:rsidR="00607532" w:rsidRPr="000825B6" w14:paraId="284896A4" w14:textId="77777777" w:rsidTr="004F5AA8">
        <w:trPr>
          <w:trHeight w:val="848"/>
        </w:trPr>
        <w:tc>
          <w:tcPr>
            <w:tcW w:w="1030" w:type="dxa"/>
          </w:tcPr>
          <w:p w14:paraId="4B318C9E" w14:textId="77777777" w:rsidR="00607532" w:rsidRPr="000825B6" w:rsidRDefault="00607532" w:rsidP="004F5AA8">
            <w:pPr>
              <w:spacing w:after="0" w:line="240" w:lineRule="auto"/>
              <w:ind w:right="57"/>
              <w:rPr>
                <w:rFonts w:ascii="Times New Roman CYR" w:eastAsia="Times New Roman" w:hAnsi="Times New Roman CYR" w:cs="Times New Roman"/>
                <w:sz w:val="20"/>
                <w:szCs w:val="20"/>
                <w:lang w:eastAsia="ru-RU"/>
              </w:rPr>
            </w:pPr>
          </w:p>
        </w:tc>
        <w:tc>
          <w:tcPr>
            <w:tcW w:w="4198" w:type="dxa"/>
            <w:tcBorders>
              <w:left w:val="nil"/>
            </w:tcBorders>
          </w:tcPr>
          <w:p w14:paraId="46EC69C2" w14:textId="77777777" w:rsidR="00607532" w:rsidRPr="000825B6" w:rsidRDefault="00607532" w:rsidP="004F5AA8">
            <w:pPr>
              <w:spacing w:after="0" w:line="240" w:lineRule="auto"/>
              <w:ind w:right="57"/>
              <w:rPr>
                <w:rFonts w:ascii="Times New Roman CYR" w:eastAsia="Times New Roman" w:hAnsi="Times New Roman CYR" w:cs="Times New Roman"/>
                <w:sz w:val="20"/>
                <w:szCs w:val="20"/>
                <w:lang w:eastAsia="ru-RU"/>
              </w:rPr>
            </w:pPr>
          </w:p>
        </w:tc>
        <w:tc>
          <w:tcPr>
            <w:tcW w:w="5590" w:type="dxa"/>
          </w:tcPr>
          <w:p w14:paraId="76A20194" w14:textId="77777777" w:rsidR="00607532" w:rsidRPr="000825B6" w:rsidRDefault="00607532" w:rsidP="004F5AA8">
            <w:pPr>
              <w:spacing w:after="0" w:line="240" w:lineRule="auto"/>
              <w:ind w:right="57"/>
              <w:jc w:val="right"/>
              <w:rPr>
                <w:rFonts w:ascii="Times New Roman" w:eastAsia="Times New Roman" w:hAnsi="Times New Roman" w:cs="Calibri"/>
              </w:rPr>
            </w:pPr>
            <w:r w:rsidRPr="000825B6">
              <w:rPr>
                <w:rFonts w:ascii="Times New Roman" w:eastAsia="Times New Roman" w:hAnsi="Times New Roman" w:cs="Calibri"/>
              </w:rPr>
              <w:t>Главному редактору</w:t>
            </w:r>
          </w:p>
          <w:p w14:paraId="40237D42" w14:textId="77777777" w:rsidR="00607532" w:rsidRPr="000825B6" w:rsidRDefault="00607532" w:rsidP="004F5AA8">
            <w:pPr>
              <w:spacing w:after="0" w:line="240" w:lineRule="auto"/>
              <w:ind w:right="57"/>
              <w:jc w:val="right"/>
              <w:rPr>
                <w:rFonts w:ascii="Times New Roman" w:eastAsia="Times New Roman" w:hAnsi="Times New Roman" w:cs="Calibri"/>
              </w:rPr>
            </w:pPr>
            <w:r w:rsidRPr="000825B6">
              <w:rPr>
                <w:rFonts w:ascii="Times New Roman" w:eastAsia="Times New Roman" w:hAnsi="Times New Roman" w:cs="Calibri"/>
              </w:rPr>
              <w:t>газеты «Моё село, Край Черемховский»</w:t>
            </w:r>
          </w:p>
          <w:p w14:paraId="2C89156F" w14:textId="77777777" w:rsidR="00607532" w:rsidRPr="000825B6" w:rsidRDefault="00607532" w:rsidP="004F5AA8">
            <w:pPr>
              <w:spacing w:after="0" w:line="240" w:lineRule="auto"/>
              <w:ind w:right="57"/>
              <w:jc w:val="right"/>
              <w:rPr>
                <w:rFonts w:ascii="Times New Roman" w:eastAsia="Times New Roman" w:hAnsi="Times New Roman" w:cs="Calibri"/>
              </w:rPr>
            </w:pPr>
            <w:r w:rsidRPr="000825B6">
              <w:rPr>
                <w:rFonts w:ascii="Times New Roman" w:eastAsia="Times New Roman" w:hAnsi="Times New Roman" w:cs="Calibri"/>
              </w:rPr>
              <w:t>Каркушко И.А.</w:t>
            </w:r>
          </w:p>
          <w:p w14:paraId="22080F9A" w14:textId="77777777" w:rsidR="00607532" w:rsidRPr="000825B6" w:rsidRDefault="00607532" w:rsidP="004F5AA8">
            <w:pPr>
              <w:spacing w:after="0" w:line="240" w:lineRule="auto"/>
              <w:ind w:right="57"/>
              <w:jc w:val="right"/>
              <w:rPr>
                <w:rFonts w:ascii="Times New Roman" w:eastAsia="Times New Roman" w:hAnsi="Times New Roman" w:cs="Calibri"/>
              </w:rPr>
            </w:pPr>
          </w:p>
          <w:p w14:paraId="2A4B5D57" w14:textId="77777777" w:rsidR="00607532" w:rsidRPr="000825B6" w:rsidRDefault="00607532" w:rsidP="004F5AA8">
            <w:pPr>
              <w:spacing w:after="0" w:line="240" w:lineRule="auto"/>
              <w:ind w:right="57"/>
              <w:jc w:val="right"/>
              <w:rPr>
                <w:rFonts w:ascii="Times New Roman" w:eastAsia="Times New Roman" w:hAnsi="Times New Roman" w:cs="Calibri"/>
              </w:rPr>
            </w:pPr>
            <w:r w:rsidRPr="000825B6">
              <w:rPr>
                <w:rFonts w:ascii="Times New Roman" w:eastAsia="Times New Roman" w:hAnsi="Times New Roman" w:cs="Times New Roman"/>
                <w:sz w:val="24"/>
                <w:szCs w:val="20"/>
                <w:lang w:eastAsia="ru-RU"/>
              </w:rPr>
              <w:t>на официальный сайт ЧРМО</w:t>
            </w:r>
          </w:p>
        </w:tc>
      </w:tr>
    </w:tbl>
    <w:tbl>
      <w:tblPr>
        <w:tblpPr w:leftFromText="180" w:rightFromText="180" w:vertAnchor="text" w:horzAnchor="page" w:tblpX="2134" w:tblpY="106"/>
        <w:tblW w:w="10227" w:type="dxa"/>
        <w:tblLayout w:type="fixed"/>
        <w:tblLook w:val="0000" w:firstRow="0" w:lastRow="0" w:firstColumn="0" w:lastColumn="0" w:noHBand="0" w:noVBand="0"/>
      </w:tblPr>
      <w:tblGrid>
        <w:gridCol w:w="264"/>
        <w:gridCol w:w="3138"/>
        <w:gridCol w:w="759"/>
        <w:gridCol w:w="6066"/>
      </w:tblGrid>
      <w:tr w:rsidR="00607532" w:rsidRPr="000825B6" w14:paraId="628544C5" w14:textId="77777777" w:rsidTr="007A2E73">
        <w:trPr>
          <w:trHeight w:val="561"/>
        </w:trPr>
        <w:tc>
          <w:tcPr>
            <w:tcW w:w="264" w:type="dxa"/>
          </w:tcPr>
          <w:p w14:paraId="03C7E8B9" w14:textId="77777777" w:rsidR="00607532" w:rsidRPr="000825B6" w:rsidRDefault="00607532" w:rsidP="004F5AA8">
            <w:pPr>
              <w:spacing w:after="0" w:line="240" w:lineRule="auto"/>
              <w:ind w:right="57"/>
              <w:rPr>
                <w:rFonts w:ascii="Times New Roman" w:eastAsia="Times New Roman" w:hAnsi="Times New Roman" w:cs="Times New Roman"/>
                <w:sz w:val="20"/>
                <w:szCs w:val="20"/>
                <w:lang w:eastAsia="ru-RU"/>
              </w:rPr>
            </w:pPr>
            <w:r w:rsidRPr="000825B6">
              <w:rPr>
                <w:rFonts w:ascii="Times New Roman" w:eastAsia="Times New Roman" w:hAnsi="Times New Roman" w:cs="Times New Roman"/>
                <w:noProof/>
                <w:sz w:val="20"/>
                <w:szCs w:val="20"/>
                <w:lang w:eastAsia="ru-RU"/>
              </w:rPr>
              <w:sym w:font="Symbol" w:char="F0E9"/>
            </w:r>
          </w:p>
        </w:tc>
        <w:tc>
          <w:tcPr>
            <w:tcW w:w="3138" w:type="dxa"/>
          </w:tcPr>
          <w:p w14:paraId="2737BE33" w14:textId="77777777" w:rsidR="00607532" w:rsidRPr="000825B6" w:rsidRDefault="00607532" w:rsidP="004F5AA8">
            <w:pPr>
              <w:spacing w:after="0" w:line="240" w:lineRule="auto"/>
              <w:ind w:right="57"/>
              <w:rPr>
                <w:rFonts w:ascii="Times New Roman" w:eastAsia="Times New Roman" w:hAnsi="Times New Roman" w:cs="Times New Roman"/>
                <w:sz w:val="24"/>
                <w:szCs w:val="20"/>
                <w:lang w:eastAsia="ru-RU"/>
              </w:rPr>
            </w:pPr>
            <w:r w:rsidRPr="000825B6">
              <w:rPr>
                <w:rFonts w:ascii="Times New Roman" w:eastAsia="Times New Roman" w:hAnsi="Times New Roman" w:cs="Times New Roman"/>
                <w:sz w:val="24"/>
                <w:szCs w:val="20"/>
                <w:lang w:eastAsia="ru-RU"/>
              </w:rPr>
              <w:t>О размещении извещения</w:t>
            </w:r>
          </w:p>
        </w:tc>
        <w:tc>
          <w:tcPr>
            <w:tcW w:w="759" w:type="dxa"/>
          </w:tcPr>
          <w:p w14:paraId="20887ED3" w14:textId="77777777" w:rsidR="00607532" w:rsidRPr="000825B6" w:rsidRDefault="00607532" w:rsidP="004F5AA8">
            <w:pPr>
              <w:spacing w:after="0" w:line="240" w:lineRule="auto"/>
              <w:ind w:right="57"/>
              <w:rPr>
                <w:rFonts w:ascii="Times New Roman" w:eastAsia="Times New Roman" w:hAnsi="Times New Roman" w:cs="Times New Roman"/>
                <w:sz w:val="20"/>
                <w:szCs w:val="20"/>
                <w:lang w:eastAsia="ru-RU"/>
              </w:rPr>
            </w:pPr>
            <w:r w:rsidRPr="000825B6">
              <w:rPr>
                <w:rFonts w:ascii="Times New Roman" w:eastAsia="Times New Roman" w:hAnsi="Times New Roman" w:cs="Times New Roman"/>
                <w:sz w:val="20"/>
                <w:szCs w:val="20"/>
                <w:lang w:eastAsia="ru-RU"/>
              </w:rPr>
              <w:sym w:font="Symbol" w:char="F0F9"/>
            </w:r>
          </w:p>
        </w:tc>
        <w:tc>
          <w:tcPr>
            <w:tcW w:w="6066" w:type="dxa"/>
          </w:tcPr>
          <w:p w14:paraId="2F762564" w14:textId="77777777" w:rsidR="00607532" w:rsidRPr="000825B6" w:rsidRDefault="00607532" w:rsidP="004F5AA8">
            <w:pPr>
              <w:spacing w:after="0" w:line="240" w:lineRule="auto"/>
              <w:ind w:right="57"/>
              <w:rPr>
                <w:rFonts w:ascii="Times New Roman" w:eastAsia="Times New Roman" w:hAnsi="Times New Roman" w:cs="Times New Roman"/>
                <w:sz w:val="20"/>
                <w:szCs w:val="20"/>
                <w:lang w:eastAsia="ru-RU"/>
              </w:rPr>
            </w:pPr>
          </w:p>
        </w:tc>
      </w:tr>
    </w:tbl>
    <w:p w14:paraId="3D4BF023" w14:textId="309AC8E5" w:rsidR="00607532" w:rsidRPr="000825B6" w:rsidRDefault="00607532" w:rsidP="004F5AA8">
      <w:pPr>
        <w:spacing w:after="0" w:line="240" w:lineRule="auto"/>
        <w:ind w:right="57"/>
        <w:rPr>
          <w:rFonts w:ascii="Times New Roman" w:eastAsia="Times New Roman" w:hAnsi="Times New Roman" w:cs="Calibri"/>
          <w:sz w:val="24"/>
          <w:szCs w:val="24"/>
        </w:rPr>
      </w:pPr>
      <w:r w:rsidRPr="000825B6">
        <w:rPr>
          <w:rFonts w:ascii="Times New Roman CYR" w:eastAsia="Times New Roman" w:hAnsi="Times New Roman CYR" w:cs="Times New Roman"/>
          <w:b/>
          <w:sz w:val="20"/>
          <w:szCs w:val="20"/>
          <w:lang w:eastAsia="ru-RU"/>
        </w:rPr>
        <w:t xml:space="preserve">       </w:t>
      </w:r>
      <w:r w:rsidRPr="000825B6">
        <w:rPr>
          <w:rFonts w:ascii="Times New Roman" w:eastAsia="Times New Roman" w:hAnsi="Times New Roman" w:cs="Calibri"/>
          <w:sz w:val="24"/>
          <w:szCs w:val="24"/>
        </w:rPr>
        <w:t xml:space="preserve">                </w:t>
      </w:r>
    </w:p>
    <w:p w14:paraId="254830F4" w14:textId="276AFE63" w:rsidR="00607532" w:rsidRPr="000825B6" w:rsidRDefault="00607532" w:rsidP="004F5AA8">
      <w:pPr>
        <w:spacing w:after="0" w:line="240" w:lineRule="auto"/>
        <w:ind w:right="57" w:firstLine="567"/>
        <w:jc w:val="both"/>
        <w:rPr>
          <w:rFonts w:ascii="Times New Roman" w:eastAsia="Times New Roman" w:hAnsi="Times New Roman" w:cs="Calibri"/>
          <w:sz w:val="24"/>
          <w:szCs w:val="24"/>
        </w:rPr>
      </w:pPr>
      <w:r w:rsidRPr="000825B6">
        <w:rPr>
          <w:rFonts w:ascii="Times New Roman" w:eastAsia="Times New Roman" w:hAnsi="Times New Roman" w:cs="Calibri"/>
          <w:sz w:val="24"/>
          <w:szCs w:val="24"/>
        </w:rPr>
        <w:t xml:space="preserve">Просим Вас разместить </w:t>
      </w:r>
      <w:r>
        <w:rPr>
          <w:rFonts w:ascii="Times New Roman" w:eastAsia="Times New Roman" w:hAnsi="Times New Roman" w:cs="Calibri"/>
          <w:sz w:val="24"/>
          <w:szCs w:val="24"/>
        </w:rPr>
        <w:t>30.12</w:t>
      </w:r>
      <w:r w:rsidRPr="000825B6">
        <w:rPr>
          <w:rFonts w:ascii="Times New Roman" w:eastAsia="Times New Roman" w:hAnsi="Times New Roman" w:cs="Calibri"/>
          <w:sz w:val="24"/>
          <w:szCs w:val="24"/>
        </w:rPr>
        <w:t>.2021 г. объявление следующего содержания:</w:t>
      </w:r>
    </w:p>
    <w:p w14:paraId="5D8AC9FE" w14:textId="77777777" w:rsidR="00607532" w:rsidRPr="000825B6" w:rsidRDefault="00607532" w:rsidP="004F5AA8">
      <w:pPr>
        <w:spacing w:after="0" w:line="240" w:lineRule="auto"/>
        <w:ind w:right="57"/>
        <w:jc w:val="center"/>
        <w:rPr>
          <w:rFonts w:ascii="Times New Roman" w:eastAsia="Times New Roman" w:hAnsi="Times New Roman" w:cs="Times New Roman"/>
          <w:b/>
          <w:sz w:val="24"/>
          <w:szCs w:val="24"/>
          <w:lang w:eastAsia="ru-RU"/>
        </w:rPr>
      </w:pPr>
      <w:r w:rsidRPr="000825B6">
        <w:rPr>
          <w:rFonts w:ascii="Times New Roman" w:eastAsia="Times New Roman" w:hAnsi="Times New Roman" w:cs="Times New Roman"/>
          <w:b/>
          <w:sz w:val="24"/>
          <w:szCs w:val="24"/>
          <w:lang w:eastAsia="ru-RU"/>
        </w:rPr>
        <w:t xml:space="preserve">«ИЗВЕЩЕНИЕ О ПРОВЕДЕНИИ АУКЦИОНА НА ПРАВО ЗАКЛЮЧЕНИЯ ДОГОВОРОВ </w:t>
      </w:r>
      <w:r>
        <w:rPr>
          <w:rFonts w:ascii="Times New Roman" w:eastAsia="Times New Roman" w:hAnsi="Times New Roman" w:cs="Times New Roman"/>
          <w:b/>
          <w:sz w:val="24"/>
          <w:szCs w:val="24"/>
          <w:lang w:eastAsia="ru-RU"/>
        </w:rPr>
        <w:t xml:space="preserve"> </w:t>
      </w:r>
      <w:r w:rsidRPr="000825B6">
        <w:rPr>
          <w:rFonts w:ascii="Times New Roman" w:eastAsia="Times New Roman" w:hAnsi="Times New Roman" w:cs="Times New Roman"/>
          <w:b/>
          <w:sz w:val="24"/>
          <w:szCs w:val="24"/>
          <w:lang w:eastAsia="ru-RU"/>
        </w:rPr>
        <w:t>АРЕНДЫ ЗЕМЕЛЬНЫХ УЧАСТКОВ</w:t>
      </w:r>
    </w:p>
    <w:p w14:paraId="30740ECF" w14:textId="77777777" w:rsidR="00607532" w:rsidRPr="000825B6" w:rsidRDefault="00607532" w:rsidP="004F5AA8">
      <w:pPr>
        <w:spacing w:after="0" w:line="240" w:lineRule="auto"/>
        <w:ind w:right="57"/>
        <w:jc w:val="center"/>
        <w:rPr>
          <w:rFonts w:ascii="Times New Roman" w:eastAsia="Times New Roman" w:hAnsi="Times New Roman" w:cs="Times New Roman"/>
          <w:b/>
          <w:sz w:val="24"/>
          <w:szCs w:val="24"/>
          <w:lang w:eastAsia="ru-RU"/>
        </w:rPr>
      </w:pPr>
    </w:p>
    <w:p w14:paraId="2EC44401" w14:textId="11FE7BD0" w:rsidR="00F42772" w:rsidRPr="00F42772" w:rsidRDefault="00607532" w:rsidP="004F5AA8">
      <w:pPr>
        <w:spacing w:after="0" w:line="240" w:lineRule="auto"/>
        <w:ind w:right="57"/>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42772" w:rsidRPr="00F427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F42772" w:rsidRPr="00F42772">
        <w:rPr>
          <w:rFonts w:ascii="Times New Roman" w:eastAsia="Times New Roman" w:hAnsi="Times New Roman" w:cs="Times New Roman"/>
          <w:color w:val="000000"/>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14:paraId="3A71ADE9" w14:textId="77777777" w:rsidR="00F42772" w:rsidRPr="00F42772" w:rsidRDefault="00F42772" w:rsidP="004F5AA8">
      <w:pPr>
        <w:tabs>
          <w:tab w:val="left" w:pos="851"/>
        </w:tabs>
        <w:spacing w:after="0" w:line="240" w:lineRule="auto"/>
        <w:ind w:right="57" w:firstLine="567"/>
        <w:jc w:val="both"/>
        <w:rPr>
          <w:rFonts w:ascii="Times New Roman" w:eastAsia="Times New Roman" w:hAnsi="Times New Roman" w:cs="Times New Roman"/>
          <w:color w:val="000000"/>
          <w:sz w:val="24"/>
          <w:szCs w:val="24"/>
          <w:lang w:eastAsia="ru-RU"/>
        </w:rPr>
      </w:pPr>
      <w:r w:rsidRPr="00F42772">
        <w:rPr>
          <w:rFonts w:ascii="Times New Roman" w:eastAsia="Calibri" w:hAnsi="Times New Roman" w:cs="Times New Roman"/>
          <w:snapToGrid w:val="0"/>
          <w:sz w:val="24"/>
          <w:szCs w:val="24"/>
          <w:lang w:eastAsia="ru-RU"/>
        </w:rPr>
        <w:t xml:space="preserve">Лот № 1 – </w:t>
      </w:r>
      <w:r w:rsidRPr="00F42772">
        <w:rPr>
          <w:rFonts w:ascii="Times New Roman" w:eastAsia="Times New Roman" w:hAnsi="Times New Roman" w:cs="Times New Roman"/>
          <w:color w:val="000000"/>
          <w:sz w:val="24"/>
          <w:szCs w:val="24"/>
          <w:lang w:eastAsia="ru-RU"/>
        </w:rPr>
        <w:t>земельный участок из земель населенных пунктов с кадастровым номером 38:20:080801:597, расположенный по  адресу: Российская Федерация, Иркутская область, Черемховский район,  п. Молочное, ул. Луговая, 1, площадью 3384 кв.м, с видом разрешенного использования «для индивидуального жилищного строительства»;</w:t>
      </w:r>
    </w:p>
    <w:p w14:paraId="36298B6D" w14:textId="77777777" w:rsidR="00F42772" w:rsidRPr="00F42772" w:rsidRDefault="00F42772" w:rsidP="004F5AA8">
      <w:pPr>
        <w:tabs>
          <w:tab w:val="left" w:pos="851"/>
        </w:tabs>
        <w:spacing w:after="0" w:line="240" w:lineRule="auto"/>
        <w:ind w:right="57" w:firstLine="567"/>
        <w:jc w:val="both"/>
        <w:rPr>
          <w:rFonts w:ascii="Times New Roman" w:eastAsia="Times New Roman" w:hAnsi="Times New Roman" w:cs="Times New Roman"/>
          <w:color w:val="000000"/>
          <w:sz w:val="24"/>
          <w:szCs w:val="24"/>
          <w:lang w:eastAsia="ru-RU"/>
        </w:rPr>
      </w:pPr>
      <w:r w:rsidRPr="00F42772">
        <w:rPr>
          <w:rFonts w:ascii="Times New Roman" w:eastAsia="Times New Roman" w:hAnsi="Times New Roman" w:cs="Times New Roman"/>
          <w:color w:val="000000"/>
          <w:sz w:val="24"/>
          <w:szCs w:val="24"/>
          <w:lang w:eastAsia="ru-RU"/>
        </w:rPr>
        <w:t>Лот № 2 - земельный участок из земель населенных пунктов с кадастровым номером 38:20:100201:811, расположенный по  адресу: Российская Федерация, Иркутская область, Черемховский район, д. Паршевникова, ул. Совхозная, 23А, площадью 2187 кв.м, с видом разрешенного использования «для индивидуального жилищного строительства»;</w:t>
      </w:r>
    </w:p>
    <w:p w14:paraId="72D6AEE2" w14:textId="6638F34B" w:rsidR="00F42772" w:rsidRPr="00F42772" w:rsidRDefault="00F42772" w:rsidP="004F5AA8">
      <w:pPr>
        <w:tabs>
          <w:tab w:val="left" w:pos="851"/>
        </w:tabs>
        <w:spacing w:after="0" w:line="240" w:lineRule="auto"/>
        <w:ind w:right="57" w:firstLine="567"/>
        <w:jc w:val="both"/>
        <w:rPr>
          <w:rFonts w:ascii="Times New Roman" w:eastAsia="Times New Roman" w:hAnsi="Times New Roman" w:cs="Times New Roman"/>
          <w:color w:val="000000"/>
          <w:sz w:val="24"/>
          <w:szCs w:val="24"/>
          <w:lang w:eastAsia="ru-RU"/>
        </w:rPr>
      </w:pPr>
      <w:r w:rsidRPr="00F42772">
        <w:rPr>
          <w:rFonts w:ascii="Times New Roman" w:eastAsia="Times New Roman" w:hAnsi="Times New Roman" w:cs="Times New Roman"/>
          <w:color w:val="000000"/>
          <w:sz w:val="24"/>
          <w:szCs w:val="24"/>
          <w:lang w:eastAsia="ru-RU"/>
        </w:rPr>
        <w:t>Лот № 3 - земельный участок из земель населенных пунктов с кадастровым номером 38:20:131401:189, расположенный по  адресу: Иркутская область, Черемховский район,</w:t>
      </w:r>
      <w:r w:rsidR="00E36E7A">
        <w:rPr>
          <w:rFonts w:ascii="Times New Roman" w:eastAsia="Times New Roman" w:hAnsi="Times New Roman" w:cs="Times New Roman"/>
          <w:color w:val="000000"/>
          <w:sz w:val="24"/>
          <w:szCs w:val="24"/>
          <w:lang w:eastAsia="ru-RU"/>
        </w:rPr>
        <w:t xml:space="preserve"> </w:t>
      </w:r>
      <w:r w:rsidRPr="00F42772">
        <w:rPr>
          <w:rFonts w:ascii="Times New Roman" w:eastAsia="Times New Roman" w:hAnsi="Times New Roman" w:cs="Times New Roman"/>
          <w:color w:val="000000"/>
          <w:sz w:val="24"/>
          <w:szCs w:val="24"/>
          <w:lang w:eastAsia="ru-RU"/>
        </w:rPr>
        <w:t>д. Сарапулова, 1А, площадью 3280 кв.м, с видом разрешенного использования «для ведения личного подсобного хозяйства»</w:t>
      </w:r>
      <w:r w:rsidR="0006584A">
        <w:rPr>
          <w:rFonts w:ascii="Times New Roman" w:eastAsia="Times New Roman" w:hAnsi="Times New Roman" w:cs="Times New Roman"/>
          <w:color w:val="000000"/>
          <w:sz w:val="24"/>
          <w:szCs w:val="24"/>
          <w:lang w:eastAsia="ru-RU"/>
        </w:rPr>
        <w:t>.</w:t>
      </w:r>
    </w:p>
    <w:p w14:paraId="31000F96" w14:textId="77777777" w:rsidR="00F42772" w:rsidRPr="00F42772" w:rsidRDefault="00F42772" w:rsidP="004F5AA8">
      <w:pPr>
        <w:spacing w:after="0" w:line="240" w:lineRule="auto"/>
        <w:ind w:right="57" w:firstLine="432"/>
        <w:jc w:val="both"/>
        <w:rPr>
          <w:rFonts w:ascii="Calibri" w:eastAsia="Times New Roman" w:hAnsi="Calibri" w:cs="Calibri"/>
          <w:color w:val="000000"/>
          <w:sz w:val="24"/>
          <w:szCs w:val="24"/>
          <w:lang w:eastAsia="ru-RU"/>
        </w:rPr>
      </w:pPr>
      <w:r w:rsidRPr="00F42772">
        <w:rPr>
          <w:rFonts w:ascii="Times New Roman" w:eastAsia="Times New Roman" w:hAnsi="Times New Roman" w:cs="Times New Roman"/>
          <w:b/>
          <w:bCs/>
          <w:color w:val="000000"/>
          <w:sz w:val="24"/>
          <w:szCs w:val="24"/>
          <w:lang w:eastAsia="ru-RU"/>
        </w:rPr>
        <w:t>Способ проведения аукциона</w:t>
      </w:r>
      <w:r w:rsidRPr="00F42772">
        <w:rPr>
          <w:rFonts w:ascii="Times New Roman" w:eastAsia="Times New Roman" w:hAnsi="Times New Roman" w:cs="Times New Roman"/>
          <w:color w:val="000000"/>
          <w:sz w:val="24"/>
          <w:szCs w:val="24"/>
          <w:lang w:eastAsia="ru-RU"/>
        </w:rPr>
        <w:t> – аукцион является открытым по составу участников и по форме подачи предложений о размере годовой арендной платы.</w:t>
      </w:r>
    </w:p>
    <w:p w14:paraId="6A62AE27" w14:textId="29CC6625"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b/>
          <w:bCs/>
          <w:color w:val="000000"/>
          <w:sz w:val="24"/>
          <w:szCs w:val="24"/>
          <w:lang w:eastAsia="ru-RU"/>
        </w:rPr>
        <w:t>Орган местного самоуправления, принявший решение о проведении аукциона</w:t>
      </w:r>
      <w:r w:rsidRPr="00F42772">
        <w:rPr>
          <w:rFonts w:ascii="Times New Roman" w:eastAsia="Times New Roman" w:hAnsi="Times New Roman" w:cs="Times New Roman"/>
          <w:color w:val="000000"/>
          <w:sz w:val="24"/>
          <w:szCs w:val="24"/>
          <w:lang w:eastAsia="ru-RU"/>
        </w:rPr>
        <w:t xml:space="preserve">: администрация Черемховского районного муниципального образования, постановление администрации от </w:t>
      </w:r>
      <w:r w:rsidR="007346ED">
        <w:rPr>
          <w:rFonts w:ascii="Times New Roman" w:eastAsia="Times New Roman" w:hAnsi="Times New Roman" w:cs="Times New Roman"/>
          <w:color w:val="000000"/>
          <w:sz w:val="24"/>
          <w:szCs w:val="24"/>
          <w:lang w:eastAsia="ru-RU"/>
        </w:rPr>
        <w:t>27.</w:t>
      </w:r>
      <w:r w:rsidRPr="007D5372">
        <w:rPr>
          <w:rFonts w:ascii="Times New Roman" w:eastAsia="Times New Roman" w:hAnsi="Times New Roman" w:cs="Times New Roman"/>
          <w:color w:val="000000"/>
          <w:sz w:val="24"/>
          <w:szCs w:val="24"/>
          <w:lang w:eastAsia="ru-RU"/>
        </w:rPr>
        <w:t>12</w:t>
      </w:r>
      <w:r w:rsidRPr="00F42772">
        <w:rPr>
          <w:rFonts w:ascii="Times New Roman" w:eastAsia="Times New Roman" w:hAnsi="Times New Roman" w:cs="Times New Roman"/>
          <w:color w:val="000000"/>
          <w:sz w:val="24"/>
          <w:szCs w:val="24"/>
          <w:lang w:eastAsia="ru-RU"/>
        </w:rPr>
        <w:t xml:space="preserve">.2021 № </w:t>
      </w:r>
      <w:r w:rsidR="007346ED">
        <w:rPr>
          <w:rFonts w:ascii="Times New Roman" w:eastAsia="Times New Roman" w:hAnsi="Times New Roman" w:cs="Times New Roman"/>
          <w:color w:val="000000"/>
          <w:sz w:val="24"/>
          <w:szCs w:val="24"/>
          <w:lang w:eastAsia="ru-RU"/>
        </w:rPr>
        <w:t>638</w:t>
      </w:r>
      <w:r w:rsidRPr="00F42772">
        <w:rPr>
          <w:rFonts w:ascii="Times New Roman" w:eastAsia="Times New Roman" w:hAnsi="Times New Roman" w:cs="Times New Roman"/>
          <w:color w:val="000000"/>
          <w:sz w:val="24"/>
          <w:szCs w:val="24"/>
          <w:lang w:eastAsia="ru-RU"/>
        </w:rPr>
        <w:t>-п</w:t>
      </w:r>
      <w:r w:rsidRPr="00F42772">
        <w:rPr>
          <w:rFonts w:ascii="Times New Roman" w:eastAsia="Times New Roman" w:hAnsi="Times New Roman" w:cs="Times New Roman"/>
          <w:b/>
          <w:bCs/>
          <w:color w:val="000000"/>
          <w:sz w:val="24"/>
          <w:szCs w:val="24"/>
          <w:lang w:eastAsia="ru-RU"/>
        </w:rPr>
        <w:t> </w:t>
      </w:r>
      <w:r w:rsidRPr="00F42772">
        <w:rPr>
          <w:rFonts w:ascii="Times New Roman" w:eastAsia="Times New Roman" w:hAnsi="Times New Roman" w:cs="Times New Roman"/>
          <w:color w:val="000000"/>
          <w:sz w:val="24"/>
          <w:szCs w:val="24"/>
          <w:lang w:eastAsia="ru-RU"/>
        </w:rPr>
        <w:t>«О проведении аукциона на право заключения договоров аренды земельных участков».</w:t>
      </w:r>
    </w:p>
    <w:p w14:paraId="66C00501"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b/>
          <w:bCs/>
          <w:color w:val="000000"/>
          <w:sz w:val="24"/>
          <w:szCs w:val="24"/>
          <w:lang w:eastAsia="ru-RU"/>
        </w:rPr>
        <w:t>Организатор аукциона (уполномоченный орган)</w:t>
      </w:r>
      <w:r w:rsidRPr="00F42772">
        <w:rPr>
          <w:rFonts w:ascii="Times New Roman" w:eastAsia="Times New Roman" w:hAnsi="Times New Roman" w:cs="Times New Roman"/>
          <w:color w:val="000000"/>
          <w:sz w:val="24"/>
          <w:szCs w:val="24"/>
          <w:lang w:eastAsia="ru-RU"/>
        </w:rPr>
        <w:t>:</w:t>
      </w:r>
      <w:r w:rsidRPr="00F42772">
        <w:rPr>
          <w:rFonts w:ascii="Times New Roman" w:eastAsia="Times New Roman" w:hAnsi="Times New Roman" w:cs="Times New Roman"/>
          <w:b/>
          <w:bCs/>
          <w:color w:val="000000"/>
          <w:sz w:val="24"/>
          <w:szCs w:val="24"/>
          <w:lang w:eastAsia="ru-RU"/>
        </w:rPr>
        <w:t> </w:t>
      </w:r>
      <w:r w:rsidRPr="00F42772">
        <w:rPr>
          <w:rFonts w:ascii="Times New Roman" w:eastAsia="Times New Roman" w:hAnsi="Times New Roman" w:cs="Times New Roman"/>
          <w:color w:val="000000"/>
          <w:sz w:val="24"/>
          <w:szCs w:val="24"/>
          <w:lang w:eastAsia="ru-RU"/>
        </w:rPr>
        <w:t>Комитет по управлению муниципальным имуществом Черемховского районного муниципального образования, расположенный по адресу: Иркутская область, г. Черемхово, ул. Куйбышева, 20, каб. 51.</w:t>
      </w:r>
    </w:p>
    <w:p w14:paraId="6F8CD459" w14:textId="77777777" w:rsidR="00F42772" w:rsidRPr="00F42772" w:rsidRDefault="00F42772" w:rsidP="004F5AA8">
      <w:pPr>
        <w:spacing w:after="0" w:line="240" w:lineRule="auto"/>
        <w:ind w:right="57" w:firstLine="432"/>
        <w:jc w:val="both"/>
        <w:rPr>
          <w:rFonts w:ascii="Times New Roman" w:eastAsia="Times New Roman" w:hAnsi="Times New Roman" w:cs="Times New Roman"/>
          <w:color w:val="000000"/>
          <w:sz w:val="27"/>
          <w:szCs w:val="27"/>
          <w:lang w:eastAsia="ru-RU"/>
        </w:rPr>
      </w:pPr>
      <w:r w:rsidRPr="00F42772">
        <w:rPr>
          <w:rFonts w:ascii="Times New Roman" w:eastAsia="Times New Roman" w:hAnsi="Times New Roman" w:cs="Times New Roman"/>
          <w:b/>
          <w:bCs/>
          <w:color w:val="000000"/>
          <w:sz w:val="24"/>
          <w:szCs w:val="24"/>
          <w:lang w:eastAsia="ru-RU"/>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08BB4422" w14:textId="255A80F6" w:rsidR="004726AD" w:rsidRPr="004726AD" w:rsidRDefault="00F42772" w:rsidP="004F5AA8">
      <w:pPr>
        <w:spacing w:after="0" w:line="240" w:lineRule="auto"/>
        <w:ind w:right="57" w:firstLine="432"/>
        <w:jc w:val="both"/>
        <w:rPr>
          <w:rFonts w:ascii="Times New Roman" w:eastAsia="Times New Roman" w:hAnsi="Times New Roman" w:cs="Times New Roman"/>
          <w:color w:val="000000"/>
          <w:sz w:val="24"/>
          <w:szCs w:val="24"/>
          <w:lang w:eastAsia="ru-RU"/>
        </w:rPr>
      </w:pPr>
      <w:r w:rsidRPr="00F42772">
        <w:rPr>
          <w:rFonts w:ascii="Times New Roman" w:eastAsia="Times New Roman" w:hAnsi="Times New Roman" w:cs="Times New Roman"/>
          <w:color w:val="000000"/>
          <w:sz w:val="24"/>
          <w:szCs w:val="24"/>
          <w:lang w:eastAsia="ru-RU"/>
        </w:rPr>
        <w:t>лот № 1 </w:t>
      </w:r>
      <w:r w:rsidRPr="00F42772">
        <w:rPr>
          <w:rFonts w:ascii="Times New Roman" w:eastAsia="Times New Roman" w:hAnsi="Times New Roman" w:cs="Times New Roman"/>
          <w:b/>
          <w:bCs/>
          <w:color w:val="000000"/>
          <w:sz w:val="24"/>
          <w:szCs w:val="24"/>
          <w:lang w:eastAsia="ru-RU"/>
        </w:rPr>
        <w:t>– </w:t>
      </w:r>
      <w:r w:rsidRPr="00F42772">
        <w:rPr>
          <w:rFonts w:ascii="Times New Roman" w:eastAsia="Times New Roman" w:hAnsi="Times New Roman" w:cs="Times New Roman"/>
          <w:color w:val="000000"/>
          <w:sz w:val="24"/>
          <w:szCs w:val="24"/>
          <w:lang w:eastAsia="ru-RU"/>
        </w:rPr>
        <w:t>возможность подключения к электрическим сетям</w:t>
      </w:r>
      <w:r w:rsidR="004726AD">
        <w:rPr>
          <w:rFonts w:ascii="Times New Roman" w:eastAsia="Times New Roman" w:hAnsi="Times New Roman" w:cs="Times New Roman"/>
          <w:color w:val="000000"/>
          <w:sz w:val="24"/>
          <w:szCs w:val="24"/>
          <w:lang w:eastAsia="ru-RU"/>
        </w:rPr>
        <w:t>, сетям водоснабжения</w:t>
      </w:r>
      <w:r w:rsidRPr="00F42772">
        <w:rPr>
          <w:rFonts w:ascii="Times New Roman" w:eastAsia="Times New Roman" w:hAnsi="Times New Roman" w:cs="Times New Roman"/>
          <w:color w:val="000000"/>
          <w:sz w:val="24"/>
          <w:szCs w:val="24"/>
          <w:lang w:eastAsia="ru-RU"/>
        </w:rPr>
        <w:t xml:space="preserve"> имеется, сети </w:t>
      </w:r>
      <w:r w:rsidR="004726AD">
        <w:rPr>
          <w:rFonts w:ascii="Times New Roman" w:eastAsia="Times New Roman" w:hAnsi="Times New Roman" w:cs="Times New Roman"/>
          <w:color w:val="000000"/>
          <w:sz w:val="24"/>
          <w:szCs w:val="24"/>
          <w:lang w:eastAsia="ru-RU"/>
        </w:rPr>
        <w:t xml:space="preserve">теплоснабжения, </w:t>
      </w:r>
      <w:r w:rsidRPr="00F42772">
        <w:rPr>
          <w:rFonts w:ascii="Times New Roman" w:eastAsia="Times New Roman" w:hAnsi="Times New Roman" w:cs="Times New Roman"/>
          <w:color w:val="000000"/>
          <w:sz w:val="24"/>
          <w:szCs w:val="24"/>
          <w:lang w:eastAsia="ru-RU"/>
        </w:rPr>
        <w:t>водоотведения отсутствуют.</w:t>
      </w:r>
      <w:r w:rsidR="004726AD">
        <w:rPr>
          <w:rFonts w:ascii="Times New Roman" w:eastAsia="Times New Roman" w:hAnsi="Times New Roman" w:cs="Times New Roman"/>
          <w:color w:val="000000"/>
          <w:sz w:val="24"/>
          <w:szCs w:val="24"/>
          <w:lang w:eastAsia="ru-RU"/>
        </w:rPr>
        <w:t xml:space="preserve"> Технические условия ООО УК «Водоканал» размещены на сайте </w:t>
      </w:r>
      <w:r w:rsidR="004726AD">
        <w:rPr>
          <w:rFonts w:ascii="Times New Roman" w:eastAsia="Times New Roman" w:hAnsi="Times New Roman" w:cs="Times New Roman"/>
          <w:color w:val="000000"/>
          <w:sz w:val="24"/>
          <w:szCs w:val="24"/>
          <w:lang w:val="en-US" w:eastAsia="ru-RU"/>
        </w:rPr>
        <w:t>torgi</w:t>
      </w:r>
      <w:r w:rsidR="004726AD" w:rsidRPr="004726AD">
        <w:rPr>
          <w:rFonts w:ascii="Times New Roman" w:eastAsia="Times New Roman" w:hAnsi="Times New Roman" w:cs="Times New Roman"/>
          <w:color w:val="000000"/>
          <w:sz w:val="24"/>
          <w:szCs w:val="24"/>
          <w:lang w:eastAsia="ru-RU"/>
        </w:rPr>
        <w:t>.</w:t>
      </w:r>
      <w:r w:rsidR="004726AD">
        <w:rPr>
          <w:rFonts w:ascii="Times New Roman" w:eastAsia="Times New Roman" w:hAnsi="Times New Roman" w:cs="Times New Roman"/>
          <w:color w:val="000000"/>
          <w:sz w:val="24"/>
          <w:szCs w:val="24"/>
          <w:lang w:val="en-US" w:eastAsia="ru-RU"/>
        </w:rPr>
        <w:t>gov</w:t>
      </w:r>
      <w:r w:rsidR="004726AD" w:rsidRPr="004726AD">
        <w:rPr>
          <w:rFonts w:ascii="Times New Roman" w:eastAsia="Times New Roman" w:hAnsi="Times New Roman" w:cs="Times New Roman"/>
          <w:color w:val="000000"/>
          <w:sz w:val="24"/>
          <w:szCs w:val="24"/>
          <w:lang w:eastAsia="ru-RU"/>
        </w:rPr>
        <w:t>.</w:t>
      </w:r>
      <w:r w:rsidR="004726AD">
        <w:rPr>
          <w:rFonts w:ascii="Times New Roman" w:eastAsia="Times New Roman" w:hAnsi="Times New Roman" w:cs="Times New Roman"/>
          <w:color w:val="000000"/>
          <w:sz w:val="24"/>
          <w:szCs w:val="24"/>
          <w:lang w:val="en-US" w:eastAsia="ru-RU"/>
        </w:rPr>
        <w:t>ru</w:t>
      </w:r>
      <w:r w:rsidR="0006584A">
        <w:rPr>
          <w:rFonts w:ascii="Times New Roman" w:eastAsia="Times New Roman" w:hAnsi="Times New Roman" w:cs="Times New Roman"/>
          <w:color w:val="000000"/>
          <w:sz w:val="24"/>
          <w:szCs w:val="24"/>
          <w:lang w:eastAsia="ru-RU"/>
        </w:rPr>
        <w:t>;</w:t>
      </w:r>
    </w:p>
    <w:p w14:paraId="1331921D" w14:textId="441E3E6A" w:rsidR="004726AD" w:rsidRPr="004726AD" w:rsidRDefault="004726AD" w:rsidP="004F5AA8">
      <w:pPr>
        <w:spacing w:after="0" w:line="240" w:lineRule="auto"/>
        <w:ind w:right="57" w:firstLine="432"/>
        <w:jc w:val="both"/>
        <w:rPr>
          <w:rFonts w:ascii="Times New Roman" w:eastAsia="Times New Roman" w:hAnsi="Times New Roman" w:cs="Times New Roman"/>
          <w:color w:val="000000"/>
          <w:sz w:val="24"/>
          <w:szCs w:val="24"/>
          <w:lang w:eastAsia="ru-RU"/>
        </w:rPr>
      </w:pPr>
      <w:r w:rsidRPr="00F42772">
        <w:rPr>
          <w:rFonts w:ascii="Times New Roman" w:eastAsia="Times New Roman" w:hAnsi="Times New Roman" w:cs="Times New Roman"/>
          <w:color w:val="000000"/>
          <w:sz w:val="24"/>
          <w:szCs w:val="24"/>
          <w:lang w:eastAsia="ru-RU"/>
        </w:rPr>
        <w:t xml:space="preserve">лот № </w:t>
      </w:r>
      <w:r>
        <w:rPr>
          <w:rFonts w:ascii="Times New Roman" w:eastAsia="Times New Roman" w:hAnsi="Times New Roman" w:cs="Times New Roman"/>
          <w:color w:val="000000"/>
          <w:sz w:val="24"/>
          <w:szCs w:val="24"/>
          <w:lang w:eastAsia="ru-RU"/>
        </w:rPr>
        <w:t>2</w:t>
      </w:r>
      <w:r w:rsidRPr="00F42772">
        <w:rPr>
          <w:rFonts w:ascii="Times New Roman" w:eastAsia="Times New Roman" w:hAnsi="Times New Roman" w:cs="Times New Roman"/>
          <w:color w:val="000000"/>
          <w:sz w:val="24"/>
          <w:szCs w:val="24"/>
          <w:lang w:eastAsia="ru-RU"/>
        </w:rPr>
        <w:t> </w:t>
      </w:r>
      <w:r w:rsidRPr="00F42772">
        <w:rPr>
          <w:rFonts w:ascii="Times New Roman" w:eastAsia="Times New Roman" w:hAnsi="Times New Roman" w:cs="Times New Roman"/>
          <w:b/>
          <w:bCs/>
          <w:color w:val="000000"/>
          <w:sz w:val="24"/>
          <w:szCs w:val="24"/>
          <w:lang w:eastAsia="ru-RU"/>
        </w:rPr>
        <w:t>– </w:t>
      </w:r>
      <w:r w:rsidRPr="00F42772">
        <w:rPr>
          <w:rFonts w:ascii="Times New Roman" w:eastAsia="Times New Roman" w:hAnsi="Times New Roman" w:cs="Times New Roman"/>
          <w:color w:val="000000"/>
          <w:sz w:val="24"/>
          <w:szCs w:val="24"/>
          <w:lang w:eastAsia="ru-RU"/>
        </w:rPr>
        <w:t>возможность подключения к электрическим сетям</w:t>
      </w:r>
      <w:r>
        <w:rPr>
          <w:rFonts w:ascii="Times New Roman" w:eastAsia="Times New Roman" w:hAnsi="Times New Roman" w:cs="Times New Roman"/>
          <w:color w:val="000000"/>
          <w:sz w:val="24"/>
          <w:szCs w:val="24"/>
          <w:lang w:eastAsia="ru-RU"/>
        </w:rPr>
        <w:t xml:space="preserve"> </w:t>
      </w:r>
      <w:r w:rsidRPr="00F42772">
        <w:rPr>
          <w:rFonts w:ascii="Times New Roman" w:eastAsia="Times New Roman" w:hAnsi="Times New Roman" w:cs="Times New Roman"/>
          <w:color w:val="000000"/>
          <w:sz w:val="24"/>
          <w:szCs w:val="24"/>
          <w:lang w:eastAsia="ru-RU"/>
        </w:rPr>
        <w:t xml:space="preserve">имеется, </w:t>
      </w:r>
      <w:r>
        <w:rPr>
          <w:rFonts w:ascii="Times New Roman" w:eastAsia="Times New Roman" w:hAnsi="Times New Roman" w:cs="Times New Roman"/>
          <w:color w:val="000000"/>
          <w:sz w:val="24"/>
          <w:szCs w:val="24"/>
          <w:lang w:eastAsia="ru-RU"/>
        </w:rPr>
        <w:t xml:space="preserve">сети водо-, теплоснабжения, </w:t>
      </w:r>
      <w:r w:rsidRPr="00F42772">
        <w:rPr>
          <w:rFonts w:ascii="Times New Roman" w:eastAsia="Times New Roman" w:hAnsi="Times New Roman" w:cs="Times New Roman"/>
          <w:color w:val="000000"/>
          <w:sz w:val="24"/>
          <w:szCs w:val="24"/>
          <w:lang w:eastAsia="ru-RU"/>
        </w:rPr>
        <w:t>водоотведения отсутствуют</w:t>
      </w:r>
      <w:r w:rsidR="0006584A">
        <w:rPr>
          <w:rFonts w:ascii="Times New Roman" w:eastAsia="Times New Roman" w:hAnsi="Times New Roman" w:cs="Times New Roman"/>
          <w:color w:val="000000"/>
          <w:sz w:val="24"/>
          <w:szCs w:val="24"/>
          <w:lang w:eastAsia="ru-RU"/>
        </w:rPr>
        <w:t>;</w:t>
      </w:r>
    </w:p>
    <w:p w14:paraId="29E31E9A" w14:textId="77777777" w:rsidR="00EE0906" w:rsidRPr="004726AD" w:rsidRDefault="00EE0906" w:rsidP="004F5AA8">
      <w:pPr>
        <w:spacing w:after="0" w:line="240" w:lineRule="auto"/>
        <w:ind w:right="57" w:firstLine="432"/>
        <w:jc w:val="both"/>
        <w:rPr>
          <w:rFonts w:ascii="Times New Roman" w:eastAsia="Times New Roman" w:hAnsi="Times New Roman" w:cs="Times New Roman"/>
          <w:color w:val="000000"/>
          <w:sz w:val="24"/>
          <w:szCs w:val="24"/>
          <w:lang w:eastAsia="ru-RU"/>
        </w:rPr>
      </w:pPr>
      <w:r w:rsidRPr="00F42772">
        <w:rPr>
          <w:rFonts w:ascii="Times New Roman" w:eastAsia="Times New Roman" w:hAnsi="Times New Roman" w:cs="Times New Roman"/>
          <w:color w:val="000000"/>
          <w:sz w:val="24"/>
          <w:szCs w:val="24"/>
          <w:lang w:eastAsia="ru-RU"/>
        </w:rPr>
        <w:t xml:space="preserve">лот № </w:t>
      </w:r>
      <w:r>
        <w:rPr>
          <w:rFonts w:ascii="Times New Roman" w:eastAsia="Times New Roman" w:hAnsi="Times New Roman" w:cs="Times New Roman"/>
          <w:color w:val="000000"/>
          <w:sz w:val="24"/>
          <w:szCs w:val="24"/>
          <w:lang w:eastAsia="ru-RU"/>
        </w:rPr>
        <w:t>2</w:t>
      </w:r>
      <w:r w:rsidRPr="00F42772">
        <w:rPr>
          <w:rFonts w:ascii="Times New Roman" w:eastAsia="Times New Roman" w:hAnsi="Times New Roman" w:cs="Times New Roman"/>
          <w:color w:val="000000"/>
          <w:sz w:val="24"/>
          <w:szCs w:val="24"/>
          <w:lang w:eastAsia="ru-RU"/>
        </w:rPr>
        <w:t> </w:t>
      </w:r>
      <w:r w:rsidRPr="00F42772">
        <w:rPr>
          <w:rFonts w:ascii="Times New Roman" w:eastAsia="Times New Roman" w:hAnsi="Times New Roman" w:cs="Times New Roman"/>
          <w:b/>
          <w:bCs/>
          <w:color w:val="000000"/>
          <w:sz w:val="24"/>
          <w:szCs w:val="24"/>
          <w:lang w:eastAsia="ru-RU"/>
        </w:rPr>
        <w:t>– </w:t>
      </w:r>
      <w:r w:rsidRPr="00F42772">
        <w:rPr>
          <w:rFonts w:ascii="Times New Roman" w:eastAsia="Times New Roman" w:hAnsi="Times New Roman" w:cs="Times New Roman"/>
          <w:color w:val="000000"/>
          <w:sz w:val="24"/>
          <w:szCs w:val="24"/>
          <w:lang w:eastAsia="ru-RU"/>
        </w:rPr>
        <w:t>возможность подключения к электрическим сетям</w:t>
      </w:r>
      <w:r>
        <w:rPr>
          <w:rFonts w:ascii="Times New Roman" w:eastAsia="Times New Roman" w:hAnsi="Times New Roman" w:cs="Times New Roman"/>
          <w:color w:val="000000"/>
          <w:sz w:val="24"/>
          <w:szCs w:val="24"/>
          <w:lang w:eastAsia="ru-RU"/>
        </w:rPr>
        <w:t xml:space="preserve"> </w:t>
      </w:r>
      <w:r w:rsidRPr="00F42772">
        <w:rPr>
          <w:rFonts w:ascii="Times New Roman" w:eastAsia="Times New Roman" w:hAnsi="Times New Roman" w:cs="Times New Roman"/>
          <w:color w:val="000000"/>
          <w:sz w:val="24"/>
          <w:szCs w:val="24"/>
          <w:lang w:eastAsia="ru-RU"/>
        </w:rPr>
        <w:t xml:space="preserve">имеется, </w:t>
      </w:r>
      <w:r>
        <w:rPr>
          <w:rFonts w:ascii="Times New Roman" w:eastAsia="Times New Roman" w:hAnsi="Times New Roman" w:cs="Times New Roman"/>
          <w:color w:val="000000"/>
          <w:sz w:val="24"/>
          <w:szCs w:val="24"/>
          <w:lang w:eastAsia="ru-RU"/>
        </w:rPr>
        <w:t xml:space="preserve">сети водо-, теплоснабжения, </w:t>
      </w:r>
      <w:r w:rsidRPr="00F42772">
        <w:rPr>
          <w:rFonts w:ascii="Times New Roman" w:eastAsia="Times New Roman" w:hAnsi="Times New Roman" w:cs="Times New Roman"/>
          <w:color w:val="000000"/>
          <w:sz w:val="24"/>
          <w:szCs w:val="24"/>
          <w:lang w:eastAsia="ru-RU"/>
        </w:rPr>
        <w:t>водоотведения отсутствуют.</w:t>
      </w:r>
      <w:r>
        <w:rPr>
          <w:rFonts w:ascii="Times New Roman" w:eastAsia="Times New Roman" w:hAnsi="Times New Roman" w:cs="Times New Roman"/>
          <w:color w:val="000000"/>
          <w:sz w:val="24"/>
          <w:szCs w:val="24"/>
          <w:lang w:eastAsia="ru-RU"/>
        </w:rPr>
        <w:t xml:space="preserve"> </w:t>
      </w:r>
    </w:p>
    <w:p w14:paraId="6FBF1A21" w14:textId="77777777" w:rsidR="00F42772" w:rsidRPr="00485704" w:rsidRDefault="00F42772" w:rsidP="004F5AA8">
      <w:pPr>
        <w:spacing w:after="0" w:line="240" w:lineRule="auto"/>
        <w:ind w:right="57" w:firstLine="432"/>
        <w:jc w:val="both"/>
        <w:rPr>
          <w:rFonts w:ascii="Times New Roman" w:eastAsia="Times New Roman" w:hAnsi="Times New Roman" w:cs="Times New Roman"/>
          <w:color w:val="000000"/>
          <w:sz w:val="24"/>
          <w:szCs w:val="24"/>
          <w:lang w:eastAsia="ru-RU"/>
        </w:rPr>
      </w:pPr>
      <w:r w:rsidRPr="00F42772">
        <w:rPr>
          <w:rFonts w:ascii="Times New Roman" w:eastAsia="Times New Roman" w:hAnsi="Times New Roman" w:cs="Times New Roman"/>
          <w:b/>
          <w:bCs/>
          <w:color w:val="000000"/>
          <w:sz w:val="24"/>
          <w:szCs w:val="24"/>
          <w:lang w:eastAsia="ru-RU"/>
        </w:rPr>
        <w:t xml:space="preserve">Предельно допустимые параметры разрешенного строительства объектов </w:t>
      </w:r>
      <w:r w:rsidRPr="00485704">
        <w:rPr>
          <w:rFonts w:ascii="Times New Roman" w:eastAsia="Times New Roman" w:hAnsi="Times New Roman" w:cs="Times New Roman"/>
          <w:b/>
          <w:bCs/>
          <w:color w:val="000000"/>
          <w:sz w:val="24"/>
          <w:szCs w:val="24"/>
          <w:lang w:eastAsia="ru-RU"/>
        </w:rPr>
        <w:t>капитального строительства:</w:t>
      </w:r>
    </w:p>
    <w:p w14:paraId="77454AB2" w14:textId="5964806F" w:rsidR="00EE0906" w:rsidRPr="00485704" w:rsidRDefault="00F42772" w:rsidP="004F5AA8">
      <w:pPr>
        <w:autoSpaceDE w:val="0"/>
        <w:autoSpaceDN w:val="0"/>
        <w:adjustRightInd w:val="0"/>
        <w:spacing w:after="0" w:line="240" w:lineRule="auto"/>
        <w:ind w:right="57" w:firstLine="426"/>
        <w:jc w:val="both"/>
        <w:rPr>
          <w:rFonts w:ascii="Times New Roman" w:hAnsi="Times New Roman" w:cs="Times New Roman"/>
          <w:sz w:val="24"/>
          <w:szCs w:val="24"/>
        </w:rPr>
      </w:pPr>
      <w:r w:rsidRPr="00485704">
        <w:rPr>
          <w:rFonts w:ascii="Times New Roman" w:eastAsia="Times New Roman" w:hAnsi="Times New Roman" w:cs="Times New Roman"/>
          <w:color w:val="000000"/>
          <w:sz w:val="24"/>
          <w:szCs w:val="24"/>
          <w:lang w:eastAsia="ru-RU"/>
        </w:rPr>
        <w:lastRenderedPageBreak/>
        <w:t>лот № 1 - </w:t>
      </w:r>
      <w:r w:rsidR="00EE0906" w:rsidRPr="00485704">
        <w:rPr>
          <w:rFonts w:ascii="Times New Roman" w:hAnsi="Times New Roman" w:cs="Times New Roman"/>
          <w:sz w:val="24"/>
          <w:szCs w:val="24"/>
        </w:rPr>
        <w:t xml:space="preserve">максимальное количество надземных этажей зданий – 3 этажа (или 2 этажа с возможностью использования дополнительно мансардного этажа,  максимальная высота зданий от уровня земли до верха перекрытия последнего этажа (или конька кровли) </w:t>
      </w:r>
      <w:r w:rsidR="00485704">
        <w:rPr>
          <w:rFonts w:ascii="Times New Roman" w:hAnsi="Times New Roman" w:cs="Times New Roman"/>
          <w:sz w:val="24"/>
          <w:szCs w:val="24"/>
        </w:rPr>
        <w:t>–</w:t>
      </w:r>
      <w:r w:rsidR="00EE0906" w:rsidRPr="00485704">
        <w:rPr>
          <w:rFonts w:ascii="Times New Roman" w:hAnsi="Times New Roman" w:cs="Times New Roman"/>
          <w:sz w:val="24"/>
          <w:szCs w:val="24"/>
        </w:rPr>
        <w:t xml:space="preserve"> 20</w:t>
      </w:r>
      <w:r w:rsidR="00485704">
        <w:rPr>
          <w:rFonts w:ascii="Times New Roman" w:hAnsi="Times New Roman" w:cs="Times New Roman"/>
          <w:sz w:val="24"/>
          <w:szCs w:val="24"/>
        </w:rPr>
        <w:t xml:space="preserve"> </w:t>
      </w:r>
      <w:r w:rsidR="00EE0906" w:rsidRPr="00485704">
        <w:rPr>
          <w:rFonts w:ascii="Times New Roman" w:hAnsi="Times New Roman" w:cs="Times New Roman"/>
          <w:sz w:val="24"/>
          <w:szCs w:val="24"/>
        </w:rPr>
        <w:t>метров, минимальный отступ строений от красной линии при новом строительстве – 3 метра,  минимальный отступ от жилого дома до границ соседнего участка - 3 метра, от других построек - 1 метр, расстояние от окон жилых комнат до стен соседнего дома</w:t>
      </w:r>
      <w:r w:rsidR="00485704">
        <w:rPr>
          <w:rFonts w:ascii="Times New Roman" w:hAnsi="Times New Roman" w:cs="Times New Roman"/>
          <w:sz w:val="24"/>
          <w:szCs w:val="24"/>
        </w:rPr>
        <w:t xml:space="preserve"> </w:t>
      </w:r>
      <w:r w:rsidR="00EE0906" w:rsidRPr="00485704">
        <w:rPr>
          <w:rFonts w:ascii="Times New Roman" w:hAnsi="Times New Roman" w:cs="Times New Roman"/>
          <w:sz w:val="24"/>
          <w:szCs w:val="24"/>
        </w:rPr>
        <w:t>и хозяйственных построек (сарая, гаража, бани), расположенных на соседних земельных участках, должно быть не менее 6 метров</w:t>
      </w:r>
      <w:r w:rsidR="00485704">
        <w:rPr>
          <w:rFonts w:ascii="Times New Roman" w:hAnsi="Times New Roman" w:cs="Times New Roman"/>
          <w:sz w:val="24"/>
          <w:szCs w:val="24"/>
        </w:rPr>
        <w:t>, м</w:t>
      </w:r>
      <w:r w:rsidR="00EE0906" w:rsidRPr="00485704">
        <w:rPr>
          <w:rFonts w:ascii="Times New Roman" w:hAnsi="Times New Roman" w:cs="Times New Roman"/>
          <w:sz w:val="24"/>
          <w:szCs w:val="24"/>
        </w:rPr>
        <w:t>аксимальный процент застройки участка - 40%</w:t>
      </w:r>
      <w:r w:rsidR="00485704">
        <w:rPr>
          <w:rFonts w:ascii="Times New Roman" w:hAnsi="Times New Roman" w:cs="Times New Roman"/>
          <w:sz w:val="24"/>
          <w:szCs w:val="24"/>
        </w:rPr>
        <w:t>;</w:t>
      </w:r>
    </w:p>
    <w:p w14:paraId="21E52B56" w14:textId="3BFAB67E" w:rsidR="004726AD" w:rsidRPr="00485704" w:rsidRDefault="00EE0906" w:rsidP="004F5AA8">
      <w:pPr>
        <w:widowControl w:val="0"/>
        <w:spacing w:after="0" w:line="240" w:lineRule="auto"/>
        <w:ind w:right="57"/>
        <w:jc w:val="both"/>
        <w:rPr>
          <w:rFonts w:ascii="Times New Roman" w:hAnsi="Times New Roman" w:cs="Times New Roman"/>
          <w:sz w:val="24"/>
          <w:szCs w:val="24"/>
        </w:rPr>
      </w:pPr>
      <w:r w:rsidRPr="00485704">
        <w:rPr>
          <w:rFonts w:ascii="Times New Roman" w:eastAsia="Times New Roman" w:hAnsi="Times New Roman" w:cs="Times New Roman"/>
          <w:color w:val="000000"/>
          <w:sz w:val="24"/>
          <w:szCs w:val="24"/>
          <w:lang w:eastAsia="ru-RU"/>
        </w:rPr>
        <w:t xml:space="preserve">      л</w:t>
      </w:r>
      <w:r w:rsidR="004726AD" w:rsidRPr="00485704">
        <w:rPr>
          <w:rFonts w:ascii="Times New Roman" w:eastAsia="Times New Roman" w:hAnsi="Times New Roman" w:cs="Times New Roman"/>
          <w:color w:val="000000"/>
          <w:sz w:val="24"/>
          <w:szCs w:val="24"/>
          <w:lang w:eastAsia="ru-RU"/>
        </w:rPr>
        <w:t>от № 2 -</w:t>
      </w:r>
      <w:r w:rsidR="004726AD" w:rsidRPr="00485704">
        <w:rPr>
          <w:rFonts w:ascii="Times New Roman" w:hAnsi="Times New Roman" w:cs="Times New Roman"/>
          <w:sz w:val="24"/>
          <w:szCs w:val="24"/>
        </w:rPr>
        <w:t xml:space="preserve"> </w:t>
      </w:r>
      <w:r w:rsidRPr="00485704">
        <w:rPr>
          <w:rFonts w:ascii="Times New Roman" w:hAnsi="Times New Roman" w:cs="Times New Roman"/>
          <w:sz w:val="24"/>
          <w:szCs w:val="24"/>
        </w:rPr>
        <w:t>о</w:t>
      </w:r>
      <w:r w:rsidR="004726AD" w:rsidRPr="00485704">
        <w:rPr>
          <w:rFonts w:ascii="Times New Roman" w:hAnsi="Times New Roman" w:cs="Times New Roman"/>
          <w:sz w:val="24"/>
          <w:szCs w:val="24"/>
        </w:rPr>
        <w:t>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r w:rsidR="00485704">
        <w:rPr>
          <w:rFonts w:ascii="Times New Roman" w:hAnsi="Times New Roman" w:cs="Times New Roman"/>
          <w:sz w:val="24"/>
          <w:szCs w:val="24"/>
        </w:rPr>
        <w:t>, р</w:t>
      </w:r>
      <w:r w:rsidR="004726AD" w:rsidRPr="00485704">
        <w:rPr>
          <w:rFonts w:ascii="Times New Roman" w:hAnsi="Times New Roman" w:cs="Times New Roman"/>
          <w:sz w:val="24"/>
          <w:szCs w:val="24"/>
        </w:rPr>
        <w:t>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r w:rsidR="00485704">
        <w:rPr>
          <w:rFonts w:ascii="Times New Roman" w:hAnsi="Times New Roman" w:cs="Times New Roman"/>
          <w:sz w:val="24"/>
          <w:szCs w:val="24"/>
        </w:rPr>
        <w:t>, м</w:t>
      </w:r>
      <w:r w:rsidR="004726AD" w:rsidRPr="00485704">
        <w:rPr>
          <w:rFonts w:ascii="Times New Roman" w:hAnsi="Times New Roman" w:cs="Times New Roman"/>
          <w:sz w:val="24"/>
          <w:szCs w:val="24"/>
        </w:rPr>
        <w:t>инимальный отступ от красной линии при новом строительстве - 3 м</w:t>
      </w:r>
      <w:r w:rsidR="00485704">
        <w:rPr>
          <w:rFonts w:ascii="Times New Roman" w:hAnsi="Times New Roman" w:cs="Times New Roman"/>
          <w:sz w:val="24"/>
          <w:szCs w:val="24"/>
        </w:rPr>
        <w:t>, предельное количество этажей-2,  м</w:t>
      </w:r>
      <w:r w:rsidR="00485704" w:rsidRPr="00485704">
        <w:rPr>
          <w:rFonts w:ascii="Times New Roman" w:hAnsi="Times New Roman" w:cs="Times New Roman"/>
          <w:sz w:val="24"/>
          <w:szCs w:val="24"/>
        </w:rPr>
        <w:t>аксимальный процент застройки участка - 40%</w:t>
      </w:r>
      <w:r w:rsidR="00485704">
        <w:rPr>
          <w:rFonts w:ascii="Times New Roman" w:hAnsi="Times New Roman" w:cs="Times New Roman"/>
          <w:sz w:val="24"/>
          <w:szCs w:val="24"/>
        </w:rPr>
        <w:t>;</w:t>
      </w:r>
    </w:p>
    <w:p w14:paraId="7F3AA6FD" w14:textId="77777777" w:rsidR="004F5AA8" w:rsidRDefault="00485704" w:rsidP="004F5AA8">
      <w:pPr>
        <w:widowControl w:val="0"/>
        <w:spacing w:after="0" w:line="240" w:lineRule="auto"/>
        <w:ind w:right="57"/>
        <w:jc w:val="both"/>
        <w:rPr>
          <w:rFonts w:ascii="Times New Roman" w:eastAsia="Times New Roman" w:hAnsi="Times New Roman" w:cs="Times New Roman"/>
          <w:color w:val="262626"/>
          <w:sz w:val="24"/>
          <w:szCs w:val="24"/>
          <w:lang w:eastAsia="ru-RU"/>
        </w:rPr>
      </w:pPr>
      <w:r>
        <w:rPr>
          <w:rFonts w:ascii="Times New Roman" w:hAnsi="Times New Roman" w:cs="Times New Roman"/>
          <w:sz w:val="24"/>
          <w:szCs w:val="24"/>
        </w:rPr>
        <w:t xml:space="preserve">      л</w:t>
      </w:r>
      <w:r w:rsidR="00EE0906" w:rsidRPr="00485704">
        <w:rPr>
          <w:rFonts w:ascii="Times New Roman" w:hAnsi="Times New Roman" w:cs="Times New Roman"/>
          <w:sz w:val="24"/>
          <w:szCs w:val="24"/>
        </w:rPr>
        <w:t xml:space="preserve">от № 3 - </w:t>
      </w:r>
      <w:r>
        <w:rPr>
          <w:rFonts w:ascii="Times New Roman" w:hAnsi="Times New Roman" w:cs="Times New Roman"/>
          <w:sz w:val="24"/>
          <w:szCs w:val="24"/>
        </w:rPr>
        <w:t>о</w:t>
      </w:r>
      <w:r w:rsidR="00EE0906" w:rsidRPr="00EE0906">
        <w:rPr>
          <w:rFonts w:ascii="Times New Roman" w:eastAsia="Times New Roman" w:hAnsi="Times New Roman" w:cs="Times New Roman"/>
          <w:color w:val="262626"/>
          <w:sz w:val="24"/>
          <w:szCs w:val="24"/>
          <w:lang w:eastAsia="ru-RU"/>
        </w:rPr>
        <w:t>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r>
        <w:rPr>
          <w:rFonts w:ascii="Times New Roman" w:eastAsia="Times New Roman" w:hAnsi="Times New Roman" w:cs="Times New Roman"/>
          <w:color w:val="262626"/>
          <w:sz w:val="24"/>
          <w:szCs w:val="24"/>
          <w:lang w:eastAsia="ru-RU"/>
        </w:rPr>
        <w:t>, м</w:t>
      </w:r>
      <w:r w:rsidR="00EE0906" w:rsidRPr="00EE0906">
        <w:rPr>
          <w:rFonts w:ascii="Times New Roman" w:eastAsia="Times New Roman" w:hAnsi="Times New Roman" w:cs="Times New Roman"/>
          <w:color w:val="262626"/>
          <w:sz w:val="24"/>
          <w:szCs w:val="24"/>
          <w:lang w:eastAsia="ru-RU"/>
        </w:rPr>
        <w:t>инимальный отступ от красной линии при новом строительстве - 3 м</w:t>
      </w:r>
      <w:r>
        <w:rPr>
          <w:rFonts w:ascii="Times New Roman" w:eastAsia="Times New Roman" w:hAnsi="Times New Roman" w:cs="Times New Roman"/>
          <w:color w:val="262626"/>
          <w:sz w:val="24"/>
          <w:szCs w:val="24"/>
          <w:lang w:eastAsia="ru-RU"/>
        </w:rPr>
        <w:t>., р</w:t>
      </w:r>
      <w:r w:rsidR="00EE0906" w:rsidRPr="00EE0906">
        <w:rPr>
          <w:rFonts w:ascii="Times New Roman" w:eastAsia="Times New Roman" w:hAnsi="Times New Roman" w:cs="Times New Roman"/>
          <w:color w:val="262626"/>
          <w:sz w:val="24"/>
          <w:szCs w:val="24"/>
          <w:lang w:eastAsia="ru-RU"/>
        </w:rPr>
        <w:t>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r w:rsidR="00EE0906" w:rsidRPr="00485704">
        <w:rPr>
          <w:rFonts w:ascii="Times New Roman" w:eastAsia="Times New Roman" w:hAnsi="Times New Roman" w:cs="Times New Roman"/>
          <w:color w:val="262626"/>
          <w:sz w:val="24"/>
          <w:szCs w:val="24"/>
          <w:lang w:eastAsia="ru-RU"/>
        </w:rPr>
        <w:t xml:space="preserve"> </w:t>
      </w:r>
      <w:r>
        <w:rPr>
          <w:rFonts w:ascii="Times New Roman" w:hAnsi="Times New Roman" w:cs="Times New Roman"/>
          <w:sz w:val="24"/>
          <w:szCs w:val="24"/>
        </w:rPr>
        <w:t>предельное количество этажей-2,  м</w:t>
      </w:r>
      <w:r w:rsidRPr="00485704">
        <w:rPr>
          <w:rFonts w:ascii="Times New Roman" w:hAnsi="Times New Roman" w:cs="Times New Roman"/>
          <w:sz w:val="24"/>
          <w:szCs w:val="24"/>
        </w:rPr>
        <w:t xml:space="preserve">аксимальный процент застройки участка </w:t>
      </w:r>
      <w:r>
        <w:rPr>
          <w:rFonts w:ascii="Times New Roman" w:hAnsi="Times New Roman" w:cs="Times New Roman"/>
          <w:sz w:val="24"/>
          <w:szCs w:val="24"/>
        </w:rPr>
        <w:t>–</w:t>
      </w:r>
      <w:r w:rsidRPr="00485704">
        <w:rPr>
          <w:rFonts w:ascii="Times New Roman" w:hAnsi="Times New Roman" w:cs="Times New Roman"/>
          <w:sz w:val="24"/>
          <w:szCs w:val="24"/>
        </w:rPr>
        <w:t xml:space="preserve"> </w:t>
      </w:r>
      <w:r>
        <w:rPr>
          <w:rFonts w:ascii="Times New Roman" w:hAnsi="Times New Roman" w:cs="Times New Roman"/>
          <w:sz w:val="24"/>
          <w:szCs w:val="24"/>
        </w:rPr>
        <w:t>2</w:t>
      </w:r>
      <w:r w:rsidRPr="00485704">
        <w:rPr>
          <w:rFonts w:ascii="Times New Roman" w:hAnsi="Times New Roman" w:cs="Times New Roman"/>
          <w:sz w:val="24"/>
          <w:szCs w:val="24"/>
        </w:rPr>
        <w:t>0</w:t>
      </w:r>
      <w:r>
        <w:rPr>
          <w:rFonts w:ascii="Times New Roman" w:hAnsi="Times New Roman" w:cs="Times New Roman"/>
          <w:sz w:val="24"/>
          <w:szCs w:val="24"/>
        </w:rPr>
        <w:t xml:space="preserve"> </w:t>
      </w:r>
      <w:r w:rsidRPr="00485704">
        <w:rPr>
          <w:rFonts w:ascii="Times New Roman" w:hAnsi="Times New Roman" w:cs="Times New Roman"/>
          <w:sz w:val="24"/>
          <w:szCs w:val="24"/>
        </w:rPr>
        <w:t>%</w:t>
      </w:r>
      <w:r>
        <w:rPr>
          <w:rFonts w:ascii="Times New Roman" w:hAnsi="Times New Roman" w:cs="Times New Roman"/>
          <w:sz w:val="24"/>
          <w:szCs w:val="24"/>
        </w:rPr>
        <w:t>; п</w:t>
      </w:r>
      <w:r w:rsidR="00EE0906" w:rsidRPr="00EE0906">
        <w:rPr>
          <w:rFonts w:ascii="Times New Roman" w:eastAsia="Times New Roman" w:hAnsi="Times New Roman" w:cs="Times New Roman"/>
          <w:color w:val="262626"/>
          <w:sz w:val="24"/>
          <w:szCs w:val="24"/>
          <w:lang w:eastAsia="ru-RU"/>
        </w:rPr>
        <w:t xml:space="preserve">редельная высота зданий, строений, сооружений (за исключением жилого дома) </w:t>
      </w:r>
      <w:r w:rsidR="00EE0906" w:rsidRPr="00485704">
        <w:rPr>
          <w:rFonts w:ascii="Times New Roman" w:eastAsia="Times New Roman" w:hAnsi="Times New Roman" w:cs="Times New Roman"/>
          <w:color w:val="262626"/>
          <w:sz w:val="24"/>
          <w:szCs w:val="24"/>
          <w:lang w:eastAsia="ru-RU"/>
        </w:rPr>
        <w:t>–</w:t>
      </w:r>
      <w:r w:rsidR="00EE0906" w:rsidRPr="00EE0906">
        <w:rPr>
          <w:rFonts w:ascii="Times New Roman" w:eastAsia="Times New Roman" w:hAnsi="Times New Roman" w:cs="Times New Roman"/>
          <w:color w:val="262626"/>
          <w:sz w:val="24"/>
          <w:szCs w:val="24"/>
          <w:lang w:eastAsia="ru-RU"/>
        </w:rPr>
        <w:t xml:space="preserve"> 8</w:t>
      </w:r>
      <w:r w:rsidR="00EE0906" w:rsidRPr="00485704">
        <w:rPr>
          <w:rFonts w:ascii="Times New Roman" w:eastAsia="Times New Roman" w:hAnsi="Times New Roman" w:cs="Times New Roman"/>
          <w:color w:val="262626"/>
          <w:sz w:val="24"/>
          <w:szCs w:val="24"/>
          <w:lang w:eastAsia="ru-RU"/>
        </w:rPr>
        <w:t xml:space="preserve">. </w:t>
      </w:r>
    </w:p>
    <w:p w14:paraId="6FBC39D6" w14:textId="5AAC736B" w:rsidR="00F42772" w:rsidRPr="00485704" w:rsidRDefault="004F5AA8" w:rsidP="004F5AA8">
      <w:pPr>
        <w:widowControl w:val="0"/>
        <w:spacing w:after="0" w:line="240"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62626"/>
          <w:sz w:val="24"/>
          <w:szCs w:val="24"/>
          <w:lang w:eastAsia="ru-RU"/>
        </w:rPr>
        <w:t xml:space="preserve">      </w:t>
      </w:r>
      <w:r w:rsidR="00EE0906" w:rsidRPr="00EE0906">
        <w:rPr>
          <w:rFonts w:ascii="Times New Roman" w:eastAsia="Times New Roman" w:hAnsi="Times New Roman" w:cs="Times New Roman"/>
          <w:color w:val="262626"/>
          <w:sz w:val="24"/>
          <w:szCs w:val="24"/>
          <w:lang w:eastAsia="ru-RU"/>
        </w:rPr>
        <w:t> </w:t>
      </w:r>
      <w:r w:rsidR="00F42772" w:rsidRPr="00485704">
        <w:rPr>
          <w:rFonts w:ascii="Times New Roman" w:eastAsia="Times New Roman" w:hAnsi="Times New Roman" w:cs="Times New Roman"/>
          <w:b/>
          <w:bCs/>
          <w:color w:val="000000"/>
          <w:sz w:val="24"/>
          <w:szCs w:val="24"/>
          <w:lang w:eastAsia="ru-RU"/>
        </w:rPr>
        <w:t>Сведения о правах на земельные участки: </w:t>
      </w:r>
      <w:r w:rsidR="00F42772" w:rsidRPr="00485704">
        <w:rPr>
          <w:rFonts w:ascii="Times New Roman" w:eastAsia="Times New Roman" w:hAnsi="Times New Roman" w:cs="Times New Roman"/>
          <w:color w:val="000000"/>
          <w:sz w:val="24"/>
          <w:szCs w:val="24"/>
          <w:lang w:eastAsia="ru-RU"/>
        </w:rPr>
        <w:t>собственность не разграничена.</w:t>
      </w:r>
    </w:p>
    <w:p w14:paraId="2303BE68" w14:textId="77777777" w:rsidR="00F42772" w:rsidRPr="00485704" w:rsidRDefault="00F42772" w:rsidP="004F5AA8">
      <w:pPr>
        <w:spacing w:after="0" w:line="240" w:lineRule="auto"/>
        <w:ind w:right="57" w:firstLine="432"/>
        <w:jc w:val="both"/>
        <w:rPr>
          <w:rFonts w:ascii="Times New Roman" w:eastAsia="Times New Roman" w:hAnsi="Times New Roman" w:cs="Times New Roman"/>
          <w:color w:val="000000"/>
          <w:sz w:val="24"/>
          <w:szCs w:val="24"/>
          <w:lang w:eastAsia="ru-RU"/>
        </w:rPr>
      </w:pPr>
      <w:r w:rsidRPr="00485704">
        <w:rPr>
          <w:rFonts w:ascii="Times New Roman" w:eastAsia="Times New Roman" w:hAnsi="Times New Roman" w:cs="Times New Roman"/>
          <w:b/>
          <w:bCs/>
          <w:color w:val="000000"/>
          <w:sz w:val="24"/>
          <w:szCs w:val="24"/>
          <w:lang w:eastAsia="ru-RU"/>
        </w:rPr>
        <w:t>Срок аренды</w:t>
      </w:r>
      <w:r w:rsidRPr="00485704">
        <w:rPr>
          <w:rFonts w:ascii="Times New Roman" w:eastAsia="Times New Roman" w:hAnsi="Times New Roman" w:cs="Times New Roman"/>
          <w:color w:val="000000"/>
          <w:sz w:val="24"/>
          <w:szCs w:val="24"/>
          <w:lang w:eastAsia="ru-RU"/>
        </w:rPr>
        <w:t> земельных участков составляет:</w:t>
      </w:r>
    </w:p>
    <w:p w14:paraId="61AC5267" w14:textId="77777777" w:rsidR="00F42772" w:rsidRPr="00485704" w:rsidRDefault="00F42772" w:rsidP="004F5AA8">
      <w:pPr>
        <w:spacing w:after="0" w:line="240" w:lineRule="auto"/>
        <w:ind w:right="57" w:firstLine="432"/>
        <w:jc w:val="both"/>
        <w:rPr>
          <w:rFonts w:ascii="Times New Roman" w:eastAsia="Times New Roman" w:hAnsi="Times New Roman" w:cs="Times New Roman"/>
          <w:color w:val="000000"/>
          <w:sz w:val="24"/>
          <w:szCs w:val="24"/>
          <w:lang w:eastAsia="ru-RU"/>
        </w:rPr>
      </w:pPr>
      <w:r w:rsidRPr="00485704">
        <w:rPr>
          <w:rFonts w:ascii="Times New Roman" w:eastAsia="Times New Roman" w:hAnsi="Times New Roman" w:cs="Times New Roman"/>
          <w:color w:val="000000"/>
          <w:sz w:val="24"/>
          <w:szCs w:val="24"/>
          <w:lang w:eastAsia="ru-RU"/>
        </w:rPr>
        <w:t>лот № 1 - 20 лет;</w:t>
      </w:r>
    </w:p>
    <w:p w14:paraId="2AE22338" w14:textId="675E6991" w:rsidR="00F42772" w:rsidRPr="00485704" w:rsidRDefault="00F42772" w:rsidP="004F5AA8">
      <w:pPr>
        <w:spacing w:after="0" w:line="240" w:lineRule="auto"/>
        <w:ind w:right="57" w:firstLine="432"/>
        <w:jc w:val="both"/>
        <w:rPr>
          <w:rFonts w:ascii="Times New Roman" w:eastAsia="Times New Roman" w:hAnsi="Times New Roman" w:cs="Times New Roman"/>
          <w:color w:val="000000"/>
          <w:sz w:val="24"/>
          <w:szCs w:val="24"/>
          <w:lang w:eastAsia="ru-RU"/>
        </w:rPr>
      </w:pPr>
      <w:r w:rsidRPr="00485704">
        <w:rPr>
          <w:rFonts w:ascii="Times New Roman" w:eastAsia="Times New Roman" w:hAnsi="Times New Roman" w:cs="Times New Roman"/>
          <w:color w:val="000000"/>
          <w:sz w:val="24"/>
          <w:szCs w:val="24"/>
          <w:lang w:eastAsia="ru-RU"/>
        </w:rPr>
        <w:t xml:space="preserve">лот № 2 - </w:t>
      </w:r>
      <w:r w:rsidR="004F5AA8">
        <w:rPr>
          <w:rFonts w:ascii="Times New Roman" w:eastAsia="Times New Roman" w:hAnsi="Times New Roman" w:cs="Times New Roman"/>
          <w:color w:val="000000"/>
          <w:sz w:val="24"/>
          <w:szCs w:val="24"/>
          <w:lang w:eastAsia="ru-RU"/>
        </w:rPr>
        <w:t>2</w:t>
      </w:r>
      <w:r w:rsidRPr="00485704">
        <w:rPr>
          <w:rFonts w:ascii="Times New Roman" w:eastAsia="Times New Roman" w:hAnsi="Times New Roman" w:cs="Times New Roman"/>
          <w:color w:val="000000"/>
          <w:sz w:val="24"/>
          <w:szCs w:val="24"/>
          <w:lang w:eastAsia="ru-RU"/>
        </w:rPr>
        <w:t>0 лет</w:t>
      </w:r>
      <w:r w:rsidR="004F5AA8">
        <w:rPr>
          <w:rFonts w:ascii="Times New Roman" w:eastAsia="Times New Roman" w:hAnsi="Times New Roman" w:cs="Times New Roman"/>
          <w:color w:val="000000"/>
          <w:sz w:val="24"/>
          <w:szCs w:val="24"/>
          <w:lang w:eastAsia="ru-RU"/>
        </w:rPr>
        <w:t>;</w:t>
      </w:r>
    </w:p>
    <w:p w14:paraId="406DE11A" w14:textId="5130365E" w:rsidR="00F42772" w:rsidRPr="00485704" w:rsidRDefault="00F42772" w:rsidP="004F5AA8">
      <w:pPr>
        <w:spacing w:after="0" w:line="240" w:lineRule="auto"/>
        <w:ind w:right="57" w:firstLine="432"/>
        <w:jc w:val="both"/>
        <w:rPr>
          <w:rFonts w:ascii="Times New Roman" w:eastAsia="Times New Roman" w:hAnsi="Times New Roman" w:cs="Times New Roman"/>
          <w:color w:val="000000"/>
          <w:sz w:val="24"/>
          <w:szCs w:val="24"/>
          <w:lang w:eastAsia="ru-RU"/>
        </w:rPr>
      </w:pPr>
      <w:r w:rsidRPr="00485704">
        <w:rPr>
          <w:rFonts w:ascii="Times New Roman" w:eastAsia="Times New Roman" w:hAnsi="Times New Roman" w:cs="Times New Roman"/>
          <w:color w:val="000000"/>
          <w:sz w:val="24"/>
          <w:szCs w:val="24"/>
          <w:lang w:eastAsia="ru-RU"/>
        </w:rPr>
        <w:t>лот № 1 - 20 лет</w:t>
      </w:r>
      <w:r w:rsidR="004F5AA8">
        <w:rPr>
          <w:rFonts w:ascii="Times New Roman" w:eastAsia="Times New Roman" w:hAnsi="Times New Roman" w:cs="Times New Roman"/>
          <w:color w:val="000000"/>
          <w:sz w:val="24"/>
          <w:szCs w:val="24"/>
          <w:lang w:eastAsia="ru-RU"/>
        </w:rPr>
        <w:t>.</w:t>
      </w:r>
    </w:p>
    <w:p w14:paraId="0187E715"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b/>
          <w:bCs/>
          <w:color w:val="000000"/>
          <w:sz w:val="24"/>
          <w:szCs w:val="24"/>
          <w:lang w:eastAsia="ru-RU"/>
        </w:rPr>
        <w:t>Начальная цена предмета аукциона установлена в размере годового размера арендной платы и составляет:</w:t>
      </w:r>
    </w:p>
    <w:p w14:paraId="55B8C72D" w14:textId="03F84122"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 xml:space="preserve">лот № 1 – </w:t>
      </w:r>
      <w:r w:rsidR="00E36E7A">
        <w:rPr>
          <w:rFonts w:ascii="Times New Roman" w:eastAsia="Times New Roman" w:hAnsi="Times New Roman" w:cs="Times New Roman"/>
          <w:color w:val="000000"/>
          <w:sz w:val="24"/>
          <w:szCs w:val="24"/>
          <w:lang w:eastAsia="ru-RU"/>
        </w:rPr>
        <w:t>2953,22 (две тысячи девятьсот пятьдесят три рубля 22 копейки)</w:t>
      </w:r>
      <w:r w:rsidRPr="00F42772">
        <w:rPr>
          <w:rFonts w:ascii="Times New Roman" w:eastAsia="Times New Roman" w:hAnsi="Times New Roman" w:cs="Times New Roman"/>
          <w:color w:val="000000"/>
          <w:sz w:val="24"/>
          <w:szCs w:val="24"/>
          <w:lang w:eastAsia="ru-RU"/>
        </w:rPr>
        <w:t xml:space="preserve"> рубл</w:t>
      </w:r>
      <w:r w:rsidR="004F5AA8">
        <w:rPr>
          <w:rFonts w:ascii="Times New Roman" w:eastAsia="Times New Roman" w:hAnsi="Times New Roman" w:cs="Times New Roman"/>
          <w:color w:val="000000"/>
          <w:sz w:val="24"/>
          <w:szCs w:val="24"/>
          <w:lang w:eastAsia="ru-RU"/>
        </w:rPr>
        <w:t>я</w:t>
      </w:r>
      <w:r w:rsidRPr="00F42772">
        <w:rPr>
          <w:rFonts w:ascii="Times New Roman" w:eastAsia="Times New Roman" w:hAnsi="Times New Roman" w:cs="Times New Roman"/>
          <w:color w:val="000000"/>
          <w:sz w:val="24"/>
          <w:szCs w:val="24"/>
          <w:lang w:eastAsia="ru-RU"/>
        </w:rPr>
        <w:t>;</w:t>
      </w:r>
    </w:p>
    <w:p w14:paraId="2CBDEC2E" w14:textId="3E7B5AB3" w:rsidR="00F42772" w:rsidRDefault="00F42772" w:rsidP="004F5AA8">
      <w:pPr>
        <w:spacing w:after="0" w:line="240" w:lineRule="auto"/>
        <w:ind w:right="57" w:firstLine="432"/>
        <w:jc w:val="both"/>
        <w:rPr>
          <w:rFonts w:ascii="Times New Roman" w:eastAsia="Times New Roman" w:hAnsi="Times New Roman" w:cs="Times New Roman"/>
          <w:color w:val="000000"/>
          <w:sz w:val="24"/>
          <w:szCs w:val="24"/>
          <w:lang w:eastAsia="ru-RU"/>
        </w:rPr>
      </w:pPr>
      <w:r w:rsidRPr="00F42772">
        <w:rPr>
          <w:rFonts w:ascii="Times New Roman" w:eastAsia="Times New Roman" w:hAnsi="Times New Roman" w:cs="Times New Roman"/>
          <w:color w:val="000000"/>
          <w:sz w:val="24"/>
          <w:szCs w:val="24"/>
          <w:lang w:eastAsia="ru-RU"/>
        </w:rPr>
        <w:t xml:space="preserve">лот № 2- </w:t>
      </w:r>
      <w:r w:rsidR="00E36E7A">
        <w:rPr>
          <w:rFonts w:ascii="Times New Roman" w:eastAsia="Times New Roman" w:hAnsi="Times New Roman" w:cs="Times New Roman"/>
          <w:color w:val="000000"/>
          <w:sz w:val="24"/>
          <w:szCs w:val="24"/>
          <w:lang w:eastAsia="ru-RU"/>
        </w:rPr>
        <w:t>2124,45 (две тысячи сто двадцать четыре рубля 45 копеек) рубл</w:t>
      </w:r>
      <w:r w:rsidR="004F5AA8">
        <w:rPr>
          <w:rFonts w:ascii="Times New Roman" w:eastAsia="Times New Roman" w:hAnsi="Times New Roman" w:cs="Times New Roman"/>
          <w:color w:val="000000"/>
          <w:sz w:val="24"/>
          <w:szCs w:val="24"/>
          <w:lang w:eastAsia="ru-RU"/>
        </w:rPr>
        <w:t>я</w:t>
      </w:r>
      <w:r w:rsidR="00E36E7A">
        <w:rPr>
          <w:rFonts w:ascii="Times New Roman" w:eastAsia="Times New Roman" w:hAnsi="Times New Roman" w:cs="Times New Roman"/>
          <w:color w:val="000000"/>
          <w:sz w:val="24"/>
          <w:szCs w:val="24"/>
          <w:lang w:eastAsia="ru-RU"/>
        </w:rPr>
        <w:t>;</w:t>
      </w:r>
    </w:p>
    <w:p w14:paraId="0D1A760F" w14:textId="77777777" w:rsidR="00E36E7A" w:rsidRPr="00E36E7A" w:rsidRDefault="00E36E7A" w:rsidP="004F5AA8">
      <w:pPr>
        <w:spacing w:after="0" w:line="240" w:lineRule="auto"/>
        <w:ind w:right="57" w:firstLine="432"/>
        <w:jc w:val="both"/>
        <w:rPr>
          <w:rFonts w:ascii="Times New Roman" w:eastAsia="Times New Roman" w:hAnsi="Times New Roman" w:cs="Times New Roman"/>
          <w:color w:val="000000"/>
          <w:sz w:val="24"/>
          <w:szCs w:val="24"/>
          <w:lang w:eastAsia="ru-RU"/>
        </w:rPr>
      </w:pPr>
      <w:r w:rsidRPr="00E36E7A">
        <w:rPr>
          <w:rFonts w:ascii="Times New Roman" w:eastAsia="Times New Roman" w:hAnsi="Times New Roman" w:cs="Times New Roman"/>
          <w:color w:val="000000"/>
          <w:sz w:val="24"/>
          <w:szCs w:val="24"/>
          <w:lang w:eastAsia="ru-RU"/>
        </w:rPr>
        <w:t xml:space="preserve">лот № </w:t>
      </w:r>
      <w:r>
        <w:rPr>
          <w:rFonts w:ascii="Times New Roman" w:eastAsia="Times New Roman" w:hAnsi="Times New Roman" w:cs="Times New Roman"/>
          <w:color w:val="000000"/>
          <w:sz w:val="24"/>
          <w:szCs w:val="24"/>
          <w:lang w:eastAsia="ru-RU"/>
        </w:rPr>
        <w:t>3</w:t>
      </w:r>
      <w:r w:rsidRPr="00E36E7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2850,65 (две тысячи восемьсот пятьдесят рублей 65 копеек) рублей.</w:t>
      </w:r>
    </w:p>
    <w:p w14:paraId="4B2FCCA7"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b/>
          <w:bCs/>
          <w:color w:val="000000"/>
          <w:sz w:val="24"/>
          <w:szCs w:val="24"/>
          <w:lang w:eastAsia="ru-RU"/>
        </w:rPr>
        <w:t>Дата и время начала приема заявок</w:t>
      </w:r>
      <w:r w:rsidRPr="00F42772">
        <w:rPr>
          <w:rFonts w:ascii="Times New Roman" w:eastAsia="Times New Roman" w:hAnsi="Times New Roman" w:cs="Times New Roman"/>
          <w:color w:val="000000"/>
          <w:sz w:val="24"/>
          <w:szCs w:val="24"/>
          <w:lang w:eastAsia="ru-RU"/>
        </w:rPr>
        <w:t> </w:t>
      </w:r>
      <w:r w:rsidRPr="00F42772">
        <w:rPr>
          <w:rFonts w:ascii="Times New Roman" w:eastAsia="Times New Roman" w:hAnsi="Times New Roman" w:cs="Times New Roman"/>
          <w:b/>
          <w:bCs/>
          <w:color w:val="000000"/>
          <w:sz w:val="24"/>
          <w:szCs w:val="24"/>
          <w:lang w:eastAsia="ru-RU"/>
        </w:rPr>
        <w:t>на участие в аукционе</w:t>
      </w:r>
      <w:r w:rsidR="00E36E7A">
        <w:rPr>
          <w:rFonts w:ascii="Times New Roman" w:eastAsia="Times New Roman" w:hAnsi="Times New Roman" w:cs="Times New Roman"/>
          <w:color w:val="000000"/>
          <w:sz w:val="24"/>
          <w:szCs w:val="24"/>
          <w:lang w:eastAsia="ru-RU"/>
        </w:rPr>
        <w:t>: 30</w:t>
      </w:r>
      <w:r w:rsidRPr="00F42772">
        <w:rPr>
          <w:rFonts w:ascii="Times New Roman" w:eastAsia="Times New Roman" w:hAnsi="Times New Roman" w:cs="Times New Roman"/>
          <w:color w:val="000000"/>
          <w:sz w:val="24"/>
          <w:szCs w:val="24"/>
          <w:lang w:eastAsia="ru-RU"/>
        </w:rPr>
        <w:t>.12.2021 в 09:00 часов по местному времени.</w:t>
      </w:r>
    </w:p>
    <w:p w14:paraId="03CB0D25"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b/>
          <w:bCs/>
          <w:color w:val="000000"/>
          <w:sz w:val="24"/>
          <w:szCs w:val="24"/>
          <w:lang w:eastAsia="ru-RU"/>
        </w:rPr>
        <w:t>Дата и время окончания приема заявок:</w:t>
      </w:r>
      <w:r w:rsidRPr="00F42772">
        <w:rPr>
          <w:rFonts w:ascii="Times New Roman" w:eastAsia="Times New Roman" w:hAnsi="Times New Roman" w:cs="Times New Roman"/>
          <w:color w:val="000000"/>
          <w:sz w:val="24"/>
          <w:szCs w:val="24"/>
          <w:lang w:eastAsia="ru-RU"/>
        </w:rPr>
        <w:t> 25.01.2022 в 18:00 часов по местному времени.</w:t>
      </w:r>
    </w:p>
    <w:p w14:paraId="1FC3FC31"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b/>
          <w:bCs/>
          <w:color w:val="000000"/>
          <w:sz w:val="24"/>
          <w:szCs w:val="24"/>
          <w:lang w:eastAsia="ru-RU"/>
        </w:rPr>
        <w:t>Дата, время и место рассмотрения заявок</w:t>
      </w:r>
      <w:r w:rsidRPr="00F42772">
        <w:rPr>
          <w:rFonts w:ascii="Times New Roman" w:eastAsia="Times New Roman" w:hAnsi="Times New Roman" w:cs="Times New Roman"/>
          <w:color w:val="000000"/>
          <w:sz w:val="24"/>
          <w:szCs w:val="24"/>
          <w:lang w:eastAsia="ru-RU"/>
        </w:rPr>
        <w:t> </w:t>
      </w:r>
      <w:r w:rsidRPr="00F42772">
        <w:rPr>
          <w:rFonts w:ascii="Times New Roman" w:eastAsia="Times New Roman" w:hAnsi="Times New Roman" w:cs="Times New Roman"/>
          <w:b/>
          <w:bCs/>
          <w:color w:val="000000"/>
          <w:sz w:val="24"/>
          <w:szCs w:val="24"/>
          <w:lang w:eastAsia="ru-RU"/>
        </w:rPr>
        <w:t>на участие в аукционе</w:t>
      </w:r>
      <w:r w:rsidRPr="00F42772">
        <w:rPr>
          <w:rFonts w:ascii="Times New Roman" w:eastAsia="Times New Roman" w:hAnsi="Times New Roman" w:cs="Times New Roman"/>
          <w:color w:val="000000"/>
          <w:sz w:val="24"/>
          <w:szCs w:val="24"/>
          <w:lang w:eastAsia="ru-RU"/>
        </w:rPr>
        <w:t>: 27.01.2022 в 12:00 часов по местному времени по адресу: Иркутская область, г. Черемхово, ул. Куйбышева, 20, актовый зал.</w:t>
      </w:r>
    </w:p>
    <w:p w14:paraId="3CAE9CAC" w14:textId="2BFA320B"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b/>
          <w:bCs/>
          <w:color w:val="000000"/>
          <w:sz w:val="24"/>
          <w:szCs w:val="24"/>
          <w:lang w:eastAsia="ru-RU"/>
        </w:rPr>
        <w:t>Время, место приема заявок</w:t>
      </w:r>
      <w:r w:rsidRPr="00F42772">
        <w:rPr>
          <w:rFonts w:ascii="Times New Roman" w:eastAsia="Times New Roman" w:hAnsi="Times New Roman" w:cs="Times New Roman"/>
          <w:color w:val="000000"/>
          <w:sz w:val="24"/>
          <w:szCs w:val="24"/>
          <w:lang w:eastAsia="ru-RU"/>
        </w:rPr>
        <w:t> </w:t>
      </w:r>
      <w:r w:rsidRPr="00F42772">
        <w:rPr>
          <w:rFonts w:ascii="Times New Roman" w:eastAsia="Times New Roman" w:hAnsi="Times New Roman" w:cs="Times New Roman"/>
          <w:b/>
          <w:bCs/>
          <w:color w:val="000000"/>
          <w:sz w:val="24"/>
          <w:szCs w:val="24"/>
          <w:lang w:eastAsia="ru-RU"/>
        </w:rPr>
        <w:t>и ознакомления с информацией по аукциону</w:t>
      </w:r>
      <w:r w:rsidRPr="00F42772">
        <w:rPr>
          <w:rFonts w:ascii="Times New Roman" w:eastAsia="Times New Roman" w:hAnsi="Times New Roman" w:cs="Times New Roman"/>
          <w:color w:val="000000"/>
          <w:sz w:val="24"/>
          <w:szCs w:val="24"/>
          <w:lang w:eastAsia="ru-RU"/>
        </w:rPr>
        <w:t xml:space="preserve">: по рабочим дням с 09.00 до 18.00 с </w:t>
      </w:r>
      <w:r w:rsidR="007D5372">
        <w:rPr>
          <w:rFonts w:ascii="Times New Roman" w:eastAsia="Times New Roman" w:hAnsi="Times New Roman" w:cs="Times New Roman"/>
          <w:color w:val="000000"/>
          <w:sz w:val="24"/>
          <w:szCs w:val="24"/>
          <w:lang w:eastAsia="ru-RU"/>
        </w:rPr>
        <w:t>30</w:t>
      </w:r>
      <w:r w:rsidRPr="00F42772">
        <w:rPr>
          <w:rFonts w:ascii="Times New Roman" w:eastAsia="Times New Roman" w:hAnsi="Times New Roman" w:cs="Times New Roman"/>
          <w:color w:val="000000"/>
          <w:sz w:val="24"/>
          <w:szCs w:val="24"/>
          <w:lang w:eastAsia="ru-RU"/>
        </w:rPr>
        <w:t>.12.2021 по 25.01.2022 по местному времени (перерыв с 13.00 до 14.00) по адресу: Иркутская область, г. Черемхово, ул. Куйбышева, 20, каб. 51, телефон 8 (39546) 5-01-96.</w:t>
      </w:r>
    </w:p>
    <w:p w14:paraId="11BD4728"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Заявитель вправе самостоятельно в любое удобное время осмотреть земельный участок на месте.</w:t>
      </w:r>
    </w:p>
    <w:p w14:paraId="255F86C0"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b/>
          <w:bCs/>
          <w:color w:val="000000"/>
          <w:sz w:val="24"/>
          <w:szCs w:val="24"/>
          <w:lang w:eastAsia="ru-RU"/>
        </w:rPr>
        <w:t>Порядок приема заявок на участие в аукционе:</w:t>
      </w:r>
      <w:r w:rsidRPr="00F42772">
        <w:rPr>
          <w:rFonts w:ascii="Times New Roman" w:eastAsia="Times New Roman" w:hAnsi="Times New Roman" w:cs="Times New Roman"/>
          <w:color w:val="000000"/>
          <w:sz w:val="24"/>
          <w:szCs w:val="24"/>
          <w:lang w:eastAsia="ru-RU"/>
        </w:rPr>
        <w:t>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w:t>
      </w:r>
    </w:p>
    <w:p w14:paraId="5CC13696"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b/>
          <w:bCs/>
          <w:color w:val="000000"/>
          <w:sz w:val="24"/>
          <w:szCs w:val="24"/>
          <w:lang w:eastAsia="ru-RU"/>
        </w:rPr>
        <w:t>Дата, время и место проведения аукциона</w:t>
      </w:r>
      <w:r w:rsidRPr="00F42772">
        <w:rPr>
          <w:rFonts w:ascii="Times New Roman" w:eastAsia="Times New Roman" w:hAnsi="Times New Roman" w:cs="Times New Roman"/>
          <w:color w:val="000000"/>
          <w:sz w:val="24"/>
          <w:szCs w:val="24"/>
          <w:lang w:eastAsia="ru-RU"/>
        </w:rPr>
        <w:t> – </w:t>
      </w:r>
      <w:r w:rsidR="00E36E7A">
        <w:rPr>
          <w:rFonts w:ascii="Times New Roman" w:eastAsia="Times New Roman" w:hAnsi="Times New Roman" w:cs="Times New Roman"/>
          <w:b/>
          <w:bCs/>
          <w:color w:val="000000"/>
          <w:sz w:val="24"/>
          <w:szCs w:val="24"/>
          <w:lang w:eastAsia="ru-RU"/>
        </w:rPr>
        <w:t xml:space="preserve">31.01.2022 в </w:t>
      </w:r>
      <w:r w:rsidRPr="00F42772">
        <w:rPr>
          <w:rFonts w:ascii="Times New Roman" w:eastAsia="Times New Roman" w:hAnsi="Times New Roman" w:cs="Times New Roman"/>
          <w:b/>
          <w:bCs/>
          <w:color w:val="000000"/>
          <w:sz w:val="24"/>
          <w:szCs w:val="24"/>
          <w:lang w:eastAsia="ru-RU"/>
        </w:rPr>
        <w:t>1</w:t>
      </w:r>
      <w:r w:rsidR="00E36E7A">
        <w:rPr>
          <w:rFonts w:ascii="Times New Roman" w:eastAsia="Times New Roman" w:hAnsi="Times New Roman" w:cs="Times New Roman"/>
          <w:b/>
          <w:bCs/>
          <w:color w:val="000000"/>
          <w:sz w:val="24"/>
          <w:szCs w:val="24"/>
          <w:lang w:eastAsia="ru-RU"/>
        </w:rPr>
        <w:t>1</w:t>
      </w:r>
      <w:r w:rsidRPr="00F42772">
        <w:rPr>
          <w:rFonts w:ascii="Times New Roman" w:eastAsia="Times New Roman" w:hAnsi="Times New Roman" w:cs="Times New Roman"/>
          <w:b/>
          <w:bCs/>
          <w:color w:val="000000"/>
          <w:sz w:val="24"/>
          <w:szCs w:val="24"/>
          <w:lang w:eastAsia="ru-RU"/>
        </w:rPr>
        <w:t>:</w:t>
      </w:r>
      <w:r w:rsidR="00E36E7A">
        <w:rPr>
          <w:rFonts w:ascii="Times New Roman" w:eastAsia="Times New Roman" w:hAnsi="Times New Roman" w:cs="Times New Roman"/>
          <w:b/>
          <w:bCs/>
          <w:color w:val="000000"/>
          <w:sz w:val="24"/>
          <w:szCs w:val="24"/>
          <w:lang w:eastAsia="ru-RU"/>
        </w:rPr>
        <w:t>3</w:t>
      </w:r>
      <w:r w:rsidRPr="00F42772">
        <w:rPr>
          <w:rFonts w:ascii="Times New Roman" w:eastAsia="Times New Roman" w:hAnsi="Times New Roman" w:cs="Times New Roman"/>
          <w:b/>
          <w:bCs/>
          <w:color w:val="000000"/>
          <w:sz w:val="24"/>
          <w:szCs w:val="24"/>
          <w:lang w:eastAsia="ru-RU"/>
        </w:rPr>
        <w:t>0 часов по местному времени по адресу: Иркутская область, г. Черемхово, ул. Куйбышева, 20, актовый зал.</w:t>
      </w:r>
    </w:p>
    <w:p w14:paraId="7B57F33A" w14:textId="77777777" w:rsidR="00F42772" w:rsidRPr="00F42772" w:rsidRDefault="00F42772" w:rsidP="007D5372">
      <w:pPr>
        <w:spacing w:after="0" w:line="240" w:lineRule="auto"/>
        <w:ind w:right="57" w:firstLine="426"/>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b/>
          <w:bCs/>
          <w:color w:val="000000"/>
          <w:sz w:val="24"/>
          <w:szCs w:val="24"/>
          <w:lang w:eastAsia="ru-RU"/>
        </w:rPr>
        <w:t>Размер задатка</w:t>
      </w:r>
      <w:r w:rsidRPr="00F42772">
        <w:rPr>
          <w:rFonts w:ascii="Times New Roman" w:eastAsia="Times New Roman" w:hAnsi="Times New Roman" w:cs="Times New Roman"/>
          <w:color w:val="000000"/>
          <w:sz w:val="24"/>
          <w:szCs w:val="24"/>
          <w:lang w:eastAsia="ru-RU"/>
        </w:rPr>
        <w:t> - 20 % от начальной цены предмета аукциона:</w:t>
      </w:r>
    </w:p>
    <w:p w14:paraId="781AF6FF" w14:textId="66660484"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 xml:space="preserve">лот № 1 – </w:t>
      </w:r>
      <w:r w:rsidR="00E36E7A">
        <w:rPr>
          <w:rFonts w:ascii="Times New Roman" w:eastAsia="Times New Roman" w:hAnsi="Times New Roman" w:cs="Times New Roman"/>
          <w:color w:val="000000"/>
          <w:sz w:val="24"/>
          <w:szCs w:val="24"/>
          <w:lang w:eastAsia="ru-RU"/>
        </w:rPr>
        <w:t>590,64</w:t>
      </w:r>
      <w:r w:rsidRPr="00F42772">
        <w:rPr>
          <w:rFonts w:ascii="Times New Roman" w:eastAsia="Times New Roman" w:hAnsi="Times New Roman" w:cs="Times New Roman"/>
          <w:color w:val="000000"/>
          <w:sz w:val="24"/>
          <w:szCs w:val="24"/>
          <w:lang w:eastAsia="ru-RU"/>
        </w:rPr>
        <w:t xml:space="preserve"> рубл</w:t>
      </w:r>
      <w:r w:rsidR="007D5372">
        <w:rPr>
          <w:rFonts w:ascii="Times New Roman" w:eastAsia="Times New Roman" w:hAnsi="Times New Roman" w:cs="Times New Roman"/>
          <w:color w:val="000000"/>
          <w:sz w:val="24"/>
          <w:szCs w:val="24"/>
          <w:lang w:eastAsia="ru-RU"/>
        </w:rPr>
        <w:t>ей</w:t>
      </w:r>
      <w:r w:rsidRPr="00F42772">
        <w:rPr>
          <w:rFonts w:ascii="Times New Roman" w:eastAsia="Times New Roman" w:hAnsi="Times New Roman" w:cs="Times New Roman"/>
          <w:color w:val="000000"/>
          <w:sz w:val="24"/>
          <w:szCs w:val="24"/>
          <w:lang w:eastAsia="ru-RU"/>
        </w:rPr>
        <w:t>;</w:t>
      </w:r>
    </w:p>
    <w:p w14:paraId="3D828973" w14:textId="4916EC17" w:rsidR="00F42772" w:rsidRDefault="00F42772" w:rsidP="004F5AA8">
      <w:pPr>
        <w:spacing w:after="0" w:line="240" w:lineRule="auto"/>
        <w:ind w:right="57" w:firstLine="432"/>
        <w:jc w:val="both"/>
        <w:rPr>
          <w:rFonts w:ascii="Times New Roman" w:eastAsia="Times New Roman" w:hAnsi="Times New Roman" w:cs="Times New Roman"/>
          <w:color w:val="000000"/>
          <w:sz w:val="24"/>
          <w:szCs w:val="24"/>
          <w:lang w:eastAsia="ru-RU"/>
        </w:rPr>
      </w:pPr>
      <w:r w:rsidRPr="00F42772">
        <w:rPr>
          <w:rFonts w:ascii="Times New Roman" w:eastAsia="Times New Roman" w:hAnsi="Times New Roman" w:cs="Times New Roman"/>
          <w:color w:val="000000"/>
          <w:sz w:val="24"/>
          <w:szCs w:val="24"/>
          <w:lang w:eastAsia="ru-RU"/>
        </w:rPr>
        <w:t xml:space="preserve">лот № 2 </w:t>
      </w:r>
      <w:r w:rsidR="00E36E7A">
        <w:rPr>
          <w:rFonts w:ascii="Times New Roman" w:eastAsia="Times New Roman" w:hAnsi="Times New Roman" w:cs="Times New Roman"/>
          <w:color w:val="000000"/>
          <w:sz w:val="24"/>
          <w:szCs w:val="24"/>
          <w:lang w:eastAsia="ru-RU"/>
        </w:rPr>
        <w:t>–</w:t>
      </w:r>
      <w:r w:rsidRPr="00F42772">
        <w:rPr>
          <w:rFonts w:ascii="Times New Roman" w:eastAsia="Times New Roman" w:hAnsi="Times New Roman" w:cs="Times New Roman"/>
          <w:color w:val="000000"/>
          <w:sz w:val="24"/>
          <w:szCs w:val="24"/>
          <w:lang w:eastAsia="ru-RU"/>
        </w:rPr>
        <w:t xml:space="preserve"> </w:t>
      </w:r>
      <w:r w:rsidR="00E36E7A">
        <w:rPr>
          <w:rFonts w:ascii="Times New Roman" w:eastAsia="Times New Roman" w:hAnsi="Times New Roman" w:cs="Times New Roman"/>
          <w:color w:val="000000"/>
          <w:sz w:val="24"/>
          <w:szCs w:val="24"/>
          <w:lang w:eastAsia="ru-RU"/>
        </w:rPr>
        <w:t>424,89</w:t>
      </w:r>
      <w:r w:rsidRPr="00F42772">
        <w:rPr>
          <w:rFonts w:ascii="Times New Roman" w:eastAsia="Times New Roman" w:hAnsi="Times New Roman" w:cs="Times New Roman"/>
          <w:color w:val="000000"/>
          <w:sz w:val="24"/>
          <w:szCs w:val="24"/>
          <w:lang w:eastAsia="ru-RU"/>
        </w:rPr>
        <w:t xml:space="preserve"> рубл</w:t>
      </w:r>
      <w:r w:rsidR="004F5AA8">
        <w:rPr>
          <w:rFonts w:ascii="Times New Roman" w:eastAsia="Times New Roman" w:hAnsi="Times New Roman" w:cs="Times New Roman"/>
          <w:color w:val="000000"/>
          <w:sz w:val="24"/>
          <w:szCs w:val="24"/>
          <w:lang w:eastAsia="ru-RU"/>
        </w:rPr>
        <w:t>я</w:t>
      </w:r>
      <w:r w:rsidR="0006584A">
        <w:rPr>
          <w:rFonts w:ascii="Times New Roman" w:eastAsia="Times New Roman" w:hAnsi="Times New Roman" w:cs="Times New Roman"/>
          <w:color w:val="000000"/>
          <w:sz w:val="24"/>
          <w:szCs w:val="24"/>
          <w:lang w:eastAsia="ru-RU"/>
        </w:rPr>
        <w:t>;</w:t>
      </w:r>
      <w:bookmarkStart w:id="0" w:name="_GoBack"/>
      <w:bookmarkEnd w:id="0"/>
    </w:p>
    <w:p w14:paraId="53DFE182" w14:textId="77777777" w:rsidR="00E36E7A" w:rsidRPr="00F42772" w:rsidRDefault="00E36E7A"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 xml:space="preserve">лот № </w:t>
      </w:r>
      <w:r>
        <w:rPr>
          <w:rFonts w:ascii="Times New Roman" w:eastAsia="Times New Roman" w:hAnsi="Times New Roman" w:cs="Times New Roman"/>
          <w:color w:val="000000"/>
          <w:sz w:val="24"/>
          <w:szCs w:val="24"/>
          <w:lang w:eastAsia="ru-RU"/>
        </w:rPr>
        <w:t>3</w:t>
      </w:r>
      <w:r w:rsidRPr="00F427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F427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570,13</w:t>
      </w:r>
      <w:r w:rsidRPr="00F42772">
        <w:rPr>
          <w:rFonts w:ascii="Times New Roman" w:eastAsia="Times New Roman" w:hAnsi="Times New Roman" w:cs="Times New Roman"/>
          <w:color w:val="000000"/>
          <w:sz w:val="24"/>
          <w:szCs w:val="24"/>
          <w:lang w:eastAsia="ru-RU"/>
        </w:rPr>
        <w:t xml:space="preserve"> рублей.</w:t>
      </w:r>
    </w:p>
    <w:p w14:paraId="4EDB252C"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 xml:space="preserve">Задаток перечисляется на УФК по Иркутской области (КУМИ ЧРМО), Комитет по управлению муниципальным имуществом Черемховского районного муниципального образования, ИНН 3843001170, КПП 385101001, БИК 012520101, расчетный счет 03232643256480003400, кор.счет 40102810145370000026, ОТДЕЛЕНИЕ ИРКУТСК БАНКА РОССИИ//УФК ПО ИРКУТСКОЙ ОБЛАСТИ г. Иркутск, лицевой счет 05343009900, код 00000000000000000130, ОКТМО 25648000. Назначение платежа: задаток для участия в аукционе на право заключения договора аренды </w:t>
      </w:r>
      <w:r w:rsidRPr="00F42772">
        <w:rPr>
          <w:rFonts w:ascii="Times New Roman" w:eastAsia="Times New Roman" w:hAnsi="Times New Roman" w:cs="Times New Roman"/>
          <w:color w:val="000000"/>
          <w:sz w:val="24"/>
          <w:szCs w:val="24"/>
          <w:lang w:eastAsia="ru-RU"/>
        </w:rPr>
        <w:lastRenderedPageBreak/>
        <w:t>земельного участка лот № ___. Документом, подтверждающим поступление задатка на счет Продавца, является выписка со счета Продавца. </w:t>
      </w:r>
    </w:p>
    <w:p w14:paraId="482DE6DF"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Представление документов, подтверждающих внесение задатка, признается заключением соглашения о задатке.</w:t>
      </w:r>
    </w:p>
    <w:p w14:paraId="23FEC358" w14:textId="77777777" w:rsidR="00F42772" w:rsidRPr="00F42772" w:rsidRDefault="00F42772" w:rsidP="004F5AA8">
      <w:pPr>
        <w:spacing w:after="0" w:line="240" w:lineRule="auto"/>
        <w:ind w:right="57" w:firstLine="144"/>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b/>
          <w:bCs/>
          <w:color w:val="000000"/>
          <w:sz w:val="24"/>
          <w:szCs w:val="24"/>
          <w:lang w:eastAsia="ru-RU"/>
        </w:rPr>
        <w:t>Задаток возвращается претенденту в течение 3 рабочих дней в следующих случаях:</w:t>
      </w:r>
    </w:p>
    <w:p w14:paraId="7F98C1A2"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 со дня принятия организатором аукциона решения об отказе в проведении аукциона;</w:t>
      </w:r>
    </w:p>
    <w:p w14:paraId="22496CAC"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5DAD008"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 со дня оформления протокола приема заявок на участие в аукционе заявителю, не допущенному к участию в аукционе;</w:t>
      </w:r>
    </w:p>
    <w:p w14:paraId="666BC308"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 со дня подписания протокола о результатах аукциона лицам, участвовавшим в аукционе, но не победившим в нем.</w:t>
      </w:r>
    </w:p>
    <w:p w14:paraId="4F25FB1F" w14:textId="77777777" w:rsidR="00F42772" w:rsidRPr="00F42772" w:rsidRDefault="00F42772" w:rsidP="004F5AA8">
      <w:pPr>
        <w:spacing w:after="0" w:line="240" w:lineRule="auto"/>
        <w:ind w:right="57"/>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F42772">
          <w:rPr>
            <w:rFonts w:ascii="Times New Roman" w:eastAsia="Times New Roman" w:hAnsi="Times New Roman" w:cs="Times New Roman"/>
            <w:color w:val="0000FF"/>
            <w:sz w:val="24"/>
            <w:szCs w:val="24"/>
            <w:u w:val="single"/>
            <w:lang w:eastAsia="ru-RU"/>
          </w:rPr>
          <w:t>пунктом 13, 14 или 20</w:t>
        </w:r>
      </w:hyperlink>
      <w:r w:rsidRPr="00F42772">
        <w:rPr>
          <w:rFonts w:ascii="Times New Roman" w:eastAsia="Times New Roman" w:hAnsi="Times New Roman" w:cs="Times New Roman"/>
          <w:color w:val="000000"/>
          <w:sz w:val="24"/>
          <w:szCs w:val="24"/>
          <w:lang w:eastAsia="ru-RU"/>
        </w:rPr>
        <w:t>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14:paraId="7F1FBFB5"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b/>
          <w:bCs/>
          <w:color w:val="000000"/>
          <w:sz w:val="24"/>
          <w:szCs w:val="24"/>
          <w:lang w:eastAsia="ru-RU"/>
        </w:rPr>
        <w:t>«Шаг аукциона»</w:t>
      </w:r>
      <w:r w:rsidRPr="00F42772">
        <w:rPr>
          <w:rFonts w:ascii="Times New Roman" w:eastAsia="Times New Roman" w:hAnsi="Times New Roman" w:cs="Times New Roman"/>
          <w:color w:val="000000"/>
          <w:sz w:val="24"/>
          <w:szCs w:val="24"/>
          <w:lang w:eastAsia="ru-RU"/>
        </w:rPr>
        <w:t> устанавливается в размере 3 % от начальной цены предмета аукциона:</w:t>
      </w:r>
    </w:p>
    <w:p w14:paraId="000A6EBB" w14:textId="77777777" w:rsidR="00E36E7A" w:rsidRPr="00F42772" w:rsidRDefault="00E36E7A"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 xml:space="preserve">лот № 1 – </w:t>
      </w:r>
      <w:r>
        <w:rPr>
          <w:rFonts w:ascii="Times New Roman" w:eastAsia="Times New Roman" w:hAnsi="Times New Roman" w:cs="Times New Roman"/>
          <w:color w:val="000000"/>
          <w:sz w:val="24"/>
          <w:szCs w:val="24"/>
          <w:lang w:eastAsia="ru-RU"/>
        </w:rPr>
        <w:t>89</w:t>
      </w:r>
      <w:r w:rsidRPr="00F42772">
        <w:rPr>
          <w:rFonts w:ascii="Times New Roman" w:eastAsia="Times New Roman" w:hAnsi="Times New Roman" w:cs="Times New Roman"/>
          <w:color w:val="000000"/>
          <w:sz w:val="24"/>
          <w:szCs w:val="24"/>
          <w:lang w:eastAsia="ru-RU"/>
        </w:rPr>
        <w:t xml:space="preserve"> рублей;</w:t>
      </w:r>
    </w:p>
    <w:p w14:paraId="2B46A5AC" w14:textId="77777777" w:rsidR="00E36E7A" w:rsidRDefault="00E36E7A" w:rsidP="004F5AA8">
      <w:pPr>
        <w:spacing w:after="0" w:line="240" w:lineRule="auto"/>
        <w:ind w:right="57" w:firstLine="432"/>
        <w:jc w:val="both"/>
        <w:rPr>
          <w:rFonts w:ascii="Times New Roman" w:eastAsia="Times New Roman" w:hAnsi="Times New Roman" w:cs="Times New Roman"/>
          <w:color w:val="000000"/>
          <w:sz w:val="24"/>
          <w:szCs w:val="24"/>
          <w:lang w:eastAsia="ru-RU"/>
        </w:rPr>
      </w:pPr>
      <w:r w:rsidRPr="00F42772">
        <w:rPr>
          <w:rFonts w:ascii="Times New Roman" w:eastAsia="Times New Roman" w:hAnsi="Times New Roman" w:cs="Times New Roman"/>
          <w:color w:val="000000"/>
          <w:sz w:val="24"/>
          <w:szCs w:val="24"/>
          <w:lang w:eastAsia="ru-RU"/>
        </w:rPr>
        <w:t xml:space="preserve">лот № 2- </w:t>
      </w:r>
      <w:r>
        <w:rPr>
          <w:rFonts w:ascii="Times New Roman" w:eastAsia="Times New Roman" w:hAnsi="Times New Roman" w:cs="Times New Roman"/>
          <w:color w:val="000000"/>
          <w:sz w:val="24"/>
          <w:szCs w:val="24"/>
          <w:lang w:eastAsia="ru-RU"/>
        </w:rPr>
        <w:t>64</w:t>
      </w:r>
      <w:r w:rsidR="004726AD">
        <w:rPr>
          <w:rFonts w:ascii="Times New Roman" w:eastAsia="Times New Roman" w:hAnsi="Times New Roman" w:cs="Times New Roman"/>
          <w:color w:val="000000"/>
          <w:sz w:val="24"/>
          <w:szCs w:val="24"/>
          <w:lang w:eastAsia="ru-RU"/>
        </w:rPr>
        <w:t xml:space="preserve"> рубля</w:t>
      </w:r>
      <w:r>
        <w:rPr>
          <w:rFonts w:ascii="Times New Roman" w:eastAsia="Times New Roman" w:hAnsi="Times New Roman" w:cs="Times New Roman"/>
          <w:color w:val="000000"/>
          <w:sz w:val="24"/>
          <w:szCs w:val="24"/>
          <w:lang w:eastAsia="ru-RU"/>
        </w:rPr>
        <w:t>;</w:t>
      </w:r>
    </w:p>
    <w:p w14:paraId="504E71A1" w14:textId="77777777" w:rsidR="00E36E7A" w:rsidRPr="00E36E7A" w:rsidRDefault="00E36E7A" w:rsidP="004F5AA8">
      <w:pPr>
        <w:spacing w:after="0" w:line="240" w:lineRule="auto"/>
        <w:ind w:right="57" w:firstLine="432"/>
        <w:jc w:val="both"/>
        <w:rPr>
          <w:rFonts w:ascii="Times New Roman" w:eastAsia="Times New Roman" w:hAnsi="Times New Roman" w:cs="Times New Roman"/>
          <w:color w:val="000000"/>
          <w:sz w:val="24"/>
          <w:szCs w:val="24"/>
          <w:lang w:eastAsia="ru-RU"/>
        </w:rPr>
      </w:pPr>
      <w:r w:rsidRPr="00E36E7A">
        <w:rPr>
          <w:rFonts w:ascii="Times New Roman" w:eastAsia="Times New Roman" w:hAnsi="Times New Roman" w:cs="Times New Roman"/>
          <w:color w:val="000000"/>
          <w:sz w:val="24"/>
          <w:szCs w:val="24"/>
          <w:lang w:eastAsia="ru-RU"/>
        </w:rPr>
        <w:t xml:space="preserve">лот № </w:t>
      </w:r>
      <w:r>
        <w:rPr>
          <w:rFonts w:ascii="Times New Roman" w:eastAsia="Times New Roman" w:hAnsi="Times New Roman" w:cs="Times New Roman"/>
          <w:color w:val="000000"/>
          <w:sz w:val="24"/>
          <w:szCs w:val="24"/>
          <w:lang w:eastAsia="ru-RU"/>
        </w:rPr>
        <w:t>3</w:t>
      </w:r>
      <w:r w:rsidRPr="00E36E7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4726AD">
        <w:rPr>
          <w:rFonts w:ascii="Times New Roman" w:eastAsia="Times New Roman" w:hAnsi="Times New Roman" w:cs="Times New Roman"/>
          <w:color w:val="000000"/>
          <w:sz w:val="24"/>
          <w:szCs w:val="24"/>
          <w:lang w:eastAsia="ru-RU"/>
        </w:rPr>
        <w:t>86</w:t>
      </w:r>
      <w:r>
        <w:rPr>
          <w:rFonts w:ascii="Times New Roman" w:eastAsia="Times New Roman" w:hAnsi="Times New Roman" w:cs="Times New Roman"/>
          <w:color w:val="000000"/>
          <w:sz w:val="24"/>
          <w:szCs w:val="24"/>
          <w:lang w:eastAsia="ru-RU"/>
        </w:rPr>
        <w:t xml:space="preserve"> рублей.</w:t>
      </w:r>
    </w:p>
    <w:p w14:paraId="6C6A132A" w14:textId="77777777" w:rsidR="00F42772" w:rsidRPr="00F42772" w:rsidRDefault="00F42772" w:rsidP="004F5AA8">
      <w:pPr>
        <w:spacing w:after="0" w:line="240" w:lineRule="auto"/>
        <w:ind w:right="57" w:firstLine="144"/>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b/>
          <w:bCs/>
          <w:color w:val="000000"/>
          <w:sz w:val="24"/>
          <w:szCs w:val="24"/>
          <w:lang w:eastAsia="ru-RU"/>
        </w:rPr>
        <w:t>Перечень требуемых для участия в аукционе документов и требования к их оформлению:</w:t>
      </w:r>
    </w:p>
    <w:p w14:paraId="3C6E1EC1"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14:paraId="679EAC8D"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1) заявка на участие в аукционе по установленной форме;</w:t>
      </w:r>
    </w:p>
    <w:p w14:paraId="4D4E8047"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2) копии документов, удостоверяющих личность заявителя (для граждан);</w:t>
      </w:r>
    </w:p>
    <w:p w14:paraId="579C0293"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71BB8FE"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4) документы, подтверждающие внесение задатка.</w:t>
      </w:r>
    </w:p>
    <w:p w14:paraId="1D9497DB"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троекратно повторяет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w:t>
      </w:r>
    </w:p>
    <w:p w14:paraId="68926D25"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472144F"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w:t>
      </w:r>
    </w:p>
    <w:p w14:paraId="3781FBCF"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В случае если аукцион признан несостоявшимся, организатор аукциона вправе объявить о проведении нового аукциона.</w:t>
      </w:r>
    </w:p>
    <w:p w14:paraId="10A5F743" w14:textId="77777777" w:rsidR="00F42772" w:rsidRPr="00F42772" w:rsidRDefault="00F42772" w:rsidP="004F5AA8">
      <w:pPr>
        <w:spacing w:after="0" w:line="240" w:lineRule="auto"/>
        <w:ind w:right="57" w:firstLine="432"/>
        <w:jc w:val="both"/>
        <w:rPr>
          <w:rFonts w:ascii="Calibri" w:eastAsia="Times New Roman" w:hAnsi="Calibri" w:cs="Calibri"/>
          <w:color w:val="000000"/>
          <w:sz w:val="27"/>
          <w:szCs w:val="27"/>
          <w:lang w:eastAsia="ru-RU"/>
        </w:rPr>
      </w:pPr>
      <w:r w:rsidRPr="00F42772">
        <w:rPr>
          <w:rFonts w:ascii="Times New Roman" w:eastAsia="Times New Roman" w:hAnsi="Times New Roman" w:cs="Times New Roman"/>
          <w:color w:val="000000"/>
          <w:sz w:val="24"/>
          <w:szCs w:val="24"/>
          <w:lang w:eastAsia="ru-RU"/>
        </w:rPr>
        <w:t>В случае объявления о проведении нового аукциона организатор аукциона вправе изменить условия аукциона.</w:t>
      </w:r>
    </w:p>
    <w:p w14:paraId="4A0B8E9F" w14:textId="77777777" w:rsidR="00F42772" w:rsidRPr="00F42772" w:rsidRDefault="00F42772" w:rsidP="004F5AA8">
      <w:pPr>
        <w:spacing w:after="0" w:line="240" w:lineRule="auto"/>
        <w:ind w:right="57" w:firstLine="562"/>
        <w:jc w:val="both"/>
        <w:rPr>
          <w:rFonts w:ascii="Calibri" w:eastAsia="Times New Roman" w:hAnsi="Calibri" w:cs="Calibri"/>
          <w:color w:val="000000"/>
          <w:sz w:val="27"/>
          <w:szCs w:val="27"/>
          <w:lang w:eastAsia="ru-RU"/>
        </w:rPr>
      </w:pPr>
    </w:p>
    <w:p w14:paraId="04021429" w14:textId="3764C425" w:rsidR="00651177" w:rsidRDefault="00F42772" w:rsidP="004F5AA8">
      <w:pPr>
        <w:spacing w:after="0" w:line="240" w:lineRule="auto"/>
        <w:ind w:right="57"/>
        <w:jc w:val="both"/>
      </w:pPr>
      <w:r w:rsidRPr="00F42772">
        <w:rPr>
          <w:rFonts w:ascii="Times New Roman" w:eastAsia="Times New Roman" w:hAnsi="Times New Roman" w:cs="Times New Roman"/>
          <w:color w:val="000000"/>
          <w:sz w:val="24"/>
          <w:szCs w:val="24"/>
          <w:lang w:eastAsia="ru-RU"/>
        </w:rPr>
        <w:t>Председатель КУМИ ЧРМО</w:t>
      </w:r>
      <w:r w:rsidR="004726AD">
        <w:rPr>
          <w:rFonts w:ascii="Times New Roman" w:eastAsia="Times New Roman" w:hAnsi="Times New Roman" w:cs="Times New Roman"/>
          <w:color w:val="000000"/>
          <w:sz w:val="24"/>
          <w:szCs w:val="24"/>
          <w:lang w:eastAsia="ru-RU"/>
        </w:rPr>
        <w:t xml:space="preserve">                                                            </w:t>
      </w:r>
      <w:r w:rsidR="004F5AA8">
        <w:rPr>
          <w:rFonts w:ascii="Times New Roman" w:eastAsia="Times New Roman" w:hAnsi="Times New Roman" w:cs="Times New Roman"/>
          <w:color w:val="000000"/>
          <w:sz w:val="24"/>
          <w:szCs w:val="24"/>
          <w:lang w:eastAsia="ru-RU"/>
        </w:rPr>
        <w:t xml:space="preserve">                           </w:t>
      </w:r>
      <w:r w:rsidR="004726AD">
        <w:rPr>
          <w:rFonts w:ascii="Times New Roman" w:eastAsia="Times New Roman" w:hAnsi="Times New Roman" w:cs="Times New Roman"/>
          <w:color w:val="000000"/>
          <w:sz w:val="24"/>
          <w:szCs w:val="24"/>
          <w:lang w:eastAsia="ru-RU"/>
        </w:rPr>
        <w:t xml:space="preserve">  </w:t>
      </w:r>
      <w:r w:rsidRPr="00F42772">
        <w:rPr>
          <w:rFonts w:ascii="Times New Roman" w:eastAsia="Times New Roman" w:hAnsi="Times New Roman" w:cs="Times New Roman"/>
          <w:color w:val="000000"/>
          <w:sz w:val="24"/>
          <w:szCs w:val="24"/>
          <w:lang w:eastAsia="ru-RU"/>
        </w:rPr>
        <w:t xml:space="preserve"> А.В. Белобородова</w:t>
      </w:r>
    </w:p>
    <w:sectPr w:rsidR="00651177" w:rsidSect="004F5AA8">
      <w:pgSz w:w="11906" w:h="16838"/>
      <w:pgMar w:top="567"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72"/>
    <w:rsid w:val="00060339"/>
    <w:rsid w:val="0006584A"/>
    <w:rsid w:val="000F52CD"/>
    <w:rsid w:val="001046B8"/>
    <w:rsid w:val="001408B4"/>
    <w:rsid w:val="0014608F"/>
    <w:rsid w:val="00186FD5"/>
    <w:rsid w:val="001942CD"/>
    <w:rsid w:val="001A049A"/>
    <w:rsid w:val="001A7981"/>
    <w:rsid w:val="00200A72"/>
    <w:rsid w:val="0020588C"/>
    <w:rsid w:val="00262C2B"/>
    <w:rsid w:val="00354000"/>
    <w:rsid w:val="003F4549"/>
    <w:rsid w:val="00423536"/>
    <w:rsid w:val="004518AD"/>
    <w:rsid w:val="0046560F"/>
    <w:rsid w:val="004726AD"/>
    <w:rsid w:val="00477242"/>
    <w:rsid w:val="00485704"/>
    <w:rsid w:val="00491309"/>
    <w:rsid w:val="004F5AA8"/>
    <w:rsid w:val="00504935"/>
    <w:rsid w:val="00530F11"/>
    <w:rsid w:val="005606D9"/>
    <w:rsid w:val="005A5F9D"/>
    <w:rsid w:val="005A7CFF"/>
    <w:rsid w:val="005B6B9D"/>
    <w:rsid w:val="005C46E3"/>
    <w:rsid w:val="00601635"/>
    <w:rsid w:val="00607532"/>
    <w:rsid w:val="00651177"/>
    <w:rsid w:val="0068067E"/>
    <w:rsid w:val="006B3DB9"/>
    <w:rsid w:val="006C1D47"/>
    <w:rsid w:val="00730564"/>
    <w:rsid w:val="00733F64"/>
    <w:rsid w:val="007346ED"/>
    <w:rsid w:val="00741CF2"/>
    <w:rsid w:val="0075789F"/>
    <w:rsid w:val="00792EAE"/>
    <w:rsid w:val="007D5372"/>
    <w:rsid w:val="007F2AE1"/>
    <w:rsid w:val="008837B8"/>
    <w:rsid w:val="008A2823"/>
    <w:rsid w:val="008A52F6"/>
    <w:rsid w:val="008C59F1"/>
    <w:rsid w:val="008D03F8"/>
    <w:rsid w:val="008E2957"/>
    <w:rsid w:val="008F5D0F"/>
    <w:rsid w:val="00923EB8"/>
    <w:rsid w:val="00956D15"/>
    <w:rsid w:val="00957C3E"/>
    <w:rsid w:val="009828F6"/>
    <w:rsid w:val="00991933"/>
    <w:rsid w:val="009D4826"/>
    <w:rsid w:val="00A17F32"/>
    <w:rsid w:val="00AC155C"/>
    <w:rsid w:val="00AC4800"/>
    <w:rsid w:val="00AE3CD6"/>
    <w:rsid w:val="00AF02F0"/>
    <w:rsid w:val="00AF39B2"/>
    <w:rsid w:val="00B52778"/>
    <w:rsid w:val="00B60999"/>
    <w:rsid w:val="00B910AE"/>
    <w:rsid w:val="00BC66E7"/>
    <w:rsid w:val="00BD301A"/>
    <w:rsid w:val="00C04163"/>
    <w:rsid w:val="00C91715"/>
    <w:rsid w:val="00CC41B5"/>
    <w:rsid w:val="00D14DDF"/>
    <w:rsid w:val="00D90165"/>
    <w:rsid w:val="00D96D3A"/>
    <w:rsid w:val="00E36E7A"/>
    <w:rsid w:val="00E477E0"/>
    <w:rsid w:val="00E5227E"/>
    <w:rsid w:val="00EE0906"/>
    <w:rsid w:val="00F2122E"/>
    <w:rsid w:val="00F337EE"/>
    <w:rsid w:val="00F42772"/>
    <w:rsid w:val="00F8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D8B4"/>
  <w15:chartTrackingRefBased/>
  <w15:docId w15:val="{B61F1914-8207-4E1F-A938-111F0D85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14727">
      <w:bodyDiv w:val="1"/>
      <w:marLeft w:val="0"/>
      <w:marRight w:val="0"/>
      <w:marTop w:val="0"/>
      <w:marBottom w:val="0"/>
      <w:divBdr>
        <w:top w:val="none" w:sz="0" w:space="0" w:color="auto"/>
        <w:left w:val="none" w:sz="0" w:space="0" w:color="auto"/>
        <w:bottom w:val="none" w:sz="0" w:space="0" w:color="auto"/>
        <w:right w:val="none" w:sz="0" w:space="0" w:color="auto"/>
      </w:divBdr>
    </w:div>
    <w:div w:id="594095292">
      <w:bodyDiv w:val="1"/>
      <w:marLeft w:val="0"/>
      <w:marRight w:val="0"/>
      <w:marTop w:val="0"/>
      <w:marBottom w:val="0"/>
      <w:divBdr>
        <w:top w:val="none" w:sz="0" w:space="0" w:color="auto"/>
        <w:left w:val="none" w:sz="0" w:space="0" w:color="auto"/>
        <w:bottom w:val="none" w:sz="0" w:space="0" w:color="auto"/>
        <w:right w:val="none" w:sz="0" w:space="0" w:color="auto"/>
      </w:divBdr>
    </w:div>
    <w:div w:id="18714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51-1</cp:lastModifiedBy>
  <cp:revision>4</cp:revision>
  <cp:lastPrinted>2021-12-27T04:16:00Z</cp:lastPrinted>
  <dcterms:created xsi:type="dcterms:W3CDTF">2021-12-27T06:25:00Z</dcterms:created>
  <dcterms:modified xsi:type="dcterms:W3CDTF">2021-12-27T06:26:00Z</dcterms:modified>
</cp:coreProperties>
</file>