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9E" w:rsidRPr="00262D9E" w:rsidRDefault="00BF762D" w:rsidP="00262D9E">
      <w:pPr>
        <w:shd w:val="clear" w:color="auto" w:fill="FFFFFF"/>
        <w:spacing w:after="0" w:line="240" w:lineRule="auto"/>
        <w:ind w:right="39"/>
        <w:contextualSpacing/>
        <w:rPr>
          <w:rFonts w:ascii="Times New Roman" w:eastAsia="Times New Roman" w:hAnsi="Times New Roman" w:cs="Times New Roman"/>
          <w:sz w:val="28"/>
          <w:szCs w:val="24"/>
          <w:lang w:eastAsia="ru-RU"/>
        </w:rPr>
      </w:pPr>
      <w:r>
        <w:rPr>
          <w:rFonts w:ascii="Times New Roman" w:eastAsia="Times New Roman" w:hAnsi="Times New Roman" w:cs="Times New Roman"/>
          <w:b/>
          <w:noProof/>
          <w:sz w:val="24"/>
          <w:szCs w:val="24"/>
          <w:lang w:eastAsia="ru-RU"/>
        </w:rPr>
        <w:t xml:space="preserve"> </w:t>
      </w:r>
      <w:r w:rsidR="00262D9E" w:rsidRPr="00262D9E">
        <w:rPr>
          <w:rFonts w:ascii="Times New Roman" w:eastAsia="Times New Roman" w:hAnsi="Times New Roman" w:cs="Times New Roman"/>
          <w:b/>
          <w:noProof/>
          <w:sz w:val="24"/>
          <w:szCs w:val="24"/>
          <w:lang w:eastAsia="ru-RU"/>
        </w:rPr>
        <w:t xml:space="preserve">                                                                        </w:t>
      </w:r>
      <w:r w:rsidR="00093723" w:rsidRPr="00262D9E">
        <w:rPr>
          <w:rFonts w:ascii="Times New Roman" w:eastAsia="Times New Roman" w:hAnsi="Times New Roman" w:cs="Times New Roman"/>
          <w:b/>
          <w:noProof/>
          <w:sz w:val="24"/>
          <w:szCs w:val="24"/>
          <w:lang w:eastAsia="ru-RU"/>
        </w:rPr>
        <w:drawing>
          <wp:inline distT="0" distB="0" distL="0" distR="0" wp14:anchorId="06929E37" wp14:editId="41CC4AF2">
            <wp:extent cx="619125" cy="768174"/>
            <wp:effectExtent l="0" t="0" r="0" b="0"/>
            <wp:docPr id="1" name="Рисунок 1" descr="ТайтурскоеМО(Г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айтурскоеМО(ГП)_1_герб цве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768174"/>
                    </a:xfrm>
                    <a:prstGeom prst="rect">
                      <a:avLst/>
                    </a:prstGeom>
                    <a:noFill/>
                    <a:ln>
                      <a:noFill/>
                    </a:ln>
                  </pic:spPr>
                </pic:pic>
              </a:graphicData>
            </a:graphic>
          </wp:inline>
        </w:drawing>
      </w:r>
      <w:r w:rsidR="00262D9E" w:rsidRPr="00262D9E">
        <w:rPr>
          <w:rFonts w:ascii="Times New Roman" w:eastAsia="Times New Roman" w:hAnsi="Times New Roman" w:cs="Times New Roman"/>
          <w:b/>
          <w:noProof/>
          <w:sz w:val="24"/>
          <w:szCs w:val="24"/>
          <w:lang w:eastAsia="ru-RU"/>
        </w:rPr>
        <w:t xml:space="preserve">   </w:t>
      </w:r>
      <w:r w:rsidR="00262D9E" w:rsidRPr="00262D9E">
        <w:rPr>
          <w:rFonts w:ascii="Times New Roman" w:eastAsia="Times New Roman" w:hAnsi="Times New Roman" w:cs="Times New Roman"/>
          <w:sz w:val="28"/>
          <w:szCs w:val="24"/>
          <w:lang w:eastAsia="ru-RU"/>
        </w:rPr>
        <w:t xml:space="preserve">                                    </w:t>
      </w:r>
    </w:p>
    <w:p w:rsidR="00262D9E" w:rsidRPr="00262D9E" w:rsidRDefault="00262D9E" w:rsidP="00093723">
      <w:pPr>
        <w:spacing w:after="0" w:line="240" w:lineRule="auto"/>
        <w:contextualSpacing/>
        <w:jc w:val="center"/>
        <w:rPr>
          <w:rFonts w:ascii="Times New Roman" w:eastAsia="Times New Roman" w:hAnsi="Times New Roman" w:cs="Times New Roman"/>
          <w:b/>
          <w:bCs/>
          <w:sz w:val="28"/>
          <w:szCs w:val="24"/>
          <w:lang w:eastAsia="ru-RU"/>
        </w:rPr>
      </w:pPr>
      <w:r w:rsidRPr="00262D9E">
        <w:rPr>
          <w:rFonts w:ascii="Times New Roman" w:eastAsia="Times New Roman" w:hAnsi="Times New Roman" w:cs="Times New Roman"/>
          <w:b/>
          <w:bCs/>
          <w:sz w:val="28"/>
          <w:szCs w:val="24"/>
          <w:lang w:eastAsia="ru-RU"/>
        </w:rPr>
        <w:t>Российская Федерация</w:t>
      </w:r>
    </w:p>
    <w:p w:rsidR="00262D9E" w:rsidRPr="00262D9E" w:rsidRDefault="00262D9E" w:rsidP="00093723">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262D9E">
        <w:rPr>
          <w:rFonts w:ascii="Times New Roman" w:eastAsia="Times New Roman" w:hAnsi="Times New Roman" w:cs="Times New Roman"/>
          <w:b/>
          <w:color w:val="000000"/>
          <w:sz w:val="28"/>
          <w:szCs w:val="28"/>
          <w:lang w:eastAsia="ru-RU"/>
        </w:rPr>
        <w:t>ДУМА</w:t>
      </w:r>
    </w:p>
    <w:p w:rsidR="00262D9E" w:rsidRPr="00262D9E" w:rsidRDefault="00262D9E" w:rsidP="00093723">
      <w:pPr>
        <w:spacing w:after="0" w:line="240" w:lineRule="auto"/>
        <w:contextualSpacing/>
        <w:jc w:val="center"/>
        <w:rPr>
          <w:rFonts w:ascii="Times New Roman" w:eastAsia="Times New Roman" w:hAnsi="Times New Roman" w:cs="Times New Roman"/>
          <w:b/>
          <w:bCs/>
          <w:color w:val="000000"/>
          <w:sz w:val="28"/>
          <w:szCs w:val="28"/>
          <w:lang w:eastAsia="ru-RU"/>
        </w:rPr>
      </w:pPr>
      <w:r w:rsidRPr="00262D9E">
        <w:rPr>
          <w:rFonts w:ascii="Times New Roman" w:eastAsia="Times New Roman" w:hAnsi="Times New Roman" w:cs="Times New Roman"/>
          <w:b/>
          <w:bCs/>
          <w:color w:val="000000"/>
          <w:sz w:val="28"/>
          <w:szCs w:val="28"/>
          <w:lang w:eastAsia="ru-RU"/>
        </w:rPr>
        <w:t>Тайтурского городского поселения</w:t>
      </w:r>
    </w:p>
    <w:p w:rsidR="00262D9E" w:rsidRPr="00262D9E" w:rsidRDefault="00262D9E" w:rsidP="00093723">
      <w:pPr>
        <w:spacing w:after="0" w:line="240" w:lineRule="auto"/>
        <w:contextualSpacing/>
        <w:jc w:val="center"/>
        <w:rPr>
          <w:rFonts w:ascii="Times New Roman" w:eastAsia="Times New Roman" w:hAnsi="Times New Roman" w:cs="Times New Roman"/>
          <w:b/>
          <w:bCs/>
          <w:color w:val="000000"/>
          <w:sz w:val="28"/>
          <w:szCs w:val="28"/>
          <w:lang w:eastAsia="ru-RU"/>
        </w:rPr>
      </w:pPr>
      <w:r w:rsidRPr="00262D9E">
        <w:rPr>
          <w:rFonts w:ascii="Times New Roman" w:eastAsia="Times New Roman" w:hAnsi="Times New Roman" w:cs="Times New Roman"/>
          <w:b/>
          <w:bCs/>
          <w:color w:val="000000"/>
          <w:sz w:val="28"/>
          <w:szCs w:val="28"/>
          <w:lang w:eastAsia="ru-RU"/>
        </w:rPr>
        <w:t>Усольского муниципального района</w:t>
      </w:r>
    </w:p>
    <w:p w:rsidR="00262D9E" w:rsidRPr="00262D9E" w:rsidRDefault="00262D9E" w:rsidP="00093723">
      <w:pPr>
        <w:spacing w:after="0" w:line="240" w:lineRule="auto"/>
        <w:contextualSpacing/>
        <w:jc w:val="center"/>
        <w:rPr>
          <w:rFonts w:ascii="Times New Roman" w:eastAsia="Times New Roman" w:hAnsi="Times New Roman" w:cs="Times New Roman"/>
          <w:b/>
          <w:bCs/>
          <w:color w:val="000000"/>
          <w:sz w:val="28"/>
          <w:szCs w:val="28"/>
          <w:lang w:eastAsia="ru-RU"/>
        </w:rPr>
      </w:pPr>
      <w:r w:rsidRPr="00262D9E">
        <w:rPr>
          <w:rFonts w:ascii="Times New Roman" w:eastAsia="Times New Roman" w:hAnsi="Times New Roman" w:cs="Times New Roman"/>
          <w:b/>
          <w:bCs/>
          <w:color w:val="000000"/>
          <w:sz w:val="28"/>
          <w:szCs w:val="28"/>
          <w:lang w:eastAsia="ru-RU"/>
        </w:rPr>
        <w:t>Иркутской области</w:t>
      </w:r>
    </w:p>
    <w:p w:rsidR="00093723" w:rsidRDefault="00093723" w:rsidP="0009372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en-US" w:eastAsia="ru-RU"/>
        </w:rPr>
      </w:pPr>
    </w:p>
    <w:p w:rsidR="00262D9E" w:rsidRPr="00262D9E" w:rsidRDefault="00262D9E" w:rsidP="0009372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62D9E">
        <w:rPr>
          <w:rFonts w:ascii="Times New Roman" w:eastAsia="Times New Roman" w:hAnsi="Times New Roman" w:cs="Times New Roman"/>
          <w:b/>
          <w:bCs/>
          <w:sz w:val="28"/>
          <w:szCs w:val="28"/>
          <w:lang w:eastAsia="ru-RU"/>
        </w:rPr>
        <w:t>РЕШЕНИЕ</w:t>
      </w:r>
    </w:p>
    <w:p w:rsidR="00262D9E" w:rsidRPr="00262D9E" w:rsidRDefault="00262D9E" w:rsidP="00262D9E">
      <w:pPr>
        <w:widowControl w:val="0"/>
        <w:shd w:val="clear" w:color="auto" w:fill="FFFFFF"/>
        <w:autoSpaceDE w:val="0"/>
        <w:autoSpaceDN w:val="0"/>
        <w:adjustRightInd w:val="0"/>
        <w:spacing w:after="0" w:line="240" w:lineRule="auto"/>
        <w:ind w:right="39"/>
        <w:contextualSpacing/>
        <w:rPr>
          <w:rFonts w:ascii="Times New Roman" w:eastAsia="Times New Roman" w:hAnsi="Times New Roman" w:cs="Times New Roman"/>
          <w:bCs/>
          <w:color w:val="000000"/>
          <w:sz w:val="28"/>
          <w:szCs w:val="28"/>
          <w:lang w:eastAsia="ru-RU"/>
        </w:rPr>
      </w:pPr>
      <w:r w:rsidRPr="00262D9E">
        <w:rPr>
          <w:rFonts w:ascii="Times New Roman" w:eastAsia="Times New Roman" w:hAnsi="Times New Roman" w:cs="Times New Roman"/>
          <w:bCs/>
          <w:color w:val="000000"/>
          <w:sz w:val="28"/>
          <w:szCs w:val="28"/>
          <w:lang w:eastAsia="ru-RU"/>
        </w:rPr>
        <w:t xml:space="preserve">                               </w:t>
      </w:r>
    </w:p>
    <w:p w:rsidR="00262D9E" w:rsidRPr="00262D9E" w:rsidRDefault="00093723" w:rsidP="00093723">
      <w:pPr>
        <w:keepNext/>
        <w:tabs>
          <w:tab w:val="left" w:pos="993"/>
          <w:tab w:val="left" w:pos="2010"/>
        </w:tabs>
        <w:spacing w:after="0" w:line="240" w:lineRule="auto"/>
        <w:outlineLvl w:val="0"/>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color w:val="000000"/>
          <w:sz w:val="28"/>
          <w:szCs w:val="28"/>
          <w:lang w:eastAsia="ru-RU"/>
        </w:rPr>
        <w:t xml:space="preserve">         </w:t>
      </w:r>
      <w:r w:rsidR="00262D9E" w:rsidRPr="00262D9E">
        <w:rPr>
          <w:rFonts w:ascii="Times New Roman" w:eastAsia="Times New Roman" w:hAnsi="Times New Roman" w:cs="Times New Roman"/>
          <w:color w:val="000000"/>
          <w:sz w:val="28"/>
          <w:szCs w:val="28"/>
          <w:lang w:eastAsia="ru-RU"/>
        </w:rPr>
        <w:t xml:space="preserve">От </w:t>
      </w:r>
      <w:r w:rsidR="006E56ED" w:rsidRPr="006E56ED">
        <w:rPr>
          <w:rFonts w:ascii="Times New Roman" w:eastAsia="Times New Roman" w:hAnsi="Times New Roman" w:cs="Times New Roman"/>
          <w:color w:val="000000"/>
          <w:sz w:val="28"/>
          <w:szCs w:val="28"/>
          <w:lang w:eastAsia="ru-RU"/>
        </w:rPr>
        <w:t>2</w:t>
      </w:r>
      <w:r w:rsidR="006E56ED" w:rsidRPr="00093723">
        <w:rPr>
          <w:rFonts w:ascii="Times New Roman" w:eastAsia="Times New Roman" w:hAnsi="Times New Roman" w:cs="Times New Roman"/>
          <w:color w:val="000000"/>
          <w:sz w:val="28"/>
          <w:szCs w:val="28"/>
          <w:lang w:eastAsia="ru-RU"/>
        </w:rPr>
        <w:t>7.12.</w:t>
      </w:r>
      <w:r w:rsidR="001267EE">
        <w:rPr>
          <w:rFonts w:ascii="Times New Roman" w:eastAsia="Times New Roman" w:hAnsi="Times New Roman" w:cs="Times New Roman"/>
          <w:color w:val="000000"/>
          <w:sz w:val="28"/>
          <w:szCs w:val="28"/>
          <w:lang w:eastAsia="ru-RU"/>
        </w:rPr>
        <w:t>202</w:t>
      </w:r>
      <w:r w:rsidR="008B14E0">
        <w:rPr>
          <w:rFonts w:ascii="Times New Roman" w:eastAsia="Times New Roman" w:hAnsi="Times New Roman" w:cs="Times New Roman"/>
          <w:color w:val="000000"/>
          <w:sz w:val="28"/>
          <w:szCs w:val="28"/>
          <w:lang w:eastAsia="ru-RU"/>
        </w:rPr>
        <w:t>3</w:t>
      </w:r>
      <w:r w:rsidR="001267EE">
        <w:rPr>
          <w:rFonts w:ascii="Times New Roman" w:eastAsia="Times New Roman" w:hAnsi="Times New Roman" w:cs="Times New Roman"/>
          <w:color w:val="000000"/>
          <w:sz w:val="28"/>
          <w:szCs w:val="28"/>
          <w:lang w:eastAsia="ru-RU"/>
        </w:rPr>
        <w:t xml:space="preserve"> г.  </w:t>
      </w:r>
      <w:r w:rsidR="00262D9E" w:rsidRPr="00262D9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262D9E" w:rsidRPr="00262D9E">
        <w:rPr>
          <w:rFonts w:ascii="Times New Roman" w:eastAsia="Times New Roman" w:hAnsi="Times New Roman" w:cs="Times New Roman"/>
          <w:color w:val="000000"/>
          <w:sz w:val="28"/>
          <w:szCs w:val="28"/>
          <w:lang w:eastAsia="ru-RU"/>
        </w:rPr>
        <w:t xml:space="preserve">           р.п.Тайтурка                                  №</w:t>
      </w:r>
      <w:r w:rsidRPr="00093723">
        <w:rPr>
          <w:rFonts w:ascii="Times New Roman" w:eastAsia="Times New Roman" w:hAnsi="Times New Roman" w:cs="Times New Roman"/>
          <w:color w:val="000000"/>
          <w:sz w:val="28"/>
          <w:szCs w:val="28"/>
          <w:lang w:eastAsia="ru-RU"/>
        </w:rPr>
        <w:t>53</w:t>
      </w:r>
    </w:p>
    <w:p w:rsidR="00262D9E" w:rsidRPr="00262D9E" w:rsidRDefault="00262D9E" w:rsidP="00093723">
      <w:pPr>
        <w:keepNext/>
        <w:tabs>
          <w:tab w:val="left" w:pos="2010"/>
        </w:tabs>
        <w:spacing w:after="0" w:line="240" w:lineRule="auto"/>
        <w:jc w:val="center"/>
        <w:outlineLvl w:val="0"/>
        <w:rPr>
          <w:rFonts w:ascii="Times New Roman" w:eastAsia="Times New Roman" w:hAnsi="Times New Roman" w:cs="Times New Roman"/>
          <w:b/>
          <w:color w:val="000000"/>
          <w:sz w:val="28"/>
          <w:szCs w:val="28"/>
          <w:lang w:eastAsia="ru-RU"/>
        </w:rPr>
      </w:pPr>
    </w:p>
    <w:p w:rsidR="006F626D" w:rsidRDefault="00474CB1" w:rsidP="00251EE3">
      <w:pPr>
        <w:tabs>
          <w:tab w:val="left" w:pos="2010"/>
        </w:tabs>
        <w:spacing w:after="0"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О</w:t>
      </w:r>
      <w:r w:rsidR="00251EE3" w:rsidRPr="00251EE3">
        <w:rPr>
          <w:rFonts w:ascii="Times New Roman" w:eastAsia="Times New Roman" w:hAnsi="Times New Roman" w:cs="Times New Roman"/>
          <w:b/>
          <w:bCs/>
          <w:color w:val="000000"/>
          <w:kern w:val="36"/>
          <w:sz w:val="28"/>
          <w:szCs w:val="28"/>
          <w:lang w:eastAsia="ru-RU"/>
        </w:rPr>
        <w:t xml:space="preserve"> внесении изменений в Решение Думы от </w:t>
      </w:r>
      <w:r w:rsidR="009C49A5">
        <w:rPr>
          <w:rFonts w:ascii="Times New Roman" w:eastAsia="Times New Roman" w:hAnsi="Times New Roman" w:cs="Times New Roman"/>
          <w:b/>
          <w:bCs/>
          <w:color w:val="000000"/>
          <w:kern w:val="36"/>
          <w:sz w:val="28"/>
          <w:szCs w:val="28"/>
          <w:lang w:eastAsia="ru-RU"/>
        </w:rPr>
        <w:t>26</w:t>
      </w:r>
      <w:r w:rsidR="00251EE3" w:rsidRPr="00251EE3">
        <w:rPr>
          <w:rFonts w:ascii="Times New Roman" w:eastAsia="Times New Roman" w:hAnsi="Times New Roman" w:cs="Times New Roman"/>
          <w:b/>
          <w:bCs/>
          <w:color w:val="000000"/>
          <w:kern w:val="36"/>
          <w:sz w:val="28"/>
          <w:szCs w:val="28"/>
          <w:lang w:eastAsia="ru-RU"/>
        </w:rPr>
        <w:t xml:space="preserve"> </w:t>
      </w:r>
      <w:r w:rsidR="009C49A5">
        <w:rPr>
          <w:rFonts w:ascii="Times New Roman" w:eastAsia="Times New Roman" w:hAnsi="Times New Roman" w:cs="Times New Roman"/>
          <w:b/>
          <w:bCs/>
          <w:color w:val="000000"/>
          <w:kern w:val="36"/>
          <w:sz w:val="28"/>
          <w:szCs w:val="28"/>
          <w:lang w:eastAsia="ru-RU"/>
        </w:rPr>
        <w:t>декабря</w:t>
      </w:r>
      <w:r w:rsidR="00251EE3" w:rsidRPr="00251EE3">
        <w:rPr>
          <w:rFonts w:ascii="Times New Roman" w:eastAsia="Times New Roman" w:hAnsi="Times New Roman" w:cs="Times New Roman"/>
          <w:b/>
          <w:bCs/>
          <w:color w:val="000000"/>
          <w:kern w:val="36"/>
          <w:sz w:val="28"/>
          <w:szCs w:val="28"/>
          <w:lang w:eastAsia="ru-RU"/>
        </w:rPr>
        <w:t xml:space="preserve"> 201</w:t>
      </w:r>
      <w:r w:rsidR="009C49A5">
        <w:rPr>
          <w:rFonts w:ascii="Times New Roman" w:eastAsia="Times New Roman" w:hAnsi="Times New Roman" w:cs="Times New Roman"/>
          <w:b/>
          <w:bCs/>
          <w:color w:val="000000"/>
          <w:kern w:val="36"/>
          <w:sz w:val="28"/>
          <w:szCs w:val="28"/>
          <w:lang w:eastAsia="ru-RU"/>
        </w:rPr>
        <w:t>8</w:t>
      </w:r>
      <w:r w:rsidR="00251EE3" w:rsidRPr="00251EE3">
        <w:rPr>
          <w:rFonts w:ascii="Times New Roman" w:eastAsia="Times New Roman" w:hAnsi="Times New Roman" w:cs="Times New Roman"/>
          <w:b/>
          <w:bCs/>
          <w:color w:val="000000"/>
          <w:kern w:val="36"/>
          <w:sz w:val="28"/>
          <w:szCs w:val="28"/>
          <w:lang w:eastAsia="ru-RU"/>
        </w:rPr>
        <w:t xml:space="preserve"> года № </w:t>
      </w:r>
      <w:r w:rsidR="009C49A5">
        <w:rPr>
          <w:rFonts w:ascii="Times New Roman" w:eastAsia="Times New Roman" w:hAnsi="Times New Roman" w:cs="Times New Roman"/>
          <w:b/>
          <w:bCs/>
          <w:color w:val="000000"/>
          <w:kern w:val="36"/>
          <w:sz w:val="28"/>
          <w:szCs w:val="28"/>
          <w:lang w:eastAsia="ru-RU"/>
        </w:rPr>
        <w:t>65</w:t>
      </w:r>
      <w:r w:rsidR="00251EE3" w:rsidRPr="00251EE3">
        <w:rPr>
          <w:rFonts w:ascii="Times New Roman" w:eastAsia="Times New Roman" w:hAnsi="Times New Roman" w:cs="Times New Roman"/>
          <w:b/>
          <w:bCs/>
          <w:color w:val="000000"/>
          <w:kern w:val="36"/>
          <w:sz w:val="28"/>
          <w:szCs w:val="28"/>
          <w:lang w:eastAsia="ru-RU"/>
        </w:rPr>
        <w:t xml:space="preserve"> </w:t>
      </w:r>
      <w:r w:rsidR="00251EE3">
        <w:rPr>
          <w:rFonts w:ascii="Times New Roman" w:eastAsia="Times New Roman" w:hAnsi="Times New Roman" w:cs="Times New Roman"/>
          <w:b/>
          <w:bCs/>
          <w:color w:val="000000"/>
          <w:kern w:val="36"/>
          <w:sz w:val="28"/>
          <w:szCs w:val="28"/>
          <w:lang w:eastAsia="ru-RU"/>
        </w:rPr>
        <w:t>«Об утверждении</w:t>
      </w:r>
      <w:r w:rsidR="006F626D" w:rsidRPr="006F626D">
        <w:rPr>
          <w:rFonts w:ascii="Times New Roman" w:eastAsia="Times New Roman" w:hAnsi="Times New Roman" w:cs="Times New Roman"/>
          <w:b/>
          <w:bCs/>
          <w:color w:val="000000"/>
          <w:kern w:val="36"/>
          <w:sz w:val="28"/>
          <w:szCs w:val="28"/>
          <w:lang w:eastAsia="ru-RU"/>
        </w:rPr>
        <w:t xml:space="preserve"> </w:t>
      </w:r>
      <w:r w:rsidR="009C49A5">
        <w:rPr>
          <w:rFonts w:ascii="Times New Roman" w:eastAsia="Times New Roman" w:hAnsi="Times New Roman" w:cs="Times New Roman"/>
          <w:b/>
          <w:bCs/>
          <w:color w:val="000000"/>
          <w:kern w:val="36"/>
          <w:sz w:val="28"/>
          <w:szCs w:val="28"/>
          <w:lang w:eastAsia="ru-RU"/>
        </w:rPr>
        <w:t>стратегии социально – экономического развития Тайтурского городского поселения Усольского муниципального района Иркутской области до 2030 года</w:t>
      </w:r>
      <w:r w:rsidR="006F626D" w:rsidRPr="006F626D">
        <w:rPr>
          <w:rFonts w:ascii="Times New Roman" w:eastAsia="Times New Roman" w:hAnsi="Times New Roman" w:cs="Times New Roman"/>
          <w:b/>
          <w:bCs/>
          <w:color w:val="000000"/>
          <w:kern w:val="36"/>
          <w:sz w:val="28"/>
          <w:szCs w:val="28"/>
          <w:lang w:eastAsia="ru-RU"/>
        </w:rPr>
        <w:t>»</w:t>
      </w:r>
      <w:r w:rsidR="002222A9">
        <w:rPr>
          <w:rFonts w:ascii="Times New Roman" w:eastAsia="Times New Roman" w:hAnsi="Times New Roman" w:cs="Times New Roman"/>
          <w:b/>
          <w:bCs/>
          <w:color w:val="000000"/>
          <w:kern w:val="36"/>
          <w:sz w:val="28"/>
          <w:szCs w:val="28"/>
          <w:lang w:eastAsia="ru-RU"/>
        </w:rPr>
        <w:t xml:space="preserve"> </w:t>
      </w:r>
    </w:p>
    <w:p w:rsidR="00251EE3" w:rsidRPr="006F626D" w:rsidRDefault="00251EE3" w:rsidP="00251EE3">
      <w:pPr>
        <w:tabs>
          <w:tab w:val="left" w:pos="2010"/>
        </w:tabs>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2B15B1" w:rsidRPr="002B15B1" w:rsidRDefault="002222A9" w:rsidP="00402B03">
      <w:pPr>
        <w:widowControl w:val="0"/>
        <w:shd w:val="clear" w:color="auto" w:fill="FFFFFF"/>
        <w:tabs>
          <w:tab w:val="left" w:pos="42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B15B1">
        <w:rPr>
          <w:rFonts w:ascii="Times New Roman" w:hAnsi="Times New Roman" w:cs="Times New Roman"/>
          <w:sz w:val="28"/>
        </w:rPr>
        <w:t xml:space="preserve">В целях приведения Стратегии социально-экономического развития </w:t>
      </w:r>
      <w:r w:rsidR="002B15B1" w:rsidRPr="002B15B1">
        <w:rPr>
          <w:rFonts w:ascii="Times New Roman" w:hAnsi="Times New Roman" w:cs="Times New Roman"/>
          <w:sz w:val="28"/>
          <w:szCs w:val="28"/>
        </w:rPr>
        <w:t>Тайтурского городского поселения Усольского муниципального района Иркутской области</w:t>
      </w:r>
      <w:r w:rsidR="00402B03">
        <w:rPr>
          <w:rFonts w:ascii="Times New Roman" w:hAnsi="Times New Roman" w:cs="Times New Roman"/>
          <w:sz w:val="28"/>
          <w:szCs w:val="28"/>
        </w:rPr>
        <w:t xml:space="preserve"> </w:t>
      </w:r>
      <w:r w:rsidR="00402B03" w:rsidRPr="00402B03">
        <w:rPr>
          <w:rFonts w:ascii="Times New Roman" w:hAnsi="Times New Roman" w:cs="Times New Roman"/>
          <w:sz w:val="28"/>
        </w:rPr>
        <w:t>в соответствие</w:t>
      </w:r>
      <w:r w:rsidR="00402B03">
        <w:rPr>
          <w:rFonts w:ascii="Times New Roman" w:hAnsi="Times New Roman" w:cs="Times New Roman"/>
          <w:sz w:val="28"/>
          <w:szCs w:val="28"/>
        </w:rPr>
        <w:t xml:space="preserve"> с действующим законодательством, </w:t>
      </w:r>
      <w:r w:rsidR="002B15B1" w:rsidRPr="002B15B1">
        <w:rPr>
          <w:rFonts w:ascii="Times New Roman" w:hAnsi="Times New Roman" w:cs="Times New Roman"/>
          <w:sz w:val="28"/>
        </w:rPr>
        <w:t>в соответствии с Федеральным законом от 28.06.2014г. №172-ФЗ «О стратегическом планировании в Россий</w:t>
      </w:r>
      <w:bookmarkStart w:id="0" w:name="_GoBack"/>
      <w:bookmarkEnd w:id="0"/>
      <w:r w:rsidR="002B15B1" w:rsidRPr="002B15B1">
        <w:rPr>
          <w:rFonts w:ascii="Times New Roman" w:hAnsi="Times New Roman" w:cs="Times New Roman"/>
          <w:sz w:val="28"/>
        </w:rPr>
        <w:t>ской Федерации», Федеральным законом от 06.10.2003г. №131-ФЗ «Об общих принципах организации местного самоуправления в Российской Федерации»</w:t>
      </w:r>
      <w:r w:rsidRPr="002B15B1">
        <w:rPr>
          <w:rFonts w:ascii="Times New Roman" w:hAnsi="Times New Roman" w:cs="Times New Roman"/>
          <w:sz w:val="28"/>
          <w:szCs w:val="28"/>
        </w:rPr>
        <w:t xml:space="preserve">, </w:t>
      </w:r>
      <w:r w:rsidR="002B15B1" w:rsidRPr="002B15B1">
        <w:rPr>
          <w:rFonts w:ascii="Times New Roman" w:hAnsi="Times New Roman" w:cs="Times New Roman"/>
          <w:color w:val="000000"/>
          <w:sz w:val="28"/>
          <w:szCs w:val="28"/>
        </w:rPr>
        <w:t xml:space="preserve">руководствуясь ст. 31,47 </w:t>
      </w:r>
      <w:r w:rsidR="002B15B1" w:rsidRPr="002B15B1">
        <w:rPr>
          <w:rFonts w:ascii="Times New Roman" w:hAnsi="Times New Roman" w:cs="Times New Roman"/>
          <w:sz w:val="28"/>
          <w:szCs w:val="28"/>
        </w:rPr>
        <w:t>Устава Тайтурского городского поселения Усольского муниципального района Иркутской области</w:t>
      </w:r>
      <w:r w:rsidR="002B15B1" w:rsidRPr="002B15B1">
        <w:rPr>
          <w:rFonts w:ascii="Times New Roman" w:hAnsi="Times New Roman" w:cs="Times New Roman"/>
          <w:color w:val="000000"/>
          <w:sz w:val="28"/>
          <w:szCs w:val="28"/>
        </w:rPr>
        <w:t>, Дума Тайтурского городского поселения Усольского муниципального района Иркутской области</w:t>
      </w:r>
    </w:p>
    <w:p w:rsidR="006F626D" w:rsidRDefault="006F626D" w:rsidP="00402B03">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626D">
        <w:rPr>
          <w:rFonts w:ascii="Times New Roman" w:eastAsia="Times New Roman" w:hAnsi="Times New Roman" w:cs="Times New Roman"/>
          <w:sz w:val="28"/>
          <w:szCs w:val="28"/>
          <w:lang w:eastAsia="ru-RU"/>
        </w:rPr>
        <w:t>РЕШИЛА:</w:t>
      </w:r>
    </w:p>
    <w:p w:rsidR="002222A9" w:rsidRPr="002222A9" w:rsidRDefault="002222A9" w:rsidP="00402B03">
      <w:pPr>
        <w:numPr>
          <w:ilvl w:val="0"/>
          <w:numId w:val="1"/>
        </w:numPr>
        <w:tabs>
          <w:tab w:val="clear" w:pos="720"/>
        </w:tabs>
        <w:spacing w:after="0" w:line="240" w:lineRule="auto"/>
        <w:ind w:left="0" w:firstLine="363"/>
        <w:contextualSpacing/>
        <w:jc w:val="both"/>
        <w:rPr>
          <w:rFonts w:ascii="Times New Roman" w:eastAsia="Times New Roman" w:hAnsi="Times New Roman" w:cs="Times New Roman"/>
          <w:sz w:val="24"/>
          <w:szCs w:val="24"/>
          <w:lang w:eastAsia="ru-RU"/>
        </w:rPr>
      </w:pPr>
      <w:r w:rsidRPr="002222A9">
        <w:rPr>
          <w:rFonts w:ascii="Times New Roman" w:eastAsia="Times New Roman" w:hAnsi="Times New Roman" w:cs="Times New Roman"/>
          <w:color w:val="000000"/>
          <w:sz w:val="28"/>
          <w:szCs w:val="28"/>
          <w:lang w:eastAsia="ru-RU"/>
        </w:rPr>
        <w:t xml:space="preserve">Внести в Решение Думы </w:t>
      </w:r>
      <w:r w:rsidR="00652BF7">
        <w:rPr>
          <w:rFonts w:ascii="Times New Roman" w:eastAsia="Times New Roman" w:hAnsi="Times New Roman" w:cs="Times New Roman"/>
          <w:sz w:val="28"/>
          <w:szCs w:val="28"/>
          <w:lang w:eastAsia="ru-RU"/>
        </w:rPr>
        <w:t>65</w:t>
      </w:r>
      <w:r w:rsidRPr="002222A9">
        <w:rPr>
          <w:rFonts w:ascii="Times New Roman" w:eastAsia="Times New Roman" w:hAnsi="Times New Roman" w:cs="Times New Roman"/>
          <w:sz w:val="28"/>
          <w:szCs w:val="28"/>
          <w:lang w:eastAsia="ru-RU"/>
        </w:rPr>
        <w:t xml:space="preserve"> от 2</w:t>
      </w:r>
      <w:r w:rsidR="00652BF7">
        <w:rPr>
          <w:rFonts w:ascii="Times New Roman" w:eastAsia="Times New Roman" w:hAnsi="Times New Roman" w:cs="Times New Roman"/>
          <w:sz w:val="28"/>
          <w:szCs w:val="28"/>
          <w:lang w:eastAsia="ru-RU"/>
        </w:rPr>
        <w:t>6</w:t>
      </w:r>
      <w:r w:rsidRPr="002222A9">
        <w:rPr>
          <w:rFonts w:ascii="Times New Roman" w:eastAsia="Times New Roman" w:hAnsi="Times New Roman" w:cs="Times New Roman"/>
          <w:sz w:val="28"/>
          <w:szCs w:val="28"/>
          <w:lang w:eastAsia="ru-RU"/>
        </w:rPr>
        <w:t>.12.20</w:t>
      </w:r>
      <w:r w:rsidR="00652BF7">
        <w:rPr>
          <w:rFonts w:ascii="Times New Roman" w:eastAsia="Times New Roman" w:hAnsi="Times New Roman" w:cs="Times New Roman"/>
          <w:sz w:val="28"/>
          <w:szCs w:val="28"/>
          <w:lang w:eastAsia="ru-RU"/>
        </w:rPr>
        <w:t>18</w:t>
      </w:r>
      <w:r w:rsidRPr="002222A9">
        <w:rPr>
          <w:rFonts w:ascii="Times New Roman" w:eastAsia="Times New Roman" w:hAnsi="Times New Roman" w:cs="Times New Roman"/>
          <w:sz w:val="28"/>
          <w:szCs w:val="28"/>
          <w:lang w:eastAsia="ru-RU"/>
        </w:rPr>
        <w:t>г.</w:t>
      </w:r>
      <w:r w:rsidRPr="002222A9">
        <w:rPr>
          <w:rFonts w:ascii="Times New Roman" w:eastAsia="Times New Roman" w:hAnsi="Times New Roman" w:cs="Times New Roman"/>
          <w:color w:val="000000"/>
          <w:sz w:val="28"/>
          <w:szCs w:val="28"/>
          <w:lang w:eastAsia="ru-RU"/>
        </w:rPr>
        <w:t xml:space="preserve"> </w:t>
      </w:r>
      <w:r w:rsidR="00652BF7">
        <w:rPr>
          <w:rFonts w:ascii="Times New Roman" w:eastAsia="Times New Roman" w:hAnsi="Times New Roman" w:cs="Times New Roman"/>
          <w:b/>
          <w:bCs/>
          <w:color w:val="000000"/>
          <w:kern w:val="36"/>
          <w:sz w:val="28"/>
          <w:szCs w:val="28"/>
          <w:lang w:eastAsia="ru-RU"/>
        </w:rPr>
        <w:t>«</w:t>
      </w:r>
      <w:r w:rsidR="00652BF7" w:rsidRPr="00652BF7">
        <w:rPr>
          <w:rFonts w:ascii="Times New Roman" w:eastAsia="Times New Roman" w:hAnsi="Times New Roman" w:cs="Times New Roman"/>
          <w:bCs/>
          <w:color w:val="000000"/>
          <w:kern w:val="36"/>
          <w:sz w:val="28"/>
          <w:szCs w:val="28"/>
          <w:lang w:eastAsia="ru-RU"/>
        </w:rPr>
        <w:t>Об утверждении стратегии социально – экономического развития Тайтурского городского поселения Усольского муниципального района Иркутской области до 2030 года</w:t>
      </w:r>
      <w:r w:rsidR="00652BF7" w:rsidRPr="006F626D">
        <w:rPr>
          <w:rFonts w:ascii="Times New Roman" w:eastAsia="Times New Roman" w:hAnsi="Times New Roman" w:cs="Times New Roman"/>
          <w:b/>
          <w:bCs/>
          <w:color w:val="000000"/>
          <w:kern w:val="36"/>
          <w:sz w:val="28"/>
          <w:szCs w:val="28"/>
          <w:lang w:eastAsia="ru-RU"/>
        </w:rPr>
        <w:t>»</w:t>
      </w:r>
      <w:r w:rsidRPr="002222A9">
        <w:rPr>
          <w:rFonts w:ascii="Times New Roman" w:eastAsia="Times New Roman" w:hAnsi="Times New Roman" w:cs="Times New Roman"/>
          <w:color w:val="000000"/>
          <w:sz w:val="28"/>
          <w:szCs w:val="28"/>
          <w:lang w:eastAsia="ru-RU"/>
        </w:rPr>
        <w:t xml:space="preserve"> (далее - Решение) следующие изменения:</w:t>
      </w:r>
    </w:p>
    <w:p w:rsidR="002222A9" w:rsidRDefault="002222A9" w:rsidP="00402B03">
      <w:pPr>
        <w:pStyle w:val="a5"/>
        <w:numPr>
          <w:ilvl w:val="1"/>
          <w:numId w:val="2"/>
        </w:numPr>
        <w:spacing w:after="0" w:line="240" w:lineRule="auto"/>
        <w:ind w:left="0" w:firstLine="426"/>
        <w:jc w:val="both"/>
        <w:rPr>
          <w:rFonts w:ascii="Times New Roman" w:eastAsia="Times New Roman" w:hAnsi="Times New Roman" w:cs="Times New Roman"/>
          <w:color w:val="000000"/>
          <w:sz w:val="28"/>
          <w:szCs w:val="28"/>
          <w:lang w:eastAsia="ru-RU"/>
        </w:rPr>
      </w:pPr>
      <w:r w:rsidRPr="00652BF7">
        <w:rPr>
          <w:rFonts w:ascii="Times New Roman" w:eastAsia="Times New Roman" w:hAnsi="Times New Roman" w:cs="Times New Roman"/>
          <w:color w:val="000000"/>
          <w:sz w:val="28"/>
          <w:szCs w:val="28"/>
          <w:lang w:eastAsia="ru-RU"/>
        </w:rPr>
        <w:t xml:space="preserve">В заголовке и по тексту Решения слова «городского поселения Тайтурского муниципального образования» заменить словами «Тайтурского городского поселения Усольского муниципального района Иркутской области»; </w:t>
      </w:r>
    </w:p>
    <w:p w:rsidR="008F5386" w:rsidRPr="00652BF7" w:rsidRDefault="008F5386" w:rsidP="00402B03">
      <w:pPr>
        <w:pStyle w:val="a5"/>
        <w:numPr>
          <w:ilvl w:val="1"/>
          <w:numId w:val="2"/>
        </w:numPr>
        <w:spacing w:after="0" w:line="240" w:lineRule="auto"/>
        <w:ind w:left="0" w:firstLine="426"/>
        <w:jc w:val="both"/>
        <w:rPr>
          <w:rFonts w:ascii="Times New Roman" w:eastAsia="Times New Roman" w:hAnsi="Times New Roman" w:cs="Times New Roman"/>
          <w:color w:val="000000"/>
          <w:sz w:val="28"/>
          <w:szCs w:val="28"/>
          <w:lang w:eastAsia="ru-RU"/>
        </w:rPr>
      </w:pPr>
      <w:r w:rsidRPr="00652BF7">
        <w:rPr>
          <w:rFonts w:ascii="Times New Roman" w:eastAsia="Times New Roman" w:hAnsi="Times New Roman" w:cs="Times New Roman"/>
          <w:color w:val="000000"/>
          <w:sz w:val="28"/>
          <w:szCs w:val="28"/>
          <w:lang w:eastAsia="ru-RU"/>
        </w:rPr>
        <w:t>В заголовке и по тексту Решения слова «</w:t>
      </w:r>
      <w:r>
        <w:rPr>
          <w:rFonts w:ascii="Times New Roman" w:eastAsia="Times New Roman" w:hAnsi="Times New Roman" w:cs="Times New Roman"/>
          <w:color w:val="000000"/>
          <w:sz w:val="28"/>
          <w:szCs w:val="28"/>
          <w:lang w:eastAsia="ru-RU"/>
        </w:rPr>
        <w:t>до 2030 года</w:t>
      </w:r>
      <w:r w:rsidRPr="00652BF7">
        <w:rPr>
          <w:rFonts w:ascii="Times New Roman" w:eastAsia="Times New Roman" w:hAnsi="Times New Roman" w:cs="Times New Roman"/>
          <w:color w:val="000000"/>
          <w:sz w:val="28"/>
          <w:szCs w:val="28"/>
          <w:lang w:eastAsia="ru-RU"/>
        </w:rPr>
        <w:t>» заменить словами «</w:t>
      </w:r>
      <w:r>
        <w:rPr>
          <w:rFonts w:ascii="Times New Roman" w:eastAsia="Times New Roman" w:hAnsi="Times New Roman" w:cs="Times New Roman"/>
          <w:color w:val="000000"/>
          <w:sz w:val="28"/>
          <w:szCs w:val="28"/>
          <w:lang w:eastAsia="ru-RU"/>
        </w:rPr>
        <w:t>до 2036 года</w:t>
      </w:r>
      <w:r w:rsidRPr="00652BF7">
        <w:rPr>
          <w:rFonts w:ascii="Times New Roman" w:eastAsia="Times New Roman" w:hAnsi="Times New Roman" w:cs="Times New Roman"/>
          <w:color w:val="000000"/>
          <w:sz w:val="28"/>
          <w:szCs w:val="28"/>
          <w:lang w:eastAsia="ru-RU"/>
        </w:rPr>
        <w:t>»;</w:t>
      </w:r>
    </w:p>
    <w:p w:rsidR="00F80BEC" w:rsidRPr="00C6497B" w:rsidRDefault="00C6497B" w:rsidP="00402B03">
      <w:pPr>
        <w:pStyle w:val="a5"/>
        <w:numPr>
          <w:ilvl w:val="1"/>
          <w:numId w:val="2"/>
        </w:numPr>
        <w:spacing w:after="0" w:line="240" w:lineRule="auto"/>
        <w:ind w:left="0" w:firstLine="426"/>
        <w:jc w:val="both"/>
        <w:rPr>
          <w:rFonts w:ascii="Times New Roman" w:eastAsia="Times New Roman" w:hAnsi="Times New Roman" w:cs="Times New Roman"/>
          <w:color w:val="000000"/>
          <w:sz w:val="28"/>
          <w:szCs w:val="28"/>
          <w:lang w:eastAsia="ru-RU"/>
        </w:rPr>
      </w:pPr>
      <w:r w:rsidRPr="00C6497B">
        <w:rPr>
          <w:rFonts w:ascii="Times New Roman" w:eastAsia="Times New Roman" w:hAnsi="Times New Roman" w:cs="Times New Roman"/>
          <w:color w:val="000000"/>
          <w:sz w:val="28"/>
          <w:szCs w:val="28"/>
          <w:lang w:eastAsia="ru-RU"/>
        </w:rPr>
        <w:t>Подпункт 7.1. «Перечень целевых показателей стратегии» раздела 7 «ОЖИДАЕМЫЕ РЕЗУЛЬТАТЫ РЕАЛИЗАЦИИ СТРАТЕГИИ»</w:t>
      </w:r>
      <w:r>
        <w:rPr>
          <w:rFonts w:ascii="Times New Roman" w:eastAsia="Times New Roman" w:hAnsi="Times New Roman" w:cs="Times New Roman"/>
          <w:color w:val="000000"/>
          <w:sz w:val="28"/>
          <w:szCs w:val="28"/>
          <w:lang w:eastAsia="ru-RU"/>
        </w:rPr>
        <w:t xml:space="preserve"> изложить в новой редакции (Прилагается).</w:t>
      </w:r>
    </w:p>
    <w:p w:rsidR="00C6497B" w:rsidRDefault="00C6497B" w:rsidP="00C6497B">
      <w:pPr>
        <w:pStyle w:val="a5"/>
        <w:spacing w:after="0" w:line="240" w:lineRule="auto"/>
        <w:ind w:left="1056"/>
        <w:jc w:val="both"/>
        <w:rPr>
          <w:rFonts w:ascii="Times New Roman" w:eastAsia="Times New Roman" w:hAnsi="Times New Roman" w:cs="Times New Roman"/>
          <w:color w:val="000000"/>
          <w:sz w:val="28"/>
          <w:szCs w:val="28"/>
          <w:lang w:eastAsia="ru-RU"/>
        </w:rPr>
      </w:pPr>
    </w:p>
    <w:p w:rsidR="00716703" w:rsidRDefault="00F80BEC" w:rsidP="00652BF7">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3. </w:t>
      </w:r>
      <w:r w:rsidR="00716703" w:rsidRPr="00716703">
        <w:rPr>
          <w:rFonts w:ascii="Times New Roman" w:eastAsia="Times New Roman" w:hAnsi="Times New Roman" w:cs="Times New Roman"/>
          <w:sz w:val="28"/>
          <w:szCs w:val="28"/>
          <w:lang w:eastAsia="ru-RU"/>
        </w:rPr>
        <w:t>Секретарю Думы Тайтурского городского поселения Усольского муниципального района Иркутской области направить настоящее решение главе Тайтурского городского поселения Усольского муниципального района Иркутской области для опубликования в газете «Новости» и на официальном сайте администрации Тайтурского городского поселения Усольского муниципального района Иркутской области в информационной-телекоммуникационной сети «Интернет» (</w:t>
      </w:r>
      <w:hyperlink r:id="rId7" w:history="1">
        <w:r w:rsidR="00716703" w:rsidRPr="00716703">
          <w:rPr>
            <w:rStyle w:val="a9"/>
            <w:rFonts w:ascii="Times New Roman" w:eastAsia="Times New Roman" w:hAnsi="Times New Roman" w:cs="Times New Roman"/>
            <w:sz w:val="28"/>
            <w:szCs w:val="28"/>
            <w:lang w:val="en-US" w:eastAsia="ru-RU"/>
          </w:rPr>
          <w:t>www</w:t>
        </w:r>
        <w:r w:rsidR="00716703" w:rsidRPr="00716703">
          <w:rPr>
            <w:rStyle w:val="a9"/>
            <w:rFonts w:ascii="Times New Roman" w:eastAsia="Times New Roman" w:hAnsi="Times New Roman" w:cs="Times New Roman"/>
            <w:sz w:val="28"/>
            <w:szCs w:val="28"/>
            <w:lang w:eastAsia="ru-RU"/>
          </w:rPr>
          <w:t>.</w:t>
        </w:r>
        <w:r w:rsidR="00716703" w:rsidRPr="00716703">
          <w:rPr>
            <w:rStyle w:val="a9"/>
            <w:rFonts w:ascii="Times New Roman" w:eastAsia="Times New Roman" w:hAnsi="Times New Roman" w:cs="Times New Roman"/>
            <w:sz w:val="28"/>
            <w:szCs w:val="28"/>
            <w:lang w:val="en-US" w:eastAsia="ru-RU"/>
          </w:rPr>
          <w:t>taiturka</w:t>
        </w:r>
        <w:r w:rsidR="00716703" w:rsidRPr="00716703">
          <w:rPr>
            <w:rStyle w:val="a9"/>
            <w:rFonts w:ascii="Times New Roman" w:eastAsia="Times New Roman" w:hAnsi="Times New Roman" w:cs="Times New Roman"/>
            <w:sz w:val="28"/>
            <w:szCs w:val="28"/>
            <w:lang w:eastAsia="ru-RU"/>
          </w:rPr>
          <w:t>.</w:t>
        </w:r>
        <w:r w:rsidR="00716703" w:rsidRPr="00716703">
          <w:rPr>
            <w:rStyle w:val="a9"/>
            <w:rFonts w:ascii="Times New Roman" w:eastAsia="Times New Roman" w:hAnsi="Times New Roman" w:cs="Times New Roman"/>
            <w:sz w:val="28"/>
            <w:szCs w:val="28"/>
            <w:lang w:val="en-US" w:eastAsia="ru-RU"/>
          </w:rPr>
          <w:t>irkmo</w:t>
        </w:r>
        <w:r w:rsidR="00716703" w:rsidRPr="00716703">
          <w:rPr>
            <w:rStyle w:val="a9"/>
            <w:rFonts w:ascii="Times New Roman" w:eastAsia="Times New Roman" w:hAnsi="Times New Roman" w:cs="Times New Roman"/>
            <w:sz w:val="28"/>
            <w:szCs w:val="28"/>
            <w:lang w:eastAsia="ru-RU"/>
          </w:rPr>
          <w:t>.</w:t>
        </w:r>
        <w:r w:rsidR="00716703" w:rsidRPr="00716703">
          <w:rPr>
            <w:rStyle w:val="a9"/>
            <w:rFonts w:ascii="Times New Roman" w:eastAsia="Times New Roman" w:hAnsi="Times New Roman" w:cs="Times New Roman"/>
            <w:sz w:val="28"/>
            <w:szCs w:val="28"/>
            <w:lang w:val="en-US" w:eastAsia="ru-RU"/>
          </w:rPr>
          <w:t>ru</w:t>
        </w:r>
      </w:hyperlink>
      <w:r w:rsidR="00716703" w:rsidRPr="00716703">
        <w:rPr>
          <w:rFonts w:ascii="Times New Roman" w:eastAsia="Times New Roman" w:hAnsi="Times New Roman" w:cs="Times New Roman"/>
          <w:sz w:val="28"/>
          <w:szCs w:val="28"/>
          <w:lang w:eastAsia="ru-RU"/>
        </w:rPr>
        <w:t xml:space="preserve">). </w:t>
      </w:r>
    </w:p>
    <w:p w:rsidR="007E1C6F" w:rsidRPr="00C6497B" w:rsidRDefault="007E1C6F" w:rsidP="00BA4A4E">
      <w:pPr>
        <w:spacing w:after="0" w:line="240" w:lineRule="auto"/>
        <w:ind w:firstLine="709"/>
        <w:contextualSpacing/>
        <w:jc w:val="both"/>
        <w:rPr>
          <w:rFonts w:ascii="Times New Roman" w:eastAsia="Times New Roman" w:hAnsi="Times New Roman" w:cs="Times New Roman"/>
          <w:sz w:val="28"/>
          <w:szCs w:val="28"/>
          <w:lang w:eastAsia="ru-RU"/>
        </w:rPr>
      </w:pPr>
      <w:r w:rsidRPr="00C6497B">
        <w:rPr>
          <w:rFonts w:ascii="Times New Roman" w:eastAsia="Times New Roman" w:hAnsi="Times New Roman" w:cs="Times New Roman"/>
          <w:sz w:val="28"/>
          <w:szCs w:val="28"/>
          <w:lang w:eastAsia="ru-RU"/>
        </w:rPr>
        <w:t>4</w:t>
      </w:r>
      <w:r w:rsidR="00262D9E" w:rsidRPr="00C6497B">
        <w:rPr>
          <w:rFonts w:ascii="Times New Roman" w:eastAsia="Times New Roman" w:hAnsi="Times New Roman" w:cs="Times New Roman"/>
          <w:sz w:val="28"/>
          <w:szCs w:val="28"/>
          <w:lang w:eastAsia="ru-RU"/>
        </w:rPr>
        <w:t xml:space="preserve">. </w:t>
      </w:r>
      <w:r w:rsidR="00C6497B" w:rsidRPr="00C6497B">
        <w:rPr>
          <w:rFonts w:ascii="Times New Roman" w:hAnsi="Times New Roman" w:cs="Times New Roman"/>
          <w:sz w:val="28"/>
          <w:szCs w:val="28"/>
        </w:rPr>
        <w:t>Настоящее решение вступает в законную силу после дня официального опубликования, но не ранее 1 января 2019 года.</w:t>
      </w:r>
    </w:p>
    <w:p w:rsidR="00262D9E" w:rsidRDefault="00262D9E" w:rsidP="00262D9E">
      <w:pPr>
        <w:spacing w:after="0" w:line="240" w:lineRule="auto"/>
        <w:contextualSpacing/>
        <w:jc w:val="both"/>
        <w:rPr>
          <w:rFonts w:ascii="Times New Roman" w:eastAsia="Times New Roman" w:hAnsi="Times New Roman" w:cs="Times New Roman"/>
          <w:sz w:val="28"/>
          <w:szCs w:val="28"/>
          <w:lang w:eastAsia="ru-RU"/>
        </w:rPr>
      </w:pPr>
    </w:p>
    <w:p w:rsidR="004B3940" w:rsidRPr="00262D9E" w:rsidRDefault="004B3940" w:rsidP="00262D9E">
      <w:pPr>
        <w:spacing w:after="0" w:line="240" w:lineRule="auto"/>
        <w:contextualSpacing/>
        <w:jc w:val="both"/>
        <w:rPr>
          <w:rFonts w:ascii="Times New Roman" w:eastAsia="Times New Roman" w:hAnsi="Times New Roman" w:cs="Times New Roman"/>
          <w:sz w:val="28"/>
          <w:szCs w:val="28"/>
          <w:lang w:eastAsia="ru-RU"/>
        </w:rPr>
      </w:pPr>
    </w:p>
    <w:p w:rsidR="007E1C6F" w:rsidRDefault="00262D9E" w:rsidP="00262D9E">
      <w:pPr>
        <w:spacing w:after="0" w:line="240" w:lineRule="auto"/>
        <w:contextualSpacing/>
        <w:jc w:val="both"/>
        <w:rPr>
          <w:rFonts w:ascii="Times New Roman" w:eastAsia="Times New Roman" w:hAnsi="Times New Roman" w:cs="Times New Roman"/>
          <w:color w:val="000000"/>
          <w:sz w:val="28"/>
          <w:szCs w:val="28"/>
          <w:lang w:eastAsia="ru-RU"/>
        </w:rPr>
      </w:pPr>
      <w:r w:rsidRPr="00262D9E">
        <w:rPr>
          <w:rFonts w:ascii="Times New Roman" w:eastAsia="Times New Roman" w:hAnsi="Times New Roman" w:cs="Times New Roman"/>
          <w:color w:val="000000"/>
          <w:sz w:val="28"/>
          <w:szCs w:val="28"/>
          <w:lang w:eastAsia="ru-RU"/>
        </w:rPr>
        <w:t xml:space="preserve">Председатель Думы Тайтурского городского </w:t>
      </w:r>
    </w:p>
    <w:p w:rsidR="007E1C6F" w:rsidRDefault="00262D9E" w:rsidP="00262D9E">
      <w:pPr>
        <w:spacing w:after="0" w:line="240" w:lineRule="auto"/>
        <w:contextualSpacing/>
        <w:jc w:val="both"/>
        <w:rPr>
          <w:rFonts w:ascii="Times New Roman" w:eastAsia="Times New Roman" w:hAnsi="Times New Roman" w:cs="Times New Roman"/>
          <w:color w:val="000000"/>
          <w:sz w:val="28"/>
          <w:szCs w:val="28"/>
          <w:lang w:eastAsia="ru-RU"/>
        </w:rPr>
      </w:pPr>
      <w:r w:rsidRPr="00262D9E">
        <w:rPr>
          <w:rFonts w:ascii="Times New Roman" w:eastAsia="Times New Roman" w:hAnsi="Times New Roman" w:cs="Times New Roman"/>
          <w:color w:val="000000"/>
          <w:sz w:val="28"/>
          <w:szCs w:val="28"/>
          <w:lang w:eastAsia="ru-RU"/>
        </w:rPr>
        <w:t>поселения Усольского</w:t>
      </w:r>
      <w:r w:rsidR="007E1C6F">
        <w:rPr>
          <w:rFonts w:ascii="Times New Roman" w:eastAsia="Times New Roman" w:hAnsi="Times New Roman" w:cs="Times New Roman"/>
          <w:color w:val="000000"/>
          <w:sz w:val="28"/>
          <w:szCs w:val="28"/>
          <w:lang w:eastAsia="ru-RU"/>
        </w:rPr>
        <w:t xml:space="preserve"> </w:t>
      </w:r>
      <w:r w:rsidRPr="00262D9E">
        <w:rPr>
          <w:rFonts w:ascii="Times New Roman" w:eastAsia="Times New Roman" w:hAnsi="Times New Roman" w:cs="Times New Roman"/>
          <w:color w:val="000000"/>
          <w:sz w:val="28"/>
          <w:szCs w:val="28"/>
          <w:lang w:eastAsia="ru-RU"/>
        </w:rPr>
        <w:t xml:space="preserve">муниципального </w:t>
      </w:r>
    </w:p>
    <w:p w:rsidR="00262D9E" w:rsidRPr="00262D9E" w:rsidRDefault="00262D9E" w:rsidP="00262D9E">
      <w:pPr>
        <w:spacing w:after="0" w:line="240" w:lineRule="auto"/>
        <w:contextualSpacing/>
        <w:jc w:val="both"/>
        <w:rPr>
          <w:rFonts w:ascii="Times New Roman" w:eastAsia="Times New Roman" w:hAnsi="Times New Roman" w:cs="Times New Roman"/>
          <w:color w:val="000000"/>
          <w:sz w:val="28"/>
          <w:szCs w:val="28"/>
          <w:lang w:eastAsia="ru-RU"/>
        </w:rPr>
      </w:pPr>
      <w:r w:rsidRPr="00262D9E">
        <w:rPr>
          <w:rFonts w:ascii="Times New Roman" w:eastAsia="Times New Roman" w:hAnsi="Times New Roman" w:cs="Times New Roman"/>
          <w:color w:val="000000"/>
          <w:sz w:val="28"/>
          <w:szCs w:val="28"/>
          <w:lang w:eastAsia="ru-RU"/>
        </w:rPr>
        <w:t>района</w:t>
      </w:r>
      <w:r w:rsidR="007E1C6F">
        <w:rPr>
          <w:rFonts w:ascii="Times New Roman" w:eastAsia="Times New Roman" w:hAnsi="Times New Roman" w:cs="Times New Roman"/>
          <w:color w:val="000000"/>
          <w:sz w:val="28"/>
          <w:szCs w:val="28"/>
          <w:lang w:eastAsia="ru-RU"/>
        </w:rPr>
        <w:t xml:space="preserve"> </w:t>
      </w:r>
      <w:r w:rsidRPr="00262D9E">
        <w:rPr>
          <w:rFonts w:ascii="Times New Roman" w:eastAsia="Times New Roman" w:hAnsi="Times New Roman" w:cs="Times New Roman"/>
          <w:color w:val="000000"/>
          <w:sz w:val="28"/>
          <w:szCs w:val="28"/>
          <w:lang w:eastAsia="ru-RU"/>
        </w:rPr>
        <w:t xml:space="preserve">Иркутской области                                     </w:t>
      </w:r>
      <w:r w:rsidR="00BA4A4E">
        <w:rPr>
          <w:rFonts w:ascii="Times New Roman" w:eastAsia="Times New Roman" w:hAnsi="Times New Roman" w:cs="Times New Roman"/>
          <w:color w:val="000000"/>
          <w:sz w:val="28"/>
          <w:szCs w:val="28"/>
          <w:lang w:eastAsia="ru-RU"/>
        </w:rPr>
        <w:t xml:space="preserve">                              </w:t>
      </w:r>
      <w:r w:rsidRPr="00262D9E">
        <w:rPr>
          <w:rFonts w:ascii="Times New Roman" w:eastAsia="Times New Roman" w:hAnsi="Times New Roman" w:cs="Times New Roman"/>
          <w:color w:val="000000"/>
          <w:sz w:val="28"/>
          <w:szCs w:val="28"/>
          <w:lang w:eastAsia="ru-RU"/>
        </w:rPr>
        <w:t xml:space="preserve">    </w:t>
      </w:r>
      <w:r w:rsidR="007E1C6F">
        <w:rPr>
          <w:rFonts w:ascii="Times New Roman" w:eastAsia="Times New Roman" w:hAnsi="Times New Roman" w:cs="Times New Roman"/>
          <w:color w:val="000000"/>
          <w:sz w:val="28"/>
          <w:szCs w:val="28"/>
          <w:lang w:eastAsia="ru-RU"/>
        </w:rPr>
        <w:t>М.А. Ершов</w:t>
      </w:r>
    </w:p>
    <w:p w:rsidR="00262D9E" w:rsidRPr="00262D9E" w:rsidRDefault="00262D9E" w:rsidP="00262D9E">
      <w:pPr>
        <w:widowControl w:val="0"/>
        <w:shd w:val="clear" w:color="auto" w:fill="FFFFFF"/>
        <w:tabs>
          <w:tab w:val="left" w:pos="10490"/>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262D9E" w:rsidRPr="00262D9E" w:rsidRDefault="00262D9E" w:rsidP="00262D9E">
      <w:pPr>
        <w:widowControl w:val="0"/>
        <w:shd w:val="clear" w:color="auto" w:fill="FFFFFF"/>
        <w:tabs>
          <w:tab w:val="left" w:pos="10490"/>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7E1C6F" w:rsidRDefault="008B14E0" w:rsidP="00262D9E">
      <w:pPr>
        <w:widowControl w:val="0"/>
        <w:shd w:val="clear" w:color="auto" w:fill="FFFFFF"/>
        <w:tabs>
          <w:tab w:val="left" w:pos="10490"/>
        </w:tabs>
        <w:autoSpaceDE w:val="0"/>
        <w:autoSpaceDN w:val="0"/>
        <w:adjustRightInd w:val="0"/>
        <w:spacing w:after="0" w:line="240" w:lineRule="auto"/>
        <w:ind w:right="2"/>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И.о. г</w:t>
      </w:r>
      <w:r w:rsidR="00262D9E" w:rsidRPr="00262D9E">
        <w:rPr>
          <w:rFonts w:ascii="Times New Roman" w:eastAsia="Times New Roman" w:hAnsi="Times New Roman" w:cs="Times New Roman"/>
          <w:sz w:val="28"/>
          <w:lang w:eastAsia="ru-RU"/>
        </w:rPr>
        <w:t>лав</w:t>
      </w:r>
      <w:r>
        <w:rPr>
          <w:rFonts w:ascii="Times New Roman" w:eastAsia="Times New Roman" w:hAnsi="Times New Roman" w:cs="Times New Roman"/>
          <w:sz w:val="28"/>
          <w:lang w:eastAsia="ru-RU"/>
        </w:rPr>
        <w:t>ы</w:t>
      </w:r>
      <w:r w:rsidR="00262D9E" w:rsidRPr="00262D9E">
        <w:rPr>
          <w:rFonts w:ascii="Times New Roman" w:eastAsia="Times New Roman" w:hAnsi="Times New Roman" w:cs="Times New Roman"/>
          <w:sz w:val="28"/>
          <w:lang w:eastAsia="ru-RU"/>
        </w:rPr>
        <w:t xml:space="preserve"> Тайтурского </w:t>
      </w:r>
      <w:r w:rsidR="00262D9E" w:rsidRPr="00262D9E">
        <w:rPr>
          <w:rFonts w:ascii="Times New Roman" w:eastAsia="Times New Roman" w:hAnsi="Times New Roman" w:cs="Times New Roman"/>
          <w:bCs/>
          <w:sz w:val="28"/>
          <w:lang w:eastAsia="ru-RU"/>
        </w:rPr>
        <w:t xml:space="preserve">городского </w:t>
      </w:r>
      <w:r w:rsidR="00262D9E" w:rsidRPr="00262D9E">
        <w:rPr>
          <w:rFonts w:ascii="Times New Roman" w:eastAsia="Times New Roman" w:hAnsi="Times New Roman" w:cs="Times New Roman"/>
          <w:sz w:val="28"/>
          <w:lang w:eastAsia="ru-RU"/>
        </w:rPr>
        <w:t xml:space="preserve">поселения </w:t>
      </w:r>
    </w:p>
    <w:p w:rsidR="00262D9E" w:rsidRPr="007E1C6F" w:rsidRDefault="00262D9E" w:rsidP="00262D9E">
      <w:pPr>
        <w:widowControl w:val="0"/>
        <w:shd w:val="clear" w:color="auto" w:fill="FFFFFF"/>
        <w:tabs>
          <w:tab w:val="left" w:pos="10490"/>
        </w:tabs>
        <w:autoSpaceDE w:val="0"/>
        <w:autoSpaceDN w:val="0"/>
        <w:adjustRightInd w:val="0"/>
        <w:spacing w:after="0" w:line="240" w:lineRule="auto"/>
        <w:ind w:right="2"/>
        <w:jc w:val="both"/>
        <w:rPr>
          <w:rFonts w:ascii="Times New Roman" w:eastAsia="Times New Roman" w:hAnsi="Times New Roman" w:cs="Times New Roman"/>
          <w:bCs/>
          <w:sz w:val="28"/>
          <w:lang w:eastAsia="ru-RU"/>
        </w:rPr>
      </w:pPr>
      <w:r w:rsidRPr="00262D9E">
        <w:rPr>
          <w:rFonts w:ascii="Times New Roman" w:eastAsia="Times New Roman" w:hAnsi="Times New Roman" w:cs="Times New Roman"/>
          <w:sz w:val="28"/>
          <w:lang w:eastAsia="ru-RU"/>
        </w:rPr>
        <w:t>Усольского муниципального района</w:t>
      </w:r>
    </w:p>
    <w:p w:rsidR="00262D9E" w:rsidRPr="00262D9E" w:rsidRDefault="00262D9E" w:rsidP="00262D9E">
      <w:pPr>
        <w:widowControl w:val="0"/>
        <w:shd w:val="clear" w:color="auto" w:fill="FFFFFF"/>
        <w:tabs>
          <w:tab w:val="left" w:pos="10490"/>
        </w:tabs>
        <w:autoSpaceDE w:val="0"/>
        <w:autoSpaceDN w:val="0"/>
        <w:adjustRightInd w:val="0"/>
        <w:spacing w:after="0" w:line="240" w:lineRule="auto"/>
        <w:ind w:right="2"/>
        <w:jc w:val="both"/>
        <w:rPr>
          <w:rFonts w:ascii="Times New Roman" w:eastAsia="Times New Roman" w:hAnsi="Times New Roman" w:cs="Times New Roman"/>
          <w:sz w:val="28"/>
          <w:lang w:eastAsia="ru-RU"/>
        </w:rPr>
        <w:sectPr w:rsidR="00262D9E" w:rsidRPr="00262D9E" w:rsidSect="00C15A5A">
          <w:pgSz w:w="11909" w:h="16834"/>
          <w:pgMar w:top="1134" w:right="567" w:bottom="1134" w:left="1701" w:header="720" w:footer="720" w:gutter="0"/>
          <w:cols w:space="60"/>
          <w:noEndnote/>
        </w:sectPr>
      </w:pPr>
      <w:r w:rsidRPr="00262D9E">
        <w:rPr>
          <w:rFonts w:ascii="Times New Roman" w:eastAsia="Times New Roman" w:hAnsi="Times New Roman" w:cs="Times New Roman"/>
          <w:sz w:val="28"/>
          <w:lang w:eastAsia="ru-RU"/>
        </w:rPr>
        <w:t xml:space="preserve">Иркутской области                                                                      </w:t>
      </w:r>
      <w:r w:rsidR="007E1C6F">
        <w:rPr>
          <w:rFonts w:ascii="Times New Roman" w:eastAsia="Times New Roman" w:hAnsi="Times New Roman" w:cs="Times New Roman"/>
          <w:sz w:val="28"/>
          <w:lang w:eastAsia="ru-RU"/>
        </w:rPr>
        <w:t xml:space="preserve">  </w:t>
      </w:r>
      <w:r w:rsidRPr="00262D9E">
        <w:rPr>
          <w:rFonts w:ascii="Times New Roman" w:eastAsia="Times New Roman" w:hAnsi="Times New Roman" w:cs="Times New Roman"/>
          <w:sz w:val="28"/>
          <w:lang w:eastAsia="ru-RU"/>
        </w:rPr>
        <w:t xml:space="preserve">  </w:t>
      </w:r>
      <w:r w:rsidR="00BA4A4E">
        <w:rPr>
          <w:rFonts w:ascii="Times New Roman" w:eastAsia="Times New Roman" w:hAnsi="Times New Roman" w:cs="Times New Roman"/>
          <w:sz w:val="28"/>
          <w:lang w:eastAsia="ru-RU"/>
        </w:rPr>
        <w:t xml:space="preserve">   </w:t>
      </w:r>
      <w:r w:rsidR="008B14E0">
        <w:rPr>
          <w:rFonts w:ascii="Times New Roman" w:eastAsia="Times New Roman" w:hAnsi="Times New Roman" w:cs="Times New Roman"/>
          <w:sz w:val="28"/>
          <w:lang w:eastAsia="ru-RU"/>
        </w:rPr>
        <w:t xml:space="preserve"> И.И.Платонова</w:t>
      </w:r>
    </w:p>
    <w:p w:rsidR="00026F14" w:rsidRPr="000E1C45" w:rsidRDefault="00026F14" w:rsidP="00026F14">
      <w:pPr>
        <w:spacing w:after="0" w:line="318" w:lineRule="exact"/>
        <w:ind w:left="5532"/>
        <w:jc w:val="right"/>
        <w:rPr>
          <w:rFonts w:ascii="Times New Roman"/>
          <w:color w:val="000000"/>
          <w:sz w:val="28"/>
        </w:rPr>
      </w:pPr>
      <w:r>
        <w:rPr>
          <w:rFonts w:ascii="Times New Roman" w:hAnsi="Times New Roman" w:cs="Times New Roman"/>
          <w:color w:val="000000"/>
          <w:spacing w:val="-1"/>
          <w:sz w:val="28"/>
        </w:rPr>
        <w:lastRenderedPageBreak/>
        <w:t>Приложение 1 к</w:t>
      </w:r>
    </w:p>
    <w:p w:rsidR="00026F14" w:rsidRDefault="00026F14" w:rsidP="00026F14">
      <w:pPr>
        <w:spacing w:after="0" w:line="323" w:lineRule="exact"/>
        <w:ind w:left="5532"/>
        <w:jc w:val="right"/>
        <w:rPr>
          <w:rFonts w:ascii="Times New Roman" w:hAnsi="Times New Roman" w:cs="Times New Roman"/>
          <w:color w:val="000000"/>
          <w:sz w:val="28"/>
        </w:rPr>
      </w:pPr>
      <w:r w:rsidRPr="000E1C45">
        <w:rPr>
          <w:rFonts w:ascii="Times New Roman" w:hAnsi="Times New Roman" w:cs="Times New Roman"/>
          <w:color w:val="000000"/>
          <w:sz w:val="28"/>
        </w:rPr>
        <w:t>решени</w:t>
      </w:r>
      <w:r>
        <w:rPr>
          <w:rFonts w:ascii="Times New Roman" w:hAnsi="Times New Roman" w:cs="Times New Roman"/>
          <w:color w:val="000000"/>
          <w:sz w:val="28"/>
        </w:rPr>
        <w:t>ю</w:t>
      </w:r>
      <w:r w:rsidRPr="000E1C45">
        <w:rPr>
          <w:rFonts w:ascii="Times New Roman"/>
          <w:color w:val="000000"/>
          <w:spacing w:val="5"/>
          <w:sz w:val="28"/>
        </w:rPr>
        <w:t xml:space="preserve"> </w:t>
      </w:r>
      <w:r>
        <w:rPr>
          <w:rFonts w:ascii="Times New Roman" w:hAnsi="Times New Roman" w:cs="Times New Roman"/>
          <w:color w:val="000000"/>
          <w:spacing w:val="-2"/>
          <w:sz w:val="28"/>
        </w:rPr>
        <w:t xml:space="preserve">Думы Тайтурского </w:t>
      </w:r>
      <w:r>
        <w:rPr>
          <w:rFonts w:ascii="Times New Roman" w:hAnsi="Times New Roman" w:cs="Times New Roman"/>
          <w:color w:val="000000"/>
          <w:sz w:val="28"/>
        </w:rPr>
        <w:t xml:space="preserve">городского </w:t>
      </w:r>
      <w:r w:rsidRPr="000E1C45">
        <w:rPr>
          <w:rFonts w:ascii="Times New Roman" w:hAnsi="Times New Roman" w:cs="Times New Roman"/>
          <w:color w:val="000000"/>
          <w:sz w:val="28"/>
        </w:rPr>
        <w:t>поселения</w:t>
      </w:r>
      <w:r w:rsidRPr="000E1C45">
        <w:rPr>
          <w:rFonts w:ascii="Times New Roman"/>
          <w:color w:val="000000"/>
          <w:spacing w:val="2"/>
          <w:sz w:val="28"/>
        </w:rPr>
        <w:t xml:space="preserve"> </w:t>
      </w:r>
      <w:r>
        <w:rPr>
          <w:rFonts w:ascii="Times New Roman" w:hAnsi="Times New Roman" w:cs="Times New Roman"/>
          <w:color w:val="000000"/>
          <w:sz w:val="28"/>
        </w:rPr>
        <w:t>Усольского</w:t>
      </w:r>
      <w:r w:rsidRPr="000E1C45">
        <w:rPr>
          <w:rFonts w:ascii="Times New Roman" w:hAnsi="Times New Roman" w:cs="Times New Roman"/>
          <w:color w:val="000000"/>
          <w:sz w:val="28"/>
        </w:rPr>
        <w:cr/>
        <w:t>муниципального</w:t>
      </w:r>
      <w:r w:rsidRPr="000E1C45">
        <w:rPr>
          <w:rFonts w:ascii="Times New Roman"/>
          <w:color w:val="000000"/>
          <w:spacing w:val="2"/>
          <w:sz w:val="28"/>
        </w:rPr>
        <w:t xml:space="preserve"> </w:t>
      </w:r>
      <w:r>
        <w:rPr>
          <w:rFonts w:ascii="Times New Roman" w:hAnsi="Times New Roman" w:cs="Times New Roman"/>
          <w:color w:val="000000"/>
          <w:sz w:val="28"/>
        </w:rPr>
        <w:t xml:space="preserve">района </w:t>
      </w:r>
    </w:p>
    <w:p w:rsidR="00026F14" w:rsidRPr="000E1C45" w:rsidRDefault="00026F14" w:rsidP="00026F14">
      <w:pPr>
        <w:spacing w:after="0" w:line="323" w:lineRule="exact"/>
        <w:ind w:left="5532"/>
        <w:jc w:val="right"/>
        <w:rPr>
          <w:rFonts w:ascii="Times New Roman"/>
          <w:color w:val="000000"/>
          <w:sz w:val="28"/>
        </w:rPr>
      </w:pPr>
      <w:r>
        <w:rPr>
          <w:rFonts w:ascii="Times New Roman" w:hAnsi="Times New Roman" w:cs="Times New Roman"/>
          <w:color w:val="000000"/>
          <w:sz w:val="28"/>
        </w:rPr>
        <w:t>Иркутской области</w:t>
      </w:r>
      <w:r w:rsidRPr="000E1C45">
        <w:rPr>
          <w:rFonts w:ascii="Times New Roman" w:hAnsi="Times New Roman" w:cs="Times New Roman"/>
          <w:color w:val="000000"/>
          <w:sz w:val="28"/>
        </w:rPr>
        <w:cr/>
      </w:r>
      <w:r w:rsidRPr="000E1C45">
        <w:rPr>
          <w:rFonts w:ascii="Times New Roman" w:hAnsi="Times New Roman" w:cs="Times New Roman"/>
          <w:color w:val="000000"/>
          <w:spacing w:val="-6"/>
          <w:sz w:val="28"/>
        </w:rPr>
        <w:t>от</w:t>
      </w:r>
      <w:r w:rsidRPr="000E1C45">
        <w:rPr>
          <w:rFonts w:ascii="Times New Roman"/>
          <w:color w:val="000000"/>
          <w:spacing w:val="10"/>
          <w:sz w:val="28"/>
        </w:rPr>
        <w:t xml:space="preserve"> </w:t>
      </w:r>
      <w:r w:rsidR="00093723">
        <w:rPr>
          <w:rFonts w:ascii="Times New Roman" w:hAnsi="Times New Roman" w:cs="Times New Roman"/>
          <w:color w:val="000000"/>
          <w:spacing w:val="-1"/>
          <w:sz w:val="28"/>
          <w:lang w:val="en-US"/>
        </w:rPr>
        <w:t>27</w:t>
      </w:r>
      <w:r w:rsidR="00093723">
        <w:rPr>
          <w:rFonts w:ascii="Times New Roman" w:hAnsi="Times New Roman" w:cs="Times New Roman"/>
          <w:color w:val="000000"/>
          <w:spacing w:val="-1"/>
          <w:sz w:val="28"/>
        </w:rPr>
        <w:t>.</w:t>
      </w:r>
      <w:r w:rsidR="00093723">
        <w:rPr>
          <w:rFonts w:ascii="Times New Roman" w:hAnsi="Times New Roman" w:cs="Times New Roman"/>
          <w:color w:val="000000"/>
          <w:spacing w:val="-1"/>
          <w:sz w:val="28"/>
          <w:lang w:val="en-US"/>
        </w:rPr>
        <w:t>12</w:t>
      </w:r>
      <w:r w:rsidR="00093723">
        <w:rPr>
          <w:rFonts w:ascii="Times New Roman" w:hAnsi="Times New Roman" w:cs="Times New Roman"/>
          <w:color w:val="000000"/>
          <w:spacing w:val="-1"/>
          <w:sz w:val="28"/>
        </w:rPr>
        <w:t>.</w:t>
      </w:r>
      <w:r w:rsidR="00093723">
        <w:rPr>
          <w:rFonts w:ascii="Times New Roman" w:hAnsi="Times New Roman" w:cs="Times New Roman"/>
          <w:color w:val="000000"/>
          <w:spacing w:val="-1"/>
          <w:sz w:val="28"/>
          <w:lang w:val="en-US"/>
        </w:rPr>
        <w:t>2023</w:t>
      </w:r>
      <w:r w:rsidRPr="000E1C45">
        <w:rPr>
          <w:rFonts w:ascii="Times New Roman"/>
          <w:color w:val="000000"/>
          <w:spacing w:val="11"/>
          <w:sz w:val="28"/>
        </w:rPr>
        <w:t xml:space="preserve"> </w:t>
      </w:r>
      <w:r w:rsidRPr="000E1C45">
        <w:rPr>
          <w:rFonts w:ascii="Times New Roman" w:hAnsi="Times New Roman" w:cs="Times New Roman"/>
          <w:color w:val="000000"/>
          <w:sz w:val="28"/>
        </w:rPr>
        <w:t>№</w:t>
      </w:r>
      <w:r w:rsidR="00093723">
        <w:rPr>
          <w:rFonts w:ascii="Times New Roman"/>
          <w:color w:val="000000"/>
          <w:spacing w:val="-1"/>
          <w:sz w:val="28"/>
        </w:rPr>
        <w:t>53</w:t>
      </w:r>
    </w:p>
    <w:p w:rsidR="0047115D" w:rsidRDefault="0047115D" w:rsidP="00026F14">
      <w:pPr>
        <w:spacing w:after="200" w:line="240" w:lineRule="auto"/>
        <w:contextualSpacing/>
        <w:jc w:val="right"/>
        <w:rPr>
          <w:rFonts w:ascii="Times New Roman" w:hAnsi="Times New Roman" w:cs="Times New Roman"/>
          <w:sz w:val="28"/>
          <w:szCs w:val="28"/>
        </w:rPr>
      </w:pPr>
    </w:p>
    <w:p w:rsidR="002B15B1" w:rsidRPr="002B15B1" w:rsidRDefault="002B15B1" w:rsidP="00026F14">
      <w:pPr>
        <w:spacing w:after="200" w:line="240" w:lineRule="auto"/>
        <w:contextualSpacing/>
        <w:jc w:val="right"/>
        <w:rPr>
          <w:rFonts w:ascii="Times New Roman" w:hAnsi="Times New Roman" w:cs="Times New Roman"/>
          <w:b/>
          <w:sz w:val="28"/>
          <w:szCs w:val="28"/>
        </w:rPr>
      </w:pPr>
    </w:p>
    <w:p w:rsidR="002B15B1" w:rsidRPr="002B15B1" w:rsidRDefault="002B15B1" w:rsidP="002B15B1">
      <w:pPr>
        <w:tabs>
          <w:tab w:val="left" w:pos="0"/>
        </w:tabs>
        <w:jc w:val="center"/>
        <w:rPr>
          <w:rFonts w:ascii="Times New Roman" w:hAnsi="Times New Roman" w:cs="Times New Roman"/>
          <w:b/>
          <w:sz w:val="28"/>
          <w:szCs w:val="28"/>
        </w:rPr>
      </w:pPr>
      <w:r w:rsidRPr="002B15B1">
        <w:rPr>
          <w:rFonts w:ascii="Times New Roman" w:hAnsi="Times New Roman" w:cs="Times New Roman"/>
          <w:b/>
          <w:sz w:val="28"/>
          <w:szCs w:val="28"/>
        </w:rPr>
        <w:t>Перечень целевых показателей стратегии представлен в таблице12</w:t>
      </w:r>
    </w:p>
    <w:p w:rsidR="002B15B1" w:rsidRPr="002B15B1" w:rsidRDefault="002B15B1" w:rsidP="002B15B1">
      <w:pPr>
        <w:tabs>
          <w:tab w:val="left" w:pos="0"/>
        </w:tabs>
        <w:spacing w:after="0" w:line="240" w:lineRule="auto"/>
        <w:contextualSpacing/>
        <w:jc w:val="right"/>
        <w:rPr>
          <w:rFonts w:ascii="Times New Roman" w:hAnsi="Times New Roman" w:cs="Times New Roman"/>
          <w:b/>
          <w:sz w:val="28"/>
          <w:szCs w:val="28"/>
        </w:rPr>
      </w:pPr>
      <w:r w:rsidRPr="002B15B1">
        <w:rPr>
          <w:rFonts w:ascii="Times New Roman" w:hAnsi="Times New Roman" w:cs="Times New Roman"/>
          <w:b/>
          <w:sz w:val="28"/>
          <w:szCs w:val="28"/>
        </w:rPr>
        <w:t>Таблица 12</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0"/>
        <w:gridCol w:w="2126"/>
        <w:gridCol w:w="1620"/>
        <w:gridCol w:w="1456"/>
      </w:tblGrid>
      <w:tr w:rsidR="002B15B1" w:rsidRPr="002B15B1" w:rsidTr="002B15B1">
        <w:trPr>
          <w:tblHeader/>
          <w:jc w:val="center"/>
        </w:trPr>
        <w:tc>
          <w:tcPr>
            <w:tcW w:w="4490" w:type="dxa"/>
            <w:tcBorders>
              <w:top w:val="single" w:sz="12" w:space="0" w:color="auto"/>
              <w:left w:val="single" w:sz="12" w:space="0" w:color="auto"/>
              <w:bottom w:val="single" w:sz="12"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firstLine="2"/>
              <w:contextualSpacing/>
              <w:jc w:val="center"/>
              <w:rPr>
                <w:rFonts w:ascii="Times New Roman" w:hAnsi="Times New Roman" w:cs="Times New Roman"/>
                <w:sz w:val="24"/>
                <w:szCs w:val="24"/>
              </w:rPr>
            </w:pPr>
            <w:r w:rsidRPr="002B15B1">
              <w:rPr>
                <w:rFonts w:ascii="Times New Roman" w:hAnsi="Times New Roman" w:cs="Times New Roman"/>
                <w:sz w:val="24"/>
                <w:szCs w:val="24"/>
              </w:rPr>
              <w:t>Показатели</w:t>
            </w:r>
          </w:p>
        </w:tc>
        <w:tc>
          <w:tcPr>
            <w:tcW w:w="2126" w:type="dxa"/>
            <w:tcBorders>
              <w:top w:val="single" w:sz="12" w:space="0" w:color="auto"/>
              <w:left w:val="single" w:sz="12" w:space="0" w:color="auto"/>
              <w:bottom w:val="single" w:sz="12"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Единица измерения</w:t>
            </w:r>
          </w:p>
        </w:tc>
        <w:tc>
          <w:tcPr>
            <w:tcW w:w="1620" w:type="dxa"/>
            <w:tcBorders>
              <w:top w:val="single" w:sz="12" w:space="0" w:color="auto"/>
              <w:left w:val="single" w:sz="12" w:space="0" w:color="auto"/>
              <w:bottom w:val="single" w:sz="12"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Современное состояние на 2017 г.</w:t>
            </w:r>
          </w:p>
        </w:tc>
        <w:tc>
          <w:tcPr>
            <w:tcW w:w="1456" w:type="dxa"/>
            <w:tcBorders>
              <w:top w:val="single" w:sz="12" w:space="0" w:color="auto"/>
              <w:left w:val="single" w:sz="12" w:space="0" w:color="auto"/>
              <w:bottom w:val="single" w:sz="12"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Расчетный срок</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highlight w:val="red"/>
              </w:rPr>
            </w:pPr>
            <w:r w:rsidRPr="002B15B1">
              <w:rPr>
                <w:rFonts w:ascii="Times New Roman" w:hAnsi="Times New Roman" w:cs="Times New Roman"/>
                <w:sz w:val="24"/>
                <w:szCs w:val="24"/>
              </w:rPr>
              <w:t>2030</w:t>
            </w:r>
            <w:r>
              <w:rPr>
                <w:rFonts w:ascii="Times New Roman" w:hAnsi="Times New Roman" w:cs="Times New Roman"/>
                <w:sz w:val="24"/>
                <w:szCs w:val="24"/>
              </w:rPr>
              <w:t>-2036г</w:t>
            </w:r>
            <w:r w:rsidRPr="002B15B1">
              <w:rPr>
                <w:rFonts w:ascii="Times New Roman" w:hAnsi="Times New Roman" w:cs="Times New Roman"/>
                <w:sz w:val="24"/>
                <w:szCs w:val="24"/>
              </w:rPr>
              <w:t>г.</w:t>
            </w:r>
          </w:p>
        </w:tc>
      </w:tr>
      <w:tr w:rsidR="002B15B1" w:rsidRPr="002B15B1" w:rsidTr="002B15B1">
        <w:trPr>
          <w:tblHeader/>
          <w:jc w:val="center"/>
        </w:trPr>
        <w:tc>
          <w:tcPr>
            <w:tcW w:w="4490" w:type="dxa"/>
            <w:tcBorders>
              <w:top w:val="single" w:sz="12" w:space="0" w:color="auto"/>
              <w:left w:val="single" w:sz="12" w:space="0" w:color="auto"/>
              <w:bottom w:val="single" w:sz="12"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firstLine="2"/>
              <w:contextualSpacing/>
              <w:jc w:val="center"/>
              <w:rPr>
                <w:rFonts w:ascii="Times New Roman" w:hAnsi="Times New Roman" w:cs="Times New Roman"/>
                <w:sz w:val="24"/>
                <w:szCs w:val="24"/>
              </w:rPr>
            </w:pPr>
            <w:r w:rsidRPr="002B15B1">
              <w:rPr>
                <w:rFonts w:ascii="Times New Roman" w:hAnsi="Times New Roman" w:cs="Times New Roman"/>
                <w:sz w:val="24"/>
                <w:szCs w:val="24"/>
              </w:rPr>
              <w:t>1</w:t>
            </w:r>
          </w:p>
        </w:tc>
        <w:tc>
          <w:tcPr>
            <w:tcW w:w="2126" w:type="dxa"/>
            <w:tcBorders>
              <w:top w:val="single" w:sz="12" w:space="0" w:color="auto"/>
              <w:left w:val="single" w:sz="12" w:space="0" w:color="auto"/>
              <w:bottom w:val="single" w:sz="12"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w:t>
            </w:r>
          </w:p>
        </w:tc>
        <w:tc>
          <w:tcPr>
            <w:tcW w:w="1620" w:type="dxa"/>
            <w:tcBorders>
              <w:top w:val="single" w:sz="12" w:space="0" w:color="auto"/>
              <w:left w:val="single" w:sz="12" w:space="0" w:color="auto"/>
              <w:bottom w:val="single" w:sz="12"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w:t>
            </w:r>
          </w:p>
        </w:tc>
        <w:tc>
          <w:tcPr>
            <w:tcW w:w="1456" w:type="dxa"/>
            <w:tcBorders>
              <w:top w:val="single" w:sz="12" w:space="0" w:color="auto"/>
              <w:left w:val="single" w:sz="12" w:space="0" w:color="auto"/>
              <w:bottom w:val="single" w:sz="12"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highlight w:val="red"/>
              </w:rPr>
            </w:pPr>
            <w:r w:rsidRPr="002B15B1">
              <w:rPr>
                <w:rFonts w:ascii="Times New Roman" w:hAnsi="Times New Roman" w:cs="Times New Roman"/>
                <w:sz w:val="24"/>
                <w:szCs w:val="24"/>
              </w:rPr>
              <w:t>4</w:t>
            </w:r>
          </w:p>
        </w:tc>
      </w:tr>
      <w:tr w:rsidR="002B15B1" w:rsidRPr="002B15B1" w:rsidTr="002B15B1">
        <w:trPr>
          <w:jc w:val="center"/>
        </w:trPr>
        <w:tc>
          <w:tcPr>
            <w:tcW w:w="4490" w:type="dxa"/>
            <w:tcBorders>
              <w:top w:val="single" w:sz="12" w:space="0" w:color="auto"/>
              <w:left w:val="single" w:sz="12" w:space="0" w:color="auto"/>
            </w:tcBorders>
          </w:tcPr>
          <w:p w:rsidR="002B15B1" w:rsidRPr="002B15B1" w:rsidRDefault="002B15B1" w:rsidP="002B15B1">
            <w:pPr>
              <w:overflowPunct w:val="0"/>
              <w:autoSpaceDE w:val="0"/>
              <w:autoSpaceDN w:val="0"/>
              <w:adjustRightInd w:val="0"/>
              <w:spacing w:after="0" w:line="240" w:lineRule="auto"/>
              <w:ind w:right="-55"/>
              <w:contextualSpacing/>
              <w:jc w:val="both"/>
              <w:rPr>
                <w:rFonts w:ascii="Times New Roman" w:hAnsi="Times New Roman" w:cs="Times New Roman"/>
                <w:sz w:val="24"/>
                <w:szCs w:val="24"/>
              </w:rPr>
            </w:pPr>
            <w:r w:rsidRPr="002B15B1">
              <w:rPr>
                <w:rFonts w:ascii="Times New Roman" w:hAnsi="Times New Roman" w:cs="Times New Roman"/>
                <w:b/>
                <w:sz w:val="24"/>
                <w:szCs w:val="24"/>
              </w:rPr>
              <w:t>1 Территория</w:t>
            </w:r>
          </w:p>
        </w:tc>
        <w:tc>
          <w:tcPr>
            <w:tcW w:w="2126" w:type="dxa"/>
            <w:tcBorders>
              <w:top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firstLine="720"/>
              <w:contextualSpacing/>
              <w:jc w:val="center"/>
              <w:rPr>
                <w:rFonts w:ascii="Times New Roman" w:hAnsi="Times New Roman" w:cs="Times New Roman"/>
                <w:sz w:val="24"/>
                <w:szCs w:val="24"/>
              </w:rPr>
            </w:pPr>
          </w:p>
        </w:tc>
        <w:tc>
          <w:tcPr>
            <w:tcW w:w="1620" w:type="dxa"/>
            <w:tcBorders>
              <w:top w:val="single" w:sz="12" w:space="0" w:color="auto"/>
            </w:tcBorders>
          </w:tcPr>
          <w:p w:rsidR="002B15B1" w:rsidRPr="002B15B1" w:rsidRDefault="002B15B1" w:rsidP="002B15B1">
            <w:pPr>
              <w:overflowPunct w:val="0"/>
              <w:autoSpaceDE w:val="0"/>
              <w:autoSpaceDN w:val="0"/>
              <w:adjustRightInd w:val="0"/>
              <w:spacing w:after="0" w:line="240" w:lineRule="auto"/>
              <w:ind w:right="-55" w:firstLine="720"/>
              <w:contextualSpacing/>
              <w:jc w:val="center"/>
              <w:rPr>
                <w:rFonts w:ascii="Times New Roman" w:hAnsi="Times New Roman" w:cs="Times New Roman"/>
                <w:sz w:val="24"/>
                <w:szCs w:val="24"/>
              </w:rPr>
            </w:pPr>
          </w:p>
        </w:tc>
        <w:tc>
          <w:tcPr>
            <w:tcW w:w="1456" w:type="dxa"/>
            <w:tcBorders>
              <w:top w:val="single" w:sz="12" w:space="0" w:color="auto"/>
              <w:right w:val="single" w:sz="12" w:space="0" w:color="auto"/>
            </w:tcBorders>
          </w:tcPr>
          <w:p w:rsidR="002B15B1" w:rsidRPr="002B15B1" w:rsidRDefault="002B15B1" w:rsidP="002B15B1">
            <w:pPr>
              <w:overflowPunct w:val="0"/>
              <w:autoSpaceDE w:val="0"/>
              <w:autoSpaceDN w:val="0"/>
              <w:adjustRightInd w:val="0"/>
              <w:spacing w:after="0" w:line="240" w:lineRule="auto"/>
              <w:ind w:right="-55" w:firstLine="720"/>
              <w:contextualSpacing/>
              <w:jc w:val="center"/>
              <w:rPr>
                <w:rFonts w:ascii="Times New Roman" w:hAnsi="Times New Roman" w:cs="Times New Roman"/>
                <w:sz w:val="24"/>
                <w:szCs w:val="24"/>
              </w:rPr>
            </w:pP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1.1 Общая площадь земель в границах поселения</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/чел</w:t>
            </w:r>
          </w:p>
        </w:tc>
        <w:tc>
          <w:tcPr>
            <w:tcW w:w="1620" w:type="dxa"/>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18 084,2</w:t>
            </w:r>
            <w:r w:rsidRPr="002B15B1">
              <w:rPr>
                <w:rFonts w:ascii="Times New Roman" w:hAnsi="Times New Roman" w:cs="Times New Roman"/>
                <w:sz w:val="24"/>
                <w:szCs w:val="24"/>
                <w:vertAlign w:val="superscript"/>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28 705,1</w:t>
            </w:r>
          </w:p>
        </w:tc>
        <w:tc>
          <w:tcPr>
            <w:tcW w:w="1456" w:type="dxa"/>
            <w:tcBorders>
              <w:right w:val="single" w:sz="12" w:space="0" w:color="auto"/>
            </w:tcBorders>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18 081,9</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26 987,9</w:t>
            </w:r>
          </w:p>
        </w:tc>
      </w:tr>
      <w:tr w:rsidR="002B15B1" w:rsidRPr="002B15B1" w:rsidTr="002B15B1">
        <w:trPr>
          <w:trHeight w:val="113"/>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 т. ч. территории жилых зон</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351,9</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1,9</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547,4</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3,0</w:t>
            </w:r>
          </w:p>
        </w:tc>
      </w:tr>
      <w:tr w:rsidR="002B15B1" w:rsidRPr="002B15B1" w:rsidTr="002B15B1">
        <w:trPr>
          <w:trHeight w:val="304"/>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firstLine="720"/>
              <w:contextualSpacing/>
              <w:rPr>
                <w:rFonts w:ascii="Times New Roman" w:hAnsi="Times New Roman" w:cs="Times New Roman"/>
                <w:sz w:val="24"/>
                <w:szCs w:val="24"/>
              </w:rPr>
            </w:pPr>
            <w:r w:rsidRPr="002B15B1">
              <w:rPr>
                <w:rFonts w:ascii="Times New Roman" w:hAnsi="Times New Roman" w:cs="Times New Roman"/>
                <w:sz w:val="24"/>
                <w:szCs w:val="24"/>
              </w:rPr>
              <w:t>5-этажная застройка</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3,2</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3,2</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firstLine="720"/>
              <w:contextualSpacing/>
              <w:rPr>
                <w:rFonts w:ascii="Times New Roman" w:hAnsi="Times New Roman" w:cs="Times New Roman"/>
                <w:sz w:val="24"/>
                <w:szCs w:val="24"/>
              </w:rPr>
            </w:pPr>
            <w:r w:rsidRPr="002B15B1">
              <w:rPr>
                <w:rFonts w:ascii="Times New Roman" w:hAnsi="Times New Roman" w:cs="Times New Roman"/>
                <w:sz w:val="24"/>
                <w:szCs w:val="24"/>
              </w:rPr>
              <w:t>малоэтажная застройка</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244,7</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1,3</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494,8</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2,7</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firstLine="980"/>
              <w:contextualSpacing/>
              <w:rPr>
                <w:rFonts w:ascii="Times New Roman" w:hAnsi="Times New Roman" w:cs="Times New Roman"/>
                <w:sz w:val="24"/>
                <w:szCs w:val="24"/>
              </w:rPr>
            </w:pPr>
            <w:r w:rsidRPr="002B15B1">
              <w:rPr>
                <w:rFonts w:ascii="Times New Roman" w:hAnsi="Times New Roman" w:cs="Times New Roman"/>
                <w:sz w:val="24"/>
                <w:szCs w:val="24"/>
              </w:rPr>
              <w:t>индивидуальные жилые дома с приусадебными земельными участками</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239,9</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1,3</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490,0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2,7</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firstLine="980"/>
              <w:contextualSpacing/>
              <w:rPr>
                <w:rFonts w:ascii="Times New Roman" w:hAnsi="Times New Roman" w:cs="Times New Roman"/>
                <w:sz w:val="24"/>
                <w:szCs w:val="24"/>
              </w:rPr>
            </w:pPr>
            <w:r w:rsidRPr="002B15B1">
              <w:rPr>
                <w:rFonts w:ascii="Times New Roman" w:hAnsi="Times New Roman" w:cs="Times New Roman"/>
                <w:sz w:val="24"/>
                <w:szCs w:val="24"/>
              </w:rPr>
              <w:t>прочие малоэтажные</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4,8</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4,8</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firstLine="720"/>
              <w:contextualSpacing/>
              <w:rPr>
                <w:rFonts w:ascii="Times New Roman" w:hAnsi="Times New Roman" w:cs="Times New Roman"/>
                <w:sz w:val="24"/>
                <w:szCs w:val="24"/>
              </w:rPr>
            </w:pPr>
            <w:r w:rsidRPr="002B15B1">
              <w:rPr>
                <w:rFonts w:ascii="Times New Roman" w:hAnsi="Times New Roman" w:cs="Times New Roman"/>
                <w:sz w:val="24"/>
                <w:szCs w:val="24"/>
              </w:rPr>
              <w:t>садоводства</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104,0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0,6</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49,4</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0,3</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общественно-деловых зон</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0,1</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34,8</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0,2</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производственных зон</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224,0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1,2</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77,0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0,4</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зон инженерной и транспортной инфраструктуры</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433,5</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2,4</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359,6</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2,0</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рекреационных зон</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4 307,4</w:t>
            </w:r>
            <w:r w:rsidRPr="002B15B1">
              <w:rPr>
                <w:rFonts w:ascii="Times New Roman" w:hAnsi="Times New Roman" w:cs="Times New Roman"/>
                <w:sz w:val="24"/>
                <w:szCs w:val="24"/>
                <w:vertAlign w:val="superscript"/>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23,8</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2 710,4</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15,0</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сельскохозяйственного использования</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12 691,0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70,2</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14 301,7</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79,1</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зон специального назначения</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19,8</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0,1</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51,0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0,3</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both"/>
              <w:rPr>
                <w:rFonts w:ascii="Times New Roman" w:hAnsi="Times New Roman" w:cs="Times New Roman"/>
                <w:sz w:val="24"/>
                <w:szCs w:val="24"/>
              </w:rPr>
            </w:pPr>
            <w:r w:rsidRPr="002B15B1">
              <w:rPr>
                <w:rFonts w:ascii="Times New Roman" w:hAnsi="Times New Roman" w:cs="Times New Roman"/>
                <w:sz w:val="24"/>
                <w:szCs w:val="24"/>
              </w:rPr>
              <w:t>режимных зон</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25,3</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0,1</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both"/>
              <w:rPr>
                <w:rFonts w:ascii="Times New Roman" w:hAnsi="Times New Roman" w:cs="Times New Roman"/>
                <w:sz w:val="24"/>
                <w:szCs w:val="24"/>
              </w:rPr>
            </w:pPr>
            <w:r w:rsidRPr="002B15B1">
              <w:rPr>
                <w:rFonts w:ascii="Times New Roman" w:hAnsi="Times New Roman" w:cs="Times New Roman"/>
                <w:sz w:val="24"/>
                <w:szCs w:val="24"/>
              </w:rPr>
              <w:t>иных зон</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21,3</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0,1</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lef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1.2 из общей площади земель территории зеленых насаждений общего пользования</w:t>
            </w:r>
          </w:p>
        </w:tc>
        <w:tc>
          <w:tcPr>
            <w:tcW w:w="2126"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71,4</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0,4</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2 Население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highlight w:val="red"/>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lastRenderedPageBreak/>
              <w:t>2.1 Численность населения Тайтурского городского поселения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6,3</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6,7</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 т. ч. городское население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4,7</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555"/>
              <w:contextualSpacing/>
              <w:rPr>
                <w:rFonts w:ascii="Times New Roman" w:hAnsi="Times New Roman" w:cs="Times New Roman"/>
                <w:sz w:val="24"/>
                <w:szCs w:val="24"/>
              </w:rPr>
            </w:pPr>
            <w:r w:rsidRPr="002B15B1">
              <w:rPr>
                <w:rFonts w:ascii="Times New Roman" w:hAnsi="Times New Roman" w:cs="Times New Roman"/>
                <w:sz w:val="24"/>
                <w:szCs w:val="24"/>
              </w:rPr>
              <w:t>сельское население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1,4</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1,5</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2.2 Показатели естественного движения населения за год</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прирост</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0,09</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0,09</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убыль</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0,09</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2.3 Показатели миграции населения за год</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прирост</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0,11</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0,10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убыль</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0,08</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2.4 Возрастная структура постоянного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дети до 15 лет</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1,02</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16,2</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1,4</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21,0</w:t>
            </w:r>
          </w:p>
        </w:tc>
      </w:tr>
      <w:tr w:rsidR="002B15B1" w:rsidRPr="002B15B1" w:rsidTr="002B15B1">
        <w:trPr>
          <w:trHeight w:val="388"/>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население в трудоспособном возрасте (мужчины 16-59, женщины 16-54 лет)</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3,49</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55,4</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3,6</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53,0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население старше трудоспособного возраста</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1,79</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28,4</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1,7</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26,0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2.5 Численность занятого населения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2,0</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2,78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из них в материальной (градообразующей) сфере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численности занятого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1,41</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70,5</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1,58</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56,8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 в т. ч. промышленность</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0,55</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27,5</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0,65</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23,4</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555"/>
              <w:contextualSpacing/>
              <w:rPr>
                <w:rFonts w:ascii="Times New Roman" w:hAnsi="Times New Roman" w:cs="Times New Roman"/>
                <w:sz w:val="24"/>
                <w:szCs w:val="24"/>
              </w:rPr>
            </w:pPr>
            <w:r w:rsidRPr="002B15B1">
              <w:rPr>
                <w:rFonts w:ascii="Times New Roman" w:hAnsi="Times New Roman" w:cs="Times New Roman"/>
                <w:sz w:val="24"/>
                <w:szCs w:val="24"/>
              </w:rPr>
              <w:t>сельское и лесное хозяйство</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численности занятого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0,18</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9,0</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0,30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555"/>
              <w:contextualSpacing/>
              <w:rPr>
                <w:rFonts w:ascii="Times New Roman" w:hAnsi="Times New Roman" w:cs="Times New Roman"/>
                <w:sz w:val="24"/>
                <w:szCs w:val="24"/>
              </w:rPr>
            </w:pPr>
            <w:r w:rsidRPr="002B15B1">
              <w:rPr>
                <w:rFonts w:ascii="Times New Roman" w:hAnsi="Times New Roman" w:cs="Times New Roman"/>
                <w:sz w:val="24"/>
                <w:szCs w:val="24"/>
              </w:rPr>
              <w:t>работающие за пределами поселения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численности занятого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0,63</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31,5</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0,55</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19,8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555"/>
              <w:contextualSpacing/>
              <w:rPr>
                <w:rFonts w:ascii="Times New Roman" w:hAnsi="Times New Roman" w:cs="Times New Roman"/>
                <w:sz w:val="24"/>
                <w:szCs w:val="24"/>
              </w:rPr>
            </w:pPr>
            <w:r w:rsidRPr="002B15B1">
              <w:rPr>
                <w:rFonts w:ascii="Times New Roman" w:hAnsi="Times New Roman" w:cs="Times New Roman"/>
                <w:sz w:val="24"/>
                <w:szCs w:val="24"/>
              </w:rPr>
              <w:t>прочие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численности занятого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0,05</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2,5</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0,08</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 обслуживающей сфере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численности занятого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0,59</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29,5</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1,2</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43,2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3 Жилищный фонд</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3.1 Жилищный фонд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w:t>
            </w:r>
            <w:r w:rsidRPr="002B15B1">
              <w:rPr>
                <w:rFonts w:ascii="Times New Roman" w:hAnsi="Times New Roman" w:cs="Times New Roman"/>
                <w:sz w:val="24"/>
                <w:szCs w:val="24"/>
              </w:rPr>
              <w:lastRenderedPageBreak/>
              <w:t>площади</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lastRenderedPageBreak/>
              <w:t>116,1</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147,4</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lastRenderedPageBreak/>
              <w:t>в т.ч.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40,5</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34,9</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48,6</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33,0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555"/>
              <w:contextualSpacing/>
              <w:rPr>
                <w:rFonts w:ascii="Times New Roman" w:hAnsi="Times New Roman" w:cs="Times New Roman"/>
                <w:sz w:val="24"/>
                <w:szCs w:val="24"/>
              </w:rPr>
            </w:pPr>
            <w:r w:rsidRPr="002B15B1">
              <w:rPr>
                <w:rFonts w:ascii="Times New Roman" w:hAnsi="Times New Roman" w:cs="Times New Roman"/>
                <w:sz w:val="24"/>
                <w:szCs w:val="24"/>
              </w:rPr>
              <w:t>ведомственной собственности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7,9</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6,8</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7,9</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5,3</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554"/>
              <w:contextualSpacing/>
              <w:rPr>
                <w:rFonts w:ascii="Times New Roman" w:hAnsi="Times New Roman" w:cs="Times New Roman"/>
                <w:sz w:val="24"/>
                <w:szCs w:val="24"/>
              </w:rPr>
            </w:pPr>
            <w:r w:rsidRPr="002B15B1">
              <w:rPr>
                <w:rFonts w:ascii="Times New Roman" w:hAnsi="Times New Roman" w:cs="Times New Roman"/>
                <w:sz w:val="24"/>
                <w:szCs w:val="24"/>
              </w:rPr>
              <w:t>частной собственности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67,7</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58,3</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90,9</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61,7</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3.2 Из общего объема жилищного фонда:</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 5–этажных жилых домах</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18,3</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15,8</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18,3</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12,4</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 малоэтажных домах</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97,8</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84,2</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129,1</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87,6</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272"/>
              <w:contextualSpacing/>
              <w:rPr>
                <w:rFonts w:ascii="Times New Roman" w:hAnsi="Times New Roman" w:cs="Times New Roman"/>
                <w:sz w:val="24"/>
                <w:szCs w:val="24"/>
              </w:rPr>
            </w:pPr>
            <w:r w:rsidRPr="002B15B1">
              <w:rPr>
                <w:rFonts w:ascii="Times New Roman" w:hAnsi="Times New Roman" w:cs="Times New Roman"/>
                <w:sz w:val="24"/>
                <w:szCs w:val="24"/>
              </w:rPr>
              <w:t>в индивидуальных жилых домах с приусадебными земельными участками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90,3</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77,8</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121,6</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82,5</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272"/>
              <w:contextualSpacing/>
              <w:rPr>
                <w:rFonts w:ascii="Times New Roman" w:hAnsi="Times New Roman" w:cs="Times New Roman"/>
                <w:sz w:val="24"/>
                <w:szCs w:val="24"/>
              </w:rPr>
            </w:pPr>
            <w:r w:rsidRPr="002B15B1">
              <w:rPr>
                <w:rFonts w:ascii="Times New Roman" w:hAnsi="Times New Roman" w:cs="Times New Roman"/>
                <w:sz w:val="24"/>
                <w:szCs w:val="24"/>
              </w:rPr>
              <w:t>в 2-этажных многоквартирных жилых домах</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7,5</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6,4</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7,5</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5,1</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3.3 Жилищный фонд со сверхнормативным износом </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5,4</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4,6</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3.4 Убыль жилищного фонда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к общему объему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6,7</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lastRenderedPageBreak/>
              <w:t xml:space="preserve">  из общего объема убыли жилищного фонда убыль по:</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техническому состоянию</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квартир</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к объему убыли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5,4</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80,6</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организации санитарно-защитных зон</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квартир</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к объему убыли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1,3</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19,4</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3.5 Существующий сохраняемый жилищный фонд</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116,1</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109,4</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3.6 Новое жилищное строительство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38,0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 т. ч. за счет средств федерального бюджета, средств бюджета субъекта РФ и местных бюджетов</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 к объему нового жилищного строитель-</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roofErr w:type="spellStart"/>
            <w:r w:rsidRPr="002B15B1">
              <w:rPr>
                <w:rFonts w:ascii="Times New Roman" w:hAnsi="Times New Roman" w:cs="Times New Roman"/>
                <w:sz w:val="24"/>
                <w:szCs w:val="24"/>
              </w:rPr>
              <w:t>ства</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8,1</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21,3</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за счет средств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 к объему нового жилищного строитель-</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roofErr w:type="spellStart"/>
            <w:r w:rsidRPr="002B15B1">
              <w:rPr>
                <w:rFonts w:ascii="Times New Roman" w:hAnsi="Times New Roman" w:cs="Times New Roman"/>
                <w:sz w:val="24"/>
                <w:szCs w:val="24"/>
              </w:rPr>
              <w:t>ства</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29,9</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78,7</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3.7 Структура нового жилищного строительства по этажности: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малоэтажное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 к объему нового жилищного строитель-</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roofErr w:type="spellStart"/>
            <w:r w:rsidRPr="002B15B1">
              <w:rPr>
                <w:rFonts w:ascii="Times New Roman" w:hAnsi="Times New Roman" w:cs="Times New Roman"/>
                <w:sz w:val="24"/>
                <w:szCs w:val="24"/>
              </w:rPr>
              <w:t>ства</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38,0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100,0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272"/>
              <w:contextualSpacing/>
              <w:rPr>
                <w:rFonts w:ascii="Times New Roman" w:hAnsi="Times New Roman" w:cs="Times New Roman"/>
                <w:sz w:val="24"/>
                <w:szCs w:val="24"/>
              </w:rPr>
            </w:pPr>
            <w:r w:rsidRPr="002B15B1">
              <w:rPr>
                <w:rFonts w:ascii="Times New Roman" w:hAnsi="Times New Roman" w:cs="Times New Roman"/>
                <w:sz w:val="24"/>
                <w:szCs w:val="24"/>
              </w:rPr>
              <w:t>индивидуальные жилые дома с приусадебными земельными участками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 к объему нового жилищного строитель-</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roofErr w:type="spellStart"/>
            <w:r w:rsidRPr="002B15B1">
              <w:rPr>
                <w:rFonts w:ascii="Times New Roman" w:hAnsi="Times New Roman" w:cs="Times New Roman"/>
                <w:sz w:val="24"/>
                <w:szCs w:val="24"/>
              </w:rPr>
              <w:t>ства</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33,0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86,8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272"/>
              <w:contextualSpacing/>
              <w:rPr>
                <w:rFonts w:ascii="Times New Roman" w:hAnsi="Times New Roman" w:cs="Times New Roman"/>
                <w:sz w:val="24"/>
                <w:szCs w:val="24"/>
              </w:rPr>
            </w:pPr>
            <w:r w:rsidRPr="002B15B1">
              <w:rPr>
                <w:rFonts w:ascii="Times New Roman" w:hAnsi="Times New Roman" w:cs="Times New Roman"/>
                <w:sz w:val="24"/>
                <w:szCs w:val="24"/>
              </w:rPr>
              <w:t>2-этажные многоквартирные жилые дома</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 к объему нового жилищного строитель-</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roofErr w:type="spellStart"/>
            <w:r w:rsidRPr="002B15B1">
              <w:rPr>
                <w:rFonts w:ascii="Times New Roman" w:hAnsi="Times New Roman" w:cs="Times New Roman"/>
                <w:sz w:val="24"/>
                <w:szCs w:val="24"/>
              </w:rPr>
              <w:t>ства</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13,2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lastRenderedPageBreak/>
              <w:t>3.8 Из общего объема нового жилищного строительства размещается: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свободных территориях</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 к объему нового жилищного строитель-</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roofErr w:type="spellStart"/>
            <w:r w:rsidRPr="002B15B1">
              <w:rPr>
                <w:rFonts w:ascii="Times New Roman" w:hAnsi="Times New Roman" w:cs="Times New Roman"/>
                <w:sz w:val="24"/>
                <w:szCs w:val="24"/>
              </w:rPr>
              <w:t>ства</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33,0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86,8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реконструируемых территориях</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общей площади /% к объему нового жилищного строитель-</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roofErr w:type="spellStart"/>
            <w:r w:rsidRPr="002B15B1">
              <w:rPr>
                <w:rFonts w:ascii="Times New Roman" w:hAnsi="Times New Roman" w:cs="Times New Roman"/>
                <w:sz w:val="24"/>
                <w:szCs w:val="24"/>
              </w:rPr>
              <w:t>ства</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13,2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3.9 Обеспеченность жилищного фонда </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водопроводом</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общего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20,9</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100,0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канализацией</w:t>
            </w:r>
          </w:p>
        </w:tc>
        <w:tc>
          <w:tcPr>
            <w:tcW w:w="2126" w:type="dxa"/>
            <w:tcBorders>
              <w:top w:val="single" w:sz="4" w:space="0" w:color="auto"/>
              <w:left w:val="single" w:sz="4" w:space="0" w:color="auto"/>
              <w:bottom w:val="single" w:sz="4" w:space="0" w:color="auto"/>
              <w:right w:val="single" w:sz="4" w:space="0" w:color="auto"/>
            </w:tcBorders>
          </w:tcPr>
          <w:p w:rsidR="002B15B1" w:rsidRPr="002B15B1" w:rsidRDefault="002B15B1" w:rsidP="002B15B1">
            <w:pPr>
              <w:spacing w:after="0" w:line="240" w:lineRule="auto"/>
              <w:contextualSpacing/>
              <w:jc w:val="center"/>
              <w:rPr>
                <w:rFonts w:ascii="Times New Roman" w:hAnsi="Times New Roman" w:cs="Times New Roman"/>
                <w:sz w:val="24"/>
                <w:szCs w:val="24"/>
              </w:rPr>
            </w:pPr>
            <w:r w:rsidRPr="002B15B1">
              <w:rPr>
                <w:rFonts w:ascii="Times New Roman" w:hAnsi="Times New Roman" w:cs="Times New Roman"/>
                <w:sz w:val="24"/>
                <w:szCs w:val="24"/>
              </w:rPr>
              <w:t>% общего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20,9</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16,5</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теплом</w:t>
            </w:r>
          </w:p>
        </w:tc>
        <w:tc>
          <w:tcPr>
            <w:tcW w:w="2126" w:type="dxa"/>
            <w:tcBorders>
              <w:top w:val="single" w:sz="4" w:space="0" w:color="auto"/>
              <w:left w:val="single" w:sz="4" w:space="0" w:color="auto"/>
              <w:bottom w:val="single" w:sz="4" w:space="0" w:color="auto"/>
              <w:right w:val="single" w:sz="4" w:space="0" w:color="auto"/>
            </w:tcBorders>
          </w:tcPr>
          <w:p w:rsidR="002B15B1" w:rsidRPr="002B15B1" w:rsidRDefault="002B15B1" w:rsidP="002B15B1">
            <w:pPr>
              <w:spacing w:after="0" w:line="240" w:lineRule="auto"/>
              <w:contextualSpacing/>
              <w:jc w:val="center"/>
              <w:rPr>
                <w:rFonts w:ascii="Times New Roman" w:hAnsi="Times New Roman" w:cs="Times New Roman"/>
                <w:sz w:val="24"/>
                <w:szCs w:val="24"/>
              </w:rPr>
            </w:pPr>
            <w:r w:rsidRPr="002B15B1">
              <w:rPr>
                <w:rFonts w:ascii="Times New Roman" w:hAnsi="Times New Roman" w:cs="Times New Roman"/>
                <w:sz w:val="24"/>
                <w:szCs w:val="24"/>
              </w:rPr>
              <w:t>% общего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23,6</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41,0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горячей водой</w:t>
            </w:r>
          </w:p>
        </w:tc>
        <w:tc>
          <w:tcPr>
            <w:tcW w:w="2126" w:type="dxa"/>
            <w:tcBorders>
              <w:top w:val="single" w:sz="4" w:space="0" w:color="auto"/>
              <w:left w:val="single" w:sz="4" w:space="0" w:color="auto"/>
              <w:bottom w:val="single" w:sz="4" w:space="0" w:color="auto"/>
              <w:right w:val="single" w:sz="4" w:space="0" w:color="auto"/>
            </w:tcBorders>
          </w:tcPr>
          <w:p w:rsidR="002B15B1" w:rsidRPr="002B15B1" w:rsidRDefault="002B15B1" w:rsidP="002B15B1">
            <w:pPr>
              <w:spacing w:after="0" w:line="240" w:lineRule="auto"/>
              <w:contextualSpacing/>
              <w:jc w:val="center"/>
              <w:rPr>
                <w:rFonts w:ascii="Times New Roman" w:hAnsi="Times New Roman" w:cs="Times New Roman"/>
                <w:sz w:val="24"/>
                <w:szCs w:val="24"/>
              </w:rPr>
            </w:pPr>
            <w:r w:rsidRPr="002B15B1">
              <w:rPr>
                <w:rFonts w:ascii="Times New Roman" w:hAnsi="Times New Roman" w:cs="Times New Roman"/>
                <w:sz w:val="24"/>
                <w:szCs w:val="24"/>
              </w:rPr>
              <w:t>% общего жилищного фонда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24,7</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41,8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3.10 Средняя обеспеченность населения общей площадью квартир</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/чел.</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18,4</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22,0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4 Объекты социального и культурно-бытового обслуживания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Детские дошкольные учреждения – всего </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место</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410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65</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430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64,2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Общеобразовательные школы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место</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636</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101</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876</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130,7</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Больницы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койка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7,9</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14,9</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Поликлиники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посещений в смену</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15,9</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135</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20,1</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Предприятия розничной торговли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торговой площади</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1 186,7</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188,0</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1 926,7</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287,6</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Предприятия общественного питания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место</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12,7</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290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43,3</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Предприятия непосредственного бытового обслуживания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рабочее место</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0,6</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32</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Клубы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зрительское место</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500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79,4</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1 080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161,2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Библиотеки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lastRenderedPageBreak/>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lastRenderedPageBreak/>
              <w:t>тыс. ед. хранения</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60,2</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lastRenderedPageBreak/>
              <w:t>9,5</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lastRenderedPageBreak/>
              <w:t>62,2</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lastRenderedPageBreak/>
              <w:t>9,3</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lastRenderedPageBreak/>
              <w:t>Спортивные залы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площади пола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500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74,6</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Плавательные бассейны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 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w:t>
            </w:r>
            <w:r w:rsidRPr="002B15B1">
              <w:rPr>
                <w:rFonts w:ascii="Times New Roman" w:hAnsi="Times New Roman" w:cs="Times New Roman"/>
                <w:sz w:val="24"/>
                <w:szCs w:val="24"/>
                <w:vertAlign w:val="superscript"/>
              </w:rPr>
              <w:t>2</w:t>
            </w:r>
            <w:r w:rsidRPr="002B15B1">
              <w:rPr>
                <w:rFonts w:ascii="Times New Roman" w:hAnsi="Times New Roman" w:cs="Times New Roman"/>
                <w:sz w:val="24"/>
                <w:szCs w:val="24"/>
              </w:rPr>
              <w:t xml:space="preserve"> зеркала воды</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200</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29,8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Гостиницы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место</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35</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Бани – всего</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На 1000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место</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35</w:t>
            </w:r>
          </w:p>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Отделения связи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объект</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Отделения банков, операционная касса</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объект</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5 Транспортная инфраструктура</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5.1 Протяженность линий общественного пассажирского транспорта,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xml:space="preserve">км </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автобус</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6,1</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6,1</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5.2 Протяженность магистральных улиц и дорог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10,8</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26,9</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  в т. ч. магистральных улиц районного значения </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10,8</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26,9</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5.3 Общая протяженность улично-дорожной сети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42,5</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76,2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  в т. ч. с усовершенствованным покрытием</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12,0</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76,2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5.4 Из общей протяженности улиц и дорог </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улицы и дороги, не удовлетворяющие </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пропускной способности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5.5 Плотность сети линий наземного пассажирского транспорта: </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 пределах застроенных территорий</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км/км</w:t>
            </w:r>
            <w:r w:rsidRPr="002B15B1">
              <w:rPr>
                <w:rFonts w:ascii="Times New Roman" w:hAnsi="Times New Roman" w:cs="Times New Roman"/>
                <w:sz w:val="24"/>
                <w:szCs w:val="24"/>
                <w:vertAlign w:val="superscript"/>
              </w:rPr>
              <w:t>2</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1,3</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0,9</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5.6 Количество транспортных развязок в </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разных уровнях</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единиц</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5.7 Обеспеченность населения легковыми автомобилями (на 1000 жителей)</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автомобилей</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н/д</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180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 Инженерная инфраструктура и благоустройство территории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6.1 Водоснабжение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6.1.1 Водопотребление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3</w:t>
            </w:r>
            <w:r w:rsidRPr="002B15B1">
              <w:rPr>
                <w:rFonts w:ascii="Times New Roman" w:hAnsi="Times New Roman" w:cs="Times New Roman"/>
                <w:sz w:val="24"/>
                <w:szCs w:val="24"/>
              </w:rPr>
              <w:t>/</w:t>
            </w:r>
            <w:proofErr w:type="spellStart"/>
            <w:r w:rsidRPr="002B15B1">
              <w:rPr>
                <w:rFonts w:ascii="Times New Roman" w:hAnsi="Times New Roman" w:cs="Times New Roman"/>
                <w:sz w:val="24"/>
                <w:szCs w:val="24"/>
              </w:rPr>
              <w:t>сут</w:t>
            </w:r>
            <w:proofErr w:type="spellEnd"/>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н/д</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3,42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 т. ч. на хозяйственно-питьевые нужды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н/д</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2,74</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555"/>
              <w:contextualSpacing/>
              <w:rPr>
                <w:rFonts w:ascii="Times New Roman" w:hAnsi="Times New Roman" w:cs="Times New Roman"/>
                <w:sz w:val="24"/>
                <w:szCs w:val="24"/>
              </w:rPr>
            </w:pPr>
            <w:r w:rsidRPr="002B15B1">
              <w:rPr>
                <w:rFonts w:ascii="Times New Roman" w:hAnsi="Times New Roman" w:cs="Times New Roman"/>
                <w:sz w:val="24"/>
                <w:szCs w:val="24"/>
              </w:rPr>
              <w:t>на производственные нужды</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н/д</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0,68</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6.1.2 Производительность водозаборных сооружений</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3</w:t>
            </w:r>
            <w:r w:rsidRPr="002B15B1">
              <w:rPr>
                <w:rFonts w:ascii="Times New Roman" w:hAnsi="Times New Roman" w:cs="Times New Roman"/>
                <w:sz w:val="24"/>
                <w:szCs w:val="24"/>
              </w:rPr>
              <w:t>/</w:t>
            </w:r>
            <w:proofErr w:type="spellStart"/>
            <w:r w:rsidRPr="002B15B1">
              <w:rPr>
                <w:rFonts w:ascii="Times New Roman" w:hAnsi="Times New Roman" w:cs="Times New Roman"/>
                <w:sz w:val="24"/>
                <w:szCs w:val="24"/>
              </w:rPr>
              <w:t>сут</w:t>
            </w:r>
            <w:proofErr w:type="spellEnd"/>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0,32</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3,42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6.1.3 Среднесуточное водопотребление на 1 чел.</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л/</w:t>
            </w:r>
            <w:proofErr w:type="spellStart"/>
            <w:r w:rsidRPr="002B15B1">
              <w:rPr>
                <w:rFonts w:ascii="Times New Roman" w:hAnsi="Times New Roman" w:cs="Times New Roman"/>
                <w:sz w:val="24"/>
                <w:szCs w:val="24"/>
              </w:rPr>
              <w:t>сут</w:t>
            </w:r>
            <w:proofErr w:type="spellEnd"/>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н/д</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510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в т. ч. на хозяйственно-питьевые нужды </w:t>
            </w:r>
            <w:r w:rsidRPr="002B15B1">
              <w:rPr>
                <w:rFonts w:ascii="Times New Roman" w:hAnsi="Times New Roman" w:cs="Times New Roman"/>
                <w:sz w:val="24"/>
                <w:szCs w:val="24"/>
              </w:rPr>
              <w:lastRenderedPageBreak/>
              <w:t>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lastRenderedPageBreak/>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н/д</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410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lastRenderedPageBreak/>
              <w:t>6.1.4 Протяженность магистральных сетей</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9,82</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16,76</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6.2 Канализация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6.2.1 Общее поступление сточных вод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3</w:t>
            </w:r>
            <w:r w:rsidRPr="002B15B1">
              <w:rPr>
                <w:rFonts w:ascii="Times New Roman" w:hAnsi="Times New Roman" w:cs="Times New Roman"/>
                <w:sz w:val="24"/>
                <w:szCs w:val="24"/>
              </w:rPr>
              <w:t>/</w:t>
            </w:r>
            <w:proofErr w:type="spellStart"/>
            <w:r w:rsidRPr="002B15B1">
              <w:rPr>
                <w:rFonts w:ascii="Times New Roman" w:hAnsi="Times New Roman" w:cs="Times New Roman"/>
                <w:sz w:val="24"/>
                <w:szCs w:val="24"/>
              </w:rPr>
              <w:t>сут</w:t>
            </w:r>
            <w:proofErr w:type="spellEnd"/>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н/д</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3,07</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 т. ч. хозяйственно-бытовые сточные воды населения</w:t>
            </w:r>
          </w:p>
        </w:tc>
        <w:tc>
          <w:tcPr>
            <w:tcW w:w="2126" w:type="dxa"/>
            <w:tcBorders>
              <w:top w:val="single" w:sz="4" w:space="0" w:color="auto"/>
              <w:left w:val="single" w:sz="4" w:space="0" w:color="auto"/>
              <w:bottom w:val="single" w:sz="4" w:space="0" w:color="auto"/>
              <w:right w:val="single" w:sz="4" w:space="0" w:color="auto"/>
            </w:tcBorders>
          </w:tcPr>
          <w:p w:rsidR="002B15B1" w:rsidRPr="002B15B1" w:rsidRDefault="002B15B1" w:rsidP="002B15B1">
            <w:pPr>
              <w:spacing w:after="0" w:line="240" w:lineRule="auto"/>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3</w:t>
            </w:r>
            <w:r w:rsidRPr="002B15B1">
              <w:rPr>
                <w:rFonts w:ascii="Times New Roman" w:hAnsi="Times New Roman" w:cs="Times New Roman"/>
                <w:sz w:val="24"/>
                <w:szCs w:val="24"/>
              </w:rPr>
              <w:t>/</w:t>
            </w:r>
            <w:proofErr w:type="spellStart"/>
            <w:r w:rsidRPr="002B15B1">
              <w:rPr>
                <w:rFonts w:ascii="Times New Roman" w:hAnsi="Times New Roman" w:cs="Times New Roman"/>
                <w:sz w:val="24"/>
                <w:szCs w:val="24"/>
              </w:rPr>
              <w:t>сут</w:t>
            </w:r>
            <w:proofErr w:type="spellEnd"/>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н/д</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2,46</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980"/>
              <w:contextualSpacing/>
              <w:rPr>
                <w:rFonts w:ascii="Times New Roman" w:hAnsi="Times New Roman" w:cs="Times New Roman"/>
                <w:sz w:val="24"/>
                <w:szCs w:val="24"/>
              </w:rPr>
            </w:pPr>
            <w:r w:rsidRPr="002B15B1">
              <w:rPr>
                <w:rFonts w:ascii="Times New Roman" w:hAnsi="Times New Roman" w:cs="Times New Roman"/>
                <w:sz w:val="24"/>
                <w:szCs w:val="24"/>
              </w:rPr>
              <w:t>на производственные сточные воды</w:t>
            </w:r>
          </w:p>
        </w:tc>
        <w:tc>
          <w:tcPr>
            <w:tcW w:w="2126" w:type="dxa"/>
            <w:tcBorders>
              <w:top w:val="single" w:sz="4" w:space="0" w:color="auto"/>
              <w:left w:val="single" w:sz="4" w:space="0" w:color="auto"/>
              <w:bottom w:val="single" w:sz="4" w:space="0" w:color="auto"/>
              <w:right w:val="single" w:sz="4" w:space="0" w:color="auto"/>
            </w:tcBorders>
          </w:tcPr>
          <w:p w:rsidR="002B15B1" w:rsidRPr="002B15B1" w:rsidRDefault="002B15B1" w:rsidP="002B15B1">
            <w:pPr>
              <w:spacing w:after="0" w:line="240" w:lineRule="auto"/>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3</w:t>
            </w:r>
            <w:r w:rsidRPr="002B15B1">
              <w:rPr>
                <w:rFonts w:ascii="Times New Roman" w:hAnsi="Times New Roman" w:cs="Times New Roman"/>
                <w:sz w:val="24"/>
                <w:szCs w:val="24"/>
              </w:rPr>
              <w:t>/</w:t>
            </w:r>
            <w:proofErr w:type="spellStart"/>
            <w:r w:rsidRPr="002B15B1">
              <w:rPr>
                <w:rFonts w:ascii="Times New Roman" w:hAnsi="Times New Roman" w:cs="Times New Roman"/>
                <w:sz w:val="24"/>
                <w:szCs w:val="24"/>
              </w:rPr>
              <w:t>сут</w:t>
            </w:r>
            <w:proofErr w:type="spellEnd"/>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н/д</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0,61</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6.2.2 Производительность очистных сооружений канализации</w:t>
            </w:r>
          </w:p>
        </w:tc>
        <w:tc>
          <w:tcPr>
            <w:tcW w:w="2126" w:type="dxa"/>
            <w:tcBorders>
              <w:top w:val="single" w:sz="4" w:space="0" w:color="auto"/>
              <w:left w:val="single" w:sz="4" w:space="0" w:color="auto"/>
              <w:bottom w:val="single" w:sz="4" w:space="0" w:color="auto"/>
              <w:right w:val="single" w:sz="4" w:space="0" w:color="auto"/>
            </w:tcBorders>
          </w:tcPr>
          <w:p w:rsidR="002B15B1" w:rsidRPr="002B15B1" w:rsidRDefault="002B15B1" w:rsidP="002B15B1">
            <w:pPr>
              <w:spacing w:after="0" w:line="240" w:lineRule="auto"/>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3</w:t>
            </w:r>
            <w:r w:rsidRPr="002B15B1">
              <w:rPr>
                <w:rFonts w:ascii="Times New Roman" w:hAnsi="Times New Roman" w:cs="Times New Roman"/>
                <w:sz w:val="24"/>
                <w:szCs w:val="24"/>
              </w:rPr>
              <w:t>/</w:t>
            </w:r>
            <w:proofErr w:type="spellStart"/>
            <w:r w:rsidRPr="002B15B1">
              <w:rPr>
                <w:rFonts w:ascii="Times New Roman" w:hAnsi="Times New Roman" w:cs="Times New Roman"/>
                <w:sz w:val="24"/>
                <w:szCs w:val="24"/>
              </w:rPr>
              <w:t>сут</w:t>
            </w:r>
            <w:proofErr w:type="spellEnd"/>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6.2.3 Протяженность магистральных сетей</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3,75</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3,75</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6.2.4 Производительность очистных сооружений ливневой канализации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3</w:t>
            </w:r>
            <w:r w:rsidRPr="002B15B1">
              <w:rPr>
                <w:rFonts w:ascii="Times New Roman" w:hAnsi="Times New Roman" w:cs="Times New Roman"/>
                <w:sz w:val="24"/>
                <w:szCs w:val="24"/>
              </w:rPr>
              <w:t>/</w:t>
            </w:r>
            <w:proofErr w:type="spellStart"/>
            <w:r w:rsidRPr="002B15B1">
              <w:rPr>
                <w:rFonts w:ascii="Times New Roman" w:hAnsi="Times New Roman" w:cs="Times New Roman"/>
                <w:sz w:val="24"/>
                <w:szCs w:val="24"/>
              </w:rPr>
              <w:t>сут</w:t>
            </w:r>
            <w:proofErr w:type="spellEnd"/>
            <w:r w:rsidRPr="002B15B1">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6.2.5 Протяженность магистральных сетей ливневой канализации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6.3 Электроснабжение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6.3.1 Потребность в электроэнергии - всего</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млн. кВт-ч/год</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32 648</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58 353</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 т. ч. на производственные нужды</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firstLine="555"/>
              <w:contextualSpacing/>
              <w:rPr>
                <w:rFonts w:ascii="Times New Roman" w:hAnsi="Times New Roman" w:cs="Times New Roman"/>
                <w:sz w:val="24"/>
                <w:szCs w:val="24"/>
              </w:rPr>
            </w:pPr>
            <w:r w:rsidRPr="002B15B1">
              <w:rPr>
                <w:rFonts w:ascii="Times New Roman" w:hAnsi="Times New Roman" w:cs="Times New Roman"/>
                <w:sz w:val="24"/>
                <w:szCs w:val="24"/>
              </w:rPr>
              <w:t>на коммунально-бытовые нужды</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32 648</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58 353</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6.3.2 Потребление электроэнергии на 1 чел. в год</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xml:space="preserve"> кВт-ч</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5 182</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8 709</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6.3.3 Источники покрытия </w:t>
            </w:r>
            <w:proofErr w:type="spellStart"/>
            <w:r w:rsidRPr="002B15B1">
              <w:rPr>
                <w:rFonts w:ascii="Times New Roman" w:hAnsi="Times New Roman" w:cs="Times New Roman"/>
                <w:sz w:val="24"/>
                <w:szCs w:val="24"/>
              </w:rPr>
              <w:t>электронагрузок</w:t>
            </w:r>
            <w:proofErr w:type="spellEnd"/>
            <w:r w:rsidRPr="002B15B1">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МВт</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6,16</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10,604</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6.3.4 Протяженность сетей</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87,0</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87,0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6.4 Теплоснабжение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6.4.1 Потребление тепла</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Гкал/год</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11,2</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38,3</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в т. ч. на коммунально-бытовые нужды</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то же</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11,2</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38,3</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6.4.2 Производительность централизованных источников теплоснабжения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Гкал/ч</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6,4</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7,3</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6.4.3 Производительность локальных источников теплоснабжения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Гкал/ч</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н/д</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6,9</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6.4.4 Протяженность сетей</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6,4</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6,4</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6.5 Связь</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6.5.1 Охват населения телевизионным вещанием</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 населения</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84,5</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100,0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6.5.2 Обеспеченность населения телефонной сетью общего 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номеров на 100 семей</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23,7</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100,0</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6.6 Инженерная подготовка территории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6.6.1 Защита территории от затопления</w:t>
            </w:r>
          </w:p>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Дамбы</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км</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0,84</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9,74</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6.7 Санитарная очистка территории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lastRenderedPageBreak/>
              <w:t>6.7.1 Объем бытовых отходов</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3</w:t>
            </w:r>
            <w:r w:rsidRPr="002B15B1">
              <w:rPr>
                <w:rFonts w:ascii="Times New Roman" w:hAnsi="Times New Roman" w:cs="Times New Roman"/>
                <w:sz w:val="24"/>
                <w:szCs w:val="24"/>
              </w:rPr>
              <w:t>/год</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15,35</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16,6</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6.7.2 Усовершенствованные свалки (полигоны)</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8,1</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8,1</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6.7.3 Общая площадь свалок</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в т. ч. стихийных </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7 Ритуальное обслуживание населения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7.1 Общее количество кладбищ</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6,4</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7,9</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8 Охрана природы и рациональное природопользование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8.1 Объем выбросов вредных веществ в атмосферный воздух</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т/год</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8.2 Общий объем сброса загрязненных вод на рельеф</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м</w:t>
            </w:r>
            <w:r w:rsidRPr="002B15B1">
              <w:rPr>
                <w:rFonts w:ascii="Times New Roman" w:hAnsi="Times New Roman" w:cs="Times New Roman"/>
                <w:sz w:val="24"/>
                <w:szCs w:val="24"/>
                <w:vertAlign w:val="superscript"/>
              </w:rPr>
              <w:t>3</w:t>
            </w:r>
            <w:r w:rsidRPr="002B15B1">
              <w:rPr>
                <w:rFonts w:ascii="Times New Roman" w:hAnsi="Times New Roman" w:cs="Times New Roman"/>
                <w:sz w:val="24"/>
                <w:szCs w:val="24"/>
              </w:rPr>
              <w:t>/год</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134,0</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8.3 Рекультивация нарушенных территорий</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36,2</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8.4 Территории, неблагополучные в экологическом отношении</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8.5 Территории с уровнем шума свыше 65 </w:t>
            </w:r>
            <w:proofErr w:type="spellStart"/>
            <w:r w:rsidRPr="002B15B1">
              <w:rPr>
                <w:rFonts w:ascii="Times New Roman" w:hAnsi="Times New Roman" w:cs="Times New Roman"/>
                <w:sz w:val="24"/>
                <w:szCs w:val="24"/>
              </w:rPr>
              <w:t>Дб</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8.6 Население, проживающее в санитарно-защитных зонах</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0,3</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0,1</w:t>
            </w:r>
          </w:p>
        </w:tc>
      </w:tr>
      <w:tr w:rsidR="002B15B1" w:rsidRPr="002B15B1" w:rsidTr="002B15B1">
        <w:trPr>
          <w:jc w:val="center"/>
        </w:trPr>
        <w:tc>
          <w:tcPr>
            <w:tcW w:w="4490" w:type="dxa"/>
            <w:tcBorders>
              <w:top w:val="single" w:sz="4" w:space="0" w:color="auto"/>
              <w:left w:val="single" w:sz="12"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 xml:space="preserve">8.7 Озеленение санитарно-защитных и </w:t>
            </w:r>
            <w:proofErr w:type="spellStart"/>
            <w:r w:rsidRPr="002B15B1">
              <w:rPr>
                <w:rFonts w:ascii="Times New Roman" w:hAnsi="Times New Roman" w:cs="Times New Roman"/>
                <w:sz w:val="24"/>
                <w:szCs w:val="24"/>
              </w:rPr>
              <w:t>водоохранных</w:t>
            </w:r>
            <w:proofErr w:type="spellEnd"/>
            <w:r w:rsidRPr="002B15B1">
              <w:rPr>
                <w:rFonts w:ascii="Times New Roman" w:hAnsi="Times New Roman" w:cs="Times New Roman"/>
                <w:sz w:val="24"/>
                <w:szCs w:val="24"/>
              </w:rPr>
              <w:t xml:space="preserve"> зон</w:t>
            </w:r>
          </w:p>
        </w:tc>
        <w:tc>
          <w:tcPr>
            <w:tcW w:w="2126"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га</w:t>
            </w:r>
          </w:p>
        </w:tc>
        <w:tc>
          <w:tcPr>
            <w:tcW w:w="1620" w:type="dxa"/>
            <w:tcBorders>
              <w:top w:val="single" w:sz="4" w:space="0" w:color="auto"/>
              <w:left w:val="single" w:sz="4" w:space="0" w:color="auto"/>
              <w:bottom w:val="single" w:sz="4"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35,8</w:t>
            </w:r>
          </w:p>
        </w:tc>
      </w:tr>
      <w:tr w:rsidR="002B15B1" w:rsidRPr="002B15B1" w:rsidTr="002B15B1">
        <w:trPr>
          <w:jc w:val="center"/>
        </w:trPr>
        <w:tc>
          <w:tcPr>
            <w:tcW w:w="4490" w:type="dxa"/>
            <w:tcBorders>
              <w:top w:val="single" w:sz="4" w:space="0" w:color="auto"/>
              <w:left w:val="single" w:sz="12" w:space="0" w:color="auto"/>
              <w:bottom w:val="single" w:sz="12"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rPr>
                <w:rFonts w:ascii="Times New Roman" w:hAnsi="Times New Roman" w:cs="Times New Roman"/>
                <w:sz w:val="24"/>
                <w:szCs w:val="24"/>
              </w:rPr>
            </w:pPr>
            <w:r w:rsidRPr="002B15B1">
              <w:rPr>
                <w:rFonts w:ascii="Times New Roman" w:hAnsi="Times New Roman" w:cs="Times New Roman"/>
                <w:sz w:val="24"/>
                <w:szCs w:val="24"/>
              </w:rPr>
              <w:t>8.9 Защита почв и недр</w:t>
            </w:r>
          </w:p>
        </w:tc>
        <w:tc>
          <w:tcPr>
            <w:tcW w:w="2126" w:type="dxa"/>
            <w:tcBorders>
              <w:top w:val="single" w:sz="4" w:space="0" w:color="auto"/>
              <w:left w:val="single" w:sz="4" w:space="0" w:color="auto"/>
              <w:bottom w:val="single" w:sz="12"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тыс. чел.</w:t>
            </w:r>
          </w:p>
        </w:tc>
        <w:tc>
          <w:tcPr>
            <w:tcW w:w="1620" w:type="dxa"/>
            <w:tcBorders>
              <w:top w:val="single" w:sz="4" w:space="0" w:color="auto"/>
              <w:left w:val="single" w:sz="4" w:space="0" w:color="auto"/>
              <w:bottom w:val="single" w:sz="12" w:space="0" w:color="auto"/>
              <w:right w:val="single" w:sz="4"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c>
          <w:tcPr>
            <w:tcW w:w="1456" w:type="dxa"/>
            <w:tcBorders>
              <w:top w:val="single" w:sz="4" w:space="0" w:color="auto"/>
              <w:left w:val="single" w:sz="4" w:space="0" w:color="auto"/>
              <w:bottom w:val="single" w:sz="12" w:space="0" w:color="auto"/>
              <w:right w:val="single" w:sz="12" w:space="0" w:color="auto"/>
            </w:tcBorders>
            <w:vAlign w:val="center"/>
          </w:tcPr>
          <w:p w:rsidR="002B15B1" w:rsidRPr="002B15B1" w:rsidRDefault="002B15B1" w:rsidP="002B15B1">
            <w:pPr>
              <w:overflowPunct w:val="0"/>
              <w:autoSpaceDE w:val="0"/>
              <w:autoSpaceDN w:val="0"/>
              <w:adjustRightInd w:val="0"/>
              <w:spacing w:after="0" w:line="240" w:lineRule="auto"/>
              <w:ind w:right="-55"/>
              <w:contextualSpacing/>
              <w:jc w:val="center"/>
              <w:rPr>
                <w:rFonts w:ascii="Times New Roman" w:hAnsi="Times New Roman" w:cs="Times New Roman"/>
                <w:sz w:val="24"/>
                <w:szCs w:val="24"/>
              </w:rPr>
            </w:pPr>
            <w:r w:rsidRPr="002B15B1">
              <w:rPr>
                <w:rFonts w:ascii="Times New Roman" w:hAnsi="Times New Roman" w:cs="Times New Roman"/>
                <w:sz w:val="24"/>
                <w:szCs w:val="24"/>
              </w:rPr>
              <w:t>-</w:t>
            </w:r>
          </w:p>
        </w:tc>
      </w:tr>
    </w:tbl>
    <w:p w:rsidR="002B15B1" w:rsidRPr="002B15B1" w:rsidRDefault="002B15B1" w:rsidP="002B15B1">
      <w:pPr>
        <w:tabs>
          <w:tab w:val="left" w:pos="0"/>
        </w:tabs>
        <w:jc w:val="center"/>
        <w:rPr>
          <w:rFonts w:ascii="Times New Roman" w:hAnsi="Times New Roman" w:cs="Times New Roman"/>
          <w:sz w:val="28"/>
          <w:szCs w:val="28"/>
        </w:rPr>
      </w:pPr>
    </w:p>
    <w:sectPr w:rsidR="002B15B1" w:rsidRPr="002B15B1" w:rsidSect="00C15A5A">
      <w:pgSz w:w="11900" w:h="16820"/>
      <w:pgMar w:top="1134" w:right="567" w:bottom="1134" w:left="1701" w:header="720" w:footer="720" w:gutter="0"/>
      <w:pgNumType w:start="1"/>
      <w:cols w:space="720"/>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0DA"/>
    <w:multiLevelType w:val="multilevel"/>
    <w:tmpl w:val="BB962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179FB"/>
    <w:multiLevelType w:val="hybridMultilevel"/>
    <w:tmpl w:val="B09A8C2E"/>
    <w:lvl w:ilvl="0" w:tplc="1E9A75A6">
      <w:start w:val="1"/>
      <w:numFmt w:val="decimal"/>
      <w:pStyle w:val="10"/>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
    <w:nsid w:val="50311BA2"/>
    <w:multiLevelType w:val="hybridMultilevel"/>
    <w:tmpl w:val="9B12A95C"/>
    <w:lvl w:ilvl="0" w:tplc="DED8ACAE">
      <w:start w:val="1"/>
      <w:numFmt w:val="bullet"/>
      <w:pStyle w:val="a"/>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2CC2AA2"/>
    <w:multiLevelType w:val="multilevel"/>
    <w:tmpl w:val="7B78249C"/>
    <w:lvl w:ilvl="0">
      <w:start w:val="1"/>
      <w:numFmt w:val="decimal"/>
      <w:lvlText w:val="%1."/>
      <w:lvlJc w:val="left"/>
      <w:pPr>
        <w:ind w:left="630" w:hanging="630"/>
      </w:pPr>
      <w:rPr>
        <w:rFonts w:hint="default"/>
      </w:rPr>
    </w:lvl>
    <w:lvl w:ilvl="1">
      <w:start w:val="1"/>
      <w:numFmt w:val="decimal"/>
      <w:lvlText w:val="%1.%2."/>
      <w:lvlJc w:val="left"/>
      <w:pPr>
        <w:ind w:left="1056" w:hanging="63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5DAF3B52"/>
    <w:multiLevelType w:val="hybridMultilevel"/>
    <w:tmpl w:val="0D5A929E"/>
    <w:styleLink w:val="11"/>
    <w:lvl w:ilvl="0" w:tplc="C79060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6D237D"/>
    <w:multiLevelType w:val="multilevel"/>
    <w:tmpl w:val="FFFA9CC8"/>
    <w:lvl w:ilvl="0">
      <w:start w:val="1"/>
      <w:numFmt w:val="bullet"/>
      <w:pStyle w:val="a0"/>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
    <w:nsid w:val="69C90727"/>
    <w:multiLevelType w:val="multilevel"/>
    <w:tmpl w:val="0F5228B6"/>
    <w:lvl w:ilvl="0">
      <w:start w:val="1"/>
      <w:numFmt w:val="bullet"/>
      <w:lvlText w:val=""/>
      <w:lvlJc w:val="left"/>
      <w:pPr>
        <w:ind w:left="567" w:firstLine="0"/>
      </w:pPr>
      <w:rPr>
        <w:rFonts w:ascii="Symbol" w:hAnsi="Symbol"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59"/>
    <w:rsid w:val="00026F14"/>
    <w:rsid w:val="0007589C"/>
    <w:rsid w:val="00093723"/>
    <w:rsid w:val="000E639A"/>
    <w:rsid w:val="001267EE"/>
    <w:rsid w:val="00167307"/>
    <w:rsid w:val="001D6308"/>
    <w:rsid w:val="00213684"/>
    <w:rsid w:val="002222A9"/>
    <w:rsid w:val="00251EE3"/>
    <w:rsid w:val="00262D9E"/>
    <w:rsid w:val="0027525B"/>
    <w:rsid w:val="002759CE"/>
    <w:rsid w:val="00290516"/>
    <w:rsid w:val="002A364A"/>
    <w:rsid w:val="002B15B1"/>
    <w:rsid w:val="002C0EC0"/>
    <w:rsid w:val="002D0B08"/>
    <w:rsid w:val="0030712E"/>
    <w:rsid w:val="00331E60"/>
    <w:rsid w:val="003452B1"/>
    <w:rsid w:val="00362A73"/>
    <w:rsid w:val="00395EB5"/>
    <w:rsid w:val="003B5270"/>
    <w:rsid w:val="00402B03"/>
    <w:rsid w:val="0047115D"/>
    <w:rsid w:val="00474CB1"/>
    <w:rsid w:val="004B3940"/>
    <w:rsid w:val="00525E13"/>
    <w:rsid w:val="00597113"/>
    <w:rsid w:val="005A356B"/>
    <w:rsid w:val="005E1322"/>
    <w:rsid w:val="00632A2F"/>
    <w:rsid w:val="00652BF7"/>
    <w:rsid w:val="006741B1"/>
    <w:rsid w:val="006959B2"/>
    <w:rsid w:val="006C32F8"/>
    <w:rsid w:val="006E56ED"/>
    <w:rsid w:val="006F626D"/>
    <w:rsid w:val="00716703"/>
    <w:rsid w:val="00720883"/>
    <w:rsid w:val="00787D59"/>
    <w:rsid w:val="007A3EFF"/>
    <w:rsid w:val="007A65C2"/>
    <w:rsid w:val="007C3B50"/>
    <w:rsid w:val="007E1C6F"/>
    <w:rsid w:val="00830F1B"/>
    <w:rsid w:val="00896EA1"/>
    <w:rsid w:val="008B14E0"/>
    <w:rsid w:val="008F5386"/>
    <w:rsid w:val="009C49A5"/>
    <w:rsid w:val="009F7640"/>
    <w:rsid w:val="00A101EE"/>
    <w:rsid w:val="00A93786"/>
    <w:rsid w:val="00AF2A0F"/>
    <w:rsid w:val="00B269CE"/>
    <w:rsid w:val="00B51043"/>
    <w:rsid w:val="00B803B4"/>
    <w:rsid w:val="00B840E6"/>
    <w:rsid w:val="00BA18BA"/>
    <w:rsid w:val="00BA4A4E"/>
    <w:rsid w:val="00BF762D"/>
    <w:rsid w:val="00C14920"/>
    <w:rsid w:val="00C15A5A"/>
    <w:rsid w:val="00C17E28"/>
    <w:rsid w:val="00C6497B"/>
    <w:rsid w:val="00C65370"/>
    <w:rsid w:val="00CA09EB"/>
    <w:rsid w:val="00DD5CB6"/>
    <w:rsid w:val="00E10C08"/>
    <w:rsid w:val="00E373C4"/>
    <w:rsid w:val="00E627C5"/>
    <w:rsid w:val="00E92634"/>
    <w:rsid w:val="00EC56A4"/>
    <w:rsid w:val="00F6631A"/>
    <w:rsid w:val="00F66674"/>
    <w:rsid w:val="00F80BEC"/>
    <w:rsid w:val="00F950A2"/>
    <w:rsid w:val="00FC4B5F"/>
    <w:rsid w:val="00FE1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2"/>
    <w:uiPriority w:val="9"/>
    <w:qFormat/>
    <w:rsid w:val="002B15B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0">
    <w:name w:val="heading 2"/>
    <w:basedOn w:val="a1"/>
    <w:next w:val="a1"/>
    <w:link w:val="21"/>
    <w:uiPriority w:val="9"/>
    <w:semiHidden/>
    <w:unhideWhenUsed/>
    <w:qFormat/>
    <w:rsid w:val="002B15B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aliases w:val="ПодЗаголовок,Знак3 Знак, Знак3,Заголовок 31"/>
    <w:next w:val="a1"/>
    <w:link w:val="30"/>
    <w:uiPriority w:val="1"/>
    <w:unhideWhenUsed/>
    <w:qFormat/>
    <w:rsid w:val="002B15B1"/>
    <w:pPr>
      <w:keepNext/>
      <w:keepLines/>
      <w:spacing w:after="134" w:line="271" w:lineRule="auto"/>
      <w:ind w:left="10" w:hanging="10"/>
      <w:outlineLvl w:val="2"/>
    </w:pPr>
    <w:rPr>
      <w:rFonts w:ascii="Times New Roman" w:eastAsia="Times New Roman" w:hAnsi="Times New Roman" w:cs="Times New Roman"/>
      <w:b/>
      <w:color w:val="000000"/>
      <w:sz w:val="24"/>
      <w:lang w:eastAsia="ru-RU"/>
    </w:rPr>
  </w:style>
  <w:style w:type="paragraph" w:styleId="4">
    <w:name w:val="heading 4"/>
    <w:basedOn w:val="a1"/>
    <w:next w:val="a1"/>
    <w:link w:val="40"/>
    <w:uiPriority w:val="9"/>
    <w:semiHidden/>
    <w:unhideWhenUsed/>
    <w:qFormat/>
    <w:rsid w:val="002B15B1"/>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semiHidden/>
    <w:rsid w:val="00A101EE"/>
    <w:rPr>
      <w:rFonts w:eastAsiaTheme="minorEastAsia"/>
      <w:lang w:eastAsia="ru-RU"/>
    </w:rPr>
    <w:tblPr>
      <w:tblInd w:w="0" w:type="dxa"/>
      <w:tblCellMar>
        <w:top w:w="0" w:type="dxa"/>
        <w:left w:w="108" w:type="dxa"/>
        <w:bottom w:w="0" w:type="dxa"/>
        <w:right w:w="0" w:type="dxa"/>
      </w:tblCellMar>
    </w:tblPr>
  </w:style>
  <w:style w:type="paragraph" w:customStyle="1" w:styleId="13">
    <w:name w:val="Нет списка1"/>
    <w:semiHidden/>
    <w:rsid w:val="00A101EE"/>
    <w:rPr>
      <w:rFonts w:eastAsiaTheme="minorEastAsia"/>
      <w:lang w:eastAsia="ru-RU"/>
    </w:rPr>
  </w:style>
  <w:style w:type="paragraph" w:styleId="a5">
    <w:name w:val="List Paragraph"/>
    <w:basedOn w:val="a1"/>
    <w:link w:val="a6"/>
    <w:uiPriority w:val="34"/>
    <w:qFormat/>
    <w:rsid w:val="00167307"/>
    <w:pPr>
      <w:ind w:left="720"/>
      <w:contextualSpacing/>
    </w:pPr>
  </w:style>
  <w:style w:type="paragraph" w:styleId="a7">
    <w:name w:val="Balloon Text"/>
    <w:basedOn w:val="a1"/>
    <w:link w:val="a8"/>
    <w:uiPriority w:val="99"/>
    <w:semiHidden/>
    <w:unhideWhenUsed/>
    <w:rsid w:val="00BA4A4E"/>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rsid w:val="00BA4A4E"/>
    <w:rPr>
      <w:rFonts w:ascii="Tahoma" w:hAnsi="Tahoma" w:cs="Tahoma"/>
      <w:sz w:val="16"/>
      <w:szCs w:val="16"/>
    </w:rPr>
  </w:style>
  <w:style w:type="character" w:styleId="a9">
    <w:name w:val="Hyperlink"/>
    <w:basedOn w:val="a2"/>
    <w:uiPriority w:val="99"/>
    <w:unhideWhenUsed/>
    <w:rsid w:val="00716703"/>
    <w:rPr>
      <w:color w:val="0563C1" w:themeColor="hyperlink"/>
      <w:u w:val="single"/>
    </w:rPr>
  </w:style>
  <w:style w:type="character" w:customStyle="1" w:styleId="12">
    <w:name w:val="Заголовок 1 Знак"/>
    <w:basedOn w:val="a2"/>
    <w:link w:val="1"/>
    <w:uiPriority w:val="9"/>
    <w:rsid w:val="002B15B1"/>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2"/>
    <w:link w:val="20"/>
    <w:uiPriority w:val="9"/>
    <w:semiHidden/>
    <w:rsid w:val="002B15B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ПодЗаголовок Знак,Знак3 Знак Знак, Знак3 Знак,Заголовок 31 Знак"/>
    <w:basedOn w:val="a2"/>
    <w:link w:val="3"/>
    <w:uiPriority w:val="1"/>
    <w:rsid w:val="002B15B1"/>
    <w:rPr>
      <w:rFonts w:ascii="Times New Roman" w:eastAsia="Times New Roman" w:hAnsi="Times New Roman" w:cs="Times New Roman"/>
      <w:b/>
      <w:color w:val="000000"/>
      <w:sz w:val="24"/>
      <w:lang w:eastAsia="ru-RU"/>
    </w:rPr>
  </w:style>
  <w:style w:type="character" w:customStyle="1" w:styleId="40">
    <w:name w:val="Заголовок 4 Знак"/>
    <w:basedOn w:val="a2"/>
    <w:link w:val="4"/>
    <w:uiPriority w:val="9"/>
    <w:semiHidden/>
    <w:rsid w:val="002B15B1"/>
    <w:rPr>
      <w:rFonts w:asciiTheme="majorHAnsi" w:eastAsiaTheme="majorEastAsia" w:hAnsiTheme="majorHAnsi" w:cstheme="majorBidi"/>
      <w:i/>
      <w:iCs/>
      <w:color w:val="2E74B5" w:themeColor="accent1" w:themeShade="BF"/>
      <w:sz w:val="24"/>
      <w:szCs w:val="24"/>
      <w:lang w:eastAsia="ru-RU"/>
    </w:rPr>
  </w:style>
  <w:style w:type="paragraph" w:customStyle="1" w:styleId="ConsPlusTitle">
    <w:name w:val="ConsPlusTitle"/>
    <w:rsid w:val="002B15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a">
    <w:name w:val="Table Grid"/>
    <w:aliases w:val="OTR"/>
    <w:basedOn w:val="a3"/>
    <w:uiPriority w:val="59"/>
    <w:rsid w:val="002B1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1"/>
    <w:rsid w:val="002B15B1"/>
    <w:pPr>
      <w:spacing w:after="0" w:line="240" w:lineRule="auto"/>
      <w:ind w:left="720"/>
      <w:contextualSpacing/>
    </w:pPr>
    <w:rPr>
      <w:rFonts w:ascii="Times New Roman" w:eastAsia="Batang" w:hAnsi="Times New Roman" w:cs="Times New Roman"/>
      <w:sz w:val="20"/>
      <w:szCs w:val="20"/>
      <w:lang w:eastAsia="ru-RU"/>
    </w:rPr>
  </w:style>
  <w:style w:type="paragraph" w:styleId="2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1"/>
    <w:link w:val="23"/>
    <w:rsid w:val="002B15B1"/>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2"/>
    <w:link w:val="22"/>
    <w:rsid w:val="002B15B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locked/>
    <w:rsid w:val="002B15B1"/>
  </w:style>
  <w:style w:type="paragraph" w:customStyle="1" w:styleId="ab">
    <w:name w:val="Абзац"/>
    <w:basedOn w:val="a1"/>
    <w:link w:val="ac"/>
    <w:qFormat/>
    <w:rsid w:val="002B15B1"/>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c">
    <w:name w:val="Абзац Знак"/>
    <w:link w:val="ab"/>
    <w:rsid w:val="002B15B1"/>
    <w:rPr>
      <w:rFonts w:ascii="Times New Roman" w:eastAsia="Times New Roman" w:hAnsi="Times New Roman" w:cs="Times New Roman"/>
      <w:sz w:val="24"/>
      <w:szCs w:val="24"/>
      <w:lang w:eastAsia="ru-RU"/>
    </w:rPr>
  </w:style>
  <w:style w:type="character" w:customStyle="1" w:styleId="ad">
    <w:name w:val="Текст_Обычный"/>
    <w:uiPriority w:val="1"/>
    <w:qFormat/>
    <w:rsid w:val="002B15B1"/>
    <w:rPr>
      <w:b w:val="0"/>
    </w:rPr>
  </w:style>
  <w:style w:type="character" w:customStyle="1" w:styleId="UnresolvedMention">
    <w:name w:val="Unresolved Mention"/>
    <w:basedOn w:val="a2"/>
    <w:uiPriority w:val="99"/>
    <w:semiHidden/>
    <w:unhideWhenUsed/>
    <w:rsid w:val="002B15B1"/>
    <w:rPr>
      <w:color w:val="808080"/>
      <w:shd w:val="clear" w:color="auto" w:fill="E6E6E6"/>
    </w:rPr>
  </w:style>
  <w:style w:type="character" w:styleId="ae">
    <w:name w:val="Strong"/>
    <w:basedOn w:val="a2"/>
    <w:qFormat/>
    <w:rsid w:val="002B15B1"/>
    <w:rPr>
      <w:b/>
      <w:bCs/>
    </w:rPr>
  </w:style>
  <w:style w:type="paragraph" w:styleId="af">
    <w:name w:val="Normal (Web)"/>
    <w:aliases w:val="Обычный (Web)"/>
    <w:basedOn w:val="a1"/>
    <w:uiPriority w:val="99"/>
    <w:unhideWhenUsed/>
    <w:rsid w:val="002B15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2B15B1"/>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header"/>
    <w:basedOn w:val="a1"/>
    <w:link w:val="af1"/>
    <w:uiPriority w:val="99"/>
    <w:unhideWhenUsed/>
    <w:rsid w:val="002B15B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2"/>
    <w:link w:val="af0"/>
    <w:uiPriority w:val="99"/>
    <w:rsid w:val="002B15B1"/>
    <w:rPr>
      <w:rFonts w:ascii="Times New Roman" w:eastAsia="Times New Roman" w:hAnsi="Times New Roman" w:cs="Times New Roman"/>
      <w:sz w:val="20"/>
      <w:szCs w:val="20"/>
      <w:lang w:eastAsia="ru-RU"/>
    </w:rPr>
  </w:style>
  <w:style w:type="paragraph" w:styleId="af2">
    <w:name w:val="footer"/>
    <w:basedOn w:val="a1"/>
    <w:link w:val="af3"/>
    <w:uiPriority w:val="99"/>
    <w:unhideWhenUsed/>
    <w:rsid w:val="002B15B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2"/>
    <w:link w:val="af2"/>
    <w:uiPriority w:val="99"/>
    <w:rsid w:val="002B15B1"/>
    <w:rPr>
      <w:rFonts w:ascii="Times New Roman" w:eastAsia="Times New Roman" w:hAnsi="Times New Roman" w:cs="Times New Roman"/>
      <w:sz w:val="20"/>
      <w:szCs w:val="20"/>
      <w:lang w:eastAsia="ru-RU"/>
    </w:rPr>
  </w:style>
  <w:style w:type="paragraph" w:customStyle="1" w:styleId="a">
    <w:name w:val="_список"/>
    <w:basedOn w:val="a1"/>
    <w:uiPriority w:val="99"/>
    <w:rsid w:val="002B15B1"/>
    <w:pPr>
      <w:numPr>
        <w:numId w:val="3"/>
      </w:numPr>
      <w:tabs>
        <w:tab w:val="left" w:pos="993"/>
      </w:tabs>
      <w:spacing w:after="0" w:line="240" w:lineRule="auto"/>
      <w:jc w:val="both"/>
    </w:pPr>
    <w:rPr>
      <w:rFonts w:ascii="Times New Roman" w:eastAsia="Calibri" w:hAnsi="Times New Roman" w:cs="Times New Roman"/>
      <w:sz w:val="24"/>
      <w:szCs w:val="24"/>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4"/>
    <w:qFormat/>
    <w:rsid w:val="002B15B1"/>
    <w:pPr>
      <w:spacing w:after="200" w:line="240" w:lineRule="auto"/>
    </w:pPr>
    <w:rPr>
      <w:rFonts w:ascii="Calibri" w:eastAsia="Calibri" w:hAnsi="Calibri" w:cs="Times New Roman"/>
      <w:b/>
      <w:color w:val="4F81BD"/>
      <w:sz w:val="18"/>
      <w:szCs w:val="20"/>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2B15B1"/>
    <w:rPr>
      <w:rFonts w:ascii="Calibri" w:eastAsia="Calibri" w:hAnsi="Calibri" w:cs="Times New Roman"/>
      <w:b/>
      <w:color w:val="4F81BD"/>
      <w:sz w:val="18"/>
      <w:szCs w:val="20"/>
      <w:lang w:eastAsia="ru-RU"/>
    </w:rPr>
  </w:style>
  <w:style w:type="paragraph" w:customStyle="1" w:styleId="2">
    <w:name w:val="Список_маркерный_2_уровень"/>
    <w:basedOn w:val="a1"/>
    <w:link w:val="25"/>
    <w:rsid w:val="002B15B1"/>
    <w:pPr>
      <w:numPr>
        <w:ilvl w:val="1"/>
        <w:numId w:val="4"/>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25">
    <w:name w:val="Список_маркерный_2_уровень Знак"/>
    <w:link w:val="2"/>
    <w:rsid w:val="002B15B1"/>
    <w:rPr>
      <w:rFonts w:ascii="Times New Roman" w:eastAsia="Times New Roman" w:hAnsi="Times New Roman" w:cs="Times New Roman"/>
      <w:snapToGrid w:val="0"/>
      <w:sz w:val="24"/>
      <w:szCs w:val="24"/>
      <w:lang w:eastAsia="ru-RU"/>
    </w:rPr>
  </w:style>
  <w:style w:type="paragraph" w:styleId="af5">
    <w:name w:val="Body Text"/>
    <w:basedOn w:val="a1"/>
    <w:link w:val="af6"/>
    <w:uiPriority w:val="99"/>
    <w:semiHidden/>
    <w:unhideWhenUsed/>
    <w:rsid w:val="002B15B1"/>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2"/>
    <w:link w:val="af5"/>
    <w:uiPriority w:val="99"/>
    <w:semiHidden/>
    <w:rsid w:val="002B15B1"/>
    <w:rPr>
      <w:rFonts w:ascii="Times New Roman" w:eastAsia="Times New Roman" w:hAnsi="Times New Roman" w:cs="Times New Roman"/>
      <w:sz w:val="24"/>
      <w:szCs w:val="24"/>
      <w:lang w:eastAsia="ru-RU"/>
    </w:rPr>
  </w:style>
  <w:style w:type="paragraph" w:customStyle="1" w:styleId="26">
    <w:name w:val="Абзац списка2"/>
    <w:aliases w:val="Варианты ответов,Абзац списка11,Абзац списка3"/>
    <w:basedOn w:val="a1"/>
    <w:uiPriority w:val="34"/>
    <w:qFormat/>
    <w:rsid w:val="002B15B1"/>
    <w:pPr>
      <w:spacing w:after="0" w:line="240" w:lineRule="auto"/>
      <w:ind w:left="720"/>
      <w:contextualSpacing/>
    </w:pPr>
    <w:rPr>
      <w:rFonts w:ascii="Times New Roman" w:eastAsia="Batang" w:hAnsi="Times New Roman" w:cs="Times New Roman"/>
      <w:sz w:val="20"/>
      <w:szCs w:val="20"/>
      <w:lang w:eastAsia="ru-RU"/>
    </w:rPr>
  </w:style>
  <w:style w:type="paragraph" w:styleId="af7">
    <w:name w:val="Body Text Indent"/>
    <w:basedOn w:val="a1"/>
    <w:link w:val="af8"/>
    <w:uiPriority w:val="99"/>
    <w:semiHidden/>
    <w:unhideWhenUsed/>
    <w:rsid w:val="002B15B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2"/>
    <w:link w:val="af7"/>
    <w:uiPriority w:val="99"/>
    <w:semiHidden/>
    <w:rsid w:val="002B15B1"/>
    <w:rPr>
      <w:rFonts w:ascii="Times New Roman" w:eastAsia="Times New Roman" w:hAnsi="Times New Roman" w:cs="Times New Roman"/>
      <w:sz w:val="24"/>
      <w:szCs w:val="24"/>
      <w:lang w:eastAsia="ru-RU"/>
    </w:rPr>
  </w:style>
  <w:style w:type="paragraph" w:customStyle="1" w:styleId="5">
    <w:name w:val="заголовок 5"/>
    <w:basedOn w:val="a1"/>
    <w:next w:val="a1"/>
    <w:rsid w:val="002B15B1"/>
    <w:pPr>
      <w:keepNext/>
      <w:spacing w:after="0" w:line="240" w:lineRule="auto"/>
      <w:jc w:val="center"/>
    </w:pPr>
    <w:rPr>
      <w:rFonts w:ascii="Times New Roman" w:eastAsia="Times New Roman" w:hAnsi="Times New Roman" w:cs="Times New Roman"/>
      <w:b/>
      <w:sz w:val="24"/>
      <w:szCs w:val="20"/>
      <w:lang w:eastAsia="ru-RU"/>
    </w:rPr>
  </w:style>
  <w:style w:type="paragraph" w:styleId="27">
    <w:name w:val="Body Text 2"/>
    <w:basedOn w:val="a1"/>
    <w:link w:val="28"/>
    <w:rsid w:val="002B15B1"/>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2"/>
    <w:link w:val="27"/>
    <w:rsid w:val="002B15B1"/>
    <w:rPr>
      <w:rFonts w:ascii="Times New Roman" w:eastAsia="Times New Roman" w:hAnsi="Times New Roman" w:cs="Times New Roman"/>
      <w:sz w:val="24"/>
      <w:szCs w:val="24"/>
      <w:lang w:eastAsia="ru-RU"/>
    </w:rPr>
  </w:style>
  <w:style w:type="character" w:styleId="af9">
    <w:name w:val="Emphasis"/>
    <w:qFormat/>
    <w:rsid w:val="002B15B1"/>
    <w:rPr>
      <w:i/>
      <w:iCs/>
    </w:rPr>
  </w:style>
  <w:style w:type="paragraph" w:customStyle="1" w:styleId="Default">
    <w:name w:val="Default"/>
    <w:rsid w:val="002B15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FollowedHyperlink"/>
    <w:basedOn w:val="a2"/>
    <w:uiPriority w:val="99"/>
    <w:semiHidden/>
    <w:unhideWhenUsed/>
    <w:rsid w:val="002B15B1"/>
    <w:rPr>
      <w:color w:val="954F72" w:themeColor="followedHyperlink"/>
      <w:u w:val="single"/>
    </w:rPr>
  </w:style>
  <w:style w:type="paragraph" w:customStyle="1" w:styleId="10">
    <w:name w:val="Табличный_нумерованный_10"/>
    <w:basedOn w:val="a1"/>
    <w:qFormat/>
    <w:rsid w:val="002B15B1"/>
    <w:pPr>
      <w:numPr>
        <w:numId w:val="5"/>
      </w:numPr>
      <w:spacing w:after="0" w:line="240" w:lineRule="auto"/>
    </w:pPr>
    <w:rPr>
      <w:rFonts w:ascii="Times New Roman" w:eastAsia="Times New Roman" w:hAnsi="Times New Roman" w:cs="Times New Roman"/>
      <w:sz w:val="20"/>
      <w:szCs w:val="24"/>
      <w:lang w:eastAsia="ru-RU"/>
    </w:rPr>
  </w:style>
  <w:style w:type="paragraph" w:styleId="afb">
    <w:name w:val="No Spacing"/>
    <w:basedOn w:val="a1"/>
    <w:uiPriority w:val="1"/>
    <w:qFormat/>
    <w:rsid w:val="002B15B1"/>
    <w:pPr>
      <w:suppressAutoHyphens/>
      <w:spacing w:after="0" w:line="240" w:lineRule="auto"/>
      <w:ind w:firstLine="709"/>
      <w:jc w:val="both"/>
    </w:pPr>
    <w:rPr>
      <w:rFonts w:ascii="Times New Roman" w:eastAsia="Calibri" w:hAnsi="Times New Roman" w:cs="Times New Roman"/>
      <w:sz w:val="24"/>
    </w:rPr>
  </w:style>
  <w:style w:type="paragraph" w:customStyle="1" w:styleId="afc">
    <w:name w:val="Табличный_заголовки"/>
    <w:basedOn w:val="a1"/>
    <w:qFormat/>
    <w:rsid w:val="002B15B1"/>
    <w:pPr>
      <w:keepNext/>
      <w:keepLines/>
      <w:suppressAutoHyphens/>
      <w:spacing w:after="0" w:line="240" w:lineRule="auto"/>
      <w:jc w:val="center"/>
    </w:pPr>
    <w:rPr>
      <w:rFonts w:ascii="Times New Roman" w:eastAsia="Times New Roman" w:hAnsi="Times New Roman" w:cs="Times New Roman"/>
      <w:b/>
      <w:color w:val="00000A"/>
      <w:sz w:val="20"/>
      <w:szCs w:val="20"/>
      <w:lang w:eastAsia="ru-RU"/>
    </w:rPr>
  </w:style>
  <w:style w:type="paragraph" w:customStyle="1" w:styleId="afd">
    <w:name w:val="Табличный_центр"/>
    <w:basedOn w:val="a1"/>
    <w:qFormat/>
    <w:rsid w:val="002B15B1"/>
    <w:pPr>
      <w:suppressAutoHyphens/>
      <w:spacing w:after="0" w:line="240" w:lineRule="auto"/>
      <w:jc w:val="center"/>
    </w:pPr>
    <w:rPr>
      <w:rFonts w:ascii="Times New Roman" w:eastAsia="Times New Roman" w:hAnsi="Times New Roman" w:cs="Times New Roman"/>
      <w:color w:val="00000A"/>
      <w:lang w:eastAsia="ru-RU"/>
    </w:rPr>
  </w:style>
  <w:style w:type="paragraph" w:customStyle="1" w:styleId="afe">
    <w:name w:val="Табличный_слева"/>
    <w:basedOn w:val="a1"/>
    <w:qFormat/>
    <w:rsid w:val="002B15B1"/>
    <w:pPr>
      <w:suppressAutoHyphens/>
      <w:spacing w:after="0" w:line="240" w:lineRule="auto"/>
    </w:pPr>
    <w:rPr>
      <w:rFonts w:ascii="Times New Roman" w:eastAsia="Times New Roman" w:hAnsi="Times New Roman" w:cs="Times New Roman"/>
      <w:color w:val="00000A"/>
      <w:lang w:eastAsia="ru-RU"/>
    </w:rPr>
  </w:style>
  <w:style w:type="paragraph" w:customStyle="1" w:styleId="aff">
    <w:name w:val="Обычный текст"/>
    <w:basedOn w:val="a1"/>
    <w:qFormat/>
    <w:rsid w:val="002B15B1"/>
    <w:pPr>
      <w:suppressAutoHyphens/>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732">
    <w:name w:val="ГОСТ 7.32"/>
    <w:basedOn w:val="a1"/>
    <w:qFormat/>
    <w:rsid w:val="002B15B1"/>
    <w:pPr>
      <w:suppressAutoHyphens/>
      <w:spacing w:after="0" w:line="360" w:lineRule="auto"/>
      <w:ind w:firstLine="709"/>
      <w:jc w:val="both"/>
    </w:pPr>
    <w:rPr>
      <w:rFonts w:ascii="Times New Roman" w:eastAsia="Calibri" w:hAnsi="Times New Roman" w:cs="Times New Roman"/>
      <w:sz w:val="28"/>
      <w:szCs w:val="28"/>
    </w:rPr>
  </w:style>
  <w:style w:type="paragraph" w:styleId="a0">
    <w:name w:val="List"/>
    <w:basedOn w:val="a1"/>
    <w:link w:val="aff0"/>
    <w:rsid w:val="002B15B1"/>
    <w:pPr>
      <w:numPr>
        <w:numId w:val="6"/>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f0">
    <w:name w:val="Список Знак"/>
    <w:link w:val="a0"/>
    <w:rsid w:val="002B15B1"/>
    <w:rPr>
      <w:rFonts w:ascii="Times New Roman" w:eastAsia="Times New Roman" w:hAnsi="Times New Roman" w:cs="Times New Roman"/>
      <w:snapToGrid w:val="0"/>
      <w:sz w:val="24"/>
      <w:szCs w:val="24"/>
      <w:lang w:eastAsia="ru-RU"/>
    </w:rPr>
  </w:style>
  <w:style w:type="character" w:customStyle="1" w:styleId="S">
    <w:name w:val="S_Обычный Знак"/>
    <w:link w:val="S0"/>
    <w:locked/>
    <w:rsid w:val="002B15B1"/>
    <w:rPr>
      <w:sz w:val="24"/>
      <w:szCs w:val="24"/>
      <w:lang w:eastAsia="ar-SA"/>
    </w:rPr>
  </w:style>
  <w:style w:type="paragraph" w:customStyle="1" w:styleId="S0">
    <w:name w:val="S_Обычный"/>
    <w:basedOn w:val="a1"/>
    <w:link w:val="S"/>
    <w:qFormat/>
    <w:rsid w:val="002B15B1"/>
    <w:pPr>
      <w:spacing w:before="120" w:after="60" w:line="240" w:lineRule="auto"/>
      <w:ind w:firstLine="567"/>
      <w:jc w:val="both"/>
    </w:pPr>
    <w:rPr>
      <w:sz w:val="24"/>
      <w:szCs w:val="24"/>
      <w:lang w:eastAsia="ar-SA"/>
    </w:rPr>
  </w:style>
  <w:style w:type="paragraph" w:customStyle="1" w:styleId="ConsPlusNormal">
    <w:name w:val="ConsPlusNormal"/>
    <w:rsid w:val="002B15B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6">
    <w:name w:val="Стиль6"/>
    <w:basedOn w:val="1"/>
    <w:qFormat/>
    <w:rsid w:val="002B15B1"/>
    <w:pPr>
      <w:widowControl w:val="0"/>
      <w:numPr>
        <w:numId w:val="7"/>
      </w:numPr>
      <w:spacing w:before="200" w:after="60"/>
      <w:jc w:val="both"/>
    </w:pPr>
    <w:rPr>
      <w:rFonts w:ascii="Times New Roman" w:eastAsia="Times New Roman" w:hAnsi="Times New Roman" w:cs="Arial"/>
      <w:b/>
      <w:bCs/>
      <w:color w:val="auto"/>
      <w:sz w:val="24"/>
      <w:szCs w:val="24"/>
      <w:lang w:bidi="ru-RU"/>
    </w:rPr>
  </w:style>
  <w:style w:type="paragraph" w:customStyle="1" w:styleId="Style120">
    <w:name w:val="Style120"/>
    <w:basedOn w:val="a1"/>
    <w:rsid w:val="002B15B1"/>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con">
    <w:name w:val="con"/>
    <w:basedOn w:val="a2"/>
    <w:rsid w:val="002B15B1"/>
  </w:style>
  <w:style w:type="character" w:customStyle="1" w:styleId="apple-converted-space">
    <w:name w:val="apple-converted-space"/>
    <w:rsid w:val="002B15B1"/>
  </w:style>
  <w:style w:type="paragraph" w:customStyle="1" w:styleId="aff1">
    <w:name w:val="Нормальный (таблица)"/>
    <w:basedOn w:val="a1"/>
    <w:next w:val="a1"/>
    <w:uiPriority w:val="99"/>
    <w:rsid w:val="002B15B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2">
    <w:name w:val="Прижатый влево"/>
    <w:basedOn w:val="a1"/>
    <w:next w:val="a1"/>
    <w:uiPriority w:val="99"/>
    <w:rsid w:val="002B15B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onsTitle">
    <w:name w:val="ConsTitle"/>
    <w:rsid w:val="002B15B1"/>
    <w:pPr>
      <w:widowControl w:val="0"/>
      <w:spacing w:after="0" w:line="240" w:lineRule="auto"/>
    </w:pPr>
    <w:rPr>
      <w:rFonts w:ascii="Arial" w:eastAsia="Times New Roman" w:hAnsi="Arial" w:cs="Times New Roman"/>
      <w:b/>
      <w:snapToGrid w:val="0"/>
      <w:sz w:val="16"/>
      <w:szCs w:val="20"/>
      <w:lang w:eastAsia="ru-RU"/>
    </w:rPr>
  </w:style>
  <w:style w:type="numbering" w:customStyle="1" w:styleId="11">
    <w:name w:val="Текущий список11"/>
    <w:rsid w:val="002B15B1"/>
    <w:pPr>
      <w:numPr>
        <w:numId w:val="8"/>
      </w:numPr>
    </w:pPr>
  </w:style>
  <w:style w:type="paragraph" w:customStyle="1" w:styleId="120">
    <w:name w:val="12_шр"/>
    <w:basedOn w:val="a1"/>
    <w:link w:val="121"/>
    <w:qFormat/>
    <w:rsid w:val="002B15B1"/>
    <w:pPr>
      <w:spacing w:before="120" w:after="120" w:line="240" w:lineRule="auto"/>
      <w:ind w:firstLine="709"/>
      <w:jc w:val="both"/>
    </w:pPr>
    <w:rPr>
      <w:rFonts w:ascii="Times New Roman" w:eastAsia="Times New Roman" w:hAnsi="Times New Roman" w:cs="Times New Roman"/>
      <w:b/>
      <w:sz w:val="24"/>
      <w:szCs w:val="24"/>
      <w:lang w:eastAsia="ru-RU"/>
    </w:rPr>
  </w:style>
  <w:style w:type="character" w:customStyle="1" w:styleId="121">
    <w:name w:val="12_шр Знак"/>
    <w:link w:val="120"/>
    <w:rsid w:val="002B15B1"/>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2"/>
    <w:uiPriority w:val="9"/>
    <w:qFormat/>
    <w:rsid w:val="002B15B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0">
    <w:name w:val="heading 2"/>
    <w:basedOn w:val="a1"/>
    <w:next w:val="a1"/>
    <w:link w:val="21"/>
    <w:uiPriority w:val="9"/>
    <w:semiHidden/>
    <w:unhideWhenUsed/>
    <w:qFormat/>
    <w:rsid w:val="002B15B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aliases w:val="ПодЗаголовок,Знак3 Знак, Знак3,Заголовок 31"/>
    <w:next w:val="a1"/>
    <w:link w:val="30"/>
    <w:uiPriority w:val="1"/>
    <w:unhideWhenUsed/>
    <w:qFormat/>
    <w:rsid w:val="002B15B1"/>
    <w:pPr>
      <w:keepNext/>
      <w:keepLines/>
      <w:spacing w:after="134" w:line="271" w:lineRule="auto"/>
      <w:ind w:left="10" w:hanging="10"/>
      <w:outlineLvl w:val="2"/>
    </w:pPr>
    <w:rPr>
      <w:rFonts w:ascii="Times New Roman" w:eastAsia="Times New Roman" w:hAnsi="Times New Roman" w:cs="Times New Roman"/>
      <w:b/>
      <w:color w:val="000000"/>
      <w:sz w:val="24"/>
      <w:lang w:eastAsia="ru-RU"/>
    </w:rPr>
  </w:style>
  <w:style w:type="paragraph" w:styleId="4">
    <w:name w:val="heading 4"/>
    <w:basedOn w:val="a1"/>
    <w:next w:val="a1"/>
    <w:link w:val="40"/>
    <w:uiPriority w:val="9"/>
    <w:semiHidden/>
    <w:unhideWhenUsed/>
    <w:qFormat/>
    <w:rsid w:val="002B15B1"/>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semiHidden/>
    <w:rsid w:val="00A101EE"/>
    <w:rPr>
      <w:rFonts w:eastAsiaTheme="minorEastAsia"/>
      <w:lang w:eastAsia="ru-RU"/>
    </w:rPr>
    <w:tblPr>
      <w:tblInd w:w="0" w:type="dxa"/>
      <w:tblCellMar>
        <w:top w:w="0" w:type="dxa"/>
        <w:left w:w="108" w:type="dxa"/>
        <w:bottom w:w="0" w:type="dxa"/>
        <w:right w:w="0" w:type="dxa"/>
      </w:tblCellMar>
    </w:tblPr>
  </w:style>
  <w:style w:type="paragraph" w:customStyle="1" w:styleId="13">
    <w:name w:val="Нет списка1"/>
    <w:semiHidden/>
    <w:rsid w:val="00A101EE"/>
    <w:rPr>
      <w:rFonts w:eastAsiaTheme="minorEastAsia"/>
      <w:lang w:eastAsia="ru-RU"/>
    </w:rPr>
  </w:style>
  <w:style w:type="paragraph" w:styleId="a5">
    <w:name w:val="List Paragraph"/>
    <w:basedOn w:val="a1"/>
    <w:link w:val="a6"/>
    <w:uiPriority w:val="34"/>
    <w:qFormat/>
    <w:rsid w:val="00167307"/>
    <w:pPr>
      <w:ind w:left="720"/>
      <w:contextualSpacing/>
    </w:pPr>
  </w:style>
  <w:style w:type="paragraph" w:styleId="a7">
    <w:name w:val="Balloon Text"/>
    <w:basedOn w:val="a1"/>
    <w:link w:val="a8"/>
    <w:uiPriority w:val="99"/>
    <w:semiHidden/>
    <w:unhideWhenUsed/>
    <w:rsid w:val="00BA4A4E"/>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rsid w:val="00BA4A4E"/>
    <w:rPr>
      <w:rFonts w:ascii="Tahoma" w:hAnsi="Tahoma" w:cs="Tahoma"/>
      <w:sz w:val="16"/>
      <w:szCs w:val="16"/>
    </w:rPr>
  </w:style>
  <w:style w:type="character" w:styleId="a9">
    <w:name w:val="Hyperlink"/>
    <w:basedOn w:val="a2"/>
    <w:uiPriority w:val="99"/>
    <w:unhideWhenUsed/>
    <w:rsid w:val="00716703"/>
    <w:rPr>
      <w:color w:val="0563C1" w:themeColor="hyperlink"/>
      <w:u w:val="single"/>
    </w:rPr>
  </w:style>
  <w:style w:type="character" w:customStyle="1" w:styleId="12">
    <w:name w:val="Заголовок 1 Знак"/>
    <w:basedOn w:val="a2"/>
    <w:link w:val="1"/>
    <w:uiPriority w:val="9"/>
    <w:rsid w:val="002B15B1"/>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2"/>
    <w:link w:val="20"/>
    <w:uiPriority w:val="9"/>
    <w:semiHidden/>
    <w:rsid w:val="002B15B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ПодЗаголовок Знак,Знак3 Знак Знак, Знак3 Знак,Заголовок 31 Знак"/>
    <w:basedOn w:val="a2"/>
    <w:link w:val="3"/>
    <w:uiPriority w:val="1"/>
    <w:rsid w:val="002B15B1"/>
    <w:rPr>
      <w:rFonts w:ascii="Times New Roman" w:eastAsia="Times New Roman" w:hAnsi="Times New Roman" w:cs="Times New Roman"/>
      <w:b/>
      <w:color w:val="000000"/>
      <w:sz w:val="24"/>
      <w:lang w:eastAsia="ru-RU"/>
    </w:rPr>
  </w:style>
  <w:style w:type="character" w:customStyle="1" w:styleId="40">
    <w:name w:val="Заголовок 4 Знак"/>
    <w:basedOn w:val="a2"/>
    <w:link w:val="4"/>
    <w:uiPriority w:val="9"/>
    <w:semiHidden/>
    <w:rsid w:val="002B15B1"/>
    <w:rPr>
      <w:rFonts w:asciiTheme="majorHAnsi" w:eastAsiaTheme="majorEastAsia" w:hAnsiTheme="majorHAnsi" w:cstheme="majorBidi"/>
      <w:i/>
      <w:iCs/>
      <w:color w:val="2E74B5" w:themeColor="accent1" w:themeShade="BF"/>
      <w:sz w:val="24"/>
      <w:szCs w:val="24"/>
      <w:lang w:eastAsia="ru-RU"/>
    </w:rPr>
  </w:style>
  <w:style w:type="paragraph" w:customStyle="1" w:styleId="ConsPlusTitle">
    <w:name w:val="ConsPlusTitle"/>
    <w:rsid w:val="002B15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a">
    <w:name w:val="Table Grid"/>
    <w:aliases w:val="OTR"/>
    <w:basedOn w:val="a3"/>
    <w:uiPriority w:val="59"/>
    <w:rsid w:val="002B1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1"/>
    <w:rsid w:val="002B15B1"/>
    <w:pPr>
      <w:spacing w:after="0" w:line="240" w:lineRule="auto"/>
      <w:ind w:left="720"/>
      <w:contextualSpacing/>
    </w:pPr>
    <w:rPr>
      <w:rFonts w:ascii="Times New Roman" w:eastAsia="Batang" w:hAnsi="Times New Roman" w:cs="Times New Roman"/>
      <w:sz w:val="20"/>
      <w:szCs w:val="20"/>
      <w:lang w:eastAsia="ru-RU"/>
    </w:rPr>
  </w:style>
  <w:style w:type="paragraph" w:styleId="2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1"/>
    <w:link w:val="23"/>
    <w:rsid w:val="002B15B1"/>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2"/>
    <w:link w:val="22"/>
    <w:rsid w:val="002B15B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locked/>
    <w:rsid w:val="002B15B1"/>
  </w:style>
  <w:style w:type="paragraph" w:customStyle="1" w:styleId="ab">
    <w:name w:val="Абзац"/>
    <w:basedOn w:val="a1"/>
    <w:link w:val="ac"/>
    <w:qFormat/>
    <w:rsid w:val="002B15B1"/>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c">
    <w:name w:val="Абзац Знак"/>
    <w:link w:val="ab"/>
    <w:rsid w:val="002B15B1"/>
    <w:rPr>
      <w:rFonts w:ascii="Times New Roman" w:eastAsia="Times New Roman" w:hAnsi="Times New Roman" w:cs="Times New Roman"/>
      <w:sz w:val="24"/>
      <w:szCs w:val="24"/>
      <w:lang w:eastAsia="ru-RU"/>
    </w:rPr>
  </w:style>
  <w:style w:type="character" w:customStyle="1" w:styleId="ad">
    <w:name w:val="Текст_Обычный"/>
    <w:uiPriority w:val="1"/>
    <w:qFormat/>
    <w:rsid w:val="002B15B1"/>
    <w:rPr>
      <w:b w:val="0"/>
    </w:rPr>
  </w:style>
  <w:style w:type="character" w:customStyle="1" w:styleId="UnresolvedMention">
    <w:name w:val="Unresolved Mention"/>
    <w:basedOn w:val="a2"/>
    <w:uiPriority w:val="99"/>
    <w:semiHidden/>
    <w:unhideWhenUsed/>
    <w:rsid w:val="002B15B1"/>
    <w:rPr>
      <w:color w:val="808080"/>
      <w:shd w:val="clear" w:color="auto" w:fill="E6E6E6"/>
    </w:rPr>
  </w:style>
  <w:style w:type="character" w:styleId="ae">
    <w:name w:val="Strong"/>
    <w:basedOn w:val="a2"/>
    <w:qFormat/>
    <w:rsid w:val="002B15B1"/>
    <w:rPr>
      <w:b/>
      <w:bCs/>
    </w:rPr>
  </w:style>
  <w:style w:type="paragraph" w:styleId="af">
    <w:name w:val="Normal (Web)"/>
    <w:aliases w:val="Обычный (Web)"/>
    <w:basedOn w:val="a1"/>
    <w:uiPriority w:val="99"/>
    <w:unhideWhenUsed/>
    <w:rsid w:val="002B15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2B15B1"/>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header"/>
    <w:basedOn w:val="a1"/>
    <w:link w:val="af1"/>
    <w:uiPriority w:val="99"/>
    <w:unhideWhenUsed/>
    <w:rsid w:val="002B15B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2"/>
    <w:link w:val="af0"/>
    <w:uiPriority w:val="99"/>
    <w:rsid w:val="002B15B1"/>
    <w:rPr>
      <w:rFonts w:ascii="Times New Roman" w:eastAsia="Times New Roman" w:hAnsi="Times New Roman" w:cs="Times New Roman"/>
      <w:sz w:val="20"/>
      <w:szCs w:val="20"/>
      <w:lang w:eastAsia="ru-RU"/>
    </w:rPr>
  </w:style>
  <w:style w:type="paragraph" w:styleId="af2">
    <w:name w:val="footer"/>
    <w:basedOn w:val="a1"/>
    <w:link w:val="af3"/>
    <w:uiPriority w:val="99"/>
    <w:unhideWhenUsed/>
    <w:rsid w:val="002B15B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2"/>
    <w:link w:val="af2"/>
    <w:uiPriority w:val="99"/>
    <w:rsid w:val="002B15B1"/>
    <w:rPr>
      <w:rFonts w:ascii="Times New Roman" w:eastAsia="Times New Roman" w:hAnsi="Times New Roman" w:cs="Times New Roman"/>
      <w:sz w:val="20"/>
      <w:szCs w:val="20"/>
      <w:lang w:eastAsia="ru-RU"/>
    </w:rPr>
  </w:style>
  <w:style w:type="paragraph" w:customStyle="1" w:styleId="a">
    <w:name w:val="_список"/>
    <w:basedOn w:val="a1"/>
    <w:uiPriority w:val="99"/>
    <w:rsid w:val="002B15B1"/>
    <w:pPr>
      <w:numPr>
        <w:numId w:val="3"/>
      </w:numPr>
      <w:tabs>
        <w:tab w:val="left" w:pos="993"/>
      </w:tabs>
      <w:spacing w:after="0" w:line="240" w:lineRule="auto"/>
      <w:jc w:val="both"/>
    </w:pPr>
    <w:rPr>
      <w:rFonts w:ascii="Times New Roman" w:eastAsia="Calibri" w:hAnsi="Times New Roman" w:cs="Times New Roman"/>
      <w:sz w:val="24"/>
      <w:szCs w:val="24"/>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4"/>
    <w:qFormat/>
    <w:rsid w:val="002B15B1"/>
    <w:pPr>
      <w:spacing w:after="200" w:line="240" w:lineRule="auto"/>
    </w:pPr>
    <w:rPr>
      <w:rFonts w:ascii="Calibri" w:eastAsia="Calibri" w:hAnsi="Calibri" w:cs="Times New Roman"/>
      <w:b/>
      <w:color w:val="4F81BD"/>
      <w:sz w:val="18"/>
      <w:szCs w:val="20"/>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2B15B1"/>
    <w:rPr>
      <w:rFonts w:ascii="Calibri" w:eastAsia="Calibri" w:hAnsi="Calibri" w:cs="Times New Roman"/>
      <w:b/>
      <w:color w:val="4F81BD"/>
      <w:sz w:val="18"/>
      <w:szCs w:val="20"/>
      <w:lang w:eastAsia="ru-RU"/>
    </w:rPr>
  </w:style>
  <w:style w:type="paragraph" w:customStyle="1" w:styleId="2">
    <w:name w:val="Список_маркерный_2_уровень"/>
    <w:basedOn w:val="a1"/>
    <w:link w:val="25"/>
    <w:rsid w:val="002B15B1"/>
    <w:pPr>
      <w:numPr>
        <w:ilvl w:val="1"/>
        <w:numId w:val="4"/>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25">
    <w:name w:val="Список_маркерный_2_уровень Знак"/>
    <w:link w:val="2"/>
    <w:rsid w:val="002B15B1"/>
    <w:rPr>
      <w:rFonts w:ascii="Times New Roman" w:eastAsia="Times New Roman" w:hAnsi="Times New Roman" w:cs="Times New Roman"/>
      <w:snapToGrid w:val="0"/>
      <w:sz w:val="24"/>
      <w:szCs w:val="24"/>
      <w:lang w:eastAsia="ru-RU"/>
    </w:rPr>
  </w:style>
  <w:style w:type="paragraph" w:styleId="af5">
    <w:name w:val="Body Text"/>
    <w:basedOn w:val="a1"/>
    <w:link w:val="af6"/>
    <w:uiPriority w:val="99"/>
    <w:semiHidden/>
    <w:unhideWhenUsed/>
    <w:rsid w:val="002B15B1"/>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2"/>
    <w:link w:val="af5"/>
    <w:uiPriority w:val="99"/>
    <w:semiHidden/>
    <w:rsid w:val="002B15B1"/>
    <w:rPr>
      <w:rFonts w:ascii="Times New Roman" w:eastAsia="Times New Roman" w:hAnsi="Times New Roman" w:cs="Times New Roman"/>
      <w:sz w:val="24"/>
      <w:szCs w:val="24"/>
      <w:lang w:eastAsia="ru-RU"/>
    </w:rPr>
  </w:style>
  <w:style w:type="paragraph" w:customStyle="1" w:styleId="26">
    <w:name w:val="Абзац списка2"/>
    <w:aliases w:val="Варианты ответов,Абзац списка11,Абзац списка3"/>
    <w:basedOn w:val="a1"/>
    <w:uiPriority w:val="34"/>
    <w:qFormat/>
    <w:rsid w:val="002B15B1"/>
    <w:pPr>
      <w:spacing w:after="0" w:line="240" w:lineRule="auto"/>
      <w:ind w:left="720"/>
      <w:contextualSpacing/>
    </w:pPr>
    <w:rPr>
      <w:rFonts w:ascii="Times New Roman" w:eastAsia="Batang" w:hAnsi="Times New Roman" w:cs="Times New Roman"/>
      <w:sz w:val="20"/>
      <w:szCs w:val="20"/>
      <w:lang w:eastAsia="ru-RU"/>
    </w:rPr>
  </w:style>
  <w:style w:type="paragraph" w:styleId="af7">
    <w:name w:val="Body Text Indent"/>
    <w:basedOn w:val="a1"/>
    <w:link w:val="af8"/>
    <w:uiPriority w:val="99"/>
    <w:semiHidden/>
    <w:unhideWhenUsed/>
    <w:rsid w:val="002B15B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2"/>
    <w:link w:val="af7"/>
    <w:uiPriority w:val="99"/>
    <w:semiHidden/>
    <w:rsid w:val="002B15B1"/>
    <w:rPr>
      <w:rFonts w:ascii="Times New Roman" w:eastAsia="Times New Roman" w:hAnsi="Times New Roman" w:cs="Times New Roman"/>
      <w:sz w:val="24"/>
      <w:szCs w:val="24"/>
      <w:lang w:eastAsia="ru-RU"/>
    </w:rPr>
  </w:style>
  <w:style w:type="paragraph" w:customStyle="1" w:styleId="5">
    <w:name w:val="заголовок 5"/>
    <w:basedOn w:val="a1"/>
    <w:next w:val="a1"/>
    <w:rsid w:val="002B15B1"/>
    <w:pPr>
      <w:keepNext/>
      <w:spacing w:after="0" w:line="240" w:lineRule="auto"/>
      <w:jc w:val="center"/>
    </w:pPr>
    <w:rPr>
      <w:rFonts w:ascii="Times New Roman" w:eastAsia="Times New Roman" w:hAnsi="Times New Roman" w:cs="Times New Roman"/>
      <w:b/>
      <w:sz w:val="24"/>
      <w:szCs w:val="20"/>
      <w:lang w:eastAsia="ru-RU"/>
    </w:rPr>
  </w:style>
  <w:style w:type="paragraph" w:styleId="27">
    <w:name w:val="Body Text 2"/>
    <w:basedOn w:val="a1"/>
    <w:link w:val="28"/>
    <w:rsid w:val="002B15B1"/>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2"/>
    <w:link w:val="27"/>
    <w:rsid w:val="002B15B1"/>
    <w:rPr>
      <w:rFonts w:ascii="Times New Roman" w:eastAsia="Times New Roman" w:hAnsi="Times New Roman" w:cs="Times New Roman"/>
      <w:sz w:val="24"/>
      <w:szCs w:val="24"/>
      <w:lang w:eastAsia="ru-RU"/>
    </w:rPr>
  </w:style>
  <w:style w:type="character" w:styleId="af9">
    <w:name w:val="Emphasis"/>
    <w:qFormat/>
    <w:rsid w:val="002B15B1"/>
    <w:rPr>
      <w:i/>
      <w:iCs/>
    </w:rPr>
  </w:style>
  <w:style w:type="paragraph" w:customStyle="1" w:styleId="Default">
    <w:name w:val="Default"/>
    <w:rsid w:val="002B15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FollowedHyperlink"/>
    <w:basedOn w:val="a2"/>
    <w:uiPriority w:val="99"/>
    <w:semiHidden/>
    <w:unhideWhenUsed/>
    <w:rsid w:val="002B15B1"/>
    <w:rPr>
      <w:color w:val="954F72" w:themeColor="followedHyperlink"/>
      <w:u w:val="single"/>
    </w:rPr>
  </w:style>
  <w:style w:type="paragraph" w:customStyle="1" w:styleId="10">
    <w:name w:val="Табличный_нумерованный_10"/>
    <w:basedOn w:val="a1"/>
    <w:qFormat/>
    <w:rsid w:val="002B15B1"/>
    <w:pPr>
      <w:numPr>
        <w:numId w:val="5"/>
      </w:numPr>
      <w:spacing w:after="0" w:line="240" w:lineRule="auto"/>
    </w:pPr>
    <w:rPr>
      <w:rFonts w:ascii="Times New Roman" w:eastAsia="Times New Roman" w:hAnsi="Times New Roman" w:cs="Times New Roman"/>
      <w:sz w:val="20"/>
      <w:szCs w:val="24"/>
      <w:lang w:eastAsia="ru-RU"/>
    </w:rPr>
  </w:style>
  <w:style w:type="paragraph" w:styleId="afb">
    <w:name w:val="No Spacing"/>
    <w:basedOn w:val="a1"/>
    <w:uiPriority w:val="1"/>
    <w:qFormat/>
    <w:rsid w:val="002B15B1"/>
    <w:pPr>
      <w:suppressAutoHyphens/>
      <w:spacing w:after="0" w:line="240" w:lineRule="auto"/>
      <w:ind w:firstLine="709"/>
      <w:jc w:val="both"/>
    </w:pPr>
    <w:rPr>
      <w:rFonts w:ascii="Times New Roman" w:eastAsia="Calibri" w:hAnsi="Times New Roman" w:cs="Times New Roman"/>
      <w:sz w:val="24"/>
    </w:rPr>
  </w:style>
  <w:style w:type="paragraph" w:customStyle="1" w:styleId="afc">
    <w:name w:val="Табличный_заголовки"/>
    <w:basedOn w:val="a1"/>
    <w:qFormat/>
    <w:rsid w:val="002B15B1"/>
    <w:pPr>
      <w:keepNext/>
      <w:keepLines/>
      <w:suppressAutoHyphens/>
      <w:spacing w:after="0" w:line="240" w:lineRule="auto"/>
      <w:jc w:val="center"/>
    </w:pPr>
    <w:rPr>
      <w:rFonts w:ascii="Times New Roman" w:eastAsia="Times New Roman" w:hAnsi="Times New Roman" w:cs="Times New Roman"/>
      <w:b/>
      <w:color w:val="00000A"/>
      <w:sz w:val="20"/>
      <w:szCs w:val="20"/>
      <w:lang w:eastAsia="ru-RU"/>
    </w:rPr>
  </w:style>
  <w:style w:type="paragraph" w:customStyle="1" w:styleId="afd">
    <w:name w:val="Табличный_центр"/>
    <w:basedOn w:val="a1"/>
    <w:qFormat/>
    <w:rsid w:val="002B15B1"/>
    <w:pPr>
      <w:suppressAutoHyphens/>
      <w:spacing w:after="0" w:line="240" w:lineRule="auto"/>
      <w:jc w:val="center"/>
    </w:pPr>
    <w:rPr>
      <w:rFonts w:ascii="Times New Roman" w:eastAsia="Times New Roman" w:hAnsi="Times New Roman" w:cs="Times New Roman"/>
      <w:color w:val="00000A"/>
      <w:lang w:eastAsia="ru-RU"/>
    </w:rPr>
  </w:style>
  <w:style w:type="paragraph" w:customStyle="1" w:styleId="afe">
    <w:name w:val="Табличный_слева"/>
    <w:basedOn w:val="a1"/>
    <w:qFormat/>
    <w:rsid w:val="002B15B1"/>
    <w:pPr>
      <w:suppressAutoHyphens/>
      <w:spacing w:after="0" w:line="240" w:lineRule="auto"/>
    </w:pPr>
    <w:rPr>
      <w:rFonts w:ascii="Times New Roman" w:eastAsia="Times New Roman" w:hAnsi="Times New Roman" w:cs="Times New Roman"/>
      <w:color w:val="00000A"/>
      <w:lang w:eastAsia="ru-RU"/>
    </w:rPr>
  </w:style>
  <w:style w:type="paragraph" w:customStyle="1" w:styleId="aff">
    <w:name w:val="Обычный текст"/>
    <w:basedOn w:val="a1"/>
    <w:qFormat/>
    <w:rsid w:val="002B15B1"/>
    <w:pPr>
      <w:suppressAutoHyphens/>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732">
    <w:name w:val="ГОСТ 7.32"/>
    <w:basedOn w:val="a1"/>
    <w:qFormat/>
    <w:rsid w:val="002B15B1"/>
    <w:pPr>
      <w:suppressAutoHyphens/>
      <w:spacing w:after="0" w:line="360" w:lineRule="auto"/>
      <w:ind w:firstLine="709"/>
      <w:jc w:val="both"/>
    </w:pPr>
    <w:rPr>
      <w:rFonts w:ascii="Times New Roman" w:eastAsia="Calibri" w:hAnsi="Times New Roman" w:cs="Times New Roman"/>
      <w:sz w:val="28"/>
      <w:szCs w:val="28"/>
    </w:rPr>
  </w:style>
  <w:style w:type="paragraph" w:styleId="a0">
    <w:name w:val="List"/>
    <w:basedOn w:val="a1"/>
    <w:link w:val="aff0"/>
    <w:rsid w:val="002B15B1"/>
    <w:pPr>
      <w:numPr>
        <w:numId w:val="6"/>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f0">
    <w:name w:val="Список Знак"/>
    <w:link w:val="a0"/>
    <w:rsid w:val="002B15B1"/>
    <w:rPr>
      <w:rFonts w:ascii="Times New Roman" w:eastAsia="Times New Roman" w:hAnsi="Times New Roman" w:cs="Times New Roman"/>
      <w:snapToGrid w:val="0"/>
      <w:sz w:val="24"/>
      <w:szCs w:val="24"/>
      <w:lang w:eastAsia="ru-RU"/>
    </w:rPr>
  </w:style>
  <w:style w:type="character" w:customStyle="1" w:styleId="S">
    <w:name w:val="S_Обычный Знак"/>
    <w:link w:val="S0"/>
    <w:locked/>
    <w:rsid w:val="002B15B1"/>
    <w:rPr>
      <w:sz w:val="24"/>
      <w:szCs w:val="24"/>
      <w:lang w:eastAsia="ar-SA"/>
    </w:rPr>
  </w:style>
  <w:style w:type="paragraph" w:customStyle="1" w:styleId="S0">
    <w:name w:val="S_Обычный"/>
    <w:basedOn w:val="a1"/>
    <w:link w:val="S"/>
    <w:qFormat/>
    <w:rsid w:val="002B15B1"/>
    <w:pPr>
      <w:spacing w:before="120" w:after="60" w:line="240" w:lineRule="auto"/>
      <w:ind w:firstLine="567"/>
      <w:jc w:val="both"/>
    </w:pPr>
    <w:rPr>
      <w:sz w:val="24"/>
      <w:szCs w:val="24"/>
      <w:lang w:eastAsia="ar-SA"/>
    </w:rPr>
  </w:style>
  <w:style w:type="paragraph" w:customStyle="1" w:styleId="ConsPlusNormal">
    <w:name w:val="ConsPlusNormal"/>
    <w:rsid w:val="002B15B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6">
    <w:name w:val="Стиль6"/>
    <w:basedOn w:val="1"/>
    <w:qFormat/>
    <w:rsid w:val="002B15B1"/>
    <w:pPr>
      <w:widowControl w:val="0"/>
      <w:numPr>
        <w:numId w:val="7"/>
      </w:numPr>
      <w:spacing w:before="200" w:after="60"/>
      <w:jc w:val="both"/>
    </w:pPr>
    <w:rPr>
      <w:rFonts w:ascii="Times New Roman" w:eastAsia="Times New Roman" w:hAnsi="Times New Roman" w:cs="Arial"/>
      <w:b/>
      <w:bCs/>
      <w:color w:val="auto"/>
      <w:sz w:val="24"/>
      <w:szCs w:val="24"/>
      <w:lang w:bidi="ru-RU"/>
    </w:rPr>
  </w:style>
  <w:style w:type="paragraph" w:customStyle="1" w:styleId="Style120">
    <w:name w:val="Style120"/>
    <w:basedOn w:val="a1"/>
    <w:rsid w:val="002B15B1"/>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con">
    <w:name w:val="con"/>
    <w:basedOn w:val="a2"/>
    <w:rsid w:val="002B15B1"/>
  </w:style>
  <w:style w:type="character" w:customStyle="1" w:styleId="apple-converted-space">
    <w:name w:val="apple-converted-space"/>
    <w:rsid w:val="002B15B1"/>
  </w:style>
  <w:style w:type="paragraph" w:customStyle="1" w:styleId="aff1">
    <w:name w:val="Нормальный (таблица)"/>
    <w:basedOn w:val="a1"/>
    <w:next w:val="a1"/>
    <w:uiPriority w:val="99"/>
    <w:rsid w:val="002B15B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2">
    <w:name w:val="Прижатый влево"/>
    <w:basedOn w:val="a1"/>
    <w:next w:val="a1"/>
    <w:uiPriority w:val="99"/>
    <w:rsid w:val="002B15B1"/>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onsTitle">
    <w:name w:val="ConsTitle"/>
    <w:rsid w:val="002B15B1"/>
    <w:pPr>
      <w:widowControl w:val="0"/>
      <w:spacing w:after="0" w:line="240" w:lineRule="auto"/>
    </w:pPr>
    <w:rPr>
      <w:rFonts w:ascii="Arial" w:eastAsia="Times New Roman" w:hAnsi="Arial" w:cs="Times New Roman"/>
      <w:b/>
      <w:snapToGrid w:val="0"/>
      <w:sz w:val="16"/>
      <w:szCs w:val="20"/>
      <w:lang w:eastAsia="ru-RU"/>
    </w:rPr>
  </w:style>
  <w:style w:type="numbering" w:customStyle="1" w:styleId="11">
    <w:name w:val="Текущий список11"/>
    <w:rsid w:val="002B15B1"/>
    <w:pPr>
      <w:numPr>
        <w:numId w:val="8"/>
      </w:numPr>
    </w:pPr>
  </w:style>
  <w:style w:type="paragraph" w:customStyle="1" w:styleId="120">
    <w:name w:val="12_шр"/>
    <w:basedOn w:val="a1"/>
    <w:link w:val="121"/>
    <w:qFormat/>
    <w:rsid w:val="002B15B1"/>
    <w:pPr>
      <w:spacing w:before="120" w:after="120" w:line="240" w:lineRule="auto"/>
      <w:ind w:firstLine="709"/>
      <w:jc w:val="both"/>
    </w:pPr>
    <w:rPr>
      <w:rFonts w:ascii="Times New Roman" w:eastAsia="Times New Roman" w:hAnsi="Times New Roman" w:cs="Times New Roman"/>
      <w:b/>
      <w:sz w:val="24"/>
      <w:szCs w:val="24"/>
      <w:lang w:eastAsia="ru-RU"/>
    </w:rPr>
  </w:style>
  <w:style w:type="character" w:customStyle="1" w:styleId="121">
    <w:name w:val="12_шр Знак"/>
    <w:link w:val="120"/>
    <w:rsid w:val="002B15B1"/>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86695">
      <w:bodyDiv w:val="1"/>
      <w:marLeft w:val="0"/>
      <w:marRight w:val="0"/>
      <w:marTop w:val="0"/>
      <w:marBottom w:val="0"/>
      <w:divBdr>
        <w:top w:val="none" w:sz="0" w:space="0" w:color="auto"/>
        <w:left w:val="none" w:sz="0" w:space="0" w:color="auto"/>
        <w:bottom w:val="none" w:sz="0" w:space="0" w:color="auto"/>
        <w:right w:val="none" w:sz="0" w:space="0" w:color="auto"/>
      </w:divBdr>
      <w:divsChild>
        <w:div w:id="330375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aiturka.irk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10</Pages>
  <Words>1919</Words>
  <Characters>10942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53</cp:revision>
  <cp:lastPrinted>2022-11-28T03:26:00Z</cp:lastPrinted>
  <dcterms:created xsi:type="dcterms:W3CDTF">2022-09-15T07:27:00Z</dcterms:created>
  <dcterms:modified xsi:type="dcterms:W3CDTF">2024-01-10T00:45:00Z</dcterms:modified>
</cp:coreProperties>
</file>