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  <w:t>Р О С С И Й С К А Я   Ф Е Д Е Р А Ц И Я</w:t>
      </w:r>
    </w:p>
    <w:p>
      <w:pPr>
        <w:pStyle w:val="Normal"/>
        <w:jc w:val="center"/>
        <w:rPr/>
      </w:pPr>
      <w:r>
        <w:rPr/>
        <w:t>ИРКУТСКАЯ ОБЛАСТЬ</w:t>
      </w:r>
    </w:p>
    <w:p>
      <w:pPr>
        <w:pStyle w:val="Normal"/>
        <w:jc w:val="center"/>
        <w:rPr/>
      </w:pPr>
      <w:r>
        <w:rPr/>
        <w:t>АДМИНИСТРАЦИЯ УСТЬ-ИЛИМСКОГО МУНИЦИПАЛЬНОГО ОКРУГА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  <w:t xml:space="preserve">КОМИТЕТ ПО УПРАВЛЕНИЮ МУНИЦИПАЛЬНЫМ  ИМУЩЕСТВОМ </w:t>
      </w:r>
    </w:p>
    <w:p>
      <w:pPr>
        <w:pStyle w:val="Normal"/>
        <w:jc w:val="center"/>
        <w:rPr/>
      </w:pPr>
      <w:r>
        <w:rPr/>
        <w:t>УСТЬ-ИЛИМСКОГО МУНИЦИПАЛЬНОГО ОКРУГА</w:t>
      </w:r>
    </w:p>
    <w:p>
      <w:pPr>
        <w:pStyle w:val="Normal"/>
        <w:jc w:val="center"/>
        <w:rPr/>
      </w:pPr>
      <w:r>
        <w:rPr/>
        <w:t>ПРЕДСЕДАТЕЛЬ КОМИТЕТА</w:t>
      </w:r>
    </w:p>
    <w:p>
      <w:pPr>
        <w:pStyle w:val="Normal"/>
        <w:rPr/>
      </w:pPr>
      <w:r>
        <w:rPr/>
      </w:r>
    </w:p>
    <w:p>
      <w:pPr>
        <w:pStyle w:val="1"/>
        <w:numPr>
          <w:ilvl w:val="0"/>
          <w:numId w:val="4"/>
        </w:numPr>
        <w:rPr/>
      </w:pPr>
      <w:r>
        <w:rPr>
          <w:b w:val="false"/>
        </w:rPr>
        <w:t>РАСПОРЯЖЕНИЕ</w:t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08.11.2024                                                                                                                     № 16</w:t>
      </w:r>
    </w:p>
    <w:p>
      <w:pPr>
        <w:pStyle w:val="Normal"/>
        <w:jc w:val="center"/>
        <w:rPr/>
      </w:pPr>
      <w:r>
        <w:rPr/>
        <w:t>г. Усть-Илимск</w:t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/>
      </w:pPr>
      <w:r>
        <w:rPr/>
        <w:t xml:space="preserve">Об утверждении программы  «Профилактика рисков </w:t>
      </w:r>
    </w:p>
    <w:p>
      <w:pPr>
        <w:pStyle w:val="Normal"/>
        <w:rPr/>
      </w:pPr>
      <w:r>
        <w:rPr/>
        <w:t xml:space="preserve">причинения вреда (ущерба) охраняемым законом ценностям </w:t>
      </w:r>
    </w:p>
    <w:p>
      <w:pPr>
        <w:pStyle w:val="Normal"/>
        <w:rPr/>
      </w:pPr>
      <w:r>
        <w:rPr>
          <w:lang w:eastAsia="ru-RU"/>
        </w:rPr>
        <w:t>по муниципальному земельному контролю в</w:t>
      </w:r>
      <w:r>
        <w:rPr/>
        <w:t xml:space="preserve"> Усть-Илимском </w:t>
      </w:r>
    </w:p>
    <w:p>
      <w:pPr>
        <w:pStyle w:val="Normal"/>
        <w:rPr/>
      </w:pPr>
      <w:r>
        <w:rPr/>
        <w:t>муниципальном округе на 2025 год»</w:t>
      </w:r>
    </w:p>
    <w:p>
      <w:pPr>
        <w:pStyle w:val="ListParagraph"/>
        <w:tabs>
          <w:tab w:val="left" w:pos="993" w:leader="none"/>
        </w:tabs>
        <w:ind w:left="1068" w:hanging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ind w:firstLine="708"/>
        <w:jc w:val="both"/>
        <w:rPr/>
      </w:pPr>
      <w:r>
        <w:rPr/>
        <w:t xml:space="preserve">В соответствии со статьей 44 Федерального закона от 31.07.2020 № 248-ФЗ           «О государственном контроле (надзоре) и муниципальном контроле в Российской </w:t>
      </w:r>
      <w:r>
        <w:rPr>
          <w:color w:val="00000A"/>
        </w:rPr>
        <w:t xml:space="preserve">Федерации», Федеральным законом от 06.10.2003 № 131-ФЗ «Об общих принципах организации местного самоуправления в Российской Федерации», постановлением администрации Усть-Илимского муниципального округа от 22.10.2024 № 17-А «О  наделении полномочиями председателя Комитета по управлению муниципальным имуществом Усть-Илимского муниципального округа», </w:t>
      </w:r>
      <w:bookmarkStart w:id="0" w:name="__DdeLink__43557_360684146"/>
      <w:r>
        <w:rPr>
          <w:color w:val="00000A"/>
        </w:rPr>
        <w:t>постановлением</w:t>
      </w:r>
      <w:r>
        <w:rPr/>
        <w:t xml:space="preserve"> Правительства Российской Федерации от 25.06.2021 № 990</w:t>
      </w:r>
      <w:bookmarkEnd w:id="0"/>
      <w:r>
        <w:rPr/>
        <w:t xml:space="preserve">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>
        <w:rPr>
          <w:rFonts w:eastAsia="Calibri" w:eastAsiaTheme="minorHAnsi"/>
          <w:lang w:eastAsia="en-US"/>
        </w:rPr>
        <w:t>в соответствии с Положением о Комитете по управлению муниципальным имуществом Усть-Илимского муниципального округа, утвержденного решением Думы Усть-Илимского муниципального округа Иркутской области первого созыва от 03.10.2024 № 2/7.</w:t>
      </w:r>
    </w:p>
    <w:p>
      <w:pPr>
        <w:pStyle w:val="ListParagraph"/>
        <w:tabs>
          <w:tab w:val="left" w:pos="993" w:leader="none"/>
        </w:tabs>
        <w:ind w:left="1068" w:hanging="0"/>
        <w:rPr>
          <w:b/>
          <w:b/>
          <w:sz w:val="10"/>
          <w:szCs w:val="10"/>
        </w:rPr>
      </w:pPr>
      <w:r>
        <w:rPr>
          <w:b/>
          <w:sz w:val="10"/>
          <w:szCs w:val="10"/>
        </w:rPr>
      </w:r>
    </w:p>
    <w:p>
      <w:pPr>
        <w:pStyle w:val="Normal"/>
        <w:ind w:left="708" w:hanging="0"/>
        <w:jc w:val="center"/>
        <w:rPr/>
      </w:pPr>
      <w:r>
        <w:rPr/>
      </w:r>
    </w:p>
    <w:p>
      <w:pPr>
        <w:pStyle w:val="ListParagraph"/>
        <w:tabs>
          <w:tab w:val="left" w:pos="993" w:leader="none"/>
        </w:tabs>
        <w:ind w:left="1068" w:hanging="0"/>
        <w:rPr>
          <w:b/>
          <w:b/>
          <w:sz w:val="10"/>
          <w:szCs w:val="10"/>
        </w:rPr>
      </w:pPr>
      <w:r>
        <w:rPr>
          <w:b/>
          <w:sz w:val="10"/>
          <w:szCs w:val="10"/>
        </w:rPr>
      </w:r>
    </w:p>
    <w:p>
      <w:pPr>
        <w:pStyle w:val="NoSpacing"/>
        <w:numPr>
          <w:ilvl w:val="0"/>
          <w:numId w:val="2"/>
        </w:numPr>
        <w:ind w:left="0" w:firstLine="708"/>
        <w:rPr/>
      </w:pPr>
      <w:r>
        <w:rPr>
          <w:lang w:val="ru-RU" w:eastAsia="fa-IR" w:bidi="fa-IR"/>
        </w:rPr>
        <w:t xml:space="preserve">Утвердить программу </w:t>
      </w:r>
      <w:r>
        <w:rPr>
          <w:lang w:val="ru-RU"/>
        </w:rPr>
        <w:t xml:space="preserve">«Профилактика рисков причинения вреда (ущерба) охраняемым законом ценностям </w:t>
      </w:r>
      <w:r>
        <w:rPr>
          <w:lang w:val="ru-RU" w:eastAsia="ru-RU"/>
        </w:rPr>
        <w:t>по муниципальному земельному контролю в</w:t>
      </w:r>
      <w:r>
        <w:rPr>
          <w:lang w:val="ru-RU"/>
        </w:rPr>
        <w:t xml:space="preserve"> Усть-Илимском муниципальном округе на 2025 год»</w:t>
      </w:r>
      <w:r>
        <w:rPr>
          <w:lang w:val="ru-RU" w:eastAsia="fa-IR" w:bidi="fa-IR"/>
        </w:rPr>
        <w:t xml:space="preserve"> согласно приложению.</w:t>
      </w:r>
    </w:p>
    <w:p>
      <w:pPr>
        <w:pStyle w:val="NoSpacing"/>
        <w:numPr>
          <w:ilvl w:val="0"/>
          <w:numId w:val="2"/>
        </w:numPr>
        <w:ind w:left="0" w:firstLine="708"/>
        <w:rPr/>
      </w:pPr>
      <w:r>
        <w:rPr>
          <w:lang w:val="ru-RU" w:eastAsia="fa-IR" w:bidi="fa-IR"/>
        </w:rPr>
        <w:t>Настоящее распоряжение  вступает в силу с 01.01.2025 года.</w:t>
      </w:r>
    </w:p>
    <w:p>
      <w:pPr>
        <w:pStyle w:val="NoSpacing"/>
        <w:numPr>
          <w:ilvl w:val="0"/>
          <w:numId w:val="2"/>
        </w:numPr>
        <w:ind w:left="0" w:firstLine="708"/>
        <w:rPr/>
      </w:pPr>
      <w:r>
        <w:rPr>
          <w:lang w:val="ru-RU"/>
        </w:rPr>
        <w:t xml:space="preserve">Признать утратившим силу распоряжение Комитета по управлению имуществом администрации муниципального образования «Усть-Илимский район» от 23.10.2023 № 182 «Об утверждении программы  «Профилактика рисков причинения вреда (ущерба) охраняемым законом ценностям </w:t>
      </w:r>
      <w:r>
        <w:rPr>
          <w:lang w:val="ru-RU" w:eastAsia="ru-RU"/>
        </w:rPr>
        <w:t>по муниципальному земельному контролю в</w:t>
      </w:r>
      <w:r>
        <w:rPr>
          <w:lang w:val="ru-RU"/>
        </w:rPr>
        <w:t xml:space="preserve"> муниципальном образовании «Усть-Илимский район» на 2024 год» с 01.01.2025 года.</w:t>
      </w:r>
    </w:p>
    <w:p>
      <w:pPr>
        <w:pStyle w:val="NoSpacing"/>
        <w:numPr>
          <w:ilvl w:val="0"/>
          <w:numId w:val="2"/>
        </w:numPr>
        <w:ind w:left="0" w:firstLine="708"/>
        <w:rPr/>
      </w:pPr>
      <w:r>
        <w:rPr>
          <w:lang w:val="ru-RU"/>
        </w:rPr>
        <w:t xml:space="preserve">Разместить настоящее распоряжение на официальном сайте </w:t>
      </w:r>
      <w:r>
        <w:rPr>
          <w:bCs/>
          <w:lang w:val="ru-RU"/>
        </w:rPr>
        <w:t xml:space="preserve"> </w:t>
      </w:r>
      <w:r>
        <w:rPr>
          <w:lang w:val="ru-RU"/>
        </w:rPr>
        <w:t>Администрации Усть-Илимского муниципального округа в информационно-телекоммуникационной сети «Интернет».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bCs/>
        </w:rPr>
        <w:t xml:space="preserve">Председатель Комитета </w:t>
        <w:tab/>
        <w:tab/>
        <w:t xml:space="preserve">                                                                       А.С. Бубелова</w:t>
        <w:tab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  <w:t xml:space="preserve">Приложение </w:t>
      </w:r>
    </w:p>
    <w:p>
      <w:pPr>
        <w:pStyle w:val="Normal"/>
        <w:jc w:val="right"/>
        <w:rPr/>
      </w:pPr>
      <w:r>
        <w:rPr/>
        <w:t>к распоряжению Комитета по управлению</w:t>
      </w:r>
    </w:p>
    <w:p>
      <w:pPr>
        <w:pStyle w:val="Normal"/>
        <w:jc w:val="right"/>
        <w:rPr/>
      </w:pPr>
      <w:r>
        <w:rPr/>
        <w:t xml:space="preserve">муниципальным имуществом  </w:t>
      </w:r>
    </w:p>
    <w:p>
      <w:pPr>
        <w:pStyle w:val="Normal"/>
        <w:jc w:val="right"/>
        <w:rPr/>
      </w:pPr>
      <w:r>
        <w:rPr/>
        <w:t>Усть-Илимского муниципального округа</w:t>
      </w:r>
    </w:p>
    <w:p>
      <w:pPr>
        <w:pStyle w:val="Normal"/>
        <w:jc w:val="right"/>
        <w:rPr/>
      </w:pPr>
      <w:r>
        <w:rPr/>
        <w:t>от 08.11.2024 № 16</w:t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>
          <w:lang w:eastAsia="fa-IR" w:bidi="fa-IR"/>
        </w:rPr>
        <w:t xml:space="preserve">Программа  </w:t>
      </w:r>
    </w:p>
    <w:p>
      <w:pPr>
        <w:pStyle w:val="Normal"/>
        <w:jc w:val="center"/>
        <w:rPr/>
      </w:pPr>
      <w:r>
        <w:rPr/>
        <w:t xml:space="preserve">Профилактика рисков причинения вреда (ущерба) охраняемым законом ценностям </w:t>
      </w:r>
      <w:r>
        <w:rPr>
          <w:lang w:eastAsia="ru-RU"/>
        </w:rPr>
        <w:t>по муниципальному земельному контролю в</w:t>
      </w:r>
      <w:r>
        <w:rPr/>
        <w:t xml:space="preserve"> </w:t>
      </w:r>
      <w:r>
        <w:rPr>
          <w:lang w:val="ru-RU"/>
        </w:rPr>
        <w:t>Усть-Илимском муниципальном округе</w:t>
      </w:r>
      <w:r>
        <w:rPr/>
        <w:t xml:space="preserve"> на </w:t>
      </w:r>
    </w:p>
    <w:p>
      <w:pPr>
        <w:pStyle w:val="Normal"/>
        <w:jc w:val="center"/>
        <w:rPr/>
      </w:pPr>
      <w:r>
        <w:rPr/>
        <w:t>2025 год</w:t>
      </w:r>
    </w:p>
    <w:p>
      <w:pPr>
        <w:pStyle w:val="Normal"/>
        <w:jc w:val="center"/>
        <w:rPr/>
      </w:pPr>
      <w:r>
        <w:rPr/>
      </w:r>
    </w:p>
    <w:p>
      <w:pPr>
        <w:pStyle w:val="Normal"/>
        <w:numPr>
          <w:ilvl w:val="0"/>
          <w:numId w:val="0"/>
        </w:numPr>
        <w:jc w:val="center"/>
        <w:outlineLvl w:val="1"/>
        <w:rPr/>
      </w:pPr>
      <w:r>
        <w:rPr>
          <w:lang w:eastAsia="ru-RU"/>
        </w:rPr>
        <w:t>Раздел I.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>
      <w:pPr>
        <w:pStyle w:val="Normal"/>
        <w:numPr>
          <w:ilvl w:val="0"/>
          <w:numId w:val="0"/>
        </w:numPr>
        <w:jc w:val="center"/>
        <w:outlineLvl w:val="1"/>
        <w:rPr>
          <w:b/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</w:r>
    </w:p>
    <w:p>
      <w:pPr>
        <w:pStyle w:val="Normal"/>
        <w:ind w:firstLine="708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</w:r>
    </w:p>
    <w:p>
      <w:pPr>
        <w:pStyle w:val="Normal"/>
        <w:ind w:firstLine="709"/>
        <w:jc w:val="both"/>
        <w:rPr/>
      </w:pPr>
      <w:r>
        <w:rPr/>
        <w:t xml:space="preserve">Настоящая программа разработана 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земельного контроля </w:t>
      </w:r>
      <w:r>
        <w:rPr>
          <w:lang w:eastAsia="ru-RU"/>
        </w:rPr>
        <w:t>в</w:t>
      </w:r>
      <w:r>
        <w:rPr/>
        <w:t xml:space="preserve"> Усть-Илимском муниципальном округе (далее – муниципальный земельный контроль).</w:t>
      </w:r>
    </w:p>
    <w:p>
      <w:pPr>
        <w:pStyle w:val="Normal"/>
        <w:ind w:firstLine="709"/>
        <w:jc w:val="both"/>
        <w:rPr/>
      </w:pPr>
      <w:r>
        <w:rPr/>
        <w:t>Уполномоченным органом по осуществлению муниципального земельного контроля является Комитет по управлению муниципальным имуществом Усть-Илимского муниципального округа (далее - Комитет).</w:t>
      </w:r>
    </w:p>
    <w:p>
      <w:pPr>
        <w:pStyle w:val="Normal"/>
        <w:ind w:firstLine="560"/>
        <w:jc w:val="both"/>
        <w:rPr/>
      </w:pPr>
      <w:r>
        <w:rPr/>
        <w:t>При осуществлении муниципального земельного контроля Комитет осуществляет контроль за соблюдением:</w:t>
      </w:r>
    </w:p>
    <w:p>
      <w:pPr>
        <w:pStyle w:val="ConsPlusNormal"/>
        <w:ind w:firstLine="709"/>
        <w:jc w:val="both"/>
        <w:rPr/>
      </w:pPr>
      <w:r>
        <w:rPr>
          <w:rFonts w:cs="Times New Roman" w:ascii="Times New Roman" w:hAnsi="Times New Roman"/>
          <w:szCs w:val="24"/>
          <w:lang w:val="ru-RU"/>
        </w:rPr>
        <w:t>1) обязательных требований о недопущении самовольного занятия земель, земельного участка или части земельного участка, в том числе использования земель, земельного участка или части земельного участка лицом, не имеющим предусмотренных законодательством прав на них;</w:t>
      </w:r>
    </w:p>
    <w:p>
      <w:pPr>
        <w:pStyle w:val="ConsPlusNormal"/>
        <w:ind w:firstLine="709"/>
        <w:jc w:val="both"/>
        <w:rPr/>
      </w:pPr>
      <w:r>
        <w:rPr>
          <w:rFonts w:cs="Times New Roman" w:ascii="Times New Roman" w:hAnsi="Times New Roman"/>
          <w:szCs w:val="24"/>
          <w:lang w:val="ru-RU"/>
        </w:rPr>
        <w:t>2)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>
      <w:pPr>
        <w:pStyle w:val="ConsPlusNormal"/>
        <w:ind w:firstLine="709"/>
        <w:jc w:val="both"/>
        <w:rPr/>
      </w:pPr>
      <w:r>
        <w:rPr>
          <w:rFonts w:cs="Times New Roman" w:ascii="Times New Roman" w:hAnsi="Times New Roman"/>
          <w:szCs w:val="24"/>
          <w:lang w:val="ru-RU"/>
        </w:rPr>
        <w:t>3) обязательных требований, связанных с обязательным использованием земель, предназначенных для жилищного или иного строительства, садоводства, огородничества, в указанных целях в течение установленного срока;</w:t>
      </w:r>
    </w:p>
    <w:p>
      <w:pPr>
        <w:pStyle w:val="ConsPlusNormal"/>
        <w:ind w:firstLine="709"/>
        <w:jc w:val="both"/>
        <w:rPr/>
      </w:pPr>
      <w:r>
        <w:rPr>
          <w:rFonts w:cs="Times New Roman" w:ascii="Times New Roman" w:hAnsi="Times New Roman"/>
          <w:szCs w:val="24"/>
          <w:lang w:val="ru-RU"/>
        </w:rPr>
        <w:t>4) обязательных требований, связанных с обязанностью по приведению земель в состояние, пригодное для использования по целевому назначению;</w:t>
      </w:r>
    </w:p>
    <w:p>
      <w:pPr>
        <w:pStyle w:val="ConsPlusNormal"/>
        <w:ind w:firstLine="709"/>
        <w:jc w:val="both"/>
        <w:rPr/>
      </w:pPr>
      <w:r>
        <w:rPr>
          <w:rFonts w:cs="Times New Roman" w:ascii="Times New Roman" w:hAnsi="Times New Roman"/>
          <w:szCs w:val="24"/>
          <w:lang w:val="ru-RU"/>
        </w:rPr>
        <w:t>5) исполнения предписаний об устранении нарушений обязательных требований, выданных должностными лицами пределах их компетенции.</w:t>
      </w:r>
    </w:p>
    <w:p>
      <w:pPr>
        <w:pStyle w:val="ConsPlusNormal"/>
        <w:ind w:firstLine="709"/>
        <w:jc w:val="both"/>
        <w:rPr/>
      </w:pPr>
      <w:r>
        <w:rPr>
          <w:rFonts w:cs="Times New Roman" w:ascii="Times New Roman" w:hAnsi="Times New Roman"/>
          <w:szCs w:val="24"/>
          <w:lang w:val="ru-RU"/>
        </w:rPr>
        <w:t xml:space="preserve">Объектами муниципального земельного контроля являются земли, расположенные в границах Усть-Илимского муниципального округа, земельные участки и их части независимо от прав на них (далее – объекты контроля). </w:t>
      </w:r>
    </w:p>
    <w:p>
      <w:pPr>
        <w:pStyle w:val="Normal"/>
        <w:ind w:firstLine="708"/>
        <w:jc w:val="both"/>
        <w:rPr/>
      </w:pPr>
      <w:r>
        <w:rPr>
          <w:lang w:eastAsia="ru-RU"/>
        </w:rPr>
        <w:t>Субъектами  муниципального земельного контроля являются юридические лица, индивидуальные предприниматели и граждане, использующие земли, земельные участки, части земельных участков на территории Усть-Илимского муниципального округа при ведении хозяйственной или иной деятельности, в ходе которой могут быть допущены нарушения обязательных требований, оценка соблюдения которых является предметом муниципального земельного контроля.</w:t>
      </w:r>
    </w:p>
    <w:p>
      <w:pPr>
        <w:pStyle w:val="ListParagraph"/>
        <w:ind w:left="0" w:firstLine="567"/>
        <w:jc w:val="both"/>
        <w:rPr/>
      </w:pPr>
      <w:r>
        <w:rPr>
          <w:color w:val="00000A"/>
        </w:rPr>
        <w:t>Основными отчетными показателями деятельности Комитета в рамках осуществления муниципального земельного контроля за 2023 год являются:</w:t>
      </w:r>
    </w:p>
    <w:p>
      <w:pPr>
        <w:pStyle w:val="ListParagraph"/>
        <w:ind w:left="0" w:firstLine="567"/>
        <w:jc w:val="both"/>
        <w:rPr/>
      </w:pPr>
      <w:r>
        <w:rPr>
          <w:bCs/>
          <w:color w:val="00000A"/>
        </w:rPr>
        <w:t>количество проведенных проверок</w:t>
      </w:r>
      <w:r>
        <w:rPr>
          <w:color w:val="00000A"/>
        </w:rPr>
        <w:t xml:space="preserve"> соблюдения земельного законодательства Российской Федерации</w:t>
      </w:r>
      <w:r>
        <w:rPr>
          <w:bCs/>
          <w:color w:val="00000A"/>
        </w:rPr>
        <w:t xml:space="preserve"> за 2023 год – 12;</w:t>
      </w:r>
    </w:p>
    <w:p>
      <w:pPr>
        <w:pStyle w:val="Normal"/>
        <w:suppressAutoHyphens w:val="false"/>
        <w:ind w:firstLine="709"/>
        <w:jc w:val="both"/>
        <w:rPr/>
      </w:pPr>
      <w:r>
        <w:rPr>
          <w:color w:val="00000A"/>
          <w:lang w:eastAsia="ru-RU"/>
        </w:rPr>
        <w:t>Основным видом нарушений, выявляемых должностными лицами, является самовольное занятие земель лицами, не имеющими оформленных прав на землю. На втором месте – прочие нарушения земельного законодательства, выявленных в нарушении обязательных требований статей 25, 26 и 42 Земельного кодекса Российской Федерации.</w:t>
      </w:r>
    </w:p>
    <w:p>
      <w:pPr>
        <w:pStyle w:val="Normal"/>
        <w:suppressAutoHyphens w:val="false"/>
        <w:ind w:firstLine="709"/>
        <w:jc w:val="both"/>
        <w:rPr/>
      </w:pPr>
      <w:r>
        <w:rPr>
          <w:color w:val="00000A"/>
          <w:lang w:eastAsia="ru-RU"/>
        </w:rPr>
        <w:t>Основными проблемами, которые по своей сути являются причинами основной части нарушений требований земельного законодательства Российской Федерации, выявляемых Комитетом, являются:</w:t>
      </w:r>
    </w:p>
    <w:p>
      <w:pPr>
        <w:pStyle w:val="Normal"/>
        <w:suppressAutoHyphens w:val="false"/>
        <w:ind w:firstLine="709"/>
        <w:jc w:val="both"/>
        <w:rPr/>
      </w:pPr>
      <w:r>
        <w:rPr>
          <w:color w:val="00000A"/>
          <w:lang w:eastAsia="ru-RU"/>
        </w:rPr>
        <w:t>1. Низкие знания правообладателей земельных участков, предъявляемых к ним земельным законодательством Российской Федерации о порядке, способах и ограничениях использования земельных участков.</w:t>
      </w:r>
    </w:p>
    <w:p>
      <w:pPr>
        <w:pStyle w:val="Normal"/>
        <w:suppressAutoHyphens w:val="false"/>
        <w:ind w:firstLine="709"/>
        <w:jc w:val="both"/>
        <w:rPr/>
      </w:pPr>
      <w:r>
        <w:rPr>
          <w:color w:val="00000A"/>
          <w:lang w:eastAsia="ru-RU"/>
        </w:rPr>
        <w:t>Решением данной проблемы является активное проведение должностными лицами Комитета профилактических мероприятий по вопросам соблюдения обязательных требований и разъяснений по вопросам, связанным с организацией и осуществлением муниципального земельного контроля.</w:t>
      </w:r>
    </w:p>
    <w:p>
      <w:pPr>
        <w:pStyle w:val="Normal"/>
        <w:suppressAutoHyphens w:val="false"/>
        <w:ind w:firstLine="709"/>
        <w:jc w:val="both"/>
        <w:rPr/>
      </w:pPr>
      <w:r>
        <w:rPr>
          <w:color w:val="00000A"/>
          <w:lang w:eastAsia="ru-RU"/>
        </w:rPr>
        <w:t xml:space="preserve">2. Сознательное бездействие правообладателей земельных участков. </w:t>
      </w:r>
    </w:p>
    <w:p>
      <w:pPr>
        <w:pStyle w:val="Normal"/>
        <w:suppressAutoHyphens w:val="false"/>
        <w:ind w:firstLine="709"/>
        <w:jc w:val="both"/>
        <w:rPr/>
      </w:pPr>
      <w:r>
        <w:rPr>
          <w:color w:val="00000A"/>
          <w:lang w:eastAsia="ru-RU"/>
        </w:rPr>
        <w:t>Правообладатели земельных участков сельскохозяйственного назначения, планировавшие использовать земельный участок сельскохозяйственного назначения по его прямому назначению.</w:t>
      </w:r>
    </w:p>
    <w:p>
      <w:pPr>
        <w:pStyle w:val="Normal"/>
        <w:suppressAutoHyphens w:val="false"/>
        <w:ind w:firstLine="709"/>
        <w:jc w:val="both"/>
        <w:rPr/>
      </w:pPr>
      <w:r>
        <w:rPr>
          <w:color w:val="00000A"/>
          <w:lang w:eastAsia="ru-RU"/>
        </w:rPr>
        <w:t>Выявить таких правообладателей и провести с ними профилактические мероприятия, как правило, возможно, только при проведении контрольно-надзорных мероприятий, а в таких случаях земельный участок чаще всего уже находится в состоянии, не пригодном для сельскохозяйственного использования.</w:t>
      </w:r>
    </w:p>
    <w:p>
      <w:pPr>
        <w:pStyle w:val="Normal"/>
        <w:suppressAutoHyphens w:val="false"/>
        <w:ind w:firstLine="709"/>
        <w:jc w:val="both"/>
        <w:rPr/>
      </w:pPr>
      <w:r>
        <w:rPr>
          <w:color w:val="00000A"/>
          <w:lang w:eastAsia="ru-RU"/>
        </w:rPr>
        <w:t>В качестве решения данной проблемы может быть организация первостепенной профилактической работы (мероприятий) с новыми правообладателями земельных участков.</w:t>
      </w:r>
    </w:p>
    <w:p>
      <w:pPr>
        <w:pStyle w:val="Normal"/>
        <w:ind w:firstLine="709"/>
        <w:jc w:val="both"/>
        <w:rPr/>
      </w:pPr>
      <w:r>
        <w:rPr/>
        <w:t>В рамках развития и осуществления профилактической деятельности на территории муниципального образования «Усть-Илимский район» в 2023 году:</w:t>
      </w:r>
    </w:p>
    <w:p>
      <w:pPr>
        <w:pStyle w:val="Normal"/>
        <w:ind w:firstLine="709"/>
        <w:jc w:val="both"/>
        <w:rPr/>
      </w:pPr>
      <w:r>
        <w:rPr/>
        <w:t xml:space="preserve">поддерживались в актуальном состоянии и размещались на официальном сайте </w:t>
      </w:r>
      <w:r>
        <w:rPr>
          <w:bCs/>
        </w:rPr>
        <w:t xml:space="preserve"> </w:t>
      </w:r>
      <w:r>
        <w:rPr/>
        <w:t>Администрации муниципального образования «Усть-Илимский район» в информационно-телекоммуникационной сети «Интернет» (далее - официальный сайт) перечни нормативных правовых актов, содержащих обязательные требования, требования, установленные муниципальными правовыми актами, соблюдение которых оценивается при проведении мероприятий по контролю при осуществлении муниципального земельного контроля, а также тексты соответствующих нормативных правовых актов;</w:t>
      </w:r>
    </w:p>
    <w:p>
      <w:pPr>
        <w:pStyle w:val="Normal"/>
        <w:ind w:firstLine="709"/>
        <w:jc w:val="both"/>
        <w:rPr/>
      </w:pPr>
      <w:r>
        <w:rPr/>
        <w:t>поддерживались в актуальном состоянии и размещались на официальном сайте перечни обязательных требований, требований, установленных муниципальными правовыми актами, соблюдение которых оценивается при проведении мероприятий  при осуществлении муниципального земельного контроля;</w:t>
      </w:r>
    </w:p>
    <w:p>
      <w:pPr>
        <w:pStyle w:val="Normal"/>
        <w:ind w:firstLine="709"/>
        <w:jc w:val="both"/>
        <w:rPr/>
      </w:pPr>
      <w:r>
        <w:rPr/>
        <w:t>осуществлялось консультирование по вопросам соблюдения обязательных требований, требований, установленных муниципальными правовыми актами;</w:t>
      </w:r>
    </w:p>
    <w:p>
      <w:pPr>
        <w:pStyle w:val="Normal"/>
        <w:ind w:firstLine="709"/>
        <w:jc w:val="both"/>
        <w:rPr/>
      </w:pPr>
      <w:r>
        <w:rPr/>
        <w:t>проводились профилактические визиты.</w:t>
      </w:r>
    </w:p>
    <w:p>
      <w:pPr>
        <w:pStyle w:val="Normal"/>
        <w:suppressAutoHyphens w:val="false"/>
        <w:ind w:firstLine="709"/>
        <w:rPr>
          <w:color w:val="00000A"/>
          <w:lang w:eastAsia="ru-RU"/>
        </w:rPr>
      </w:pPr>
      <w:r>
        <w:rPr>
          <w:color w:val="00000A"/>
          <w:lang w:eastAsia="ru-RU"/>
        </w:rPr>
      </w:r>
    </w:p>
    <w:p>
      <w:pPr>
        <w:pStyle w:val="Normal"/>
        <w:numPr>
          <w:ilvl w:val="0"/>
          <w:numId w:val="0"/>
        </w:numPr>
        <w:jc w:val="center"/>
        <w:outlineLvl w:val="1"/>
        <w:rPr>
          <w:lang w:eastAsia="ru-RU"/>
        </w:rPr>
      </w:pPr>
      <w:r>
        <w:rPr>
          <w:lang w:eastAsia="ru-RU"/>
        </w:rPr>
      </w:r>
    </w:p>
    <w:p>
      <w:pPr>
        <w:pStyle w:val="Normal"/>
        <w:numPr>
          <w:ilvl w:val="0"/>
          <w:numId w:val="0"/>
        </w:numPr>
        <w:jc w:val="center"/>
        <w:outlineLvl w:val="1"/>
        <w:rPr>
          <w:lang w:eastAsia="ru-RU"/>
        </w:rPr>
      </w:pPr>
      <w:r>
        <w:rPr>
          <w:lang w:eastAsia="ru-RU"/>
        </w:rPr>
      </w:r>
    </w:p>
    <w:p>
      <w:pPr>
        <w:pStyle w:val="Normal"/>
        <w:numPr>
          <w:ilvl w:val="0"/>
          <w:numId w:val="0"/>
        </w:numPr>
        <w:jc w:val="center"/>
        <w:outlineLvl w:val="1"/>
        <w:rPr>
          <w:lang w:eastAsia="ru-RU"/>
        </w:rPr>
      </w:pPr>
      <w:r>
        <w:rPr>
          <w:lang w:eastAsia="ru-RU"/>
        </w:rPr>
      </w:r>
    </w:p>
    <w:p>
      <w:pPr>
        <w:pStyle w:val="Normal"/>
        <w:numPr>
          <w:ilvl w:val="0"/>
          <w:numId w:val="0"/>
        </w:numPr>
        <w:jc w:val="center"/>
        <w:outlineLvl w:val="1"/>
        <w:rPr>
          <w:lang w:eastAsia="ru-RU"/>
        </w:rPr>
      </w:pPr>
      <w:r>
        <w:rPr>
          <w:lang w:eastAsia="ru-RU"/>
        </w:rPr>
      </w:r>
    </w:p>
    <w:p>
      <w:pPr>
        <w:pStyle w:val="Normal"/>
        <w:numPr>
          <w:ilvl w:val="0"/>
          <w:numId w:val="0"/>
        </w:numPr>
        <w:jc w:val="center"/>
        <w:outlineLvl w:val="1"/>
        <w:rPr/>
      </w:pPr>
      <w:r>
        <w:rPr>
          <w:lang w:eastAsia="ru-RU"/>
        </w:rPr>
        <w:t>Раздел II. Цели и задачи реализации программы профилактики рисков причинения вреда</w:t>
      </w:r>
    </w:p>
    <w:p>
      <w:pPr>
        <w:pStyle w:val="Normal"/>
        <w:jc w:val="center"/>
        <w:rPr>
          <w:b/>
          <w:b/>
          <w:lang w:eastAsia="ru-RU"/>
        </w:rPr>
      </w:pPr>
      <w:r>
        <w:rPr>
          <w:b/>
          <w:lang w:eastAsia="ru-RU"/>
        </w:rPr>
      </w:r>
    </w:p>
    <w:p>
      <w:pPr>
        <w:pStyle w:val="Normal"/>
        <w:rPr/>
      </w:pPr>
      <w:r>
        <w:rPr>
          <w:lang w:eastAsia="ru-RU"/>
        </w:rPr>
        <w:tab/>
        <w:t>Цели разработки Программы и проведение профилактической работы:</w:t>
      </w:r>
    </w:p>
    <w:p>
      <w:pPr>
        <w:pStyle w:val="Normal"/>
        <w:ind w:left="59" w:hanging="0"/>
        <w:jc w:val="both"/>
        <w:rPr/>
      </w:pPr>
      <w:r>
        <w:rPr>
          <w:bCs/>
          <w:lang w:eastAsia="ru-RU"/>
        </w:rPr>
        <w:tab/>
        <w:t xml:space="preserve">- </w:t>
      </w:r>
      <w:r>
        <w:rPr>
          <w:lang w:eastAsia="ru-RU"/>
        </w:rPr>
        <w:t>предупреждение нарушения субъектами  муниципального контроля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требований;</w:t>
      </w:r>
    </w:p>
    <w:p>
      <w:pPr>
        <w:pStyle w:val="Normal"/>
        <w:ind w:left="59" w:hanging="0"/>
        <w:rPr/>
      </w:pPr>
      <w:r>
        <w:rPr>
          <w:lang w:eastAsia="ru-RU"/>
        </w:rPr>
        <w:tab/>
        <w:t>- повышение прозрачности системы муниципального контроля;</w:t>
      </w:r>
    </w:p>
    <w:p>
      <w:pPr>
        <w:pStyle w:val="Normal"/>
        <w:ind w:left="59" w:hanging="0"/>
        <w:rPr/>
      </w:pPr>
      <w:r>
        <w:rPr>
          <w:lang w:eastAsia="ru-RU"/>
        </w:rPr>
        <w:tab/>
        <w:t>- формирование единого понимания обязательных требований, требований, установленных муниципальными правовыми актами и создание системы профилактики правонарушений, направленной на выявление и предупреждение причин и условий, способствующих совершению правонарушений;</w:t>
      </w:r>
    </w:p>
    <w:p>
      <w:pPr>
        <w:pStyle w:val="Normal"/>
        <w:ind w:left="59" w:hanging="0"/>
        <w:jc w:val="both"/>
        <w:rPr/>
      </w:pPr>
      <w:r>
        <w:rPr>
          <w:lang w:eastAsia="ru-RU"/>
        </w:rPr>
        <w:tab/>
        <w:t>- повышение уровня правовой грамотности субъектов муниципального земельного контроля, в том числе путем доступности информации об обязательных требованиях и необходимых мерах по их исполнению;</w:t>
      </w:r>
    </w:p>
    <w:p>
      <w:pPr>
        <w:pStyle w:val="Normal"/>
        <w:ind w:left="59" w:hanging="0"/>
        <w:jc w:val="both"/>
        <w:rPr/>
      </w:pPr>
      <w:r>
        <w:rPr>
          <w:lang w:eastAsia="ru-RU"/>
        </w:rPr>
        <w:tab/>
        <w:t>- мотивация субъектов муниципального земельного контроля к добросовестному поведению.</w:t>
      </w:r>
    </w:p>
    <w:p>
      <w:pPr>
        <w:pStyle w:val="Normal"/>
        <w:jc w:val="both"/>
        <w:rPr/>
      </w:pPr>
      <w:r>
        <w:rPr>
          <w:lang w:eastAsia="ru-RU"/>
        </w:rPr>
        <w:tab/>
        <w:t>Проведение профилактических мероприятий Программы позволяет решить следующие задачи:</w:t>
      </w:r>
    </w:p>
    <w:p>
      <w:pPr>
        <w:pStyle w:val="Normal"/>
        <w:ind w:left="59" w:hanging="0"/>
        <w:jc w:val="both"/>
        <w:rPr/>
      </w:pPr>
      <w:r>
        <w:rPr>
          <w:lang w:eastAsia="ru-RU"/>
        </w:rPr>
        <w:tab/>
        <w:t>- 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>
      <w:pPr>
        <w:pStyle w:val="Normal"/>
        <w:ind w:left="59" w:hanging="0"/>
        <w:jc w:val="both"/>
        <w:rPr/>
      </w:pPr>
      <w:r>
        <w:rPr>
          <w:lang w:eastAsia="ru-RU"/>
        </w:rPr>
        <w:tab/>
        <w:t>- устранение причин, факторов и условий, способствующих возможному причинению вреда (ущерба) охраняемым законом ценностям и нарушению обязательных требований;</w:t>
      </w:r>
    </w:p>
    <w:p>
      <w:pPr>
        <w:pStyle w:val="Normal"/>
        <w:ind w:left="59" w:hanging="0"/>
        <w:jc w:val="both"/>
        <w:rPr/>
      </w:pPr>
      <w:r>
        <w:rPr>
          <w:lang w:eastAsia="ru-RU"/>
        </w:rPr>
        <w:tab/>
        <w:t>- установление и оценка зависимости видов, форм и интенсивности профилактических мероприятий от особенностей конкретных субъектов земельного контроля (объектов) и присвоенного им уровня риска, проведение профилактических мероприятий с учетом данных факторов;</w:t>
      </w:r>
    </w:p>
    <w:p>
      <w:pPr>
        <w:pStyle w:val="Normal"/>
        <w:ind w:left="59" w:hanging="0"/>
        <w:jc w:val="both"/>
        <w:rPr/>
      </w:pPr>
      <w:r>
        <w:rPr>
          <w:lang w:eastAsia="ru-RU"/>
        </w:rPr>
        <w:tab/>
        <w:t>- определение перечня видов и сбор статистических данных, необходимых для организации профилактической работы;</w:t>
      </w:r>
    </w:p>
    <w:p>
      <w:pPr>
        <w:pStyle w:val="Normal"/>
        <w:ind w:left="59" w:hanging="0"/>
        <w:jc w:val="both"/>
        <w:rPr/>
      </w:pPr>
      <w:r>
        <w:rPr>
          <w:lang w:eastAsia="ru-RU"/>
        </w:rPr>
        <w:tab/>
        <w:t>- повышение квалификации кадрового состава контрольно-надзорного органа;</w:t>
      </w:r>
    </w:p>
    <w:p>
      <w:pPr>
        <w:pStyle w:val="Normal"/>
        <w:ind w:left="59" w:hanging="0"/>
        <w:jc w:val="both"/>
        <w:rPr/>
      </w:pPr>
      <w:r>
        <w:rPr>
          <w:lang w:eastAsia="ru-RU"/>
        </w:rPr>
        <w:tab/>
        <w:t>- снижение уровня административной нагрузки на организации и граждан, осуществляющих предпринимательскую деятельность;</w:t>
      </w:r>
    </w:p>
    <w:p>
      <w:pPr>
        <w:pStyle w:val="Normal"/>
        <w:ind w:left="59" w:hanging="0"/>
        <w:jc w:val="both"/>
        <w:rPr/>
      </w:pPr>
      <w:r>
        <w:rPr>
          <w:lang w:eastAsia="ru-RU"/>
        </w:rPr>
        <w:tab/>
        <w:t>- создание системы консультирования субъектов земельного контроля, в том числе с использованием современных информационно-телекоммуникационных технологий;</w:t>
      </w:r>
    </w:p>
    <w:p>
      <w:pPr>
        <w:pStyle w:val="Normal"/>
        <w:ind w:left="59" w:hanging="0"/>
        <w:rPr/>
      </w:pPr>
      <w:r>
        <w:rPr>
          <w:lang w:eastAsia="ru-RU"/>
        </w:rPr>
        <w:tab/>
        <w:t>- другие задачи в зависимости от выявленных проблем в регулируемой сфере и текущего состояния профилактической работы.</w:t>
      </w:r>
    </w:p>
    <w:p>
      <w:pPr>
        <w:pStyle w:val="Normal"/>
        <w:jc w:val="both"/>
        <w:rPr/>
      </w:pPr>
      <w:r>
        <w:rPr>
          <w:lang w:eastAsia="ru-RU"/>
        </w:rPr>
        <w:tab/>
        <w:t>Сроки реализации Программы приведены в перечне основных профилактических мероприятий на 2025 год.</w:t>
      </w:r>
    </w:p>
    <w:p>
      <w:pPr>
        <w:pStyle w:val="Normal"/>
        <w:jc w:val="both"/>
        <w:rPr/>
      </w:pPr>
      <w:r>
        <w:rPr>
          <w:lang w:eastAsia="ru-RU"/>
        </w:rPr>
        <w:tab/>
        <w:t>В Программу возможно внесение изменений и корректировка перечня мероприятий в связи с необходимостью осуществления профилактических мер, в частности проведения обязательных профилактических визитов. Изменения в данную часть Программы в случае необходимости вносятся ежемесячно без проведения общественного обсуждения.</w:t>
      </w:r>
    </w:p>
    <w:p>
      <w:pPr>
        <w:pStyle w:val="Normal"/>
        <w:jc w:val="center"/>
        <w:rPr>
          <w:b/>
          <w:b/>
          <w:bCs/>
          <w:sz w:val="26"/>
          <w:szCs w:val="26"/>
          <w:lang w:eastAsia="ru-RU"/>
        </w:rPr>
      </w:pPr>
      <w:r>
        <w:rPr>
          <w:b/>
          <w:bCs/>
          <w:sz w:val="26"/>
          <w:szCs w:val="26"/>
          <w:lang w:eastAsia="ru-RU"/>
        </w:rPr>
      </w:r>
    </w:p>
    <w:p>
      <w:pPr>
        <w:pStyle w:val="Normal"/>
        <w:numPr>
          <w:ilvl w:val="0"/>
          <w:numId w:val="0"/>
        </w:numPr>
        <w:jc w:val="center"/>
        <w:outlineLvl w:val="1"/>
        <w:rPr/>
      </w:pPr>
      <w:r>
        <w:rPr>
          <w:lang w:eastAsia="ru-RU"/>
        </w:rPr>
        <w:t>Раздел III. Перечень профилактических мероприятий, сроки (периодичность) их проведения</w:t>
      </w:r>
    </w:p>
    <w:p>
      <w:pPr>
        <w:pStyle w:val="Normal"/>
        <w:spacing w:before="0" w:after="0"/>
        <w:contextualSpacing/>
        <w:textAlignment w:val="baseline"/>
        <w:rPr>
          <w:b/>
          <w:b/>
        </w:rPr>
      </w:pPr>
      <w:r>
        <w:rPr>
          <w:b/>
        </w:rPr>
      </w:r>
    </w:p>
    <w:p>
      <w:pPr>
        <w:pStyle w:val="Normal"/>
        <w:suppressAutoHyphens w:val="false"/>
        <w:ind w:firstLine="709"/>
        <w:jc w:val="both"/>
        <w:rPr/>
      </w:pPr>
      <w:r>
        <w:rPr>
          <w:color w:val="00000A"/>
          <w:lang w:eastAsia="ru-RU"/>
        </w:rPr>
        <w:t xml:space="preserve">Мероприятия программы представляют собой комплекс мер, направленных на достижение целей и решение основных задач настоящей Программы. </w:t>
      </w:r>
    </w:p>
    <w:p>
      <w:pPr>
        <w:pStyle w:val="Normal"/>
        <w:suppressAutoHyphens w:val="false"/>
        <w:ind w:firstLine="709"/>
        <w:jc w:val="both"/>
        <w:rPr/>
      </w:pPr>
      <w:r>
        <w:rPr>
          <w:color w:val="00000A"/>
          <w:lang w:eastAsia="ru-RU"/>
        </w:rPr>
        <w:t xml:space="preserve">Перечень основных профилактических мероприятий Программы на 2025 год приведен в таблице №1. </w:t>
      </w:r>
    </w:p>
    <w:p>
      <w:pPr>
        <w:pStyle w:val="Normal"/>
        <w:jc w:val="right"/>
        <w:rPr/>
      </w:pPr>
      <w:r>
        <w:rPr>
          <w:lang w:eastAsia="ru-RU"/>
        </w:rPr>
        <w:t xml:space="preserve">                                                                                                                                     </w:t>
      </w:r>
      <w:r>
        <w:rPr>
          <w:lang w:eastAsia="ru-RU"/>
        </w:rPr>
        <w:t>Таблица № 1</w:t>
      </w:r>
    </w:p>
    <w:p>
      <w:pPr>
        <w:pStyle w:val="Normal"/>
        <w:jc w:val="center"/>
        <w:rPr>
          <w:lang w:eastAsia="ru-RU"/>
        </w:rPr>
      </w:pPr>
      <w:r>
        <w:rPr>
          <w:lang w:eastAsia="ru-RU"/>
        </w:rPr>
      </w:r>
    </w:p>
    <w:tbl>
      <w:tblPr>
        <w:tblW w:w="9639" w:type="dxa"/>
        <w:jc w:val="left"/>
        <w:tblInd w:w="2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22" w:type="dxa"/>
          <w:bottom w:w="102" w:type="dxa"/>
          <w:right w:w="62" w:type="dxa"/>
        </w:tblCellMar>
        <w:tblLook w:val="0000"/>
      </w:tblPr>
      <w:tblGrid>
        <w:gridCol w:w="720"/>
        <w:gridCol w:w="4320"/>
        <w:gridCol w:w="61"/>
        <w:gridCol w:w="2129"/>
        <w:gridCol w:w="5"/>
        <w:gridCol w:w="2403"/>
      </w:tblGrid>
      <w:tr>
        <w:trPr/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2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lang w:eastAsia="ru-RU"/>
              </w:rPr>
              <w:t xml:space="preserve">№ </w:t>
            </w:r>
            <w:r>
              <w:rPr>
                <w:lang w:eastAsia="ru-RU"/>
              </w:rPr>
              <w:t>п/п</w:t>
            </w: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2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lang w:eastAsia="ru-RU"/>
              </w:rPr>
              <w:t>Профилактические мероприятия</w:t>
            </w:r>
          </w:p>
          <w:p>
            <w:pPr>
              <w:pStyle w:val="Normal"/>
              <w:jc w:val="center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21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2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lang w:eastAsia="ru-RU"/>
              </w:rPr>
              <w:t>Периодичность проведения</w:t>
            </w:r>
          </w:p>
        </w:tc>
        <w:tc>
          <w:tcPr>
            <w:tcW w:w="24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2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lang w:eastAsia="ru-RU"/>
              </w:rPr>
              <w:t>Адресат мероприятия</w:t>
            </w:r>
          </w:p>
        </w:tc>
      </w:tr>
      <w:tr>
        <w:trPr>
          <w:trHeight w:val="970" w:hRule="atLeast"/>
        </w:trPr>
        <w:tc>
          <w:tcPr>
            <w:tcW w:w="72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ListParagraph"/>
              <w:numPr>
                <w:ilvl w:val="0"/>
                <w:numId w:val="3"/>
              </w:numPr>
              <w:jc w:val="center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891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Normal"/>
              <w:jc w:val="center"/>
              <w:rPr/>
            </w:pPr>
            <w:r>
              <w:rPr>
                <w:lang w:eastAsia="ru-RU"/>
              </w:rPr>
              <w:t>Размещение на официальном сайте Усть-Илимского муниципального округа</w:t>
            </w:r>
            <w:r>
              <w:rPr/>
              <w:t xml:space="preserve"> в информационно-телекоммуникационной сети «Интернет» </w:t>
            </w:r>
            <w:r>
              <w:rPr>
                <w:lang w:eastAsia="ru-RU"/>
              </w:rPr>
              <w:t>актуальной информации:</w:t>
            </w:r>
          </w:p>
        </w:tc>
      </w:tr>
      <w:tr>
        <w:trPr>
          <w:trHeight w:val="2208" w:hRule="atLeast"/>
        </w:trPr>
        <w:tc>
          <w:tcPr>
            <w:tcW w:w="72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Normal"/>
              <w:jc w:val="center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Normal"/>
              <w:rPr/>
            </w:pPr>
            <w:r>
              <w:rPr>
                <w:lang w:eastAsia="ru-RU"/>
              </w:rPr>
              <w:t>Тексты нормативных правовых актов, регулирующих осуществление муниципального земельного контроля</w:t>
            </w:r>
          </w:p>
        </w:tc>
        <w:tc>
          <w:tcPr>
            <w:tcW w:w="21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A"/>
                <w:lang w:eastAsia="ru-RU"/>
              </w:rPr>
              <w:t>поддерживать в актуальном состоянии</w:t>
            </w:r>
          </w:p>
        </w:tc>
        <w:tc>
          <w:tcPr>
            <w:tcW w:w="24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Normal"/>
              <w:jc w:val="center"/>
              <w:rPr/>
            </w:pPr>
            <w:r>
              <w:rPr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>
        <w:trPr/>
        <w:tc>
          <w:tcPr>
            <w:tcW w:w="72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Normal"/>
              <w:rPr/>
            </w:pPr>
            <w:hyperlink r:id="rId2">
              <w:r>
                <w:rPr>
                  <w:rStyle w:val="Style13"/>
                  <w:lang w:eastAsia="ru-RU"/>
                </w:rPr>
                <w:t>Перечень</w:t>
              </w:r>
            </w:hyperlink>
            <w:r>
              <w:rPr>
                <w:lang w:eastAsia="ru-RU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21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A"/>
                <w:lang w:eastAsia="ru-RU"/>
              </w:rPr>
              <w:t>Поддерживать в актуальном состоянии</w:t>
            </w:r>
          </w:p>
        </w:tc>
        <w:tc>
          <w:tcPr>
            <w:tcW w:w="24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Normal"/>
              <w:jc w:val="center"/>
              <w:rPr/>
            </w:pPr>
            <w:r>
              <w:rPr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>
        <w:trPr/>
        <w:tc>
          <w:tcPr>
            <w:tcW w:w="72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Normal"/>
              <w:rPr/>
            </w:pPr>
            <w:r>
              <w:rPr>
                <w:lang w:eastAsia="ru-RU"/>
              </w:rPr>
              <w:t>Перечень индикаторов риска нарушения обязательных требований, порядок отнесения объектов контроля к категориям риска</w:t>
            </w:r>
          </w:p>
          <w:p>
            <w:pPr>
              <w:pStyle w:val="Normal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21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A"/>
                <w:lang w:eastAsia="ru-RU"/>
              </w:rPr>
              <w:t>Не позднее 3 рабочих дней после утверждения</w:t>
            </w:r>
          </w:p>
        </w:tc>
        <w:tc>
          <w:tcPr>
            <w:tcW w:w="24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Normal"/>
              <w:jc w:val="center"/>
              <w:rPr/>
            </w:pPr>
            <w:r>
              <w:rPr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>
        <w:trPr>
          <w:trHeight w:val="1327" w:hRule="atLeast"/>
        </w:trPr>
        <w:tc>
          <w:tcPr>
            <w:tcW w:w="72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Normal"/>
              <w:rPr/>
            </w:pPr>
            <w:r>
              <w:rPr>
                <w:lang w:eastAsia="ru-RU"/>
              </w:rPr>
              <w:t>Перечень объектов контроля, учитываемых в рамках формирования ежегодного плана контрольных (надзорных) мероприятий, с указанием категории риска</w:t>
            </w:r>
          </w:p>
        </w:tc>
        <w:tc>
          <w:tcPr>
            <w:tcW w:w="21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A"/>
                <w:lang w:eastAsia="ru-RU"/>
              </w:rPr>
              <w:t>Не позднее 10 рабочих дней после утверждения</w:t>
            </w:r>
          </w:p>
        </w:tc>
        <w:tc>
          <w:tcPr>
            <w:tcW w:w="24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Normal"/>
              <w:jc w:val="center"/>
              <w:rPr/>
            </w:pPr>
            <w:r>
              <w:rPr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>
        <w:trPr>
          <w:trHeight w:val="2116" w:hRule="atLeast"/>
        </w:trPr>
        <w:tc>
          <w:tcPr>
            <w:tcW w:w="72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Normal"/>
              <w:rPr/>
            </w:pPr>
            <w:r>
              <w:rPr>
                <w:lang w:eastAsia="ru-RU"/>
              </w:rPr>
              <w:t>Исчерпывающий перечень сведений, которые могут запрашиваться контрольным (надзорным) органом у контролируемого лица</w:t>
            </w:r>
          </w:p>
        </w:tc>
        <w:tc>
          <w:tcPr>
            <w:tcW w:w="21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A"/>
                <w:lang w:eastAsia="ru-RU"/>
              </w:rPr>
              <w:t>в течение 2025 г, поддерживать в актуальном состоянии</w:t>
            </w:r>
          </w:p>
        </w:tc>
        <w:tc>
          <w:tcPr>
            <w:tcW w:w="24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Normal"/>
              <w:jc w:val="center"/>
              <w:rPr/>
            </w:pPr>
            <w:r>
              <w:rPr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>
        <w:trPr>
          <w:trHeight w:val="2216" w:hRule="atLeast"/>
        </w:trPr>
        <w:tc>
          <w:tcPr>
            <w:tcW w:w="72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Normal"/>
              <w:rPr>
                <w:color w:val="00000A"/>
              </w:rPr>
            </w:pPr>
            <w:r>
              <w:rPr>
                <w:color w:val="00000A"/>
              </w:rPr>
            </w: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Normal"/>
              <w:rPr/>
            </w:pPr>
            <w:r>
              <w:rPr>
                <w:color w:val="00000A"/>
                <w:lang w:eastAsia="ru-RU"/>
              </w:rPr>
              <w:t>Сведения о способах получения консультаций по вопросам соблюдения обязательных требований</w:t>
            </w:r>
          </w:p>
          <w:p>
            <w:pPr>
              <w:pStyle w:val="Normal"/>
              <w:rPr>
                <w:color w:val="00000A"/>
                <w:lang w:eastAsia="ru-RU"/>
              </w:rPr>
            </w:pPr>
            <w:r>
              <w:rPr>
                <w:color w:val="00000A"/>
                <w:lang w:eastAsia="ru-RU"/>
              </w:rPr>
            </w:r>
          </w:p>
        </w:tc>
        <w:tc>
          <w:tcPr>
            <w:tcW w:w="21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A"/>
                <w:lang w:eastAsia="ru-RU"/>
              </w:rPr>
              <w:t>в течение 2025 г, поддерживать в актуальном состоянии</w:t>
            </w:r>
          </w:p>
        </w:tc>
        <w:tc>
          <w:tcPr>
            <w:tcW w:w="24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A"/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>
        <w:trPr>
          <w:trHeight w:val="1389" w:hRule="atLeast"/>
        </w:trPr>
        <w:tc>
          <w:tcPr>
            <w:tcW w:w="72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Normal"/>
              <w:rPr>
                <w:color w:val="00000A"/>
              </w:rPr>
            </w:pPr>
            <w:r>
              <w:rPr>
                <w:color w:val="00000A"/>
              </w:rPr>
            </w: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Normal"/>
              <w:rPr/>
            </w:pPr>
            <w:r>
              <w:rPr>
                <w:color w:val="00000A"/>
                <w:lang w:eastAsia="ru-RU"/>
              </w:rPr>
              <w:t>Доклады, содержащие результаты обобщения правоприменительной практики уполномоченного органа</w:t>
            </w:r>
          </w:p>
          <w:p>
            <w:pPr>
              <w:pStyle w:val="Normal"/>
              <w:rPr>
                <w:color w:val="00000A"/>
                <w:lang w:eastAsia="ru-RU"/>
              </w:rPr>
            </w:pPr>
            <w:r>
              <w:rPr>
                <w:color w:val="00000A"/>
                <w:lang w:eastAsia="ru-RU"/>
              </w:rPr>
            </w:r>
          </w:p>
        </w:tc>
        <w:tc>
          <w:tcPr>
            <w:tcW w:w="21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A"/>
                <w:lang w:eastAsia="ru-RU"/>
              </w:rPr>
              <w:t xml:space="preserve">В срок до 3 дней со дня утверждения доклада </w:t>
            </w:r>
          </w:p>
          <w:p>
            <w:pPr>
              <w:pStyle w:val="Normal"/>
              <w:jc w:val="center"/>
              <w:rPr/>
            </w:pPr>
            <w:r>
              <w:rPr>
                <w:color w:val="00000A"/>
                <w:lang w:eastAsia="ru-RU"/>
              </w:rPr>
              <w:t>(с периодичностью, не реже одного раза в год)</w:t>
            </w:r>
          </w:p>
        </w:tc>
        <w:tc>
          <w:tcPr>
            <w:tcW w:w="24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A"/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>
        <w:trPr>
          <w:trHeight w:val="2216" w:hRule="atLeast"/>
        </w:trPr>
        <w:tc>
          <w:tcPr>
            <w:tcW w:w="72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Normal"/>
              <w:rPr/>
            </w:pPr>
            <w:r>
              <w:rPr>
                <w:lang w:eastAsia="ru-RU"/>
              </w:rPr>
              <w:t>Ежегодный доклад о муниципальном земельном контроле</w:t>
            </w:r>
          </w:p>
        </w:tc>
        <w:tc>
          <w:tcPr>
            <w:tcW w:w="21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A"/>
                <w:lang w:eastAsia="ru-RU"/>
              </w:rPr>
              <w:t>В срок до 3 дней со дня утверждения доклада (не позднее 15 марта 2025 г.)</w:t>
            </w:r>
          </w:p>
        </w:tc>
        <w:tc>
          <w:tcPr>
            <w:tcW w:w="24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Normal"/>
              <w:jc w:val="center"/>
              <w:rPr/>
            </w:pPr>
            <w:r>
              <w:rPr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>
        <w:trPr>
          <w:trHeight w:val="2128" w:hRule="atLeast"/>
        </w:trPr>
        <w:tc>
          <w:tcPr>
            <w:tcW w:w="72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Normal"/>
              <w:rPr/>
            </w:pPr>
            <w:r>
              <w:rPr>
                <w:lang w:eastAsia="ru-RU"/>
              </w:rPr>
              <w:t>Письменные разъяснения, подписанные уполномоченным должностным лицом</w:t>
            </w:r>
          </w:p>
        </w:tc>
        <w:tc>
          <w:tcPr>
            <w:tcW w:w="21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A"/>
                <w:lang w:eastAsia="ru-RU"/>
              </w:rPr>
              <w:t>В случае осуществления консультирования по однотипным обращениям контролируемых лиц</w:t>
            </w:r>
          </w:p>
        </w:tc>
        <w:tc>
          <w:tcPr>
            <w:tcW w:w="24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Normal"/>
              <w:jc w:val="center"/>
              <w:rPr/>
            </w:pPr>
            <w:r>
              <w:rPr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>
        <w:trPr>
          <w:trHeight w:val="1114" w:hRule="atLeast"/>
        </w:trPr>
        <w:tc>
          <w:tcPr>
            <w:tcW w:w="72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Normal"/>
              <w:rPr/>
            </w:pPr>
            <w:r>
              <w:rPr>
                <w:lang w:eastAsia="ru-RU"/>
              </w:rPr>
              <w:t xml:space="preserve">Программы профилактики на 2026 г. </w:t>
            </w:r>
          </w:p>
        </w:tc>
        <w:tc>
          <w:tcPr>
            <w:tcW w:w="21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A"/>
                <w:lang w:eastAsia="ru-RU"/>
              </w:rPr>
              <w:t xml:space="preserve">Не позднее </w:t>
            </w:r>
          </w:p>
          <w:p>
            <w:pPr>
              <w:pStyle w:val="Normal"/>
              <w:jc w:val="center"/>
              <w:rPr/>
            </w:pPr>
            <w:r>
              <w:rPr>
                <w:color w:val="00000A"/>
                <w:lang w:eastAsia="ru-RU"/>
              </w:rPr>
              <w:t xml:space="preserve">1 октября 2025 г. </w:t>
            </w:r>
          </w:p>
          <w:p>
            <w:pPr>
              <w:pStyle w:val="Normal"/>
              <w:jc w:val="center"/>
              <w:rPr/>
            </w:pPr>
            <w:r>
              <w:rPr>
                <w:color w:val="00000A"/>
                <w:lang w:eastAsia="ru-RU"/>
              </w:rPr>
              <w:t>(проект Программы для общественного обсуждения);</w:t>
            </w:r>
          </w:p>
          <w:p>
            <w:pPr>
              <w:pStyle w:val="Normal"/>
              <w:jc w:val="center"/>
              <w:rPr/>
            </w:pPr>
            <w:r>
              <w:rPr>
                <w:color w:val="00000A"/>
                <w:lang w:eastAsia="ru-RU"/>
              </w:rPr>
              <w:t>в течение 5 дней со дня утверждения (утвержденной Программы)</w:t>
            </w:r>
          </w:p>
        </w:tc>
        <w:tc>
          <w:tcPr>
            <w:tcW w:w="24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Normal"/>
              <w:jc w:val="center"/>
              <w:rPr/>
            </w:pPr>
            <w:r>
              <w:rPr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>
        <w:trPr>
          <w:trHeight w:val="1880" w:hRule="atLeast"/>
        </w:trPr>
        <w:tc>
          <w:tcPr>
            <w:tcW w:w="72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Normal"/>
              <w:spacing w:lineRule="auto" w:line="240"/>
              <w:rPr/>
            </w:pPr>
            <w:r>
              <w:rPr>
                <w:lang w:eastAsia="ru-RU"/>
              </w:rPr>
              <w:t xml:space="preserve">Ежегодных планов проведения плановых контрольных (надзорных) мероприятий по муниципальному земельному контролю, при отмене моратория на проведение плановых контрольно-надзорных  мероприятий </w:t>
            </w:r>
            <w:r>
              <w:rPr>
                <w:color w:val="000000"/>
                <w:sz w:val="24"/>
                <w:szCs w:val="24"/>
                <w:lang w:eastAsia="ru-RU"/>
              </w:rPr>
              <w:t>(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eastAsia="ru-RU"/>
              </w:rPr>
              <w:t xml:space="preserve">Постановление Правительства Российской Федерации от 10.03.2022   </w:t>
            </w:r>
          </w:p>
          <w:p>
            <w:pPr>
              <w:pStyle w:val="Normal"/>
              <w:spacing w:lineRule="auto" w:line="240"/>
              <w:rPr/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eastAsia="ru-RU"/>
              </w:rPr>
              <w:t xml:space="preserve">№ 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eastAsia="ru-RU"/>
              </w:rPr>
              <w:t>336 "Об особенностях организации и осуществления государственного контроля (надзора), муниципального контроля").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</w:p>
          <w:p>
            <w:pPr>
              <w:pStyle w:val="Normal"/>
              <w:spacing w:lineRule="auto" w:line="240"/>
              <w:rPr>
                <w:lang w:eastAsia="ru-RU"/>
              </w:rPr>
            </w:pPr>
            <w:r>
              <w:rPr>
                <w:lang w:eastAsia="ru-RU"/>
              </w:rPr>
            </w:r>
          </w:p>
          <w:p>
            <w:pPr>
              <w:pStyle w:val="Normal"/>
              <w:spacing w:lineRule="auto" w:line="240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21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A"/>
                <w:lang w:eastAsia="ru-RU"/>
              </w:rPr>
              <w:t xml:space="preserve">В течение 5 рабочих дней со дня их утверждения </w:t>
            </w:r>
          </w:p>
          <w:p>
            <w:pPr>
              <w:pStyle w:val="Normal"/>
              <w:jc w:val="center"/>
              <w:rPr/>
            </w:pPr>
            <w:r>
              <w:rPr>
                <w:color w:val="00000A"/>
                <w:lang w:eastAsia="ru-RU"/>
              </w:rPr>
              <w:t>(до 13 декабря года, предшествующего году реализации ежегодного плана)</w:t>
            </w:r>
          </w:p>
        </w:tc>
        <w:tc>
          <w:tcPr>
            <w:tcW w:w="24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Normal"/>
              <w:jc w:val="center"/>
              <w:rPr/>
            </w:pPr>
            <w:r>
              <w:rPr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>
        <w:trPr>
          <w:trHeight w:val="110" w:hRule="atLeast"/>
        </w:trPr>
        <w:tc>
          <w:tcPr>
            <w:tcW w:w="72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3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Normal"/>
              <w:jc w:val="center"/>
              <w:rPr>
                <w:color w:val="00000A"/>
                <w:lang w:eastAsia="ru-RU"/>
              </w:rPr>
            </w:pPr>
            <w:r>
              <w:rPr>
                <w:color w:val="00000A"/>
                <w:lang w:eastAsia="ru-RU"/>
              </w:rPr>
            </w:r>
          </w:p>
        </w:tc>
        <w:tc>
          <w:tcPr>
            <w:tcW w:w="2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Normal"/>
              <w:jc w:val="center"/>
              <w:rPr>
                <w:color w:val="00000A"/>
                <w:lang w:eastAsia="ru-RU"/>
              </w:rPr>
            </w:pPr>
            <w:r>
              <w:rPr>
                <w:color w:val="00000A"/>
                <w:lang w:eastAsia="ru-RU"/>
              </w:rPr>
            </w:r>
          </w:p>
        </w:tc>
        <w:tc>
          <w:tcPr>
            <w:tcW w:w="2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Normal"/>
              <w:jc w:val="center"/>
              <w:rPr>
                <w:color w:val="00000A"/>
                <w:lang w:eastAsia="ru-RU"/>
              </w:rPr>
            </w:pPr>
            <w:r>
              <w:rPr>
                <w:color w:val="00000A"/>
                <w:lang w:eastAsia="ru-RU"/>
              </w:rPr>
            </w:r>
          </w:p>
        </w:tc>
      </w:tr>
      <w:tr>
        <w:trPr>
          <w:trHeight w:val="755" w:hRule="atLeast"/>
        </w:trPr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Normal"/>
              <w:rPr/>
            </w:pPr>
            <w:r>
              <w:rPr/>
              <w:t>2.</w:t>
            </w:r>
          </w:p>
        </w:tc>
        <w:tc>
          <w:tcPr>
            <w:tcW w:w="891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Normal"/>
              <w:jc w:val="center"/>
              <w:rPr/>
            </w:pPr>
            <w:r>
              <w:rPr>
                <w:lang w:eastAsia="ru-RU"/>
              </w:rPr>
              <w:t>Информирование контролируемых лиц и иных заинтересованных лиц по вопросам соблюдения обязательных требований  земельного законодательства посредством:</w:t>
            </w:r>
          </w:p>
        </w:tc>
      </w:tr>
      <w:tr>
        <w:trPr>
          <w:trHeight w:val="2930" w:hRule="atLeast"/>
        </w:trPr>
        <w:tc>
          <w:tcPr>
            <w:tcW w:w="72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Normal"/>
              <w:jc w:val="center"/>
              <w:rPr>
                <w:lang w:eastAsia="ru-RU"/>
              </w:rPr>
            </w:pPr>
            <w:r>
              <w:rPr>
                <w:lang w:eastAsia="ru-RU"/>
              </w:rPr>
            </w:r>
          </w:p>
          <w:p>
            <w:pPr>
              <w:pStyle w:val="Normal"/>
              <w:jc w:val="center"/>
              <w:rPr>
                <w:lang w:eastAsia="ru-RU"/>
              </w:rPr>
            </w:pPr>
            <w:r>
              <w:rPr>
                <w:lang w:eastAsia="ru-RU"/>
              </w:rPr>
            </w:r>
          </w:p>
          <w:p>
            <w:pPr>
              <w:pStyle w:val="Normal"/>
              <w:jc w:val="center"/>
              <w:rPr>
                <w:lang w:eastAsia="ru-RU"/>
              </w:rPr>
            </w:pPr>
            <w:r>
              <w:rPr>
                <w:lang w:eastAsia="ru-RU"/>
              </w:rPr>
            </w:r>
          </w:p>
          <w:p>
            <w:pPr>
              <w:pStyle w:val="Normal"/>
              <w:jc w:val="center"/>
              <w:rPr>
                <w:lang w:eastAsia="ru-RU"/>
              </w:rPr>
            </w:pPr>
            <w:r>
              <w:rPr>
                <w:lang w:eastAsia="ru-RU"/>
              </w:rPr>
            </w:r>
          </w:p>
          <w:p>
            <w:pPr>
              <w:pStyle w:val="Normal"/>
              <w:jc w:val="center"/>
              <w:rPr>
                <w:lang w:eastAsia="ru-RU"/>
              </w:rPr>
            </w:pPr>
            <w:r>
              <w:rPr>
                <w:lang w:eastAsia="ru-RU"/>
              </w:rPr>
            </w:r>
          </w:p>
          <w:p>
            <w:pPr>
              <w:pStyle w:val="Normal"/>
              <w:jc w:val="center"/>
              <w:rPr>
                <w:lang w:eastAsia="ru-RU"/>
              </w:rPr>
            </w:pPr>
            <w:r>
              <w:rPr>
                <w:lang w:eastAsia="ru-RU"/>
              </w:rPr>
            </w:r>
          </w:p>
          <w:p>
            <w:pPr>
              <w:pStyle w:val="Normal"/>
              <w:jc w:val="center"/>
              <w:rPr>
                <w:lang w:eastAsia="ru-RU"/>
              </w:rPr>
            </w:pPr>
            <w:r>
              <w:rPr>
                <w:lang w:eastAsia="ru-RU"/>
              </w:rPr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Normal"/>
              <w:rPr/>
            </w:pPr>
            <w:r>
              <w:rPr>
                <w:lang w:eastAsia="ru-RU"/>
              </w:rPr>
              <w:t>Публикаций в средствах массовой информации (газеты, журналы);</w:t>
            </w:r>
          </w:p>
        </w:tc>
        <w:tc>
          <w:tcPr>
            <w:tcW w:w="21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Normal"/>
              <w:jc w:val="center"/>
              <w:rPr/>
            </w:pPr>
            <w:r>
              <w:rPr>
                <w:lang w:eastAsia="ru-RU"/>
              </w:rPr>
              <w:t>В течение 2025 года</w:t>
            </w:r>
          </w:p>
        </w:tc>
        <w:tc>
          <w:tcPr>
            <w:tcW w:w="24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Normal"/>
              <w:jc w:val="center"/>
              <w:rPr/>
            </w:pPr>
            <w:r>
              <w:rPr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>
        <w:trPr>
          <w:trHeight w:val="2204" w:hRule="atLeast"/>
        </w:trPr>
        <w:tc>
          <w:tcPr>
            <w:tcW w:w="72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Normal"/>
              <w:jc w:val="center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Normal"/>
              <w:rPr/>
            </w:pPr>
            <w:r>
              <w:rPr>
                <w:lang w:eastAsia="ru-RU"/>
              </w:rPr>
              <w:t xml:space="preserve">Публикаций на официальном сайте </w:t>
            </w:r>
            <w:r>
              <w:rPr/>
              <w:t>Администрации Усть-Илимского муниципального округа в информационно-телекоммуникационной сети «Интернет»</w:t>
            </w:r>
          </w:p>
        </w:tc>
        <w:tc>
          <w:tcPr>
            <w:tcW w:w="21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Normal"/>
              <w:jc w:val="center"/>
              <w:rPr/>
            </w:pPr>
            <w:r>
              <w:rPr>
                <w:lang w:eastAsia="ru-RU"/>
              </w:rPr>
              <w:t>В течение 2025 г.</w:t>
            </w:r>
          </w:p>
        </w:tc>
        <w:tc>
          <w:tcPr>
            <w:tcW w:w="24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Normal"/>
              <w:jc w:val="center"/>
              <w:rPr/>
            </w:pPr>
            <w:r>
              <w:rPr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>
        <w:trPr>
          <w:trHeight w:val="2153" w:hRule="atLeast"/>
        </w:trPr>
        <w:tc>
          <w:tcPr>
            <w:tcW w:w="72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Normal"/>
              <w:jc w:val="center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Normal"/>
              <w:rPr/>
            </w:pPr>
            <w:r>
              <w:rPr>
                <w:lang w:eastAsia="ru-RU"/>
              </w:rPr>
              <w:t>Обобщение контрольным (надзорным) органом правоприменительной практики осуществления муниципального земельного контроля в части компетенции</w:t>
            </w:r>
          </w:p>
        </w:tc>
        <w:tc>
          <w:tcPr>
            <w:tcW w:w="21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Normal"/>
              <w:jc w:val="center"/>
              <w:rPr/>
            </w:pPr>
            <w:r>
              <w:rPr>
                <w:lang w:eastAsia="ru-RU"/>
              </w:rPr>
              <w:t>Ежегодно, не позднее 1 марта 2025 года</w:t>
            </w:r>
          </w:p>
        </w:tc>
        <w:tc>
          <w:tcPr>
            <w:tcW w:w="24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Normal"/>
              <w:jc w:val="center"/>
              <w:rPr/>
            </w:pPr>
            <w:r>
              <w:rPr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>
        <w:trPr>
          <w:trHeight w:val="63" w:hRule="atLeast"/>
        </w:trPr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Normal"/>
              <w:jc w:val="center"/>
              <w:rPr/>
            </w:pPr>
            <w:r>
              <w:rPr>
                <w:lang w:eastAsia="ru-RU"/>
              </w:rPr>
              <w:t>3</w:t>
            </w: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Normal"/>
              <w:rPr/>
            </w:pPr>
            <w:r>
              <w:rPr>
                <w:lang w:eastAsia="ru-RU"/>
              </w:rPr>
              <w:t>Объявление предостережения о недопустимости нарушения обязательных требований в установленных российским законодательством случаях</w:t>
            </w:r>
          </w:p>
        </w:tc>
        <w:tc>
          <w:tcPr>
            <w:tcW w:w="21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Normal"/>
              <w:jc w:val="center"/>
              <w:rPr/>
            </w:pPr>
            <w:r>
              <w:rPr>
                <w:lang w:eastAsia="ru-RU"/>
              </w:rPr>
              <w:t>В соответствии с российским законодательством</w:t>
            </w:r>
          </w:p>
        </w:tc>
        <w:tc>
          <w:tcPr>
            <w:tcW w:w="24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Normal"/>
              <w:jc w:val="center"/>
              <w:rPr/>
            </w:pPr>
            <w:r>
              <w:rPr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>
        <w:trPr>
          <w:trHeight w:val="2216" w:hRule="atLeast"/>
        </w:trPr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Normal"/>
              <w:jc w:val="center"/>
              <w:rPr/>
            </w:pPr>
            <w:r>
              <w:rPr>
                <w:lang w:eastAsia="ru-RU"/>
              </w:rPr>
              <w:t>4.</w:t>
            </w: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Normal"/>
              <w:rPr/>
            </w:pPr>
            <w:r>
              <w:rPr>
                <w:lang w:eastAsia="ru-RU"/>
              </w:rPr>
              <w:t>Консультирование должностным лицом Комитета  (по телефону, на личном приеме либо в ходе проведения  профилактического мероприятия, контрольного (надзорного) мероприятия)</w:t>
            </w:r>
          </w:p>
          <w:p>
            <w:pPr>
              <w:pStyle w:val="Normal"/>
              <w:rPr/>
            </w:pPr>
            <w:r>
              <w:rPr>
                <w:lang w:eastAsia="ru-RU"/>
              </w:rPr>
              <w:t>по вопросам, связанным с организацией и осуществлением муниципального земельного контроля в отношении контролируемых лиц</w:t>
            </w:r>
          </w:p>
        </w:tc>
        <w:tc>
          <w:tcPr>
            <w:tcW w:w="21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Normal"/>
              <w:jc w:val="center"/>
              <w:rPr/>
            </w:pPr>
            <w:r>
              <w:rPr>
                <w:lang w:eastAsia="ru-RU"/>
              </w:rPr>
              <w:t>По обращениям контролируемых лиц и их представителей, поступившим в течении 2025 года</w:t>
            </w:r>
          </w:p>
        </w:tc>
        <w:tc>
          <w:tcPr>
            <w:tcW w:w="24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Normal"/>
              <w:jc w:val="center"/>
              <w:rPr/>
            </w:pPr>
            <w:r>
              <w:rPr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>
        <w:trPr>
          <w:trHeight w:val="1076" w:hRule="atLeast"/>
        </w:trPr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Normal"/>
              <w:jc w:val="center"/>
              <w:rPr/>
            </w:pPr>
            <w:r>
              <w:rPr>
                <w:lang w:eastAsia="ru-RU"/>
              </w:rPr>
              <w:t>5.</w:t>
            </w: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Normal"/>
              <w:rPr/>
            </w:pPr>
            <w:r>
              <w:rPr>
                <w:lang w:eastAsia="ru-RU"/>
              </w:rPr>
              <w:t>Проведение обязательных профилактических визитов в отношении контролируемых лиц, приступающих к осуществлению деятельности в определенной сфере</w:t>
            </w:r>
          </w:p>
        </w:tc>
        <w:tc>
          <w:tcPr>
            <w:tcW w:w="21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Normal"/>
              <w:jc w:val="center"/>
              <w:rPr/>
            </w:pPr>
            <w:r>
              <w:rPr>
                <w:lang w:eastAsia="ru-RU"/>
              </w:rPr>
              <w:t>Не реже чем 2 раза в год (</w:t>
            </w:r>
            <w:r>
              <w:rPr>
                <w:lang w:val="en-US" w:eastAsia="ru-RU"/>
              </w:rPr>
              <w:t>II</w:t>
            </w:r>
            <w:r>
              <w:rPr>
                <w:lang w:eastAsia="ru-RU"/>
              </w:rPr>
              <w:t xml:space="preserve"> и IV квартал 2025 г.)</w:t>
            </w:r>
          </w:p>
        </w:tc>
        <w:tc>
          <w:tcPr>
            <w:tcW w:w="24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Normal"/>
              <w:jc w:val="center"/>
              <w:rPr/>
            </w:pPr>
            <w:r>
              <w:rPr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>
        <w:trPr>
          <w:trHeight w:val="3305" w:hRule="atLeast"/>
        </w:trPr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Normal"/>
              <w:jc w:val="center"/>
              <w:rPr/>
            </w:pPr>
            <w:r>
              <w:rPr>
                <w:lang w:eastAsia="ru-RU"/>
              </w:rPr>
              <w:t>6.</w:t>
            </w: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Normal"/>
              <w:rPr/>
            </w:pPr>
            <w:r>
              <w:rPr>
                <w:lang w:eastAsia="ru-RU"/>
              </w:rPr>
              <w:t>Разработка и утверждение Программы профилактики рисков причинения вреда (ущерба) охраняемым законом ценностям по муниципальному земельному контролю в</w:t>
            </w:r>
            <w:r>
              <w:rPr/>
              <w:t xml:space="preserve"> Усть-Илимском муниципальном округе</w:t>
            </w:r>
            <w:r>
              <w:rPr>
                <w:lang w:eastAsia="ru-RU"/>
              </w:rPr>
              <w:t xml:space="preserve">  на 2026 год</w:t>
            </w:r>
          </w:p>
        </w:tc>
        <w:tc>
          <w:tcPr>
            <w:tcW w:w="21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Normal"/>
              <w:jc w:val="center"/>
              <w:rPr/>
            </w:pPr>
            <w:r>
              <w:rPr>
                <w:lang w:eastAsia="ru-RU"/>
              </w:rPr>
              <w:t xml:space="preserve">Не позднее </w:t>
            </w:r>
          </w:p>
          <w:p>
            <w:pPr>
              <w:pStyle w:val="Normal"/>
              <w:jc w:val="center"/>
              <w:rPr/>
            </w:pPr>
            <w:r>
              <w:rPr>
                <w:lang w:eastAsia="ru-RU"/>
              </w:rPr>
              <w:t>1 октября 2025 г. (разработка);</w:t>
            </w:r>
          </w:p>
          <w:p>
            <w:pPr>
              <w:pStyle w:val="Normal"/>
              <w:jc w:val="center"/>
              <w:rPr/>
            </w:pPr>
            <w:r>
              <w:rPr>
                <w:lang w:eastAsia="ru-RU"/>
              </w:rPr>
              <w:t xml:space="preserve">не позднее </w:t>
            </w:r>
          </w:p>
          <w:p>
            <w:pPr>
              <w:pStyle w:val="Normal"/>
              <w:jc w:val="center"/>
              <w:rPr/>
            </w:pPr>
            <w:r>
              <w:rPr>
                <w:lang w:eastAsia="ru-RU"/>
              </w:rPr>
              <w:t>20 декабря 2025 г.</w:t>
            </w:r>
          </w:p>
          <w:p>
            <w:pPr>
              <w:pStyle w:val="Normal"/>
              <w:jc w:val="center"/>
              <w:rPr/>
            </w:pPr>
            <w:r>
              <w:rPr>
                <w:lang w:eastAsia="ru-RU"/>
              </w:rPr>
              <w:t>(утверждение)</w:t>
            </w:r>
          </w:p>
          <w:p>
            <w:pPr>
              <w:pStyle w:val="Normal"/>
              <w:jc w:val="center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24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2" w:type="dxa"/>
            </w:tcMar>
          </w:tcPr>
          <w:p>
            <w:pPr>
              <w:pStyle w:val="Normal"/>
              <w:jc w:val="center"/>
              <w:rPr/>
            </w:pPr>
            <w:r>
              <w:rPr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</w:tbl>
    <w:p>
      <w:pPr>
        <w:pStyle w:val="Normal"/>
        <w:rPr>
          <w:b/>
          <w:b/>
          <w:lang w:eastAsia="ru-RU"/>
        </w:rPr>
      </w:pPr>
      <w:r>
        <w:rPr>
          <w:b/>
          <w:lang w:eastAsia="ru-RU"/>
        </w:rPr>
      </w:r>
    </w:p>
    <w:p>
      <w:pPr>
        <w:pStyle w:val="Normal"/>
        <w:jc w:val="center"/>
        <w:rPr/>
      </w:pPr>
      <w:r>
        <w:rPr>
          <w:lang w:eastAsia="ru-RU"/>
        </w:rPr>
        <w:t>Раздел IV. Показатели результативности и эффективности программы профилактики рисков причинения вреда</w:t>
      </w:r>
    </w:p>
    <w:p>
      <w:pPr>
        <w:pStyle w:val="Normal"/>
        <w:suppressAutoHyphens w:val="false"/>
        <w:ind w:firstLine="709"/>
        <w:rPr>
          <w:color w:val="00000A"/>
          <w:sz w:val="26"/>
          <w:szCs w:val="26"/>
          <w:lang w:eastAsia="ru-RU"/>
        </w:rPr>
      </w:pPr>
      <w:r>
        <w:rPr>
          <w:color w:val="00000A"/>
          <w:sz w:val="26"/>
          <w:szCs w:val="26"/>
          <w:lang w:eastAsia="ru-RU"/>
        </w:rPr>
      </w:r>
    </w:p>
    <w:p>
      <w:pPr>
        <w:pStyle w:val="Normal"/>
        <w:suppressAutoHyphens w:val="false"/>
        <w:ind w:firstLine="709"/>
        <w:jc w:val="both"/>
        <w:rPr/>
      </w:pPr>
      <w:r>
        <w:rPr>
          <w:color w:val="00000A"/>
          <w:lang w:eastAsia="ru-RU"/>
        </w:rPr>
        <w:t xml:space="preserve">Финансирование исполнения функции по осуществлению муниципального контроля осуществляется в рамках бюджетных средств, выделяемых Комитету. </w:t>
      </w:r>
    </w:p>
    <w:p>
      <w:pPr>
        <w:pStyle w:val="Normal"/>
        <w:suppressAutoHyphens w:val="false"/>
        <w:ind w:firstLine="709"/>
        <w:jc w:val="both"/>
        <w:rPr/>
      </w:pPr>
      <w:r>
        <w:rPr>
          <w:color w:val="00000A"/>
          <w:lang w:eastAsia="ru-RU"/>
        </w:rPr>
        <w:t>Отдельное финансирование на проведение контрольных мероприятий и реализации настоящей программы не предусмотрено.</w:t>
      </w:r>
    </w:p>
    <w:p>
      <w:pPr>
        <w:pStyle w:val="Normal"/>
        <w:suppressAutoHyphens w:val="false"/>
        <w:ind w:firstLine="709"/>
        <w:jc w:val="both"/>
        <w:rPr/>
      </w:pPr>
      <w:r>
        <w:rPr>
          <w:color w:val="00000A"/>
          <w:lang w:eastAsia="ru-RU"/>
        </w:rPr>
        <w:t xml:space="preserve">Перечень уполномоченных лиц, ответственных за организацию и проведение профилактических мероприятий Программы на 2025 год приведен в таблице № 2. </w:t>
      </w:r>
    </w:p>
    <w:p>
      <w:pPr>
        <w:pStyle w:val="Normal"/>
        <w:suppressAutoHyphens w:val="false"/>
        <w:ind w:firstLine="709"/>
        <w:jc w:val="both"/>
        <w:rPr/>
      </w:pPr>
      <w:r>
        <w:rPr>
          <w:color w:val="00000A"/>
          <w:lang w:eastAsia="ru-RU"/>
        </w:rPr>
        <w:t>Текущее управление и контроль за ходом реализации Программы осуществляет Комитет. Ответственным исполнителем Программы является Отдел земельных отношений Комитета по управлению муниципальным имуществом Усть-Илимского муниципального округа.</w:t>
      </w:r>
    </w:p>
    <w:p>
      <w:pPr>
        <w:pStyle w:val="Normal"/>
        <w:suppressAutoHyphens w:val="false"/>
        <w:ind w:firstLine="709"/>
        <w:rPr/>
      </w:pPr>
      <w:r>
        <w:rPr>
          <w:color w:val="00000A"/>
          <w:lang w:eastAsia="ru-RU"/>
        </w:rPr>
        <w:t>Мониторинг реализации Программы осуществляется на регулярной основе.</w:t>
      </w:r>
    </w:p>
    <w:p>
      <w:pPr>
        <w:pStyle w:val="Normal"/>
        <w:suppressAutoHyphens w:val="false"/>
        <w:ind w:firstLine="709"/>
        <w:jc w:val="both"/>
        <w:rPr/>
      </w:pPr>
      <w:r>
        <w:rPr>
          <w:color w:val="00000A"/>
          <w:lang w:eastAsia="ru-RU"/>
        </w:rPr>
        <w:t xml:space="preserve">Результаты профилактической работы включаются в ежегодные доклады об осуществлении муниципального земельного контроля и в виде отдельного информационного сообщения размещаются на официальном сайте </w:t>
      </w:r>
      <w:r>
        <w:rPr/>
        <w:t>Администрации Усть-Илимского муниципального округа</w:t>
      </w:r>
      <w:r>
        <w:rPr>
          <w:color w:val="00000A"/>
          <w:lang w:eastAsia="ru-RU"/>
        </w:rPr>
        <w:t>.</w:t>
      </w:r>
    </w:p>
    <w:p>
      <w:pPr>
        <w:pStyle w:val="Normal"/>
        <w:jc w:val="right"/>
        <w:rPr>
          <w:lang w:eastAsia="ru-RU"/>
        </w:rPr>
      </w:pPr>
      <w:r>
        <w:rPr>
          <w:lang w:eastAsia="ru-RU"/>
        </w:rPr>
      </w:r>
    </w:p>
    <w:p>
      <w:pPr>
        <w:pStyle w:val="Normal"/>
        <w:jc w:val="right"/>
        <w:rPr>
          <w:lang w:eastAsia="ru-RU"/>
        </w:rPr>
      </w:pPr>
      <w:r>
        <w:rPr>
          <w:lang w:eastAsia="ru-RU"/>
        </w:rPr>
      </w:r>
    </w:p>
    <w:p>
      <w:pPr>
        <w:pStyle w:val="Normal"/>
        <w:jc w:val="right"/>
        <w:rPr/>
      </w:pPr>
      <w:r>
        <w:rPr>
          <w:lang w:eastAsia="ru-RU"/>
        </w:rPr>
        <w:t>Таблица № 2</w:t>
      </w:r>
    </w:p>
    <w:p>
      <w:pPr>
        <w:pStyle w:val="Normal"/>
        <w:jc w:val="right"/>
        <w:rPr>
          <w:b/>
          <w:b/>
          <w:lang w:eastAsia="ru-RU"/>
        </w:rPr>
      </w:pPr>
      <w:r>
        <w:rPr>
          <w:b/>
          <w:lang w:eastAsia="ru-RU"/>
        </w:rPr>
      </w:r>
    </w:p>
    <w:tbl>
      <w:tblPr>
        <w:tblW w:w="9701" w:type="dxa"/>
        <w:jc w:val="left"/>
        <w:tblInd w:w="-4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22" w:type="dxa"/>
          <w:bottom w:w="102" w:type="dxa"/>
          <w:right w:w="62" w:type="dxa"/>
        </w:tblCellMar>
        <w:tblLook w:val="0000"/>
      </w:tblPr>
      <w:tblGrid>
        <w:gridCol w:w="713"/>
        <w:gridCol w:w="2318"/>
        <w:gridCol w:w="2268"/>
        <w:gridCol w:w="1985"/>
        <w:gridCol w:w="2417"/>
      </w:tblGrid>
      <w:tr>
        <w:trPr/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2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  <w:lang w:eastAsia="ru-RU"/>
              </w:rPr>
              <w:t xml:space="preserve">№ </w:t>
            </w:r>
            <w:r>
              <w:rPr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2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  <w:lang w:eastAsia="ru-RU"/>
              </w:rPr>
              <w:t>ФИО</w:t>
            </w:r>
          </w:p>
          <w:p>
            <w:pPr>
              <w:pStyle w:val="Normal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2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2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  <w:lang w:eastAsia="ru-RU"/>
              </w:rPr>
              <w:t>Функции</w:t>
            </w:r>
          </w:p>
        </w:tc>
        <w:tc>
          <w:tcPr>
            <w:tcW w:w="2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2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  <w:lang w:eastAsia="ru-RU"/>
              </w:rPr>
              <w:t>Контакты</w:t>
            </w:r>
          </w:p>
        </w:tc>
      </w:tr>
    </w:tbl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9701" w:type="dxa"/>
        <w:jc w:val="left"/>
        <w:tblInd w:w="-4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22" w:type="dxa"/>
          <w:bottom w:w="102" w:type="dxa"/>
          <w:right w:w="62" w:type="dxa"/>
        </w:tblCellMar>
        <w:tblLook w:val="0000"/>
      </w:tblPr>
      <w:tblGrid>
        <w:gridCol w:w="713"/>
        <w:gridCol w:w="2318"/>
        <w:gridCol w:w="2268"/>
        <w:gridCol w:w="1985"/>
        <w:gridCol w:w="2417"/>
      </w:tblGrid>
      <w:tr>
        <w:trPr>
          <w:tblHeader w:val="true"/>
          <w:trHeight w:val="28" w:hRule="atLeast"/>
        </w:trPr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2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2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  <w:lang w:eastAsia="ru-RU"/>
              </w:rPr>
              <w:t>Рютина Любовь</w:t>
            </w:r>
          </w:p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2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  <w:lang w:eastAsia="ru-RU"/>
              </w:rPr>
              <w:t xml:space="preserve">Начальник </w:t>
            </w:r>
            <w:r>
              <w:rPr>
                <w:color w:val="00000A"/>
                <w:sz w:val="20"/>
                <w:szCs w:val="20"/>
                <w:lang w:eastAsia="ru-RU"/>
              </w:rPr>
              <w:t>Отдел земельных отношений Комитета по управлению муниципальным имуществом  Усть-Илимского  муниципального округа</w:t>
            </w:r>
            <w:r>
              <w:rPr>
                <w:sz w:val="20"/>
                <w:szCs w:val="20"/>
                <w:lang w:eastAsia="ru-RU"/>
              </w:rPr>
              <w:t xml:space="preserve"> (Руководитель и координатор Программы)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2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  <w:lang w:eastAsia="ru-RU"/>
              </w:rPr>
              <w:t>Организация и координация деятельности по реализации Программы</w:t>
            </w:r>
          </w:p>
        </w:tc>
        <w:tc>
          <w:tcPr>
            <w:tcW w:w="2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2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  <w:lang w:eastAsia="ru-RU"/>
              </w:rPr>
              <w:t>8(39535) 7-51-62</w:t>
            </w:r>
          </w:p>
        </w:tc>
      </w:tr>
      <w:tr>
        <w:trPr>
          <w:tblHeader w:val="true"/>
          <w:trHeight w:val="28" w:hRule="atLeast"/>
        </w:trPr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2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2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  <w:lang w:eastAsia="ru-RU"/>
              </w:rPr>
              <w:t>Ерофеева Анна Александровна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2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  <w:lang w:eastAsia="ru-RU"/>
              </w:rPr>
              <w:t xml:space="preserve">Главный специалист </w:t>
            </w:r>
            <w:r>
              <w:rPr>
                <w:color w:val="00000A"/>
                <w:sz w:val="20"/>
                <w:szCs w:val="20"/>
                <w:lang w:eastAsia="ru-RU"/>
              </w:rPr>
              <w:t>отдела земельных отношений  Комитета по управлению муниципальным имуществом  Усть-Илимского  муниципального округа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2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  <w:lang w:eastAsia="ru-RU"/>
              </w:rPr>
              <w:t>Организация и проведение мероприятий Программы</w:t>
            </w:r>
          </w:p>
        </w:tc>
        <w:tc>
          <w:tcPr>
            <w:tcW w:w="2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2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  <w:lang w:eastAsia="ru-RU"/>
              </w:rPr>
              <w:t>8(39535) 7-51-62</w:t>
            </w:r>
          </w:p>
        </w:tc>
      </w:tr>
    </w:tbl>
    <w:p>
      <w:pPr>
        <w:pStyle w:val="Normal"/>
        <w:rPr>
          <w:rFonts w:ascii="Calibri" w:hAnsi="Calibri" w:cs="Calibri"/>
          <w:lang w:eastAsia="ru-RU"/>
        </w:rPr>
      </w:pPr>
      <w:r>
        <w:rPr>
          <w:rFonts w:cs="Calibri" w:ascii="Calibri" w:hAnsi="Calibri"/>
          <w:lang w:eastAsia="ru-RU"/>
        </w:rPr>
      </w:r>
    </w:p>
    <w:p>
      <w:pPr>
        <w:pStyle w:val="Normal"/>
        <w:suppressAutoHyphens w:val="false"/>
        <w:ind w:firstLine="709"/>
        <w:jc w:val="both"/>
        <w:rPr/>
      </w:pPr>
      <w:r>
        <w:rPr>
          <w:color w:val="00000A"/>
          <w:lang w:eastAsia="ru-RU"/>
        </w:rPr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>
      <w:pPr>
        <w:pStyle w:val="Normal"/>
        <w:suppressAutoHyphens w:val="false"/>
        <w:ind w:firstLine="709"/>
        <w:jc w:val="both"/>
        <w:rPr/>
      </w:pPr>
      <w:r>
        <w:rPr>
          <w:color w:val="00000A"/>
          <w:lang w:eastAsia="ru-RU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субъектами земельного контроля  вреда (ущерба) охраняемым законом ценностям при проведении профилактических мероприятий.</w:t>
      </w:r>
    </w:p>
    <w:p>
      <w:pPr>
        <w:pStyle w:val="Normal"/>
        <w:suppressAutoHyphens w:val="false"/>
        <w:ind w:firstLine="709"/>
        <w:jc w:val="both"/>
        <w:rPr/>
      </w:pPr>
      <w:r>
        <w:rPr>
          <w:color w:val="00000A"/>
          <w:lang w:eastAsia="ru-RU"/>
        </w:rPr>
        <w:t>Целевые показатели результативности мероприятий Программы по муниципальному земельному контролю:</w:t>
      </w:r>
    </w:p>
    <w:p>
      <w:pPr>
        <w:pStyle w:val="Normal"/>
        <w:suppressAutoHyphens w:val="false"/>
        <w:ind w:firstLine="709"/>
        <w:jc w:val="both"/>
        <w:rPr/>
      </w:pPr>
      <w:r>
        <w:rPr>
          <w:color w:val="00000A"/>
          <w:lang w:eastAsia="ru-RU"/>
        </w:rPr>
        <w:t>1) Количество выявленных нарушений требований земельного законодательства, шт.</w:t>
      </w:r>
    </w:p>
    <w:p>
      <w:pPr>
        <w:pStyle w:val="Normal"/>
        <w:suppressAutoHyphens w:val="false"/>
        <w:ind w:firstLine="709"/>
        <w:jc w:val="both"/>
        <w:rPr/>
      </w:pPr>
      <w:r>
        <w:rPr>
          <w:color w:val="00000A"/>
          <w:lang w:eastAsia="ru-RU"/>
        </w:rPr>
        <w:t>2) Количество проведенных профилактических мероприятий (информирование контролируемых лиц и иных заинтересованных лиц по вопросам соблюдения обязательных требований земельного законодательства посредством публикации в средствах массовой информации и на официальном сайте; обобщение правоприменительной практики; объявление предостережения, консультирования, профилактического визита и пр.).</w:t>
      </w:r>
    </w:p>
    <w:p>
      <w:pPr>
        <w:pStyle w:val="Normal"/>
        <w:suppressAutoHyphens w:val="false"/>
        <w:jc w:val="center"/>
        <w:rPr/>
      </w:pPr>
      <w:r>
        <w:rPr/>
      </w:r>
    </w:p>
    <w:p>
      <w:pPr>
        <w:pStyle w:val="Normal"/>
        <w:suppressAutoHyphens w:val="false"/>
        <w:jc w:val="center"/>
        <w:rPr/>
      </w:pPr>
      <w:r>
        <w:rPr/>
      </w:r>
    </w:p>
    <w:p>
      <w:pPr>
        <w:pStyle w:val="Normal"/>
        <w:suppressAutoHyphens w:val="false"/>
        <w:jc w:val="center"/>
        <w:rPr/>
      </w:pPr>
      <w:r>
        <w:rPr/>
      </w:r>
    </w:p>
    <w:p>
      <w:pPr>
        <w:pStyle w:val="Normal"/>
        <w:suppressAutoHyphens w:val="false"/>
        <w:jc w:val="center"/>
        <w:rPr/>
      </w:pPr>
      <w:r>
        <w:rPr/>
      </w:r>
    </w:p>
    <w:p>
      <w:pPr>
        <w:pStyle w:val="Normal"/>
        <w:suppressAutoHyphens w:val="false"/>
        <w:jc w:val="center"/>
        <w:rPr/>
      </w:pPr>
      <w:r>
        <w:rPr/>
      </w:r>
    </w:p>
    <w:p>
      <w:pPr>
        <w:pStyle w:val="Normal"/>
        <w:suppressAutoHyphens w:val="false"/>
        <w:jc w:val="center"/>
        <w:rPr/>
      </w:pPr>
      <w:r>
        <w:rPr/>
      </w:r>
    </w:p>
    <w:p>
      <w:pPr>
        <w:pStyle w:val="Normal"/>
        <w:suppressAutoHyphens w:val="false"/>
        <w:jc w:val="center"/>
        <w:rPr/>
      </w:pPr>
      <w:r>
        <w:rPr/>
      </w:r>
    </w:p>
    <w:p>
      <w:pPr>
        <w:pStyle w:val="Normal"/>
        <w:suppressAutoHyphens w:val="false"/>
        <w:jc w:val="center"/>
        <w:rPr/>
      </w:pPr>
      <w:r>
        <w:rPr/>
        <w:t xml:space="preserve">Показатели результативности и эффективности программы профилактики, на 2025 год: </w:t>
      </w:r>
    </w:p>
    <w:p>
      <w:pPr>
        <w:pStyle w:val="Normal"/>
        <w:suppressAutoHyphens w:val="false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uppressAutoHyphens w:val="false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uppressAutoHyphens w:val="false"/>
        <w:jc w:val="center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10024" w:type="dxa"/>
        <w:jc w:val="left"/>
        <w:tblInd w:w="-11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63" w:type="dxa"/>
          <w:bottom w:w="0" w:type="dxa"/>
          <w:right w:w="108" w:type="dxa"/>
        </w:tblCellMar>
        <w:tblLook w:val="04a0"/>
      </w:tblPr>
      <w:tblGrid>
        <w:gridCol w:w="387"/>
        <w:gridCol w:w="3552"/>
        <w:gridCol w:w="2562"/>
        <w:gridCol w:w="3522"/>
      </w:tblGrid>
      <w:tr>
        <w:trPr/>
        <w:tc>
          <w:tcPr>
            <w:tcW w:w="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ndale Sans UI"/>
                <w:lang w:eastAsia="zh-CN"/>
              </w:rPr>
            </w:pPr>
            <w:r>
              <w:rPr>
                <w:rFonts w:eastAsia="Andale Sans UI"/>
                <w:lang w:eastAsia="zh-CN"/>
              </w:rPr>
            </w:r>
          </w:p>
        </w:tc>
        <w:tc>
          <w:tcPr>
            <w:tcW w:w="3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/>
              <w:t xml:space="preserve">Наименование показателя результативности </w:t>
            </w:r>
          </w:p>
        </w:tc>
        <w:tc>
          <w:tcPr>
            <w:tcW w:w="2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/>
              <w:t>Величина в 2025 году</w:t>
            </w:r>
          </w:p>
        </w:tc>
        <w:tc>
          <w:tcPr>
            <w:tcW w:w="3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/>
              <w:t xml:space="preserve">Величина в 2025 году/% </w:t>
            </w:r>
          </w:p>
        </w:tc>
      </w:tr>
      <w:tr>
        <w:trPr/>
        <w:tc>
          <w:tcPr>
            <w:tcW w:w="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/>
              <w:t>1</w:t>
            </w:r>
          </w:p>
        </w:tc>
        <w:tc>
          <w:tcPr>
            <w:tcW w:w="3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/>
              <w:t>2</w:t>
            </w:r>
          </w:p>
        </w:tc>
        <w:tc>
          <w:tcPr>
            <w:tcW w:w="2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/>
              <w:t>3</w:t>
            </w:r>
          </w:p>
        </w:tc>
        <w:tc>
          <w:tcPr>
            <w:tcW w:w="3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/>
              <w:t>5</w:t>
            </w:r>
          </w:p>
        </w:tc>
      </w:tr>
      <w:tr>
        <w:trPr/>
        <w:tc>
          <w:tcPr>
            <w:tcW w:w="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/>
              <w:t>1.</w:t>
            </w:r>
          </w:p>
        </w:tc>
        <w:tc>
          <w:tcPr>
            <w:tcW w:w="3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widowControl w:val="false"/>
              <w:suppressAutoHyphens w:val="false"/>
              <w:jc w:val="both"/>
              <w:rPr/>
            </w:pPr>
            <w:r>
              <w:rPr>
                <w:lang w:eastAsia="ru-RU"/>
              </w:rPr>
              <w:t xml:space="preserve">Информирование </w:t>
            </w:r>
          </w:p>
        </w:tc>
        <w:tc>
          <w:tcPr>
            <w:tcW w:w="2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widowControl w:val="false"/>
              <w:suppressAutoHyphens w:val="false"/>
              <w:jc w:val="both"/>
              <w:rPr/>
            </w:pPr>
            <w:r>
              <w:rPr/>
              <w:t xml:space="preserve">Не менее 10 раз за год </w:t>
            </w:r>
          </w:p>
        </w:tc>
        <w:tc>
          <w:tcPr>
            <w:tcW w:w="3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widowControl w:val="false"/>
              <w:suppressAutoHyphens w:val="false"/>
              <w:jc w:val="both"/>
              <w:rPr/>
            </w:pPr>
            <w:r>
              <w:rPr/>
              <w:t>100%</w:t>
            </w:r>
          </w:p>
        </w:tc>
      </w:tr>
      <w:tr>
        <w:trPr/>
        <w:tc>
          <w:tcPr>
            <w:tcW w:w="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/>
              <w:t>2.</w:t>
            </w:r>
          </w:p>
        </w:tc>
        <w:tc>
          <w:tcPr>
            <w:tcW w:w="3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widowControl w:val="false"/>
              <w:suppressAutoHyphens w:val="false"/>
              <w:jc w:val="both"/>
              <w:rPr/>
            </w:pPr>
            <w:r>
              <w:rPr>
                <w:lang w:eastAsia="ru-RU"/>
              </w:rPr>
              <w:t xml:space="preserve">Обобщение правоприменительной практики </w:t>
            </w:r>
          </w:p>
        </w:tc>
        <w:tc>
          <w:tcPr>
            <w:tcW w:w="2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widowControl w:val="false"/>
              <w:suppressAutoHyphens w:val="false"/>
              <w:jc w:val="both"/>
              <w:rPr/>
            </w:pPr>
            <w:r>
              <w:rPr/>
              <w:t>Не менее 1 раза в год</w:t>
            </w:r>
          </w:p>
        </w:tc>
        <w:tc>
          <w:tcPr>
            <w:tcW w:w="3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widowControl w:val="false"/>
              <w:suppressAutoHyphens w:val="false"/>
              <w:jc w:val="both"/>
              <w:rPr/>
            </w:pPr>
            <w:r>
              <w:rPr/>
              <w:t>100%</w:t>
            </w:r>
          </w:p>
        </w:tc>
      </w:tr>
      <w:tr>
        <w:trPr/>
        <w:tc>
          <w:tcPr>
            <w:tcW w:w="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/>
              <w:t>3.</w:t>
            </w:r>
          </w:p>
        </w:tc>
        <w:tc>
          <w:tcPr>
            <w:tcW w:w="3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widowControl w:val="false"/>
              <w:suppressAutoHyphens w:val="false"/>
              <w:jc w:val="both"/>
              <w:rPr/>
            </w:pPr>
            <w:r>
              <w:rPr>
                <w:lang w:eastAsia="ru-RU"/>
              </w:rPr>
              <w:t>Объявление предостережения о недопустимости нарушения обязательных требований</w:t>
            </w:r>
          </w:p>
        </w:tc>
        <w:tc>
          <w:tcPr>
            <w:tcW w:w="2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widowControl w:val="false"/>
              <w:suppressAutoHyphens w:val="false"/>
              <w:jc w:val="both"/>
              <w:rPr/>
            </w:pPr>
            <w:r>
              <w:rPr/>
              <w:t>Не менее 1 предостережений в год</w:t>
            </w:r>
          </w:p>
        </w:tc>
        <w:tc>
          <w:tcPr>
            <w:tcW w:w="3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widowControl w:val="false"/>
              <w:suppressAutoHyphens w:val="false"/>
              <w:jc w:val="both"/>
              <w:rPr/>
            </w:pPr>
            <w:r>
              <w:rPr/>
              <w:t>100%</w:t>
            </w:r>
          </w:p>
        </w:tc>
      </w:tr>
      <w:tr>
        <w:trPr/>
        <w:tc>
          <w:tcPr>
            <w:tcW w:w="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/>
              <w:t>4.</w:t>
            </w:r>
          </w:p>
        </w:tc>
        <w:tc>
          <w:tcPr>
            <w:tcW w:w="3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widowControl w:val="false"/>
              <w:suppressAutoHyphens w:val="false"/>
              <w:jc w:val="both"/>
              <w:rPr/>
            </w:pPr>
            <w:r>
              <w:rPr>
                <w:lang w:eastAsia="ru-RU"/>
              </w:rPr>
              <w:t>Консультирование</w:t>
            </w:r>
          </w:p>
        </w:tc>
        <w:tc>
          <w:tcPr>
            <w:tcW w:w="2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widowControl w:val="false"/>
              <w:suppressAutoHyphens w:val="false"/>
              <w:jc w:val="both"/>
              <w:rPr/>
            </w:pPr>
            <w:r>
              <w:rPr/>
              <w:t>Не менее 35 консультирований в год</w:t>
            </w:r>
          </w:p>
        </w:tc>
        <w:tc>
          <w:tcPr>
            <w:tcW w:w="3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widowControl w:val="false"/>
              <w:suppressAutoHyphens w:val="false"/>
              <w:jc w:val="both"/>
              <w:rPr/>
            </w:pPr>
            <w:r>
              <w:rPr/>
              <w:t>100%</w:t>
            </w:r>
          </w:p>
        </w:tc>
      </w:tr>
    </w:tbl>
    <w:p>
      <w:pPr>
        <w:pStyle w:val="Normal"/>
        <w:suppressAutoHyphens w:val="false"/>
        <w:jc w:val="both"/>
        <w:rPr>
          <w:rFonts w:eastAsia="Andale Sans UI"/>
          <w:sz w:val="28"/>
          <w:szCs w:val="28"/>
          <w:lang w:eastAsia="zh-CN"/>
        </w:rPr>
      </w:pPr>
      <w:r>
        <w:rPr>
          <w:rFonts w:eastAsia="Andale Sans UI"/>
          <w:sz w:val="28"/>
          <w:szCs w:val="28"/>
          <w:lang w:eastAsia="zh-CN"/>
        </w:rPr>
      </w:r>
    </w:p>
    <w:p>
      <w:pPr>
        <w:pStyle w:val="Normal"/>
        <w:suppressAutoHyphens w:val="false"/>
        <w:ind w:firstLine="709"/>
        <w:jc w:val="both"/>
        <w:rPr/>
      </w:pPr>
      <w:r>
        <w:rPr>
          <w:color w:val="00000A"/>
          <w:lang w:eastAsia="ru-RU"/>
        </w:rPr>
        <w:t>Результаты оценки фактических (достигнутых) значений показателей включаются в ежегодные доклады об осуществлении муниципального земельного контроля (Таблица № 3).</w:t>
      </w:r>
    </w:p>
    <w:p>
      <w:pPr>
        <w:pStyle w:val="Normal"/>
        <w:ind w:right="-273" w:hanging="0"/>
        <w:jc w:val="right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</w:r>
    </w:p>
    <w:p>
      <w:pPr>
        <w:pStyle w:val="Normal"/>
        <w:ind w:right="-273" w:hanging="0"/>
        <w:jc w:val="right"/>
        <w:rPr/>
      </w:pPr>
      <w:r>
        <w:rPr>
          <w:sz w:val="20"/>
          <w:szCs w:val="20"/>
          <w:lang w:eastAsia="ru-RU"/>
        </w:rPr>
        <w:t>Таблица № 3</w:t>
      </w:r>
    </w:p>
    <w:p>
      <w:pPr>
        <w:pStyle w:val="Normal"/>
        <w:tabs>
          <w:tab w:val="left" w:pos="388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tbl>
      <w:tblPr>
        <w:tblW w:w="10206" w:type="dxa"/>
        <w:jc w:val="left"/>
        <w:tblInd w:w="-44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17" w:type="dxa"/>
          <w:bottom w:w="102" w:type="dxa"/>
          <w:right w:w="62" w:type="dxa"/>
        </w:tblCellMar>
        <w:tblLook w:val="0000"/>
      </w:tblPr>
      <w:tblGrid>
        <w:gridCol w:w="425"/>
        <w:gridCol w:w="1842"/>
        <w:gridCol w:w="993"/>
        <w:gridCol w:w="1709"/>
        <w:gridCol w:w="567"/>
        <w:gridCol w:w="850"/>
        <w:gridCol w:w="857"/>
        <w:gridCol w:w="558"/>
        <w:gridCol w:w="10"/>
        <w:gridCol w:w="570"/>
        <w:gridCol w:w="569"/>
        <w:gridCol w:w="570"/>
        <w:gridCol w:w="685"/>
      </w:tblGrid>
      <w:tr>
        <w:trPr/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7" w:type="dxa"/>
            </w:tcMar>
          </w:tcPr>
          <w:p>
            <w:pPr>
              <w:pStyle w:val="Normal"/>
              <w:jc w:val="center"/>
              <w:rPr/>
            </w:pPr>
            <w:r>
              <w:rPr>
                <w:b/>
                <w:sz w:val="20"/>
                <w:szCs w:val="20"/>
              </w:rPr>
              <w:t xml:space="preserve">№ </w:t>
            </w:r>
            <w:r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184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7" w:type="dxa"/>
            </w:tcMar>
          </w:tcPr>
          <w:p>
            <w:pPr>
              <w:pStyle w:val="Normal"/>
              <w:jc w:val="center"/>
              <w:rPr/>
            </w:pPr>
            <w:r>
              <w:rPr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9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7" w:type="dxa"/>
            </w:tcMar>
          </w:tcPr>
          <w:p>
            <w:pPr>
              <w:pStyle w:val="Normal"/>
              <w:jc w:val="center"/>
              <w:rPr/>
            </w:pPr>
            <w:r>
              <w:rPr>
                <w:b/>
                <w:sz w:val="20"/>
                <w:szCs w:val="20"/>
              </w:rPr>
              <w:t>Сроки исполнения</w:t>
            </w:r>
          </w:p>
        </w:tc>
        <w:tc>
          <w:tcPr>
            <w:tcW w:w="454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7" w:type="dxa"/>
            </w:tcMar>
          </w:tcPr>
          <w:p>
            <w:pPr>
              <w:pStyle w:val="Normal"/>
              <w:jc w:val="center"/>
              <w:rPr/>
            </w:pPr>
            <w:r>
              <w:rPr>
                <w:b/>
                <w:sz w:val="20"/>
                <w:szCs w:val="20"/>
              </w:rPr>
              <w:t>Показатели результатов деятельности</w:t>
            </w:r>
          </w:p>
        </w:tc>
        <w:tc>
          <w:tcPr>
            <w:tcW w:w="240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7" w:type="dxa"/>
            </w:tcMar>
          </w:tcPr>
          <w:p>
            <w:pPr>
              <w:pStyle w:val="Normal"/>
              <w:jc w:val="center"/>
              <w:rPr/>
            </w:pPr>
            <w:r>
              <w:rPr>
                <w:b/>
                <w:sz w:val="20"/>
                <w:szCs w:val="20"/>
              </w:rPr>
              <w:t>Бюджетные ассигнования в разрезе бюджетов (расход), тыс. руб.</w:t>
            </w:r>
          </w:p>
        </w:tc>
      </w:tr>
      <w:tr>
        <w:trPr/>
        <w:tc>
          <w:tcPr>
            <w:tcW w:w="42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7" w:type="dxa"/>
            </w:tcMar>
          </w:tcPr>
          <w:p>
            <w:pPr>
              <w:pStyle w:val="Normal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84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7" w:type="dxa"/>
            </w:tcMar>
          </w:tcPr>
          <w:p>
            <w:pPr>
              <w:pStyle w:val="Normal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7" w:type="dxa"/>
            </w:tcMar>
          </w:tcPr>
          <w:p>
            <w:pPr>
              <w:pStyle w:val="Normal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7" w:type="dxa"/>
            </w:tcMar>
          </w:tcPr>
          <w:p>
            <w:pPr>
              <w:pStyle w:val="Normal"/>
              <w:jc w:val="center"/>
              <w:rPr/>
            </w:pPr>
            <w:r>
              <w:rPr>
                <w:b/>
                <w:sz w:val="20"/>
                <w:szCs w:val="20"/>
              </w:rPr>
              <w:t>Наименование показателя (*)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7" w:type="dxa"/>
            </w:tcMar>
          </w:tcPr>
          <w:p>
            <w:pPr>
              <w:pStyle w:val="Normal"/>
              <w:jc w:val="center"/>
              <w:rPr/>
            </w:pPr>
            <w:r>
              <w:rPr>
                <w:b/>
                <w:sz w:val="20"/>
                <w:szCs w:val="20"/>
              </w:rPr>
              <w:t>ед. изм.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7" w:type="dxa"/>
            </w:tcMar>
          </w:tcPr>
          <w:p>
            <w:pPr>
              <w:pStyle w:val="Normal"/>
              <w:jc w:val="center"/>
              <w:rPr/>
            </w:pPr>
            <w:r>
              <w:rPr>
                <w:b/>
                <w:sz w:val="20"/>
                <w:szCs w:val="20"/>
              </w:rPr>
              <w:t>Пла-новое значе-ние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7" w:type="dxa"/>
            </w:tcMar>
          </w:tcPr>
          <w:p>
            <w:pPr>
              <w:pStyle w:val="Normal"/>
              <w:jc w:val="center"/>
              <w:rPr/>
            </w:pPr>
            <w:r>
              <w:rPr>
                <w:b/>
                <w:sz w:val="20"/>
                <w:szCs w:val="20"/>
              </w:rPr>
              <w:t>Фак-тическ-ое значе-ние</w:t>
            </w:r>
          </w:p>
        </w:tc>
        <w:tc>
          <w:tcPr>
            <w:tcW w:w="5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7" w:type="dxa"/>
            </w:tcMar>
          </w:tcPr>
          <w:p>
            <w:pPr>
              <w:pStyle w:val="Normal"/>
              <w:jc w:val="center"/>
              <w:rPr/>
            </w:pPr>
            <w:r>
              <w:rPr>
                <w:b/>
                <w:sz w:val="20"/>
                <w:szCs w:val="20"/>
              </w:rPr>
              <w:t xml:space="preserve">Отк-ло-не-ние, </w:t>
            </w:r>
          </w:p>
          <w:p>
            <w:pPr>
              <w:pStyle w:val="Normal"/>
              <w:jc w:val="center"/>
              <w:rPr/>
            </w:pPr>
            <w:r>
              <w:rPr>
                <w:b/>
                <w:sz w:val="20"/>
                <w:szCs w:val="20"/>
              </w:rPr>
              <w:t>(-/+, %)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7" w:type="dxa"/>
            </w:tcMar>
          </w:tcPr>
          <w:p>
            <w:pPr>
              <w:pStyle w:val="Normal"/>
              <w:jc w:val="center"/>
              <w:rPr/>
            </w:pPr>
            <w:r>
              <w:rPr>
                <w:b/>
                <w:sz w:val="20"/>
                <w:szCs w:val="20"/>
              </w:rPr>
              <w:t>ФБ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7" w:type="dxa"/>
            </w:tcMar>
          </w:tcPr>
          <w:p>
            <w:pPr>
              <w:pStyle w:val="Normal"/>
              <w:jc w:val="center"/>
              <w:rPr/>
            </w:pPr>
            <w:r>
              <w:rPr>
                <w:b/>
                <w:sz w:val="20"/>
                <w:szCs w:val="20"/>
              </w:rPr>
              <w:t>ОБ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7" w:type="dxa"/>
            </w:tcMar>
          </w:tcPr>
          <w:p>
            <w:pPr>
              <w:pStyle w:val="Normal"/>
              <w:jc w:val="center"/>
              <w:rPr/>
            </w:pPr>
            <w:r>
              <w:rPr>
                <w:b/>
                <w:sz w:val="20"/>
                <w:szCs w:val="20"/>
              </w:rPr>
              <w:t>МБ</w:t>
            </w:r>
          </w:p>
        </w:tc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7" w:type="dxa"/>
            </w:tcMar>
          </w:tcPr>
          <w:p>
            <w:pPr>
              <w:pStyle w:val="Normal"/>
              <w:jc w:val="center"/>
              <w:rPr/>
            </w:pPr>
            <w:r>
              <w:rPr>
                <w:b/>
                <w:sz w:val="20"/>
                <w:szCs w:val="20"/>
              </w:rPr>
              <w:t>Иные</w:t>
            </w:r>
          </w:p>
        </w:tc>
      </w:tr>
      <w:tr>
        <w:trPr>
          <w:trHeight w:val="3958" w:hRule="atLeast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7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7" w:type="dxa"/>
            </w:tcMar>
          </w:tcPr>
          <w:p>
            <w:pPr>
              <w:pStyle w:val="Normal"/>
              <w:rPr>
                <w:lang w:eastAsia="ru-RU"/>
              </w:rPr>
            </w:pPr>
            <w:r>
              <w:rPr>
                <w:lang w:eastAsia="ru-RU"/>
              </w:rPr>
            </w:r>
          </w:p>
          <w:p>
            <w:pPr>
              <w:pStyle w:val="Normal"/>
              <w:rPr/>
            </w:pPr>
            <w:r>
              <w:rPr>
                <w:sz w:val="20"/>
                <w:szCs w:val="20"/>
                <w:lang w:eastAsia="ru-RU"/>
              </w:rPr>
              <w:t>Программа (План)</w:t>
            </w:r>
          </w:p>
          <w:p>
            <w:pPr>
              <w:pStyle w:val="Normal"/>
              <w:rPr/>
            </w:pPr>
            <w:r>
              <w:rPr>
                <w:sz w:val="20"/>
                <w:szCs w:val="20"/>
                <w:lang w:eastAsia="ru-RU"/>
              </w:rPr>
              <w:t>«</w:t>
            </w:r>
            <w:r>
              <w:rPr>
                <w:sz w:val="20"/>
                <w:szCs w:val="20"/>
              </w:rPr>
              <w:t xml:space="preserve">Профилактика рисков </w:t>
            </w:r>
          </w:p>
          <w:p>
            <w:pPr>
              <w:pStyle w:val="Normal"/>
              <w:rPr/>
            </w:pPr>
            <w:r>
              <w:rPr>
                <w:sz w:val="20"/>
                <w:szCs w:val="20"/>
              </w:rPr>
              <w:t xml:space="preserve">причинения вреда (ущерба) охраняемым законом ценностям </w:t>
            </w:r>
          </w:p>
          <w:p>
            <w:pPr>
              <w:pStyle w:val="Normal"/>
              <w:rPr/>
            </w:pPr>
            <w:r>
              <w:rPr>
                <w:sz w:val="20"/>
                <w:szCs w:val="20"/>
                <w:lang w:eastAsia="ru-RU"/>
              </w:rPr>
              <w:t>по муниципальному земельному контролю в</w:t>
            </w:r>
            <w:r>
              <w:rPr>
                <w:sz w:val="20"/>
                <w:szCs w:val="20"/>
              </w:rPr>
              <w:t xml:space="preserve"> Усть-Илимском муниципальном округе на 2025 год</w:t>
            </w:r>
            <w:r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7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2025 год</w:t>
            </w:r>
          </w:p>
        </w:tc>
        <w:tc>
          <w:tcPr>
            <w:tcW w:w="1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7" w:type="dxa"/>
            </w:tcMar>
          </w:tcPr>
          <w:p>
            <w:pPr>
              <w:pStyle w:val="Normal"/>
              <w:suppressLineNumbers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uppressLineNumbers/>
              <w:snapToGrid w:val="false"/>
              <w:rPr/>
            </w:pPr>
            <w:r>
              <w:rPr>
                <w:sz w:val="20"/>
                <w:szCs w:val="20"/>
              </w:rPr>
              <w:t>Выполнение запланированных мероприятий</w:t>
            </w:r>
          </w:p>
          <w:p>
            <w:pPr>
              <w:pStyle w:val="Normal"/>
              <w:suppressLineNumbers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7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%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7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7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7" w:type="dxa"/>
            </w:tcMar>
          </w:tcPr>
          <w:p>
            <w:pPr>
              <w:pStyle w:val="Normal"/>
              <w:spacing w:lineRule="auto" w:line="6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6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7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7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7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7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0,00</w:t>
            </w:r>
          </w:p>
        </w:tc>
      </w:tr>
    </w:tbl>
    <w:p>
      <w:pPr>
        <w:pStyle w:val="Normal"/>
        <w:textAlignment w:val="baseline"/>
        <w:rPr>
          <w:rFonts w:eastAsia="SimSun" w:cs="Mangal"/>
          <w:color w:val="00000A"/>
          <w:lang w:eastAsia="zh-CN" w:bidi="hi-IN"/>
        </w:rPr>
      </w:pPr>
      <w:r>
        <w:rPr>
          <w:rFonts w:eastAsia="SimSun" w:cs="Mangal"/>
          <w:color w:val="00000A"/>
          <w:lang w:eastAsia="zh-CN" w:bidi="hi-IN"/>
        </w:rPr>
      </w:r>
    </w:p>
    <w:p>
      <w:pPr>
        <w:pStyle w:val="Normal"/>
        <w:ind w:left="1416" w:hanging="1416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p>
      <w:pPr>
        <w:pStyle w:val="Normal"/>
        <w:jc w:val="center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ind w:left="1068" w:hanging="360"/>
      </w:pPr>
      <w:rPr>
        <w:b w:val="false"/>
        <w:rFonts w:eastAsia="Times New Roman" w:cs="Tahoma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31"/>
  <w:defaultTabStop w:val="708"/>
  <w:autoHyphenation w:val="fals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83987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sz w:val="24"/>
      <w:szCs w:val="24"/>
      <w:lang w:val="ru-RU" w:eastAsia="ar-SA" w:bidi="ar-SA"/>
    </w:rPr>
  </w:style>
  <w:style w:type="paragraph" w:styleId="1">
    <w:name w:val="Heading 1"/>
    <w:basedOn w:val="Normal"/>
    <w:link w:val="10"/>
    <w:qFormat/>
    <w:rsid w:val="00083987"/>
    <w:pPr>
      <w:keepNext/>
      <w:numPr>
        <w:ilvl w:val="0"/>
        <w:numId w:val="1"/>
      </w:numPr>
      <w:jc w:val="center"/>
      <w:outlineLvl w:val="0"/>
      <w:outlineLvl w:val="0"/>
    </w:pPr>
    <w:rPr>
      <w:b/>
      <w:color w:val="00000A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083987"/>
    <w:rPr>
      <w:rFonts w:ascii="Times New Roman" w:hAnsi="Times New Roman" w:eastAsia="Times New Roman" w:cs="Times New Roman"/>
      <w:b/>
      <w:sz w:val="24"/>
      <w:szCs w:val="20"/>
      <w:lang w:eastAsia="ar-SA"/>
    </w:rPr>
  </w:style>
  <w:style w:type="character" w:styleId="ListLabel1">
    <w:name w:val="ListLabel 1"/>
    <w:qFormat/>
    <w:rPr>
      <w:rFonts w:eastAsia="Times New Roman" w:cs="Tahoma"/>
      <w:b w:val="false"/>
    </w:rPr>
  </w:style>
  <w:style w:type="character" w:styleId="ListLabel2">
    <w:name w:val="ListLabel 2"/>
    <w:qFormat/>
    <w:rPr>
      <w:rFonts w:eastAsia="Times New Roman" w:cs="Tahoma"/>
      <w:b w:val="false"/>
    </w:rPr>
  </w:style>
  <w:style w:type="character" w:styleId="Style13">
    <w:name w:val="Интернет-ссылка"/>
    <w:rPr>
      <w:color w:val="000080"/>
      <w:u w:val="single"/>
      <w:lang w:val="zxx" w:eastAsia="zxx" w:bidi="zxx"/>
    </w:rPr>
  </w:style>
  <w:style w:type="character" w:styleId="ListLabel3">
    <w:name w:val="ListLabel 3"/>
    <w:qFormat/>
    <w:rPr>
      <w:rFonts w:eastAsia="Times New Roman" w:cs="Tahoma"/>
      <w:b w:val="false"/>
    </w:rPr>
  </w:style>
  <w:style w:type="character" w:styleId="ListLabel4">
    <w:name w:val="ListLabel 4"/>
    <w:qFormat/>
    <w:rPr>
      <w:rFonts w:eastAsia="Times New Roman" w:cs="Tahoma"/>
      <w:b w:val="false"/>
    </w:rPr>
  </w:style>
  <w:style w:type="character" w:styleId="ListLabel5">
    <w:name w:val="ListLabel 5"/>
    <w:qFormat/>
    <w:rPr>
      <w:rFonts w:eastAsia="Times New Roman" w:cs="Tahoma"/>
      <w:b w:val="false"/>
    </w:rPr>
  </w:style>
  <w:style w:type="character" w:styleId="ListLabel6">
    <w:name w:val="ListLabel 6"/>
    <w:qFormat/>
    <w:rPr>
      <w:rFonts w:eastAsia="Times New Roman" w:cs="Tahoma"/>
      <w:b w:val="false"/>
    </w:rPr>
  </w:style>
  <w:style w:type="character" w:styleId="ListLabel7">
    <w:name w:val="ListLabel 7"/>
    <w:qFormat/>
    <w:rPr>
      <w:rFonts w:eastAsia="Times New Roman" w:cs="Tahoma"/>
      <w:b w:val="false"/>
    </w:rPr>
  </w:style>
  <w:style w:type="character" w:styleId="ListLabel8">
    <w:name w:val="ListLabel 8"/>
    <w:qFormat/>
    <w:rPr>
      <w:rFonts w:eastAsia="Times New Roman" w:cs="Tahoma"/>
      <w:b w:val="false"/>
    </w:rPr>
  </w:style>
  <w:style w:type="character" w:styleId="ListLabel9">
    <w:name w:val="ListLabel 9"/>
    <w:qFormat/>
    <w:rPr>
      <w:rFonts w:eastAsia="Times New Roman" w:cs="Tahoma"/>
      <w:b w:val="false"/>
    </w:rPr>
  </w:style>
  <w:style w:type="character" w:styleId="ListLabel10">
    <w:name w:val="ListLabel 10"/>
    <w:qFormat/>
    <w:rPr>
      <w:rFonts w:eastAsia="Times New Roman" w:cs="Tahoma"/>
      <w:b w:val="false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NoSpacing">
    <w:name w:val="No Spacing"/>
    <w:uiPriority w:val="1"/>
    <w:qFormat/>
    <w:rsid w:val="00083987"/>
    <w:pPr>
      <w:widowControl w:val="false"/>
      <w:suppressAutoHyphens w:val="true"/>
      <w:bidi w:val="0"/>
      <w:spacing w:lineRule="auto" w:line="240" w:before="0" w:after="0"/>
      <w:jc w:val="both"/>
    </w:pPr>
    <w:rPr>
      <w:rFonts w:ascii="Times New Roman" w:hAnsi="Times New Roman" w:eastAsia="Times New Roman" w:cs="Tahoma"/>
      <w:color w:val="000000"/>
      <w:sz w:val="24"/>
      <w:szCs w:val="24"/>
      <w:lang w:val="en-US" w:eastAsia="en-US" w:bidi="ar-SA"/>
    </w:rPr>
  </w:style>
  <w:style w:type="paragraph" w:styleId="ListParagraph">
    <w:name w:val="List Paragraph"/>
    <w:basedOn w:val="Normal"/>
    <w:qFormat/>
    <w:rsid w:val="00083987"/>
    <w:pPr>
      <w:spacing w:before="0" w:after="0"/>
      <w:ind w:left="720" w:hanging="0"/>
      <w:contextualSpacing/>
    </w:pPr>
    <w:rPr/>
  </w:style>
  <w:style w:type="paragraph" w:styleId="ConsPlusNormal" w:customStyle="1">
    <w:name w:val="ConsPlusNormal"/>
    <w:qFormat/>
    <w:rsid w:val="00083987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00000A"/>
      <w:sz w:val="24"/>
      <w:szCs w:val="20"/>
      <w:lang w:val="en-US" w:eastAsia="ru-RU" w:bidi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login.consultant.ru/link/?req=doc&amp;base=LAW&amp;n=213122&amp;date=12.08.2021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Application>LibreOffice/5.2.2.2$Windows_X86_64 LibreOffice_project/8f96e87c890bf8fa77463cd4b640a2312823f3ad</Application>
  <Pages>11</Pages>
  <Words>2405</Words>
  <Characters>19156</Characters>
  <CharactersWithSpaces>21737</CharactersWithSpaces>
  <Paragraphs>233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2021-09-02T01:34:00Z</dcterms:created>
  <dc:creator>User</dc:creator>
  <dc:description/>
  <dc:language>ru-RU</dc:language>
  <cp:lastModifiedBy/>
  <cp:lastPrinted>2024-11-11T09:38:28Z</cp:lastPrinted>
  <dcterms:modified xsi:type="dcterms:W3CDTF">2024-11-08T16:03:44Z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