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0B" w:rsidRPr="0057140B" w:rsidRDefault="0057140B" w:rsidP="0057140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bookmarkStart w:id="0" w:name="_GoBack"/>
      <w:r w:rsidRPr="005714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с 18 мая в Иркутской области вводится</w:t>
      </w:r>
    </w:p>
    <w:p w:rsidR="0057140B" w:rsidRPr="0057140B" w:rsidRDefault="0057140B" w:rsidP="0057140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5714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особый противопожарный режим</w:t>
      </w:r>
      <w:bookmarkEnd w:id="0"/>
    </w:p>
    <w:p w:rsidR="0057140B" w:rsidRPr="0057140B" w:rsidRDefault="0057140B" w:rsidP="0057140B">
      <w:pPr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0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4FC967E9" wp14:editId="7CA427EA">
            <wp:simplePos x="0" y="0"/>
            <wp:positionH relativeFrom="column">
              <wp:posOffset>3084830</wp:posOffset>
            </wp:positionH>
            <wp:positionV relativeFrom="paragraph">
              <wp:posOffset>24130</wp:posOffset>
            </wp:positionV>
            <wp:extent cx="3122930" cy="4424045"/>
            <wp:effectExtent l="0" t="0" r="1270" b="0"/>
            <wp:wrapTight wrapText="bothSides">
              <wp:wrapPolygon edited="0">
                <wp:start x="0" y="0"/>
                <wp:lineTo x="0" y="21485"/>
                <wp:lineTo x="21477" y="21485"/>
                <wp:lineTo x="21477" y="0"/>
                <wp:lineTo x="0" y="0"/>
              </wp:wrapPolygon>
            </wp:wrapTight>
            <wp:docPr id="2" name="Рисунок 2" descr="C:\Users\Lavrinovich\Desktop\агитация и пропаганда\2026\5 Май\18.05\Внимание! Особый противопожарный режим!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6\5 Май\18.05\Внимание! Особый противопожарный режим!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442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tooltip="Постановлением Правительства Иркутской области № 398-пп от 12 мая 2026 года" w:history="1">
        <w:r w:rsidRPr="0057140B">
          <w:rPr>
            <w:rFonts w:ascii="Times New Roman" w:eastAsia="Times New Roman" w:hAnsi="Times New Roman" w:cs="Times New Roman"/>
            <w:sz w:val="26"/>
            <w:szCs w:val="26"/>
            <w:bdr w:val="none" w:sz="0" w:space="0" w:color="auto" w:frame="1"/>
            <w:lang w:eastAsia="ru-RU"/>
          </w:rPr>
          <w:t>Постановлением Правительства Иркутской области № 398-пп от 12 мая 2026 года</w:t>
        </w:r>
      </w:hyperlink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> особый противопожарный режим будет установлен в регионе с 18 мая до 15 июня.</w:t>
      </w: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режима обусловлено наступлением особой пожарной опасности, связанной с прогнозом неблагоприятных метеорологических явлений и возникающей угрозой населенным пунктам и объектам экономики.</w:t>
      </w: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действия режима МЧС России усилит федеральный государственный пожарный надзор за соблюдением требований пожарной безопасности на объектах социальной инфраструктуры, энергетики и транспорта, имеющих общую границу с лесными участками и подверженных угрозе перехода на них лесных пожаров.</w:t>
      </w: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Будет действовать запрет на посещение гражданами лесов при наступлении III класса и выше пожарной опасности, разведение костров, выжигание сухой растительности, сжигание мусора, приготовление пищи на открытом огне</w:t>
      </w: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другие меры, направленные на обеспечение безопасности жизнедеятельности населения Иркутской области.</w:t>
      </w: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2 статьи 20.4 Кодекса Российской Федерации об административных правонарушениях, нарушение требований пожарной безопасности, совершенные в условиях особого противопожарного режима, влекут наложение административного штрафа на граждан в размере </w:t>
      </w:r>
      <w:r w:rsidRPr="00571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десяти тысяч до двадцати тысяч рублей</w:t>
      </w: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>; на должностных лиц - от тридцати тысяч до шестидесяти тысяч рублей.</w:t>
      </w: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Частью 3 статьи 8.32 КоАП РФ за нарушение правил пожарной безопасности в лесах в условиях особого противопожарного режима, режима чрезвычайной ситуации в лесах, возникшей вследствие лесных пожаров, также предусмотрен административный штраф: на граждан в размере </w:t>
      </w:r>
      <w:r w:rsidRPr="00571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сорока тысяч до пятидесяти тысяч рублей</w:t>
      </w: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сейчас проводится масштабная профилактическая работа. Инспекторы государственного пожарного надзора проводят противопожарные </w:t>
      </w:r>
      <w:proofErr w:type="gramStart"/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рейды</w:t>
      </w:r>
      <w:proofErr w:type="gramEnd"/>
      <w:r w:rsidRPr="00571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в населенных пунктах, так и в садоводствах с привлечением беспилотной авиации. За считанные минуты они охватывают большую территорию, производят фото- и видеосъемку, регистрируя нарушения и координаты мест, где они были совершены. Таким образом уйти от ответственности нарушителям не удается.</w:t>
      </w:r>
    </w:p>
    <w:p w:rsid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</w:pPr>
      <w:r w:rsidRPr="0057140B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  <w:t>Соблюдайте осторожность! В случае возникновения чрезвычайных ситуаций звоните на единый номер пожарно-спасательной службы МЧС России – 101.</w:t>
      </w:r>
    </w:p>
    <w:p w:rsid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</w:pPr>
    </w:p>
    <w:p w:rsidR="0057140B" w:rsidRPr="0057140B" w:rsidRDefault="0057140B" w:rsidP="005714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7140B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Отдел государственного пожарного надзора </w:t>
      </w:r>
    </w:p>
    <w:p w:rsidR="0057140B" w:rsidRPr="0057140B" w:rsidRDefault="0057140B" w:rsidP="0057140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7140B">
        <w:rPr>
          <w:rFonts w:ascii="Times New Roman" w:eastAsia="Times New Roman" w:hAnsi="Times New Roman" w:cs="Times New Roman"/>
          <w:bCs/>
          <w:sz w:val="26"/>
          <w:szCs w:val="26"/>
        </w:rPr>
        <w:t>г. Черемхово, г. Свирска и Черемховского района</w:t>
      </w:r>
    </w:p>
    <w:p w:rsidR="0057140B" w:rsidRPr="0057140B" w:rsidRDefault="0057140B" w:rsidP="0057140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69A3" w:rsidRPr="0057140B" w:rsidRDefault="00D269A3" w:rsidP="0057140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269A3" w:rsidRPr="0057140B" w:rsidSect="00C074F4">
      <w:pgSz w:w="11906" w:h="16838" w:code="9"/>
      <w:pgMar w:top="142" w:right="851" w:bottom="0" w:left="1276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D1"/>
    <w:rsid w:val="003412D1"/>
    <w:rsid w:val="0057140B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1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14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1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14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92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0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380020260513000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2</cp:revision>
  <dcterms:created xsi:type="dcterms:W3CDTF">2026-05-18T03:14:00Z</dcterms:created>
  <dcterms:modified xsi:type="dcterms:W3CDTF">2026-05-18T03:21:00Z</dcterms:modified>
</cp:coreProperties>
</file>