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7" w:rsidRDefault="00B436F4" w:rsidP="00B436F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F6F7FA" wp14:editId="6D93F9F9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59" w:rsidRDefault="00DE4659" w:rsidP="00DE465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F4" w:rsidRP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36F4" w:rsidRP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>«НУКУТСКИЙ РАЙОН</w:t>
      </w:r>
    </w:p>
    <w:p w:rsidR="00880E42" w:rsidRPr="00B436F4" w:rsidRDefault="00880E42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4" w:rsidRP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880E42" w:rsidRPr="00B436F4" w:rsidRDefault="00880E42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4" w:rsidRP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36F4" w:rsidRPr="00B436F4" w:rsidRDefault="00B436F4" w:rsidP="00B4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F4" w:rsidRPr="00B436F4" w:rsidRDefault="00880E42" w:rsidP="00B436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февраля </w:t>
      </w:r>
      <w:r w:rsidR="00B436F4" w:rsidRPr="00B436F4">
        <w:rPr>
          <w:rFonts w:ascii="Times New Roman" w:hAnsi="Times New Roman" w:cs="Times New Roman"/>
          <w:sz w:val="24"/>
          <w:szCs w:val="24"/>
        </w:rPr>
        <w:t xml:space="preserve">2023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6F4" w:rsidRPr="00B436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="00B436F4" w:rsidRPr="00B4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6F4" w:rsidRPr="00B436F4">
        <w:rPr>
          <w:rFonts w:ascii="Times New Roman" w:hAnsi="Times New Roman" w:cs="Times New Roman"/>
          <w:sz w:val="24"/>
          <w:szCs w:val="24"/>
        </w:rPr>
        <w:t xml:space="preserve">                                        п. Новонукутский</w:t>
      </w:r>
    </w:p>
    <w:p w:rsidR="00B436F4" w:rsidRPr="00B436F4" w:rsidRDefault="00B436F4" w:rsidP="00B436F4">
      <w:pPr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</w:tblGrid>
      <w:tr w:rsidR="00DE4659" w:rsidRPr="00F2399E" w:rsidTr="006A368E">
        <w:trPr>
          <w:trHeight w:val="358"/>
        </w:trPr>
        <w:tc>
          <w:tcPr>
            <w:tcW w:w="6134" w:type="dxa"/>
            <w:shd w:val="clear" w:color="auto" w:fill="auto"/>
          </w:tcPr>
          <w:tbl>
            <w:tblPr>
              <w:tblStyle w:val="a3"/>
              <w:tblW w:w="9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1"/>
              <w:gridCol w:w="4166"/>
            </w:tblGrid>
            <w:tr w:rsidR="00DE4659" w:rsidTr="00DE4659">
              <w:trPr>
                <w:trHeight w:val="1694"/>
              </w:trPr>
              <w:tc>
                <w:tcPr>
                  <w:tcW w:w="5781" w:type="dxa"/>
                </w:tcPr>
                <w:p w:rsidR="00DE4659" w:rsidRPr="00DE4659" w:rsidRDefault="00DE4659" w:rsidP="00DE465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E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            </w:r>
                  <w:r w:rsidR="00B43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DE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год.</w:t>
                  </w:r>
                </w:p>
                <w:p w:rsidR="00DE4659" w:rsidRDefault="00DE4659" w:rsidP="006A368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DE4659" w:rsidRDefault="00DE4659" w:rsidP="006A368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659" w:rsidRDefault="00DE4659" w:rsidP="006A36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59" w:rsidRPr="00F2399E" w:rsidRDefault="00DE4659" w:rsidP="006A36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55" w:rsidRDefault="001851F0" w:rsidP="009E5D5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="00186D1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A18F9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04.07.2019  № 460-рп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8410E" w:rsidRPr="002E13FA">
        <w:rPr>
          <w:rFonts w:ascii="Times New Roman" w:hAnsi="Times New Roman"/>
          <w:sz w:val="24"/>
          <w:szCs w:val="24"/>
        </w:rPr>
        <w:t>О</w:t>
      </w:r>
      <w:r w:rsidR="006A18F9" w:rsidRPr="002E13FA">
        <w:rPr>
          <w:rFonts w:ascii="Times New Roman" w:hAnsi="Times New Roman"/>
          <w:sz w:val="24"/>
          <w:szCs w:val="24"/>
        </w:rPr>
        <w:t xml:space="preserve"> внедрении целевой модели развития региональной системы дополнительного образования детей в 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5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Мин</w:t>
      </w:r>
      <w:r w:rsidR="005B1B5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истерства образования</w:t>
      </w:r>
      <w:r w:rsidR="00186D1A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45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27.02.2020 </w:t>
      </w:r>
      <w:r w:rsidR="0088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5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155-мр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5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методических рекомендациях по применению 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персонифицированного финансирования дополнительного образования детей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544168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0CA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 Ад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министрации </w:t>
      </w:r>
      <w:bookmarkStart w:id="0" w:name="_Hlk21697407"/>
      <w:r w:rsidR="0045669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6A18F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«Нукутский район»</w:t>
      </w:r>
      <w:r w:rsidR="0088410E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6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bookmarkEnd w:id="0"/>
      <w:r w:rsidR="009B2B3D" w:rsidRPr="00A05136">
        <w:rPr>
          <w:rFonts w:ascii="Times New Roman" w:hAnsi="Times New Roman"/>
          <w:sz w:val="24"/>
          <w:szCs w:val="24"/>
        </w:rPr>
        <w:t>26.08.2020 № 368 «Об утверждении правил персонифицированного финансирования  дополнительного образования детей</w:t>
      </w:r>
      <w:proofErr w:type="gramEnd"/>
      <w:r w:rsidR="009B2B3D" w:rsidRPr="00A051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B2B3D" w:rsidRPr="00A05136">
        <w:rPr>
          <w:rFonts w:ascii="Times New Roman" w:hAnsi="Times New Roman"/>
          <w:sz w:val="24"/>
          <w:szCs w:val="24"/>
        </w:rPr>
        <w:t>Нукутском</w:t>
      </w:r>
      <w:proofErr w:type="spellEnd"/>
      <w:r w:rsidR="009B2B3D" w:rsidRPr="00A05136">
        <w:rPr>
          <w:rFonts w:ascii="Times New Roman" w:hAnsi="Times New Roman"/>
          <w:sz w:val="24"/>
          <w:szCs w:val="24"/>
        </w:rPr>
        <w:t xml:space="preserve"> районе»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E5D55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="009E5D55" w:rsidRPr="00555871">
        <w:rPr>
          <w:rFonts w:ascii="Times New Roman" w:hAnsi="Times New Roman"/>
          <w:sz w:val="24"/>
          <w:szCs w:val="24"/>
        </w:rPr>
        <w:t>ст.35 Устава муниципального образования «Нукутский район», Администрация</w:t>
      </w:r>
      <w:r w:rsidR="009E5D55" w:rsidRPr="00F23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659" w:rsidRPr="00880E42" w:rsidRDefault="00DE4659" w:rsidP="00880E4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4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51F0" w:rsidRPr="002E13FA" w:rsidRDefault="001851F0" w:rsidP="00880E42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</w:t>
      </w:r>
      <w:r w:rsidR="00BB1AD3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общеразвивающих</w:t>
      </w:r>
      <w:r w:rsidR="00BB1AD3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 на 20</w:t>
      </w:r>
      <w:r w:rsidR="0098509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436F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1).</w:t>
      </w:r>
    </w:p>
    <w:p w:rsidR="00C14BBA" w:rsidRDefault="001851F0" w:rsidP="00880E42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8509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436F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2). </w:t>
      </w:r>
    </w:p>
    <w:p w:rsidR="00765B1C" w:rsidRDefault="00765B1C" w:rsidP="00880E42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DE4659" w:rsidRPr="00F2399E" w:rsidRDefault="00765B1C" w:rsidP="00880E42">
      <w:pPr>
        <w:pStyle w:val="a6"/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1" w:name="_GoBack"/>
      <w:bookmarkEnd w:id="1"/>
      <w:r w:rsidR="00C14BB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4BB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E4659" w:rsidRPr="00F239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4659" w:rsidRPr="00F239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Хойлову. </w:t>
      </w:r>
    </w:p>
    <w:p w:rsidR="002B1356" w:rsidRPr="002E13FA" w:rsidRDefault="0034182B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4659">
        <w:rPr>
          <w:rFonts w:ascii="Times New Roman" w:hAnsi="Times New Roman" w:cs="Times New Roman"/>
          <w:sz w:val="24"/>
          <w:szCs w:val="24"/>
        </w:rPr>
        <w:t xml:space="preserve">эр              </w:t>
      </w:r>
      <w:r w:rsidR="00880E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4659">
        <w:rPr>
          <w:rFonts w:ascii="Times New Roman" w:hAnsi="Times New Roman" w:cs="Times New Roman"/>
          <w:sz w:val="24"/>
          <w:szCs w:val="24"/>
        </w:rPr>
        <w:t xml:space="preserve">                              С.</w:t>
      </w:r>
      <w:r>
        <w:rPr>
          <w:rFonts w:ascii="Times New Roman" w:hAnsi="Times New Roman" w:cs="Times New Roman"/>
          <w:sz w:val="24"/>
          <w:szCs w:val="24"/>
        </w:rPr>
        <w:t>Г. Гомбоев</w:t>
      </w:r>
    </w:p>
    <w:p w:rsidR="002B1356" w:rsidRPr="002E13FA" w:rsidRDefault="002479E5" w:rsidP="00880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2B1356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880E42" w:rsidRDefault="002B1356" w:rsidP="00880E4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 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</w:t>
      </w:r>
      <w:r w:rsidR="004160D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18F9" w:rsidRPr="002E13FA" w:rsidRDefault="00DE4659" w:rsidP="00880E4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«Нукутский район»</w:t>
      </w:r>
    </w:p>
    <w:p w:rsidR="00C14BBA" w:rsidRPr="002E13FA" w:rsidRDefault="00C14BBA" w:rsidP="00880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от   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07.02.2023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</w:t>
      </w:r>
      <w:r w:rsidR="006A18F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BBA" w:rsidRPr="002E13FA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BBA" w:rsidRPr="002E13FA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2E1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B43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2E1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C14BBA" w:rsidRPr="002E13FA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29" w:type="pct"/>
        <w:tblInd w:w="-147" w:type="dxa"/>
        <w:tblLook w:val="04A0" w:firstRow="1" w:lastRow="0" w:firstColumn="1" w:lastColumn="0" w:noHBand="0" w:noVBand="1"/>
      </w:tblPr>
      <w:tblGrid>
        <w:gridCol w:w="5362"/>
        <w:gridCol w:w="1824"/>
        <w:gridCol w:w="1751"/>
        <w:gridCol w:w="1665"/>
      </w:tblGrid>
      <w:tr w:rsidR="00EC2260" w:rsidRPr="002E13FA" w:rsidTr="0058790F">
        <w:trPr>
          <w:trHeight w:val="1090"/>
        </w:trPr>
        <w:tc>
          <w:tcPr>
            <w:tcW w:w="2529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60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826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785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81766" w:rsidRPr="002E13FA" w:rsidTr="0058790F">
        <w:trPr>
          <w:trHeight w:val="553"/>
        </w:trPr>
        <w:tc>
          <w:tcPr>
            <w:tcW w:w="2529" w:type="pct"/>
          </w:tcPr>
          <w:p w:rsidR="00181766" w:rsidRPr="002E13FA" w:rsidRDefault="00181766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учащихся на педагога</w:t>
            </w:r>
            <w:r w:rsidR="000C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860" w:type="pct"/>
            <w:vMerge w:val="restart"/>
          </w:tcPr>
          <w:p w:rsidR="00181766" w:rsidRPr="002E13F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826" w:type="pct"/>
            <w:vMerge w:val="restart"/>
          </w:tcPr>
          <w:p w:rsidR="00181766" w:rsidRPr="002E13F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5" w:type="pct"/>
          </w:tcPr>
          <w:p w:rsidR="00181766" w:rsidRPr="002E13FA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2038637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A71079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C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0C7A23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0C7A23" w:rsidP="00A7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7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0C7A23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34182B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81766" w:rsidRPr="002E13FA" w:rsidTr="0058790F">
        <w:trPr>
          <w:trHeight w:val="644"/>
        </w:trPr>
        <w:tc>
          <w:tcPr>
            <w:tcW w:w="2529" w:type="pct"/>
          </w:tcPr>
          <w:p w:rsidR="00181766" w:rsidRPr="002E13FA" w:rsidRDefault="00A71079" w:rsidP="00A71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Социально-гуманитарная </w:t>
            </w:r>
          </w:p>
        </w:tc>
        <w:tc>
          <w:tcPr>
            <w:tcW w:w="860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81766" w:rsidRPr="002E13FA" w:rsidRDefault="0034182B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bookmarkEnd w:id="2"/>
      <w:tr w:rsidR="001E0B5F" w:rsidRPr="002E13FA" w:rsidTr="0058790F">
        <w:trPr>
          <w:trHeight w:val="741"/>
        </w:trPr>
        <w:tc>
          <w:tcPr>
            <w:tcW w:w="2529" w:type="pct"/>
          </w:tcPr>
          <w:p w:rsidR="001E0B5F" w:rsidRPr="002E13FA" w:rsidRDefault="001E0B5F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норма часов в год на одного ребенка</w:t>
            </w:r>
            <w:r w:rsidR="009E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860" w:type="pct"/>
            <w:vMerge w:val="restart"/>
          </w:tcPr>
          <w:p w:rsidR="001E0B5F" w:rsidRPr="002E13F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826" w:type="pct"/>
            <w:vMerge w:val="restart"/>
          </w:tcPr>
          <w:p w:rsidR="001E0B5F" w:rsidRPr="002E13F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5" w:type="pct"/>
          </w:tcPr>
          <w:p w:rsidR="001E0B5F" w:rsidRPr="002E13FA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0C7A23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18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7A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7A2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34182B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790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E0B5F" w:rsidRPr="002E13FA" w:rsidTr="0058790F">
        <w:trPr>
          <w:trHeight w:val="644"/>
        </w:trPr>
        <w:tc>
          <w:tcPr>
            <w:tcW w:w="2529" w:type="pct"/>
          </w:tcPr>
          <w:p w:rsidR="001E0B5F" w:rsidRPr="002E13FA" w:rsidRDefault="001C2D19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860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E0B5F" w:rsidRPr="002E13FA" w:rsidRDefault="0058790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EC2260" w:rsidRPr="002E13FA" w:rsidTr="0058790F">
        <w:trPr>
          <w:trHeight w:val="617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доли работников </w:t>
            </w:r>
            <w:r w:rsidR="009E5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860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26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5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60" w:type="pct"/>
          </w:tcPr>
          <w:p w:rsidR="00EC2260" w:rsidRPr="002E13FA" w:rsidRDefault="00EC2260" w:rsidP="0026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26" w:type="pct"/>
          </w:tcPr>
          <w:p w:rsidR="00EC2260" w:rsidRPr="002E13FA" w:rsidRDefault="00EC2260" w:rsidP="0026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60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7C445D5" wp14:editId="4FB7CB8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EC2260" w:rsidRPr="002E13FA" w:rsidTr="0058790F">
        <w:trPr>
          <w:trHeight w:val="645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 медосмотра</w:t>
            </w:r>
          </w:p>
        </w:tc>
        <w:tc>
          <w:tcPr>
            <w:tcW w:w="860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B9B8784" wp14:editId="48AAC033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58790F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EC2260" w:rsidRPr="002E13FA" w:rsidTr="0058790F">
        <w:trPr>
          <w:trHeight w:val="859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60" w:type="pct"/>
          </w:tcPr>
          <w:p w:rsidR="00EC2260" w:rsidRPr="002E13FA" w:rsidRDefault="00EC2260" w:rsidP="00A26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0584014" wp14:editId="549EF22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58790F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комплекта средств </w:t>
            </w:r>
            <w:proofErr w:type="gramStart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60" w:type="pct"/>
            <w:vMerge w:val="restart"/>
          </w:tcPr>
          <w:p w:rsidR="00EC2260" w:rsidRPr="002E13FA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С</w:t>
            </w: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26" w:type="pct"/>
            <w:vMerge w:val="restar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22038579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0C7A23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26357"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0 000,0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0C7A23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26357"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0 000,0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0C7A23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26357"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0 000,0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0C7A23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26357"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0 000,0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0C7A23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4182B">
              <w:rPr>
                <w:rFonts w:ascii="Times New Roman" w:eastAsia="Calibri" w:hAnsi="Times New Roman" w:cs="Times New Roman"/>
                <w:sz w:val="24"/>
                <w:szCs w:val="24"/>
              </w:rPr>
              <w:t>0 000,0</w:t>
            </w:r>
          </w:p>
        </w:tc>
      </w:tr>
      <w:tr w:rsidR="00EC2260" w:rsidRPr="002E13FA" w:rsidTr="0058790F">
        <w:trPr>
          <w:trHeight w:val="644"/>
        </w:trPr>
        <w:tc>
          <w:tcPr>
            <w:tcW w:w="2529" w:type="pct"/>
          </w:tcPr>
          <w:p w:rsidR="00EC2260" w:rsidRPr="002E13FA" w:rsidRDefault="00EC2260" w:rsidP="0055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="0055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гуманитарная </w:t>
            </w:r>
          </w:p>
        </w:tc>
        <w:tc>
          <w:tcPr>
            <w:tcW w:w="860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60 000,0</w:t>
            </w:r>
          </w:p>
        </w:tc>
      </w:tr>
      <w:bookmarkEnd w:id="3"/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60" w:type="pct"/>
          </w:tcPr>
          <w:p w:rsidR="00EC2260" w:rsidRPr="002E13FA" w:rsidRDefault="00765B1C" w:rsidP="001851F0">
            <w:pPr>
              <w:spacing w:line="276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26" w:type="pct"/>
          </w:tcPr>
          <w:p w:rsidR="00EC2260" w:rsidRPr="002E13FA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60" w:type="pct"/>
          </w:tcPr>
          <w:p w:rsidR="00EC2260" w:rsidRPr="002E13FA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2E13FA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26" w:type="pc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5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60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9621EBA" wp14:editId="4441ACD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" w:type="pc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пособий на 1 </w:t>
            </w:r>
            <w:proofErr w:type="gramStart"/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0" w:type="pct"/>
          </w:tcPr>
          <w:p w:rsidR="00EC2260" w:rsidRPr="002E13FA" w:rsidRDefault="00765B1C" w:rsidP="001851F0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6" w:type="pct"/>
          </w:tcPr>
          <w:p w:rsidR="00EC2260" w:rsidRPr="002E13FA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</w:t>
            </w: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60" w:type="pct"/>
          </w:tcPr>
          <w:p w:rsidR="00EC2260" w:rsidRPr="002E13FA" w:rsidRDefault="00765B1C" w:rsidP="001851F0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6" w:type="pct"/>
          </w:tcPr>
          <w:p w:rsidR="00EC2260" w:rsidRPr="002E13FA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60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</w:tcPr>
          <w:p w:rsidR="00EC2260" w:rsidRPr="002E13F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5" w:type="pct"/>
          </w:tcPr>
          <w:p w:rsidR="00EC2260" w:rsidRPr="002E13FA" w:rsidRDefault="0058790F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49 710,0</w:t>
            </w:r>
          </w:p>
        </w:tc>
      </w:tr>
      <w:tr w:rsidR="00EC2260" w:rsidRPr="002E13FA" w:rsidTr="0058790F">
        <w:trPr>
          <w:trHeight w:val="741"/>
        </w:trPr>
        <w:tc>
          <w:tcPr>
            <w:tcW w:w="2529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60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26" w:type="pct"/>
          </w:tcPr>
          <w:p w:rsidR="00EC2260" w:rsidRPr="002E13FA" w:rsidRDefault="009E5D55" w:rsidP="009E5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85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</w:tbl>
    <w:p w:rsidR="0088410E" w:rsidRPr="002E13FA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D55" w:rsidRPr="002E13FA" w:rsidRDefault="009E5D55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3FA" w:rsidRDefault="002E13F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2E3" w:rsidRDefault="00C042E3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E42" w:rsidRDefault="00880E42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E42" w:rsidRDefault="00880E42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E42" w:rsidRDefault="00880E42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E42" w:rsidRDefault="00880E42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E42" w:rsidRDefault="00880E42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2E3" w:rsidRDefault="00C042E3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3FA" w:rsidRDefault="002E13F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3FA" w:rsidRPr="002E13FA" w:rsidRDefault="002E13F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659" w:rsidRPr="002E13FA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880E42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</w:t>
      </w:r>
    </w:p>
    <w:p w:rsidR="00DE4659" w:rsidRPr="002E13FA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«Нукутский район»</w:t>
      </w:r>
    </w:p>
    <w:p w:rsidR="00DE4659" w:rsidRPr="002E13FA" w:rsidRDefault="00DE4659" w:rsidP="00DE46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от   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>07.02.2023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80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35C0" w:rsidRPr="002E13FA" w:rsidRDefault="007B35C0" w:rsidP="00626357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3FA">
        <w:rPr>
          <w:rFonts w:ascii="Times New Roman" w:eastAsia="Calibri" w:hAnsi="Times New Roman" w:cs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2E13F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C2D1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269B3" w:rsidRPr="002E1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3FA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626357" w:rsidRPr="002E13FA" w:rsidRDefault="00626357" w:rsidP="00626357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9E5D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Адапти</w:t>
            </w:r>
            <w:r w:rsidR="009E5D55">
              <w:rPr>
                <w:rFonts w:ascii="Times New Roman" w:eastAsia="Calibri" w:hAnsi="Times New Roman" w:cs="Times New Roman"/>
                <w:sz w:val="24"/>
                <w:szCs w:val="24"/>
              </w:rPr>
              <w:t>рованная программа для детей с ограниченными возможностями здоровья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7B35C0" w:rsidRPr="002E13FA" w:rsidRDefault="007B35C0" w:rsidP="007B35C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A12" w:rsidRPr="002E13FA" w:rsidRDefault="006F7A12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7A12" w:rsidRPr="002E13FA" w:rsidSect="00880E4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BA"/>
    <w:rsid w:val="000028C8"/>
    <w:rsid w:val="00025DBF"/>
    <w:rsid w:val="0003351D"/>
    <w:rsid w:val="0004770B"/>
    <w:rsid w:val="000B0D46"/>
    <w:rsid w:val="000C7A23"/>
    <w:rsid w:val="001442AC"/>
    <w:rsid w:val="00173F04"/>
    <w:rsid w:val="00181766"/>
    <w:rsid w:val="001851F0"/>
    <w:rsid w:val="00186D1A"/>
    <w:rsid w:val="001C2D19"/>
    <w:rsid w:val="001E0B5F"/>
    <w:rsid w:val="002479E5"/>
    <w:rsid w:val="00256A84"/>
    <w:rsid w:val="0026145E"/>
    <w:rsid w:val="002A66DD"/>
    <w:rsid w:val="002B1356"/>
    <w:rsid w:val="002E13FA"/>
    <w:rsid w:val="00317F86"/>
    <w:rsid w:val="0034182B"/>
    <w:rsid w:val="003C6989"/>
    <w:rsid w:val="003E06FC"/>
    <w:rsid w:val="003F0CA0"/>
    <w:rsid w:val="004160D3"/>
    <w:rsid w:val="00456698"/>
    <w:rsid w:val="00481F29"/>
    <w:rsid w:val="004A6EB8"/>
    <w:rsid w:val="004B7854"/>
    <w:rsid w:val="004C5B37"/>
    <w:rsid w:val="004D4E26"/>
    <w:rsid w:val="005154F8"/>
    <w:rsid w:val="00544168"/>
    <w:rsid w:val="00550A73"/>
    <w:rsid w:val="0057116E"/>
    <w:rsid w:val="00583EAA"/>
    <w:rsid w:val="0058790F"/>
    <w:rsid w:val="005B1B54"/>
    <w:rsid w:val="00626357"/>
    <w:rsid w:val="00655F48"/>
    <w:rsid w:val="006910EF"/>
    <w:rsid w:val="00697938"/>
    <w:rsid w:val="006A18F9"/>
    <w:rsid w:val="006F7A12"/>
    <w:rsid w:val="00703F95"/>
    <w:rsid w:val="007062DF"/>
    <w:rsid w:val="00734BD0"/>
    <w:rsid w:val="0074201F"/>
    <w:rsid w:val="00765B1C"/>
    <w:rsid w:val="0076669C"/>
    <w:rsid w:val="007B35C0"/>
    <w:rsid w:val="00880E42"/>
    <w:rsid w:val="0088195E"/>
    <w:rsid w:val="0088410E"/>
    <w:rsid w:val="008F28FF"/>
    <w:rsid w:val="009651B8"/>
    <w:rsid w:val="00985099"/>
    <w:rsid w:val="00992887"/>
    <w:rsid w:val="009B0741"/>
    <w:rsid w:val="009B2B3D"/>
    <w:rsid w:val="009E5D55"/>
    <w:rsid w:val="009F6717"/>
    <w:rsid w:val="00A269B3"/>
    <w:rsid w:val="00A60773"/>
    <w:rsid w:val="00A71079"/>
    <w:rsid w:val="00A9016F"/>
    <w:rsid w:val="00A955A7"/>
    <w:rsid w:val="00AC4905"/>
    <w:rsid w:val="00B37C60"/>
    <w:rsid w:val="00B436F4"/>
    <w:rsid w:val="00B76EE5"/>
    <w:rsid w:val="00BB1AD3"/>
    <w:rsid w:val="00C01F15"/>
    <w:rsid w:val="00C042E3"/>
    <w:rsid w:val="00C14BBA"/>
    <w:rsid w:val="00C51CBD"/>
    <w:rsid w:val="00C6617B"/>
    <w:rsid w:val="00CA272E"/>
    <w:rsid w:val="00CB1F49"/>
    <w:rsid w:val="00CB6E8E"/>
    <w:rsid w:val="00CC7EEB"/>
    <w:rsid w:val="00CD5C8A"/>
    <w:rsid w:val="00CF437B"/>
    <w:rsid w:val="00D20330"/>
    <w:rsid w:val="00D5552E"/>
    <w:rsid w:val="00DB1051"/>
    <w:rsid w:val="00DE4427"/>
    <w:rsid w:val="00DE4659"/>
    <w:rsid w:val="00E37F42"/>
    <w:rsid w:val="00E5466B"/>
    <w:rsid w:val="00E5769C"/>
    <w:rsid w:val="00EA7894"/>
    <w:rsid w:val="00EC2260"/>
    <w:rsid w:val="00EC5342"/>
    <w:rsid w:val="00F509AD"/>
    <w:rsid w:val="00F86E7A"/>
    <w:rsid w:val="00FA086B"/>
    <w:rsid w:val="00FC7885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paragraph" w:styleId="2">
    <w:name w:val="heading 2"/>
    <w:basedOn w:val="a"/>
    <w:next w:val="a"/>
    <w:link w:val="20"/>
    <w:qFormat/>
    <w:rsid w:val="006A18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A18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aliases w:val="мой"/>
    <w:basedOn w:val="a"/>
    <w:link w:val="a7"/>
    <w:uiPriority w:val="99"/>
    <w:qFormat/>
    <w:rsid w:val="00DE46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99"/>
    <w:locked/>
    <w:rsid w:val="00DE4659"/>
    <w:rPr>
      <w:rFonts w:eastAsiaTheme="minorEastAsia"/>
      <w:lang w:eastAsia="ru-RU"/>
    </w:rPr>
  </w:style>
  <w:style w:type="character" w:customStyle="1" w:styleId="a8">
    <w:name w:val="Цветовое выделение"/>
    <w:rsid w:val="006F7A1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ACAB-DCEE-4662-930A-4B18D294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Карпека</cp:lastModifiedBy>
  <cp:revision>32</cp:revision>
  <cp:lastPrinted>2023-02-17T04:34:00Z</cp:lastPrinted>
  <dcterms:created xsi:type="dcterms:W3CDTF">2020-10-22T12:28:00Z</dcterms:created>
  <dcterms:modified xsi:type="dcterms:W3CDTF">2023-02-17T04:34:00Z</dcterms:modified>
</cp:coreProperties>
</file>