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D46" w:rsidRPr="00F93756" w:rsidRDefault="00036023" w:rsidP="00036023">
      <w:pPr>
        <w:autoSpaceDE w:val="0"/>
        <w:autoSpaceDN w:val="0"/>
        <w:adjustRightInd w:val="0"/>
        <w:jc w:val="center"/>
        <w:outlineLvl w:val="0"/>
        <w:rPr>
          <w:sz w:val="28"/>
          <w:szCs w:val="28"/>
        </w:rPr>
      </w:pPr>
      <w:r w:rsidRPr="00F93756">
        <w:rPr>
          <w:sz w:val="28"/>
          <w:szCs w:val="28"/>
        </w:rPr>
        <w:t xml:space="preserve">                                                        </w:t>
      </w:r>
    </w:p>
    <w:p w:rsidR="00DE0D46" w:rsidRPr="00DE0D46" w:rsidRDefault="00DE0D46" w:rsidP="00DE0D46">
      <w:pPr>
        <w:jc w:val="center"/>
        <w:rPr>
          <w:sz w:val="28"/>
          <w:szCs w:val="28"/>
        </w:rPr>
      </w:pPr>
      <w:r w:rsidRPr="00DE0D46">
        <w:rPr>
          <w:sz w:val="28"/>
          <w:szCs w:val="28"/>
        </w:rPr>
        <w:t>РОССИЙСКАЯ ФЕДЕРАЦИЯ</w:t>
      </w:r>
    </w:p>
    <w:p w:rsidR="00DE0D46" w:rsidRPr="00DE0D46" w:rsidRDefault="00DE0D46" w:rsidP="00DE0D46">
      <w:pPr>
        <w:jc w:val="center"/>
        <w:rPr>
          <w:sz w:val="28"/>
          <w:szCs w:val="28"/>
        </w:rPr>
      </w:pPr>
      <w:r w:rsidRPr="00DE0D46">
        <w:rPr>
          <w:sz w:val="28"/>
          <w:szCs w:val="28"/>
        </w:rPr>
        <w:t>ИРКУТСКАЯ ОБЛАСТЬ</w:t>
      </w:r>
    </w:p>
    <w:p w:rsidR="00DE0D46" w:rsidRPr="00DE0D46" w:rsidRDefault="00DE0D46" w:rsidP="00DE0D46">
      <w:pPr>
        <w:tabs>
          <w:tab w:val="left" w:pos="3930"/>
        </w:tabs>
        <w:jc w:val="center"/>
        <w:rPr>
          <w:sz w:val="28"/>
          <w:szCs w:val="28"/>
        </w:rPr>
      </w:pPr>
      <w:r w:rsidRPr="00F93756">
        <w:rPr>
          <w:sz w:val="28"/>
          <w:szCs w:val="28"/>
        </w:rPr>
        <w:t>БОХАНСКИЙ РАЙОН</w:t>
      </w:r>
    </w:p>
    <w:p w:rsidR="00DE0D46" w:rsidRPr="00DE0D46" w:rsidRDefault="00DE0D46" w:rsidP="00DE0D46">
      <w:pPr>
        <w:jc w:val="center"/>
        <w:rPr>
          <w:sz w:val="28"/>
          <w:szCs w:val="28"/>
        </w:rPr>
      </w:pPr>
      <w:r w:rsidRPr="00DE0D46">
        <w:rPr>
          <w:sz w:val="28"/>
          <w:szCs w:val="28"/>
        </w:rPr>
        <w:t xml:space="preserve">МУНИЦИПАЛЬНОЕ ОБРАЗОВАНИЕ </w:t>
      </w:r>
    </w:p>
    <w:p w:rsidR="00DE0D46" w:rsidRPr="00DE0D46" w:rsidRDefault="00DE0D46" w:rsidP="000C7933">
      <w:pPr>
        <w:jc w:val="center"/>
        <w:rPr>
          <w:sz w:val="28"/>
          <w:szCs w:val="28"/>
        </w:rPr>
      </w:pPr>
      <w:r w:rsidRPr="00F93756">
        <w:rPr>
          <w:sz w:val="28"/>
          <w:szCs w:val="28"/>
        </w:rPr>
        <w:t>«ТИХОНОВКА</w:t>
      </w:r>
      <w:r w:rsidR="000C7933">
        <w:rPr>
          <w:sz w:val="28"/>
          <w:szCs w:val="28"/>
        </w:rPr>
        <w:t>»</w:t>
      </w:r>
    </w:p>
    <w:p w:rsidR="00DE0D46" w:rsidRPr="00DE0D46" w:rsidRDefault="00DE0D46" w:rsidP="00DE0D46">
      <w:pPr>
        <w:spacing w:after="200" w:line="276" w:lineRule="auto"/>
        <w:rPr>
          <w:b/>
          <w:sz w:val="28"/>
          <w:szCs w:val="28"/>
        </w:rPr>
      </w:pPr>
      <w:r w:rsidRPr="00F93756">
        <w:rPr>
          <w:b/>
          <w:sz w:val="28"/>
          <w:szCs w:val="28"/>
        </w:rPr>
        <w:t xml:space="preserve">Двенадцатая </w:t>
      </w:r>
      <w:r w:rsidRPr="00DE0D46">
        <w:rPr>
          <w:b/>
          <w:sz w:val="28"/>
          <w:szCs w:val="28"/>
        </w:rPr>
        <w:t xml:space="preserve"> сессия                                                   </w:t>
      </w:r>
      <w:r w:rsidR="00F93756">
        <w:rPr>
          <w:b/>
          <w:sz w:val="28"/>
          <w:szCs w:val="28"/>
        </w:rPr>
        <w:t xml:space="preserve">       </w:t>
      </w:r>
      <w:r w:rsidRPr="00F93756">
        <w:rPr>
          <w:b/>
          <w:sz w:val="28"/>
          <w:szCs w:val="28"/>
        </w:rPr>
        <w:t xml:space="preserve">      Третьего </w:t>
      </w:r>
      <w:r w:rsidRPr="00DE0D46">
        <w:rPr>
          <w:b/>
          <w:sz w:val="28"/>
          <w:szCs w:val="28"/>
        </w:rPr>
        <w:t>созыва</w:t>
      </w:r>
    </w:p>
    <w:p w:rsidR="00DE0D46" w:rsidRPr="00DE0D46" w:rsidRDefault="00DE0D46" w:rsidP="00DE0D46">
      <w:pPr>
        <w:spacing w:after="200" w:line="276" w:lineRule="auto"/>
        <w:jc w:val="center"/>
        <w:rPr>
          <w:b/>
          <w:sz w:val="28"/>
          <w:szCs w:val="28"/>
        </w:rPr>
      </w:pPr>
      <w:r w:rsidRPr="00DE0D46">
        <w:rPr>
          <w:b/>
          <w:sz w:val="28"/>
          <w:szCs w:val="28"/>
        </w:rPr>
        <w:t>РЕШЕНИЕ №</w:t>
      </w:r>
      <w:r w:rsidRPr="00F93756">
        <w:rPr>
          <w:b/>
          <w:sz w:val="28"/>
          <w:szCs w:val="28"/>
        </w:rPr>
        <w:t xml:space="preserve"> 59</w:t>
      </w:r>
    </w:p>
    <w:p w:rsidR="00DE0D46" w:rsidRPr="00F93756" w:rsidRDefault="00DE0D46" w:rsidP="00DE0D46">
      <w:pPr>
        <w:autoSpaceDE w:val="0"/>
        <w:autoSpaceDN w:val="0"/>
        <w:adjustRightInd w:val="0"/>
        <w:jc w:val="center"/>
        <w:outlineLvl w:val="0"/>
        <w:rPr>
          <w:sz w:val="28"/>
          <w:szCs w:val="28"/>
        </w:rPr>
      </w:pPr>
      <w:r w:rsidRPr="00F93756">
        <w:rPr>
          <w:b/>
          <w:sz w:val="28"/>
          <w:szCs w:val="28"/>
        </w:rPr>
        <w:t xml:space="preserve">04.06. 2015 г.                                                     </w:t>
      </w:r>
      <w:r w:rsidR="00F93756">
        <w:rPr>
          <w:b/>
          <w:sz w:val="28"/>
          <w:szCs w:val="28"/>
        </w:rPr>
        <w:t xml:space="preserve">                      </w:t>
      </w:r>
      <w:r w:rsidRPr="00F93756">
        <w:rPr>
          <w:b/>
          <w:sz w:val="28"/>
          <w:szCs w:val="28"/>
        </w:rPr>
        <w:t xml:space="preserve">         с. Тихоновка</w:t>
      </w:r>
    </w:p>
    <w:p w:rsidR="00F93756" w:rsidRPr="00F93756" w:rsidRDefault="00DE0D46" w:rsidP="00DE0D46">
      <w:pPr>
        <w:rPr>
          <w:sz w:val="28"/>
          <w:szCs w:val="28"/>
        </w:rPr>
      </w:pPr>
      <w:r w:rsidRPr="00F93756">
        <w:rPr>
          <w:sz w:val="28"/>
          <w:szCs w:val="28"/>
        </w:rPr>
        <w:t>«Об утверждении П</w:t>
      </w:r>
      <w:r w:rsidR="00F93756" w:rsidRPr="00F93756">
        <w:rPr>
          <w:sz w:val="28"/>
          <w:szCs w:val="28"/>
        </w:rPr>
        <w:t xml:space="preserve">оложения о приватизации </w:t>
      </w:r>
    </w:p>
    <w:p w:rsidR="00F93756" w:rsidRPr="00F93756" w:rsidRDefault="00F93756" w:rsidP="00DE0D46">
      <w:pPr>
        <w:rPr>
          <w:sz w:val="28"/>
          <w:szCs w:val="28"/>
        </w:rPr>
      </w:pPr>
      <w:r w:rsidRPr="00F93756">
        <w:rPr>
          <w:sz w:val="28"/>
          <w:szCs w:val="28"/>
        </w:rPr>
        <w:t xml:space="preserve">муниципального имущества в </w:t>
      </w:r>
      <w:proofErr w:type="gramStart"/>
      <w:r w:rsidRPr="00F93756">
        <w:rPr>
          <w:sz w:val="28"/>
          <w:szCs w:val="28"/>
        </w:rPr>
        <w:t>муниципальном</w:t>
      </w:r>
      <w:proofErr w:type="gramEnd"/>
      <w:r w:rsidRPr="00F93756">
        <w:rPr>
          <w:sz w:val="28"/>
          <w:szCs w:val="28"/>
        </w:rPr>
        <w:t xml:space="preserve"> </w:t>
      </w:r>
    </w:p>
    <w:p w:rsidR="00DE0D46" w:rsidRPr="00DE0D46" w:rsidRDefault="00F93756" w:rsidP="00DE0D46">
      <w:pPr>
        <w:rPr>
          <w:sz w:val="28"/>
          <w:szCs w:val="28"/>
        </w:rPr>
      </w:pPr>
      <w:r w:rsidRPr="00F93756">
        <w:rPr>
          <w:sz w:val="28"/>
          <w:szCs w:val="28"/>
        </w:rPr>
        <w:t>образовании</w:t>
      </w:r>
      <w:r w:rsidR="00DE0D46" w:rsidRPr="00DE0D46">
        <w:rPr>
          <w:sz w:val="28"/>
          <w:szCs w:val="28"/>
        </w:rPr>
        <w:t xml:space="preserve"> </w:t>
      </w:r>
      <w:r w:rsidR="00DE0D46" w:rsidRPr="00F93756">
        <w:rPr>
          <w:sz w:val="28"/>
          <w:szCs w:val="28"/>
        </w:rPr>
        <w:t>«Тихоновка</w:t>
      </w:r>
      <w:r w:rsidR="00DE0D46" w:rsidRPr="00DE0D46">
        <w:rPr>
          <w:sz w:val="28"/>
          <w:szCs w:val="28"/>
        </w:rPr>
        <w:t>»</w:t>
      </w:r>
    </w:p>
    <w:p w:rsidR="00DE0D46" w:rsidRPr="00DE0D46" w:rsidRDefault="00DE0D46" w:rsidP="00DE0D46">
      <w:pPr>
        <w:rPr>
          <w:sz w:val="28"/>
          <w:szCs w:val="28"/>
        </w:rPr>
      </w:pPr>
    </w:p>
    <w:p w:rsidR="00DE0D46" w:rsidRPr="00DE0D46" w:rsidRDefault="00DE0D46" w:rsidP="000C7933">
      <w:pPr>
        <w:autoSpaceDE w:val="0"/>
        <w:autoSpaceDN w:val="0"/>
        <w:adjustRightInd w:val="0"/>
        <w:rPr>
          <w:sz w:val="28"/>
          <w:szCs w:val="28"/>
        </w:rPr>
      </w:pPr>
      <w:r w:rsidRPr="00DE0D46">
        <w:rPr>
          <w:sz w:val="28"/>
          <w:szCs w:val="28"/>
        </w:rPr>
        <w:tab/>
      </w:r>
      <w:r w:rsidR="00F93756" w:rsidRPr="00F93756">
        <w:rPr>
          <w:sz w:val="28"/>
          <w:szCs w:val="28"/>
        </w:rPr>
        <w:t>В связи с изменениями</w:t>
      </w:r>
      <w:r w:rsidR="000C7933">
        <w:rPr>
          <w:sz w:val="28"/>
          <w:szCs w:val="28"/>
        </w:rPr>
        <w:t xml:space="preserve"> и дополнениями </w:t>
      </w:r>
      <w:r w:rsidR="00F93756" w:rsidRPr="00F93756">
        <w:rPr>
          <w:sz w:val="28"/>
          <w:szCs w:val="28"/>
        </w:rPr>
        <w:t xml:space="preserve">, внесенными в Федеральный закон № 178 от 21.12.2001 г. « </w:t>
      </w:r>
      <w:r w:rsidR="00F93756">
        <w:rPr>
          <w:sz w:val="28"/>
          <w:szCs w:val="28"/>
        </w:rPr>
        <w:t xml:space="preserve">О </w:t>
      </w:r>
      <w:r w:rsidR="00F93756" w:rsidRPr="00F93756">
        <w:rPr>
          <w:sz w:val="28"/>
          <w:szCs w:val="28"/>
        </w:rPr>
        <w:t>приватизации государственного и муници</w:t>
      </w:r>
      <w:r w:rsidR="00F93756">
        <w:rPr>
          <w:sz w:val="28"/>
          <w:szCs w:val="28"/>
        </w:rPr>
        <w:t>пального имущества» Федеральным</w:t>
      </w:r>
      <w:r w:rsidR="000C7933">
        <w:rPr>
          <w:sz w:val="28"/>
          <w:szCs w:val="28"/>
        </w:rPr>
        <w:t>и закона</w:t>
      </w:r>
      <w:r w:rsidR="00F93756">
        <w:rPr>
          <w:sz w:val="28"/>
          <w:szCs w:val="28"/>
        </w:rPr>
        <w:t>м</w:t>
      </w:r>
      <w:r w:rsidR="000C7933">
        <w:rPr>
          <w:sz w:val="28"/>
          <w:szCs w:val="28"/>
        </w:rPr>
        <w:t>и</w:t>
      </w:r>
      <w:r w:rsidR="00F93756">
        <w:rPr>
          <w:sz w:val="28"/>
          <w:szCs w:val="28"/>
        </w:rPr>
        <w:t xml:space="preserve"> от 06.04.2015 г. № 82-ФЗ «О внесении изменений в отдельные законодательные акты Российской Федерации в части отмены обязательности печати хозяйственных </w:t>
      </w:r>
      <w:r w:rsidR="000C7933">
        <w:rPr>
          <w:sz w:val="28"/>
          <w:szCs w:val="28"/>
        </w:rPr>
        <w:t xml:space="preserve">обществ», от 21.07.2014 г. № 265-ФЗ «О внесении изменений в Федеральный закон «О концессионных соглашениях» и отдельные законодательные акты Российской Федерации», </w:t>
      </w:r>
      <w:r w:rsidRPr="00DE0D46">
        <w:rPr>
          <w:sz w:val="28"/>
          <w:szCs w:val="28"/>
        </w:rPr>
        <w:t>руководствуясь ст. 15 Федерального закона «Об общих принципах организации местного самоуправления в Российской Феде</w:t>
      </w:r>
      <w:r w:rsidRPr="00F93756">
        <w:rPr>
          <w:sz w:val="28"/>
          <w:szCs w:val="28"/>
        </w:rPr>
        <w:t>рации»,  Уставом МО «Тихоновка</w:t>
      </w:r>
      <w:r w:rsidRPr="00DE0D46">
        <w:rPr>
          <w:sz w:val="28"/>
          <w:szCs w:val="28"/>
        </w:rPr>
        <w:t>», Дума муниципальн</w:t>
      </w:r>
      <w:r w:rsidR="00F93756" w:rsidRPr="00F93756">
        <w:rPr>
          <w:sz w:val="28"/>
          <w:szCs w:val="28"/>
        </w:rPr>
        <w:t>ого образования «Тихоновка</w:t>
      </w:r>
      <w:r w:rsidRPr="00DE0D46">
        <w:rPr>
          <w:sz w:val="28"/>
          <w:szCs w:val="28"/>
        </w:rPr>
        <w:t>»:</w:t>
      </w:r>
    </w:p>
    <w:p w:rsidR="00DE0D46" w:rsidRPr="00DE0D46" w:rsidRDefault="00DE0D46" w:rsidP="00DE0D46">
      <w:pPr>
        <w:jc w:val="both"/>
        <w:rPr>
          <w:sz w:val="28"/>
          <w:szCs w:val="28"/>
        </w:rPr>
      </w:pPr>
    </w:p>
    <w:p w:rsidR="00DE0D46" w:rsidRPr="00DE0D46" w:rsidRDefault="00DE0D46" w:rsidP="00DE0D46">
      <w:pPr>
        <w:jc w:val="center"/>
        <w:rPr>
          <w:b/>
          <w:sz w:val="28"/>
          <w:szCs w:val="28"/>
        </w:rPr>
      </w:pPr>
      <w:r w:rsidRPr="00DE0D46">
        <w:rPr>
          <w:b/>
          <w:sz w:val="28"/>
          <w:szCs w:val="28"/>
        </w:rPr>
        <w:t>РЕШИЛА:</w:t>
      </w:r>
    </w:p>
    <w:p w:rsidR="00DE0D46" w:rsidRPr="00DE0D46" w:rsidRDefault="00DE0D46" w:rsidP="00DE0D46">
      <w:pPr>
        <w:jc w:val="both"/>
        <w:rPr>
          <w:b/>
          <w:sz w:val="28"/>
          <w:szCs w:val="28"/>
        </w:rPr>
      </w:pPr>
    </w:p>
    <w:p w:rsidR="00DE0D46" w:rsidRPr="00DE0D46" w:rsidRDefault="00DE0D46" w:rsidP="00DE0D46">
      <w:pPr>
        <w:spacing w:after="200" w:line="276" w:lineRule="auto"/>
        <w:contextualSpacing/>
        <w:jc w:val="both"/>
        <w:rPr>
          <w:sz w:val="28"/>
          <w:szCs w:val="28"/>
        </w:rPr>
      </w:pPr>
      <w:r w:rsidRPr="00F93756">
        <w:rPr>
          <w:sz w:val="28"/>
          <w:szCs w:val="28"/>
        </w:rPr>
        <w:t>1.</w:t>
      </w:r>
      <w:r w:rsidR="000C7933">
        <w:rPr>
          <w:sz w:val="28"/>
          <w:szCs w:val="28"/>
        </w:rPr>
        <w:t>Утвердить П</w:t>
      </w:r>
      <w:r w:rsidRPr="00DE0D46">
        <w:rPr>
          <w:sz w:val="28"/>
          <w:szCs w:val="28"/>
        </w:rPr>
        <w:t xml:space="preserve">оложение о </w:t>
      </w:r>
      <w:r w:rsidR="000C7933">
        <w:rPr>
          <w:sz w:val="28"/>
          <w:szCs w:val="28"/>
        </w:rPr>
        <w:t xml:space="preserve">приватизации </w:t>
      </w:r>
      <w:r w:rsidRPr="00DE0D46">
        <w:rPr>
          <w:sz w:val="28"/>
          <w:szCs w:val="28"/>
        </w:rPr>
        <w:t>муниципальн</w:t>
      </w:r>
      <w:r w:rsidR="00F93756" w:rsidRPr="00F93756">
        <w:rPr>
          <w:sz w:val="28"/>
          <w:szCs w:val="28"/>
        </w:rPr>
        <w:t xml:space="preserve">ого </w:t>
      </w:r>
      <w:r w:rsidR="000C7933">
        <w:rPr>
          <w:sz w:val="28"/>
          <w:szCs w:val="28"/>
        </w:rPr>
        <w:t xml:space="preserve">имущества муниципального </w:t>
      </w:r>
      <w:r w:rsidR="00F93756" w:rsidRPr="00F93756">
        <w:rPr>
          <w:sz w:val="28"/>
          <w:szCs w:val="28"/>
        </w:rPr>
        <w:t>образования «Тихоновка</w:t>
      </w:r>
      <w:r w:rsidRPr="00DE0D46">
        <w:rPr>
          <w:sz w:val="28"/>
          <w:szCs w:val="28"/>
        </w:rPr>
        <w:t>», согласно приложению.</w:t>
      </w:r>
    </w:p>
    <w:p w:rsidR="00DE0D46" w:rsidRPr="00DE0D46" w:rsidRDefault="00DE0D46" w:rsidP="000C7933">
      <w:pPr>
        <w:jc w:val="both"/>
        <w:rPr>
          <w:sz w:val="28"/>
          <w:szCs w:val="28"/>
        </w:rPr>
      </w:pPr>
      <w:r w:rsidRPr="00DE0D46">
        <w:rPr>
          <w:sz w:val="28"/>
          <w:szCs w:val="28"/>
        </w:rPr>
        <w:t>2.  Опубликовать настоящее решение</w:t>
      </w:r>
      <w:r w:rsidR="000C7933">
        <w:rPr>
          <w:sz w:val="28"/>
          <w:szCs w:val="28"/>
        </w:rPr>
        <w:t xml:space="preserve"> в </w:t>
      </w:r>
      <w:r w:rsidR="00F93756" w:rsidRPr="00F93756">
        <w:rPr>
          <w:sz w:val="28"/>
          <w:szCs w:val="28"/>
        </w:rPr>
        <w:t xml:space="preserve"> Вестнике МО «Тихоновка»</w:t>
      </w:r>
      <w:r w:rsidRPr="00DE0D46">
        <w:rPr>
          <w:sz w:val="28"/>
          <w:szCs w:val="28"/>
        </w:rPr>
        <w:t xml:space="preserve"> и на официальном сайте администрации МО «</w:t>
      </w:r>
      <w:proofErr w:type="spellStart"/>
      <w:r w:rsidRPr="00DE0D46">
        <w:rPr>
          <w:sz w:val="28"/>
          <w:szCs w:val="28"/>
        </w:rPr>
        <w:t>Боханский</w:t>
      </w:r>
      <w:proofErr w:type="spellEnd"/>
      <w:r w:rsidRPr="00DE0D46">
        <w:rPr>
          <w:sz w:val="28"/>
          <w:szCs w:val="28"/>
        </w:rPr>
        <w:t xml:space="preserve"> район» в сети интернет.</w:t>
      </w:r>
    </w:p>
    <w:p w:rsidR="00DE0D46" w:rsidRPr="00DE0D46" w:rsidRDefault="00DE0D46" w:rsidP="000C7933">
      <w:pPr>
        <w:ind w:left="66"/>
        <w:jc w:val="both"/>
        <w:rPr>
          <w:sz w:val="28"/>
          <w:szCs w:val="28"/>
        </w:rPr>
      </w:pPr>
      <w:r w:rsidRPr="00DE0D46">
        <w:rPr>
          <w:sz w:val="28"/>
          <w:szCs w:val="28"/>
        </w:rPr>
        <w:t>3.   Признать утратившим силу Решение Думы муниципальн</w:t>
      </w:r>
      <w:r w:rsidR="00F93756" w:rsidRPr="00F93756">
        <w:rPr>
          <w:sz w:val="28"/>
          <w:szCs w:val="28"/>
        </w:rPr>
        <w:t>ого образования «Тихоновка» от 17.08.2012 г. № 132</w:t>
      </w:r>
      <w:r w:rsidR="000C7933">
        <w:rPr>
          <w:sz w:val="28"/>
          <w:szCs w:val="28"/>
        </w:rPr>
        <w:t xml:space="preserve"> «Об утверждении П</w:t>
      </w:r>
      <w:r w:rsidRPr="00DE0D46">
        <w:rPr>
          <w:sz w:val="28"/>
          <w:szCs w:val="28"/>
        </w:rPr>
        <w:t>оложения</w:t>
      </w:r>
      <w:r w:rsidR="000C7933">
        <w:rPr>
          <w:sz w:val="28"/>
          <w:szCs w:val="28"/>
        </w:rPr>
        <w:t xml:space="preserve"> о приватизации муниципального имущества </w:t>
      </w:r>
      <w:r w:rsidRPr="00DE0D46">
        <w:rPr>
          <w:sz w:val="28"/>
          <w:szCs w:val="28"/>
        </w:rPr>
        <w:t xml:space="preserve"> муниципальн</w:t>
      </w:r>
      <w:r w:rsidR="00F93756" w:rsidRPr="00F93756">
        <w:rPr>
          <w:sz w:val="28"/>
          <w:szCs w:val="28"/>
        </w:rPr>
        <w:t>ого образования «Тихоновка</w:t>
      </w:r>
      <w:r w:rsidRPr="00DE0D46">
        <w:rPr>
          <w:sz w:val="28"/>
          <w:szCs w:val="28"/>
        </w:rPr>
        <w:t>»</w:t>
      </w:r>
      <w:r w:rsidR="00F93756" w:rsidRPr="00F93756">
        <w:rPr>
          <w:sz w:val="28"/>
          <w:szCs w:val="28"/>
        </w:rPr>
        <w:t>.</w:t>
      </w:r>
      <w:r w:rsidRPr="00DE0D46">
        <w:rPr>
          <w:sz w:val="28"/>
          <w:szCs w:val="28"/>
        </w:rPr>
        <w:t xml:space="preserve"> </w:t>
      </w:r>
    </w:p>
    <w:p w:rsidR="00DE0D46" w:rsidRPr="00DE0D46" w:rsidRDefault="00DE0D46" w:rsidP="00DE0D46">
      <w:pPr>
        <w:jc w:val="both"/>
        <w:rPr>
          <w:sz w:val="28"/>
          <w:szCs w:val="28"/>
        </w:rPr>
      </w:pPr>
    </w:p>
    <w:p w:rsidR="00DE0D46" w:rsidRPr="00DE0D46" w:rsidRDefault="00DE0D46" w:rsidP="00DE0D46">
      <w:pPr>
        <w:ind w:left="66"/>
        <w:jc w:val="both"/>
        <w:rPr>
          <w:sz w:val="28"/>
          <w:szCs w:val="28"/>
        </w:rPr>
      </w:pPr>
    </w:p>
    <w:p w:rsidR="00DE0D46" w:rsidRPr="00DE0D46" w:rsidRDefault="00DE0D46" w:rsidP="00DE0D46">
      <w:pPr>
        <w:ind w:left="66"/>
        <w:jc w:val="both"/>
        <w:rPr>
          <w:sz w:val="28"/>
          <w:szCs w:val="28"/>
        </w:rPr>
      </w:pPr>
      <w:r w:rsidRPr="00DE0D46">
        <w:rPr>
          <w:sz w:val="28"/>
          <w:szCs w:val="28"/>
        </w:rPr>
        <w:t>Председатель Д</w:t>
      </w:r>
      <w:r w:rsidR="00F93756" w:rsidRPr="00F93756">
        <w:rPr>
          <w:sz w:val="28"/>
          <w:szCs w:val="28"/>
        </w:rPr>
        <w:t>умы МО «Тихоновка</w:t>
      </w:r>
      <w:r w:rsidRPr="00DE0D46">
        <w:rPr>
          <w:sz w:val="28"/>
          <w:szCs w:val="28"/>
        </w:rPr>
        <w:t xml:space="preserve">»                                 </w:t>
      </w:r>
    </w:p>
    <w:p w:rsidR="00DE0D46" w:rsidRPr="00DE0D46" w:rsidRDefault="00F93756" w:rsidP="00DE0D46">
      <w:pPr>
        <w:ind w:left="66"/>
        <w:jc w:val="both"/>
        <w:rPr>
          <w:sz w:val="28"/>
          <w:szCs w:val="28"/>
        </w:rPr>
      </w:pPr>
      <w:r w:rsidRPr="00F93756">
        <w:rPr>
          <w:sz w:val="28"/>
          <w:szCs w:val="28"/>
        </w:rPr>
        <w:t>Глава админист</w:t>
      </w:r>
      <w:r w:rsidR="000C7933">
        <w:rPr>
          <w:sz w:val="28"/>
          <w:szCs w:val="28"/>
        </w:rPr>
        <w:t xml:space="preserve">рации МО «Тихоновка» </w:t>
      </w:r>
      <w:r w:rsidRPr="00F93756">
        <w:rPr>
          <w:sz w:val="28"/>
          <w:szCs w:val="28"/>
        </w:rPr>
        <w:t xml:space="preserve">  ____________ М.В. Скоробогатова</w:t>
      </w:r>
    </w:p>
    <w:p w:rsidR="00DE0D46" w:rsidRPr="00DE0D46" w:rsidRDefault="00DE0D46" w:rsidP="00DE0D46">
      <w:pPr>
        <w:ind w:left="66"/>
        <w:jc w:val="both"/>
        <w:rPr>
          <w:sz w:val="28"/>
          <w:szCs w:val="28"/>
        </w:rPr>
      </w:pPr>
    </w:p>
    <w:p w:rsidR="00DE0D46" w:rsidRDefault="00DE0D46" w:rsidP="00036023">
      <w:pPr>
        <w:autoSpaceDE w:val="0"/>
        <w:autoSpaceDN w:val="0"/>
        <w:adjustRightInd w:val="0"/>
        <w:jc w:val="center"/>
        <w:outlineLvl w:val="0"/>
      </w:pPr>
    </w:p>
    <w:p w:rsidR="000C7933" w:rsidRDefault="000C7933" w:rsidP="00036023">
      <w:pPr>
        <w:autoSpaceDE w:val="0"/>
        <w:autoSpaceDN w:val="0"/>
        <w:adjustRightInd w:val="0"/>
        <w:jc w:val="center"/>
        <w:outlineLvl w:val="0"/>
      </w:pPr>
    </w:p>
    <w:p w:rsidR="00AB4E9B" w:rsidRDefault="00AB4E9B" w:rsidP="00036023">
      <w:pPr>
        <w:autoSpaceDE w:val="0"/>
        <w:autoSpaceDN w:val="0"/>
        <w:adjustRightInd w:val="0"/>
        <w:jc w:val="center"/>
        <w:outlineLvl w:val="0"/>
      </w:pPr>
      <w:bookmarkStart w:id="0" w:name="_GoBack"/>
      <w:bookmarkEnd w:id="0"/>
    </w:p>
    <w:p w:rsidR="00DE0D46" w:rsidRDefault="00DE0D46" w:rsidP="00036023">
      <w:pPr>
        <w:autoSpaceDE w:val="0"/>
        <w:autoSpaceDN w:val="0"/>
        <w:adjustRightInd w:val="0"/>
        <w:jc w:val="center"/>
        <w:outlineLvl w:val="0"/>
      </w:pPr>
    </w:p>
    <w:p w:rsidR="00036023" w:rsidRPr="004C5D44" w:rsidRDefault="00036023" w:rsidP="00F93756">
      <w:pPr>
        <w:autoSpaceDE w:val="0"/>
        <w:autoSpaceDN w:val="0"/>
        <w:adjustRightInd w:val="0"/>
        <w:jc w:val="right"/>
        <w:outlineLvl w:val="0"/>
        <w:rPr>
          <w:sz w:val="20"/>
          <w:szCs w:val="20"/>
        </w:rPr>
      </w:pPr>
      <w:r w:rsidRPr="004C5D44">
        <w:rPr>
          <w:sz w:val="20"/>
          <w:szCs w:val="20"/>
        </w:rPr>
        <w:t xml:space="preserve">    Приложение к решению Думы </w:t>
      </w:r>
    </w:p>
    <w:p w:rsidR="00036023" w:rsidRPr="004C5D44" w:rsidRDefault="00036023" w:rsidP="00F93756">
      <w:pPr>
        <w:autoSpaceDE w:val="0"/>
        <w:autoSpaceDN w:val="0"/>
        <w:adjustRightInd w:val="0"/>
        <w:jc w:val="right"/>
        <w:outlineLvl w:val="0"/>
        <w:rPr>
          <w:sz w:val="20"/>
          <w:szCs w:val="20"/>
        </w:rPr>
      </w:pPr>
      <w:r w:rsidRPr="004C5D44">
        <w:rPr>
          <w:sz w:val="20"/>
          <w:szCs w:val="20"/>
        </w:rPr>
        <w:t xml:space="preserve">                                                     </w:t>
      </w:r>
      <w:r w:rsidR="00F93756" w:rsidRPr="004C5D44">
        <w:rPr>
          <w:sz w:val="20"/>
          <w:szCs w:val="20"/>
        </w:rPr>
        <w:t xml:space="preserve">                        №  59 от  04.06.2015 </w:t>
      </w:r>
      <w:r w:rsidRPr="004C5D44">
        <w:rPr>
          <w:sz w:val="20"/>
          <w:szCs w:val="20"/>
        </w:rPr>
        <w:t>г.</w:t>
      </w:r>
    </w:p>
    <w:p w:rsidR="00036023" w:rsidRPr="004C5D44" w:rsidRDefault="00036023" w:rsidP="00036023">
      <w:pPr>
        <w:autoSpaceDE w:val="0"/>
        <w:autoSpaceDN w:val="0"/>
        <w:adjustRightInd w:val="0"/>
        <w:jc w:val="right"/>
        <w:rPr>
          <w:sz w:val="20"/>
          <w:szCs w:val="20"/>
        </w:rPr>
      </w:pPr>
    </w:p>
    <w:p w:rsidR="00036023" w:rsidRPr="004C5D44" w:rsidRDefault="00036023" w:rsidP="00036023">
      <w:pPr>
        <w:autoSpaceDE w:val="0"/>
        <w:autoSpaceDN w:val="0"/>
        <w:adjustRightInd w:val="0"/>
        <w:jc w:val="right"/>
        <w:rPr>
          <w:sz w:val="20"/>
          <w:szCs w:val="20"/>
        </w:rPr>
      </w:pPr>
      <w:r w:rsidRPr="004C5D44">
        <w:rPr>
          <w:sz w:val="20"/>
          <w:szCs w:val="20"/>
        </w:rPr>
        <w:t xml:space="preserve"> </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pStyle w:val="ConsPlusTitle"/>
        <w:widowControl/>
        <w:jc w:val="center"/>
        <w:rPr>
          <w:sz w:val="20"/>
          <w:szCs w:val="20"/>
        </w:rPr>
      </w:pPr>
      <w:r w:rsidRPr="004C5D44">
        <w:rPr>
          <w:sz w:val="20"/>
          <w:szCs w:val="20"/>
        </w:rPr>
        <w:t>ПОЛОЖЕНИЕ</w:t>
      </w:r>
    </w:p>
    <w:p w:rsidR="00036023" w:rsidRPr="004C5D44" w:rsidRDefault="00036023" w:rsidP="00036023">
      <w:pPr>
        <w:pStyle w:val="ConsPlusTitle"/>
        <w:widowControl/>
        <w:jc w:val="center"/>
        <w:rPr>
          <w:sz w:val="20"/>
          <w:szCs w:val="20"/>
        </w:rPr>
      </w:pPr>
      <w:r w:rsidRPr="004C5D44">
        <w:rPr>
          <w:sz w:val="20"/>
          <w:szCs w:val="20"/>
        </w:rPr>
        <w:t>О ПРИВАТИЗАЦИИ МУНИЦИПАЛЬНОГО ИМУЩЕСТВА</w:t>
      </w:r>
    </w:p>
    <w:p w:rsidR="00036023" w:rsidRPr="004C5D44" w:rsidRDefault="00036023" w:rsidP="00036023">
      <w:pPr>
        <w:pStyle w:val="ConsPlusTitle"/>
        <w:widowControl/>
        <w:jc w:val="center"/>
        <w:rPr>
          <w:sz w:val="20"/>
          <w:szCs w:val="20"/>
        </w:rPr>
      </w:pPr>
      <w:r w:rsidRPr="004C5D44">
        <w:rPr>
          <w:sz w:val="20"/>
          <w:szCs w:val="20"/>
        </w:rPr>
        <w:t>В МУНИЦИПАЛЬ</w:t>
      </w:r>
      <w:r w:rsidR="00F93756" w:rsidRPr="004C5D44">
        <w:rPr>
          <w:sz w:val="20"/>
          <w:szCs w:val="20"/>
        </w:rPr>
        <w:t>НОМ ОБРАЗОВАНИИ «ТИХОНОВКА</w:t>
      </w:r>
      <w:r w:rsidRPr="004C5D44">
        <w:rPr>
          <w:sz w:val="20"/>
          <w:szCs w:val="20"/>
        </w:rPr>
        <w:t>»</w:t>
      </w:r>
    </w:p>
    <w:p w:rsidR="00036023" w:rsidRPr="004C5D44" w:rsidRDefault="00036023" w:rsidP="00036023">
      <w:pPr>
        <w:pStyle w:val="ConsPlusTitle"/>
        <w:widowControl/>
        <w:jc w:val="center"/>
        <w:rPr>
          <w:sz w:val="20"/>
          <w:szCs w:val="20"/>
        </w:rPr>
      </w:pP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1. ОБЩИЕ ПОЛОЖЕНИЯ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Настоящее Положение о приватизации муниципального имущества муниципальног</w:t>
      </w:r>
      <w:r w:rsidR="00F93756" w:rsidRPr="004C5D44">
        <w:rPr>
          <w:sz w:val="20"/>
          <w:szCs w:val="20"/>
        </w:rPr>
        <w:t>о образования «Тихоновка</w:t>
      </w:r>
      <w:r w:rsidRPr="004C5D44">
        <w:rPr>
          <w:sz w:val="20"/>
          <w:szCs w:val="20"/>
        </w:rPr>
        <w:t xml:space="preserve">»  разработано в соответствии </w:t>
      </w:r>
      <w:proofErr w:type="gramStart"/>
      <w:r w:rsidRPr="004C5D44">
        <w:rPr>
          <w:sz w:val="20"/>
          <w:szCs w:val="20"/>
        </w:rPr>
        <w:t>с</w:t>
      </w:r>
      <w:proofErr w:type="gramEnd"/>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 Конституцией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Гражданским кодексом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Федеральным законом "О приватизации государственного 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Федеральным законом "Об общих принципах организации местного самоуправления в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Федеральным законом "Об оценочной деятельности в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4C5D44">
          <w:rPr>
            <w:sz w:val="20"/>
            <w:szCs w:val="20"/>
          </w:rPr>
          <w:t>2006 г</w:t>
        </w:r>
      </w:smartTag>
      <w:r w:rsidRPr="004C5D44">
        <w:rPr>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036023" w:rsidRPr="004C5D44" w:rsidRDefault="00036023" w:rsidP="00036023">
      <w:pPr>
        <w:autoSpaceDE w:val="0"/>
        <w:autoSpaceDN w:val="0"/>
        <w:adjustRightInd w:val="0"/>
        <w:ind w:firstLine="540"/>
        <w:jc w:val="both"/>
        <w:rPr>
          <w:sz w:val="20"/>
          <w:szCs w:val="20"/>
        </w:rPr>
      </w:pPr>
      <w:r w:rsidRPr="004C5D44">
        <w:rPr>
          <w:sz w:val="20"/>
          <w:szCs w:val="20"/>
        </w:rPr>
        <w:t>- Уставом муниципально</w:t>
      </w:r>
      <w:r w:rsidR="000C7933" w:rsidRPr="004C5D44">
        <w:rPr>
          <w:sz w:val="20"/>
          <w:szCs w:val="20"/>
        </w:rPr>
        <w:t>го образования «Тихоновка</w:t>
      </w:r>
      <w:r w:rsidRPr="004C5D44">
        <w:rPr>
          <w:sz w:val="20"/>
          <w:szCs w:val="20"/>
        </w:rPr>
        <w:t xml:space="preserve">»; </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w:t>
      </w:r>
      <w:proofErr w:type="gramStart"/>
      <w:r w:rsidRPr="004C5D44">
        <w:rPr>
          <w:sz w:val="20"/>
          <w:szCs w:val="20"/>
        </w:rPr>
        <w:t>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6023" w:rsidRPr="004C5D44" w:rsidRDefault="00036023" w:rsidP="00036023">
      <w:pPr>
        <w:autoSpaceDE w:val="0"/>
        <w:autoSpaceDN w:val="0"/>
        <w:adjustRightInd w:val="0"/>
        <w:ind w:firstLine="540"/>
        <w:jc w:val="both"/>
        <w:rPr>
          <w:sz w:val="20"/>
          <w:szCs w:val="20"/>
        </w:rPr>
      </w:pPr>
      <w:r w:rsidRPr="004C5D44">
        <w:rPr>
          <w:sz w:val="20"/>
          <w:szCs w:val="20"/>
        </w:rPr>
        <w:t>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 xml:space="preserve">2. ПОЛНОМОЧИЯ СПЕЦИАЛИСТА ПО УПРАВЛЕНИЮ </w:t>
      </w:r>
      <w:proofErr w:type="gramStart"/>
      <w:r w:rsidRPr="004C5D44">
        <w:rPr>
          <w:sz w:val="20"/>
          <w:szCs w:val="20"/>
        </w:rPr>
        <w:t>МУНИЦИПАЛЬНЫМ</w:t>
      </w:r>
      <w:proofErr w:type="gramEnd"/>
    </w:p>
    <w:p w:rsidR="00036023" w:rsidRPr="004C5D44" w:rsidRDefault="00036023" w:rsidP="00036023">
      <w:pPr>
        <w:autoSpaceDE w:val="0"/>
        <w:autoSpaceDN w:val="0"/>
        <w:adjustRightInd w:val="0"/>
        <w:jc w:val="center"/>
        <w:rPr>
          <w:sz w:val="20"/>
          <w:szCs w:val="20"/>
        </w:rPr>
      </w:pPr>
      <w:r w:rsidRPr="004C5D44">
        <w:rPr>
          <w:sz w:val="20"/>
          <w:szCs w:val="20"/>
        </w:rPr>
        <w:t>ИМУЩЕСТВОМ МУНИЦИПАЛЬНОГО ОБРАЗОВАНИЯ ПО ВОПРОСАМ ПРИВАТИЗАЦИИ</w:t>
      </w:r>
    </w:p>
    <w:p w:rsidR="00036023" w:rsidRPr="004C5D44" w:rsidRDefault="00036023" w:rsidP="00036023">
      <w:pPr>
        <w:autoSpaceDE w:val="0"/>
        <w:autoSpaceDN w:val="0"/>
        <w:adjustRightInd w:val="0"/>
        <w:jc w:val="center"/>
        <w:rPr>
          <w:sz w:val="20"/>
          <w:szCs w:val="20"/>
        </w:rPr>
      </w:pPr>
      <w:r w:rsidRPr="004C5D44">
        <w:rPr>
          <w:sz w:val="20"/>
          <w:szCs w:val="20"/>
        </w:rPr>
        <w:t>МУНИЦИПАЛЬНОГО ИМУЩЕСТВА МУНИЦИПАЛЬНОГО ОБРАЗОВАНИЯ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Продавцом муниципального имущества муниципального образования выступает администрация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Специалист по управлению муниципальным имуществом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w:t>
      </w:r>
      <w:r w:rsidRPr="004C5D44">
        <w:rPr>
          <w:sz w:val="20"/>
          <w:szCs w:val="20"/>
        </w:rPr>
        <w:lastRenderedPageBreak/>
        <w:t>выполнении Прогнозного плана приватизации муниципального имущества муниципального образования за прошедший год;</w:t>
      </w:r>
    </w:p>
    <w:p w:rsidR="00036023" w:rsidRPr="004C5D44" w:rsidRDefault="00036023" w:rsidP="00036023">
      <w:pPr>
        <w:autoSpaceDE w:val="0"/>
        <w:autoSpaceDN w:val="0"/>
        <w:adjustRightInd w:val="0"/>
        <w:ind w:firstLine="540"/>
        <w:jc w:val="both"/>
        <w:rPr>
          <w:sz w:val="20"/>
          <w:szCs w:val="20"/>
        </w:rPr>
      </w:pPr>
      <w:r w:rsidRPr="004C5D44">
        <w:rPr>
          <w:sz w:val="20"/>
          <w:szCs w:val="20"/>
        </w:rPr>
        <w:t>- готовит проекты решений об условиях приватизации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осуществляет </w:t>
      </w:r>
      <w:proofErr w:type="gramStart"/>
      <w:r w:rsidRPr="004C5D44">
        <w:rPr>
          <w:sz w:val="20"/>
          <w:szCs w:val="20"/>
        </w:rPr>
        <w:t>контроль за</w:t>
      </w:r>
      <w:proofErr w:type="gramEnd"/>
      <w:r w:rsidRPr="004C5D44">
        <w:rPr>
          <w:sz w:val="20"/>
          <w:szCs w:val="20"/>
        </w:rPr>
        <w:t xml:space="preserve"> приватизацией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осуществляет иные полномочия в соответствии с настоящим Положением и своими должностными полномочиями.</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3. ОСНОВНЫЕ ЦЕЛИ, ЗАДАЧИ И ПРИНЦИПЫ ПРИВАТИЗАЦИИ</w:t>
      </w:r>
    </w:p>
    <w:p w:rsidR="00036023" w:rsidRPr="004C5D44" w:rsidRDefault="00036023" w:rsidP="00036023">
      <w:pPr>
        <w:autoSpaceDE w:val="0"/>
        <w:autoSpaceDN w:val="0"/>
        <w:adjustRightInd w:val="0"/>
        <w:jc w:val="center"/>
        <w:rPr>
          <w:sz w:val="20"/>
          <w:szCs w:val="20"/>
        </w:rPr>
      </w:pPr>
      <w:r w:rsidRPr="004C5D44">
        <w:rPr>
          <w:sz w:val="20"/>
          <w:szCs w:val="20"/>
        </w:rPr>
        <w:t xml:space="preserve">МУНИЦИПАЛЬНОГО ИМУЩЕСТВА </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both"/>
        <w:rPr>
          <w:sz w:val="20"/>
          <w:szCs w:val="20"/>
        </w:rPr>
      </w:pPr>
      <w:r w:rsidRPr="004C5D44">
        <w:rPr>
          <w:sz w:val="20"/>
          <w:szCs w:val="20"/>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036023" w:rsidRPr="004C5D44" w:rsidRDefault="00036023" w:rsidP="00036023">
      <w:pPr>
        <w:autoSpaceDE w:val="0"/>
        <w:autoSpaceDN w:val="0"/>
        <w:adjustRightInd w:val="0"/>
        <w:jc w:val="both"/>
        <w:rPr>
          <w:sz w:val="20"/>
          <w:szCs w:val="20"/>
        </w:rPr>
      </w:pPr>
      <w:r w:rsidRPr="004C5D44">
        <w:rPr>
          <w:sz w:val="20"/>
          <w:szCs w:val="20"/>
        </w:rPr>
        <w:t xml:space="preserve">          3.2. Основными целями приватизации муниципального имущества муниципального образования являются:</w:t>
      </w:r>
    </w:p>
    <w:p w:rsidR="00036023" w:rsidRPr="004C5D44" w:rsidRDefault="00036023" w:rsidP="00036023">
      <w:pPr>
        <w:autoSpaceDE w:val="0"/>
        <w:autoSpaceDN w:val="0"/>
        <w:adjustRightInd w:val="0"/>
        <w:ind w:firstLine="540"/>
        <w:jc w:val="both"/>
        <w:rPr>
          <w:sz w:val="20"/>
          <w:szCs w:val="20"/>
        </w:rPr>
      </w:pPr>
      <w:r w:rsidRPr="004C5D44">
        <w:rPr>
          <w:sz w:val="20"/>
          <w:szCs w:val="20"/>
        </w:rPr>
        <w:t>- увеличение доходов бюджета на основе эффективного управления муниципальной собственностью;</w:t>
      </w:r>
    </w:p>
    <w:p w:rsidR="00036023" w:rsidRPr="004C5D44" w:rsidRDefault="00036023" w:rsidP="00036023">
      <w:pPr>
        <w:autoSpaceDE w:val="0"/>
        <w:autoSpaceDN w:val="0"/>
        <w:adjustRightInd w:val="0"/>
        <w:ind w:firstLine="540"/>
        <w:jc w:val="both"/>
        <w:rPr>
          <w:sz w:val="20"/>
          <w:szCs w:val="20"/>
        </w:rPr>
      </w:pPr>
      <w:r w:rsidRPr="004C5D44">
        <w:rPr>
          <w:sz w:val="20"/>
          <w:szCs w:val="20"/>
        </w:rPr>
        <w:t>- вовлечение в гражданский оборот максимального количества объектов муниципальной собственности;</w:t>
      </w:r>
    </w:p>
    <w:p w:rsidR="00036023" w:rsidRPr="004C5D44" w:rsidRDefault="00036023" w:rsidP="00036023">
      <w:pPr>
        <w:autoSpaceDE w:val="0"/>
        <w:autoSpaceDN w:val="0"/>
        <w:adjustRightInd w:val="0"/>
        <w:ind w:firstLine="540"/>
        <w:jc w:val="both"/>
        <w:rPr>
          <w:sz w:val="20"/>
          <w:szCs w:val="20"/>
        </w:rPr>
      </w:pPr>
      <w:r w:rsidRPr="004C5D44">
        <w:rPr>
          <w:sz w:val="20"/>
          <w:szCs w:val="20"/>
        </w:rPr>
        <w:t>- привлечение инвестиций в объекты приватизации.</w:t>
      </w:r>
    </w:p>
    <w:p w:rsidR="00036023" w:rsidRPr="004C5D44" w:rsidRDefault="00036023" w:rsidP="00036023">
      <w:pPr>
        <w:autoSpaceDE w:val="0"/>
        <w:autoSpaceDN w:val="0"/>
        <w:adjustRightInd w:val="0"/>
        <w:jc w:val="both"/>
        <w:rPr>
          <w:sz w:val="20"/>
          <w:szCs w:val="20"/>
        </w:rPr>
      </w:pPr>
      <w:r w:rsidRPr="004C5D44">
        <w:rPr>
          <w:sz w:val="20"/>
          <w:szCs w:val="20"/>
        </w:rPr>
        <w:t xml:space="preserve">         3.3. Приватизация муниципального имущества муниципального образования обеспечивает решение следующих задач:</w:t>
      </w:r>
    </w:p>
    <w:p w:rsidR="00036023" w:rsidRPr="004C5D44" w:rsidRDefault="00036023" w:rsidP="00036023">
      <w:pPr>
        <w:autoSpaceDE w:val="0"/>
        <w:autoSpaceDN w:val="0"/>
        <w:adjustRightInd w:val="0"/>
        <w:ind w:firstLine="540"/>
        <w:jc w:val="both"/>
        <w:rPr>
          <w:sz w:val="20"/>
          <w:szCs w:val="20"/>
        </w:rPr>
      </w:pPr>
      <w:r w:rsidRPr="004C5D44">
        <w:rPr>
          <w:sz w:val="20"/>
          <w:szCs w:val="20"/>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уменьшение бюджетных расходов на поддержку нерентабельных предприятий;</w:t>
      </w:r>
    </w:p>
    <w:p w:rsidR="00036023" w:rsidRPr="004C5D44" w:rsidRDefault="00036023" w:rsidP="00036023">
      <w:pPr>
        <w:autoSpaceDE w:val="0"/>
        <w:autoSpaceDN w:val="0"/>
        <w:adjustRightInd w:val="0"/>
        <w:ind w:firstLine="540"/>
        <w:jc w:val="both"/>
        <w:rPr>
          <w:sz w:val="20"/>
          <w:szCs w:val="20"/>
        </w:rPr>
      </w:pPr>
      <w:r w:rsidRPr="004C5D44">
        <w:rPr>
          <w:sz w:val="20"/>
          <w:szCs w:val="20"/>
        </w:rPr>
        <w:t>- улучшение архитектурного облика муниципального образования.</w:t>
      </w:r>
    </w:p>
    <w:p w:rsidR="00036023" w:rsidRPr="004C5D44" w:rsidRDefault="00036023" w:rsidP="00036023">
      <w:pPr>
        <w:autoSpaceDE w:val="0"/>
        <w:autoSpaceDN w:val="0"/>
        <w:adjustRightInd w:val="0"/>
        <w:jc w:val="both"/>
        <w:rPr>
          <w:sz w:val="20"/>
          <w:szCs w:val="20"/>
        </w:rPr>
      </w:pPr>
      <w:r w:rsidRPr="004C5D44">
        <w:rPr>
          <w:sz w:val="20"/>
          <w:szCs w:val="20"/>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036023" w:rsidRPr="004C5D44" w:rsidRDefault="00036023" w:rsidP="00036023">
      <w:pPr>
        <w:autoSpaceDE w:val="0"/>
        <w:autoSpaceDN w:val="0"/>
        <w:adjustRightInd w:val="0"/>
        <w:ind w:firstLine="540"/>
        <w:jc w:val="both"/>
        <w:rPr>
          <w:sz w:val="20"/>
          <w:szCs w:val="20"/>
        </w:rPr>
      </w:pPr>
      <w:r w:rsidRPr="004C5D44">
        <w:rPr>
          <w:sz w:val="20"/>
          <w:szCs w:val="20"/>
        </w:rPr>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w:t>
      </w:r>
      <w:proofErr w:type="spellStart"/>
      <w:r w:rsidRPr="004C5D44">
        <w:rPr>
          <w:sz w:val="20"/>
          <w:szCs w:val="20"/>
        </w:rPr>
        <w:t>низколиквидные</w:t>
      </w:r>
      <w:proofErr w:type="spellEnd"/>
      <w:r w:rsidRPr="004C5D44">
        <w:rPr>
          <w:sz w:val="20"/>
          <w:szCs w:val="20"/>
        </w:rPr>
        <w:t xml:space="preserve">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w:t>
      </w:r>
      <w:proofErr w:type="gramStart"/>
      <w:r w:rsidRPr="004C5D44">
        <w:rPr>
          <w:sz w:val="20"/>
          <w:szCs w:val="20"/>
        </w:rPr>
        <w:t>контролю за</w:t>
      </w:r>
      <w:proofErr w:type="gramEnd"/>
      <w:r w:rsidRPr="004C5D44">
        <w:rPr>
          <w:sz w:val="20"/>
          <w:szCs w:val="20"/>
        </w:rPr>
        <w:t xml:space="preserve">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036023" w:rsidRPr="004C5D44" w:rsidRDefault="00036023" w:rsidP="00036023">
      <w:pPr>
        <w:autoSpaceDE w:val="0"/>
        <w:autoSpaceDN w:val="0"/>
        <w:adjustRightInd w:val="0"/>
        <w:ind w:firstLine="540"/>
        <w:jc w:val="both"/>
        <w:rPr>
          <w:sz w:val="20"/>
          <w:szCs w:val="20"/>
        </w:rPr>
      </w:pPr>
      <w:r w:rsidRPr="004C5D44">
        <w:rPr>
          <w:sz w:val="20"/>
          <w:szCs w:val="20"/>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4. ПЛАНИРОВАНИЕ ПРИВАТИЗАЦИИ МУНИЦИПАЛЬНОГО ИМУЩЕСТВА</w:t>
      </w:r>
    </w:p>
    <w:p w:rsidR="00036023" w:rsidRPr="004C5D44" w:rsidRDefault="00036023" w:rsidP="00036023">
      <w:pPr>
        <w:autoSpaceDE w:val="0"/>
        <w:autoSpaceDN w:val="0"/>
        <w:adjustRightInd w:val="0"/>
        <w:jc w:val="center"/>
        <w:rPr>
          <w:sz w:val="20"/>
          <w:szCs w:val="20"/>
        </w:rPr>
      </w:pPr>
      <w:r w:rsidRPr="004C5D44">
        <w:rPr>
          <w:sz w:val="20"/>
          <w:szCs w:val="20"/>
        </w:rPr>
        <w:t>МУНИЦИПАЛЬНОГО ОБРАЗОВАНИЯ, ОТЧЕТ О ВЫПОЛНЕНИИ ПРОГНОЗНОГО ПЛАНА</w:t>
      </w:r>
    </w:p>
    <w:p w:rsidR="00036023" w:rsidRPr="004C5D44" w:rsidRDefault="00036023" w:rsidP="00036023">
      <w:pPr>
        <w:autoSpaceDE w:val="0"/>
        <w:autoSpaceDN w:val="0"/>
        <w:adjustRightInd w:val="0"/>
        <w:jc w:val="center"/>
        <w:rPr>
          <w:sz w:val="20"/>
          <w:szCs w:val="20"/>
        </w:rPr>
      </w:pPr>
      <w:r w:rsidRPr="004C5D44">
        <w:rPr>
          <w:sz w:val="20"/>
          <w:szCs w:val="20"/>
        </w:rPr>
        <w:t>ПРИВАТИЗАЦИИ МУНИЦИПАЛЬНОГО ИМУЩЕСТВА МУНИЦИПАЛЬНОГО ОБРАЗОВАНИЯ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036023" w:rsidRPr="004C5D44" w:rsidRDefault="00036023" w:rsidP="00036023">
      <w:pPr>
        <w:autoSpaceDE w:val="0"/>
        <w:autoSpaceDN w:val="0"/>
        <w:adjustRightInd w:val="0"/>
        <w:ind w:firstLine="540"/>
        <w:jc w:val="both"/>
        <w:rPr>
          <w:sz w:val="20"/>
          <w:szCs w:val="20"/>
        </w:rPr>
      </w:pPr>
      <w:r w:rsidRPr="004C5D44">
        <w:rPr>
          <w:sz w:val="20"/>
          <w:szCs w:val="20"/>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036023" w:rsidRPr="004C5D44" w:rsidRDefault="00036023" w:rsidP="00036023">
      <w:pPr>
        <w:autoSpaceDE w:val="0"/>
        <w:autoSpaceDN w:val="0"/>
        <w:adjustRightInd w:val="0"/>
        <w:ind w:firstLine="540"/>
        <w:jc w:val="both"/>
        <w:rPr>
          <w:sz w:val="20"/>
          <w:szCs w:val="20"/>
        </w:rPr>
      </w:pPr>
      <w:r w:rsidRPr="004C5D44">
        <w:rPr>
          <w:sz w:val="20"/>
          <w:szCs w:val="20"/>
        </w:rPr>
        <w:lastRenderedPageBreak/>
        <w:t xml:space="preserve">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w:t>
      </w:r>
      <w:proofErr w:type="gramStart"/>
      <w:r w:rsidRPr="004C5D44">
        <w:rPr>
          <w:sz w:val="20"/>
          <w:szCs w:val="20"/>
        </w:rPr>
        <w:t>позднее</w:t>
      </w:r>
      <w:proofErr w:type="gramEnd"/>
      <w:r w:rsidRPr="004C5D44">
        <w:rPr>
          <w:sz w:val="20"/>
          <w:szCs w:val="20"/>
        </w:rPr>
        <w:t xml:space="preserve"> чем за 2 месяца до начала очередного финансового года.</w:t>
      </w:r>
    </w:p>
    <w:p w:rsidR="00036023" w:rsidRPr="004C5D44" w:rsidRDefault="00036023" w:rsidP="00036023">
      <w:pPr>
        <w:autoSpaceDE w:val="0"/>
        <w:autoSpaceDN w:val="0"/>
        <w:adjustRightInd w:val="0"/>
        <w:ind w:firstLine="540"/>
        <w:jc w:val="both"/>
        <w:rPr>
          <w:sz w:val="20"/>
          <w:szCs w:val="20"/>
        </w:rPr>
      </w:pPr>
      <w:r w:rsidRPr="004C5D44">
        <w:rPr>
          <w:sz w:val="20"/>
          <w:szCs w:val="20"/>
        </w:rPr>
        <w:t>Утвержденный Думой муниципального образования Прогнозный план подлежит официальному опубликованию в муниципальном Вестнике.</w:t>
      </w:r>
    </w:p>
    <w:p w:rsidR="00036023" w:rsidRPr="004C5D44" w:rsidRDefault="00036023" w:rsidP="00036023">
      <w:pPr>
        <w:autoSpaceDE w:val="0"/>
        <w:autoSpaceDN w:val="0"/>
        <w:adjustRightInd w:val="0"/>
        <w:ind w:firstLine="540"/>
        <w:jc w:val="both"/>
        <w:rPr>
          <w:sz w:val="20"/>
          <w:szCs w:val="20"/>
        </w:rPr>
      </w:pPr>
      <w:r w:rsidRPr="004C5D44">
        <w:rPr>
          <w:sz w:val="20"/>
          <w:szCs w:val="20"/>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Отчет о выполнении Прогнозного плана вносится на утверждение Думой муниципального образования не позднее 1 марта года, следующего за </w:t>
      </w:r>
      <w:proofErr w:type="gramStart"/>
      <w:r w:rsidRPr="004C5D44">
        <w:rPr>
          <w:sz w:val="20"/>
          <w:szCs w:val="20"/>
        </w:rPr>
        <w:t>отчетным</w:t>
      </w:r>
      <w:proofErr w:type="gramEnd"/>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5. ПОРЯДОК ПРИВАТИЗАЦИИ МУНИЦИПАЛЬНОГО ИМУЩЕСТВА МУНИЦИПАЛЬНОГО ОБРАЗОВАНИЯ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036023" w:rsidRPr="004C5D44" w:rsidRDefault="00036023" w:rsidP="00036023">
      <w:pPr>
        <w:autoSpaceDE w:val="0"/>
        <w:autoSpaceDN w:val="0"/>
        <w:adjustRightInd w:val="0"/>
        <w:ind w:firstLine="540"/>
        <w:jc w:val="both"/>
        <w:rPr>
          <w:sz w:val="20"/>
          <w:szCs w:val="20"/>
        </w:rPr>
      </w:pPr>
      <w:proofErr w:type="gramStart"/>
      <w:r w:rsidRPr="004C5D44">
        <w:rPr>
          <w:sz w:val="20"/>
          <w:szCs w:val="20"/>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6023" w:rsidRPr="004C5D44" w:rsidRDefault="00036023" w:rsidP="00036023">
      <w:pPr>
        <w:autoSpaceDE w:val="0"/>
        <w:autoSpaceDN w:val="0"/>
        <w:adjustRightInd w:val="0"/>
        <w:ind w:firstLine="540"/>
        <w:jc w:val="both"/>
        <w:rPr>
          <w:sz w:val="20"/>
          <w:szCs w:val="20"/>
        </w:rPr>
      </w:pPr>
      <w:r w:rsidRPr="004C5D44">
        <w:rPr>
          <w:sz w:val="20"/>
          <w:szCs w:val="20"/>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5.3. Состав комиссии по приватизации определяется распоряжением главы муниципального образования. В комиссию по приватизации включаются:</w:t>
      </w:r>
    </w:p>
    <w:p w:rsidR="00036023" w:rsidRPr="004C5D44" w:rsidRDefault="00036023" w:rsidP="00036023">
      <w:pPr>
        <w:autoSpaceDE w:val="0"/>
        <w:autoSpaceDN w:val="0"/>
        <w:adjustRightInd w:val="0"/>
        <w:ind w:firstLine="540"/>
        <w:jc w:val="both"/>
        <w:rPr>
          <w:sz w:val="20"/>
          <w:szCs w:val="20"/>
        </w:rPr>
      </w:pPr>
      <w:r w:rsidRPr="004C5D44">
        <w:rPr>
          <w:sz w:val="20"/>
          <w:szCs w:val="20"/>
        </w:rPr>
        <w:t>- специалист по управлению муниципальным имуществом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главный специалист финансист администрации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представители приватизируемого предприятия (в случае приватизации муниципального унитарного предприятия).</w:t>
      </w:r>
    </w:p>
    <w:p w:rsidR="00036023" w:rsidRPr="004C5D44" w:rsidRDefault="00036023" w:rsidP="00036023">
      <w:pPr>
        <w:autoSpaceDE w:val="0"/>
        <w:autoSpaceDN w:val="0"/>
        <w:adjustRightInd w:val="0"/>
        <w:ind w:firstLine="540"/>
        <w:jc w:val="both"/>
        <w:rPr>
          <w:sz w:val="20"/>
          <w:szCs w:val="20"/>
        </w:rPr>
      </w:pPr>
      <w:r w:rsidRPr="004C5D44">
        <w:rPr>
          <w:sz w:val="20"/>
          <w:szCs w:val="20"/>
        </w:rPr>
        <w:t>К компетенции комиссии по приватизации относятся вопросы:</w:t>
      </w:r>
    </w:p>
    <w:p w:rsidR="00036023" w:rsidRPr="004C5D44" w:rsidRDefault="00036023" w:rsidP="00036023">
      <w:pPr>
        <w:autoSpaceDE w:val="0"/>
        <w:autoSpaceDN w:val="0"/>
        <w:adjustRightInd w:val="0"/>
        <w:ind w:firstLine="540"/>
        <w:jc w:val="both"/>
        <w:rPr>
          <w:sz w:val="20"/>
          <w:szCs w:val="20"/>
        </w:rPr>
      </w:pPr>
      <w:r w:rsidRPr="004C5D44">
        <w:rPr>
          <w:sz w:val="20"/>
          <w:szCs w:val="20"/>
        </w:rPr>
        <w:t>- определение способа приватизации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принятие нормативной и начальной цены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036023" w:rsidRPr="004C5D44" w:rsidRDefault="00036023" w:rsidP="00036023">
      <w:pPr>
        <w:autoSpaceDE w:val="0"/>
        <w:autoSpaceDN w:val="0"/>
        <w:adjustRightInd w:val="0"/>
        <w:ind w:firstLine="540"/>
        <w:jc w:val="both"/>
        <w:rPr>
          <w:sz w:val="20"/>
          <w:szCs w:val="20"/>
        </w:rPr>
      </w:pPr>
      <w:r w:rsidRPr="004C5D44">
        <w:rPr>
          <w:sz w:val="20"/>
          <w:szCs w:val="20"/>
        </w:rPr>
        <w:t>- определение порядка оплаты.</w:t>
      </w:r>
    </w:p>
    <w:p w:rsidR="00036023" w:rsidRPr="004C5D44" w:rsidRDefault="00036023" w:rsidP="00036023">
      <w:pPr>
        <w:autoSpaceDE w:val="0"/>
        <w:autoSpaceDN w:val="0"/>
        <w:adjustRightInd w:val="0"/>
        <w:ind w:firstLine="540"/>
        <w:jc w:val="both"/>
        <w:rPr>
          <w:sz w:val="20"/>
          <w:szCs w:val="20"/>
        </w:rPr>
      </w:pPr>
      <w:r w:rsidRPr="004C5D44">
        <w:rPr>
          <w:sz w:val="20"/>
          <w:szCs w:val="20"/>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наименование (состав) имущества и иные позволяющие его индивидуализировать данные (характеристика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способ приватизации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нормативную цену;</w:t>
      </w:r>
    </w:p>
    <w:p w:rsidR="00036023" w:rsidRPr="004C5D44" w:rsidRDefault="00036023" w:rsidP="00036023">
      <w:pPr>
        <w:autoSpaceDE w:val="0"/>
        <w:autoSpaceDN w:val="0"/>
        <w:adjustRightInd w:val="0"/>
        <w:ind w:firstLine="540"/>
        <w:jc w:val="both"/>
        <w:rPr>
          <w:sz w:val="20"/>
          <w:szCs w:val="20"/>
        </w:rPr>
      </w:pPr>
      <w:r w:rsidRPr="004C5D44">
        <w:rPr>
          <w:sz w:val="20"/>
          <w:szCs w:val="20"/>
        </w:rPr>
        <w:t>- начальную цену;</w:t>
      </w:r>
    </w:p>
    <w:p w:rsidR="00036023" w:rsidRPr="004C5D44" w:rsidRDefault="00036023" w:rsidP="00036023">
      <w:pPr>
        <w:autoSpaceDE w:val="0"/>
        <w:autoSpaceDN w:val="0"/>
        <w:adjustRightInd w:val="0"/>
        <w:ind w:firstLine="540"/>
        <w:jc w:val="both"/>
        <w:rPr>
          <w:sz w:val="20"/>
          <w:szCs w:val="20"/>
        </w:rPr>
      </w:pPr>
      <w:r w:rsidRPr="004C5D44">
        <w:rPr>
          <w:sz w:val="20"/>
          <w:szCs w:val="20"/>
        </w:rPr>
        <w:t>- срок рассрочки платежа (в случае ее предоставления);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иные необходимые для приватизации имущества сведения.</w:t>
      </w:r>
    </w:p>
    <w:p w:rsidR="00036023" w:rsidRPr="004C5D44" w:rsidRDefault="00036023" w:rsidP="00036023">
      <w:pPr>
        <w:autoSpaceDE w:val="0"/>
        <w:autoSpaceDN w:val="0"/>
        <w:adjustRightInd w:val="0"/>
        <w:ind w:firstLine="540"/>
        <w:jc w:val="both"/>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036023" w:rsidRPr="004C5D44" w:rsidRDefault="00036023" w:rsidP="00036023">
      <w:pPr>
        <w:autoSpaceDE w:val="0"/>
        <w:autoSpaceDN w:val="0"/>
        <w:adjustRightInd w:val="0"/>
        <w:ind w:firstLine="540"/>
        <w:jc w:val="both"/>
        <w:outlineLvl w:val="1"/>
        <w:rPr>
          <w:sz w:val="20"/>
          <w:szCs w:val="20"/>
        </w:rPr>
      </w:pPr>
      <w:proofErr w:type="gramStart"/>
      <w:r w:rsidRPr="004C5D44">
        <w:rPr>
          <w:sz w:val="20"/>
          <w:szCs w:val="20"/>
        </w:rPr>
        <w:t xml:space="preserve">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w:t>
      </w:r>
      <w:r w:rsidRPr="004C5D44">
        <w:rPr>
          <w:sz w:val="20"/>
          <w:szCs w:val="20"/>
        </w:rPr>
        <w:lastRenderedPageBreak/>
        <w:t>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roofErr w:type="gramEnd"/>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036023" w:rsidRPr="004C5D44" w:rsidRDefault="00036023" w:rsidP="00036023">
      <w:pPr>
        <w:autoSpaceDE w:val="0"/>
        <w:autoSpaceDN w:val="0"/>
        <w:adjustRightInd w:val="0"/>
        <w:ind w:firstLine="540"/>
        <w:jc w:val="both"/>
        <w:outlineLvl w:val="1"/>
        <w:rPr>
          <w:sz w:val="20"/>
          <w:szCs w:val="20"/>
        </w:rPr>
      </w:pPr>
      <w:proofErr w:type="gramStart"/>
      <w:r w:rsidRPr="004C5D44">
        <w:rPr>
          <w:sz w:val="20"/>
          <w:szCs w:val="20"/>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2) наименование такого имущества и иные позволяющие его индивидуализировать сведения (характеристика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3) способ приватизации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4) начальная цена продажи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5) форма подачи предложений о цене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6) условия и сроки платежа, необходимые реквизиты счетов;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 размер задатка, срок и порядок его внесения, необходимые реквизиты счетов;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8) порядок, место, даты начала и окончания подачи заявок, предложений;</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9) исчерпывающий перечень представляемых покупателями документов;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10) срок заключения договора купли-продажи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11) порядок ознакомления покупателей с иной информацией, условиями договора купли-продажи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12) ограничения участия отдельных категорий физических лиц и юридических лиц в приватизации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13) порядок определения победителей (при проведен</w:t>
      </w:r>
      <w:proofErr w:type="gramStart"/>
      <w:r w:rsidRPr="004C5D44">
        <w:rPr>
          <w:sz w:val="20"/>
          <w:szCs w:val="20"/>
        </w:rPr>
        <w:t>ии ау</w:t>
      </w:r>
      <w:proofErr w:type="gramEnd"/>
      <w:r w:rsidRPr="004C5D44">
        <w:rPr>
          <w:sz w:val="20"/>
          <w:szCs w:val="20"/>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14) место и срок подведения итогов продажи муниципального имущества. </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 требования к оформлению представляемых покупателями документов;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3) площадь земельного участка или земельных участков, на которых расположено недвижимое имущество открытого акционерного общества;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4) численность работников открытого акционерного общества;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  </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1) наименование такого имущества и иные позволяющие его индивидуализировать сведения (характеристика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2) дата и место проведения торгов;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3) наименование продавца такого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4) количество поданных заявок;</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5) лица, признанные участниками торгов;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6) цена сделки приватизации;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 имя физического лица или наименование юридического лица - покупателя.</w:t>
      </w:r>
    </w:p>
    <w:p w:rsidR="00036023" w:rsidRPr="004C5D44" w:rsidRDefault="00036023" w:rsidP="00036023">
      <w:pPr>
        <w:autoSpaceDE w:val="0"/>
        <w:autoSpaceDN w:val="0"/>
        <w:adjustRightInd w:val="0"/>
        <w:ind w:firstLine="540"/>
        <w:jc w:val="both"/>
        <w:rPr>
          <w:sz w:val="20"/>
          <w:szCs w:val="20"/>
        </w:rPr>
      </w:pPr>
      <w:r w:rsidRPr="004C5D44">
        <w:rPr>
          <w:sz w:val="20"/>
          <w:szCs w:val="20"/>
        </w:rPr>
        <w:t>5.8. Основанием для принятия решения о приватизации имущественного комплекса муниципального предприятия могут являться:</w:t>
      </w:r>
    </w:p>
    <w:p w:rsidR="00036023" w:rsidRPr="004C5D44" w:rsidRDefault="00036023" w:rsidP="00036023">
      <w:pPr>
        <w:autoSpaceDE w:val="0"/>
        <w:autoSpaceDN w:val="0"/>
        <w:adjustRightInd w:val="0"/>
        <w:ind w:firstLine="540"/>
        <w:jc w:val="both"/>
        <w:rPr>
          <w:sz w:val="20"/>
          <w:szCs w:val="20"/>
        </w:rPr>
      </w:pPr>
      <w:r w:rsidRPr="004C5D44">
        <w:rPr>
          <w:sz w:val="20"/>
          <w:szCs w:val="20"/>
        </w:rPr>
        <w:t>- отсутствие прибыли по итогам предыдущего года;</w:t>
      </w:r>
    </w:p>
    <w:p w:rsidR="00036023" w:rsidRPr="004C5D44" w:rsidRDefault="00036023" w:rsidP="00036023">
      <w:pPr>
        <w:autoSpaceDE w:val="0"/>
        <w:autoSpaceDN w:val="0"/>
        <w:adjustRightInd w:val="0"/>
        <w:ind w:firstLine="540"/>
        <w:jc w:val="both"/>
        <w:rPr>
          <w:sz w:val="20"/>
          <w:szCs w:val="20"/>
        </w:rPr>
      </w:pPr>
      <w:r w:rsidRPr="004C5D44">
        <w:rPr>
          <w:sz w:val="20"/>
          <w:szCs w:val="20"/>
        </w:rPr>
        <w:lastRenderedPageBreak/>
        <w:t>- отсутствие сре</w:t>
      </w:r>
      <w:proofErr w:type="gramStart"/>
      <w:r w:rsidRPr="004C5D44">
        <w:rPr>
          <w:sz w:val="20"/>
          <w:szCs w:val="20"/>
        </w:rPr>
        <w:t>дств дл</w:t>
      </w:r>
      <w:proofErr w:type="gramEnd"/>
      <w:r w:rsidRPr="004C5D44">
        <w:rPr>
          <w:sz w:val="20"/>
          <w:szCs w:val="20"/>
        </w:rPr>
        <w:t>я развития производства;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неэффективное использование закрепленного за предприятием имущества или использование его не по назначению.</w:t>
      </w:r>
    </w:p>
    <w:p w:rsidR="00036023" w:rsidRPr="004C5D44" w:rsidRDefault="00036023" w:rsidP="00036023">
      <w:pPr>
        <w:autoSpaceDE w:val="0"/>
        <w:autoSpaceDN w:val="0"/>
        <w:adjustRightInd w:val="0"/>
        <w:ind w:firstLine="540"/>
        <w:jc w:val="both"/>
        <w:rPr>
          <w:sz w:val="20"/>
          <w:szCs w:val="20"/>
        </w:rPr>
      </w:pPr>
      <w:r w:rsidRPr="004C5D44">
        <w:rPr>
          <w:sz w:val="20"/>
          <w:szCs w:val="20"/>
        </w:rPr>
        <w:t>5.9. Основанием принятия решения о приватизации иных объектов муниципальной собственности являются:</w:t>
      </w:r>
    </w:p>
    <w:p w:rsidR="00036023" w:rsidRPr="004C5D44" w:rsidRDefault="00036023" w:rsidP="00036023">
      <w:pPr>
        <w:autoSpaceDE w:val="0"/>
        <w:autoSpaceDN w:val="0"/>
        <w:adjustRightInd w:val="0"/>
        <w:ind w:firstLine="540"/>
        <w:jc w:val="both"/>
        <w:rPr>
          <w:sz w:val="20"/>
          <w:szCs w:val="20"/>
        </w:rPr>
      </w:pPr>
      <w:r w:rsidRPr="004C5D44">
        <w:rPr>
          <w:sz w:val="20"/>
          <w:szCs w:val="20"/>
        </w:rPr>
        <w:t>- необходимость вложения значительных сре</w:t>
      </w:r>
      <w:proofErr w:type="gramStart"/>
      <w:r w:rsidRPr="004C5D44">
        <w:rPr>
          <w:sz w:val="20"/>
          <w:szCs w:val="20"/>
        </w:rPr>
        <w:t>дств в р</w:t>
      </w:r>
      <w:proofErr w:type="gramEnd"/>
      <w:r w:rsidRPr="004C5D44">
        <w:rPr>
          <w:sz w:val="20"/>
          <w:szCs w:val="20"/>
        </w:rPr>
        <w:t>емонт или восстановление объекта;</w:t>
      </w:r>
    </w:p>
    <w:p w:rsidR="00036023" w:rsidRPr="004C5D44" w:rsidRDefault="00036023" w:rsidP="00036023">
      <w:pPr>
        <w:autoSpaceDE w:val="0"/>
        <w:autoSpaceDN w:val="0"/>
        <w:adjustRightInd w:val="0"/>
        <w:ind w:firstLine="540"/>
        <w:jc w:val="both"/>
        <w:rPr>
          <w:sz w:val="20"/>
          <w:szCs w:val="20"/>
        </w:rPr>
      </w:pPr>
      <w:r w:rsidRPr="004C5D44">
        <w:rPr>
          <w:sz w:val="20"/>
          <w:szCs w:val="20"/>
        </w:rPr>
        <w:t>- невыгодное для сдачи в аренду месторасположение объекта;</w:t>
      </w:r>
    </w:p>
    <w:p w:rsidR="00036023" w:rsidRPr="004C5D44" w:rsidRDefault="00036023" w:rsidP="00036023">
      <w:pPr>
        <w:autoSpaceDE w:val="0"/>
        <w:autoSpaceDN w:val="0"/>
        <w:adjustRightInd w:val="0"/>
        <w:ind w:firstLine="540"/>
        <w:jc w:val="both"/>
        <w:rPr>
          <w:sz w:val="20"/>
          <w:szCs w:val="20"/>
        </w:rPr>
      </w:pPr>
      <w:r w:rsidRPr="004C5D44">
        <w:rPr>
          <w:sz w:val="20"/>
          <w:szCs w:val="20"/>
        </w:rPr>
        <w:t>- отсутствие спроса и другие обстоятельства, делающие нерентабельным нахождение данного объекта в муниципальной собственности.</w:t>
      </w:r>
    </w:p>
    <w:p w:rsidR="00036023" w:rsidRPr="004C5D44" w:rsidRDefault="00036023" w:rsidP="00036023">
      <w:pPr>
        <w:autoSpaceDE w:val="0"/>
        <w:autoSpaceDN w:val="0"/>
        <w:adjustRightInd w:val="0"/>
        <w:ind w:firstLine="540"/>
        <w:jc w:val="both"/>
        <w:rPr>
          <w:sz w:val="20"/>
          <w:szCs w:val="20"/>
        </w:rPr>
      </w:pPr>
      <w:r w:rsidRPr="004C5D44">
        <w:rPr>
          <w:sz w:val="20"/>
          <w:szCs w:val="20"/>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036023" w:rsidRPr="004C5D44" w:rsidRDefault="00036023" w:rsidP="00036023">
      <w:pPr>
        <w:autoSpaceDE w:val="0"/>
        <w:autoSpaceDN w:val="0"/>
        <w:adjustRightInd w:val="0"/>
        <w:ind w:firstLine="540"/>
        <w:jc w:val="both"/>
        <w:rPr>
          <w:sz w:val="20"/>
          <w:szCs w:val="20"/>
        </w:rPr>
      </w:pPr>
      <w:r w:rsidRPr="004C5D44">
        <w:rPr>
          <w:sz w:val="20"/>
          <w:szCs w:val="20"/>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036023" w:rsidRPr="004C5D44" w:rsidRDefault="00036023" w:rsidP="00036023">
      <w:pPr>
        <w:widowControl w:val="0"/>
        <w:autoSpaceDE w:val="0"/>
        <w:autoSpaceDN w:val="0"/>
        <w:adjustRightInd w:val="0"/>
        <w:ind w:firstLine="540"/>
        <w:jc w:val="both"/>
        <w:outlineLvl w:val="0"/>
        <w:rPr>
          <w:sz w:val="20"/>
          <w:szCs w:val="20"/>
        </w:rPr>
      </w:pPr>
      <w:r w:rsidRPr="004C5D44">
        <w:rPr>
          <w:sz w:val="20"/>
          <w:szCs w:val="20"/>
        </w:rPr>
        <w:t>5.1. Документы, представляемые покупателями государственного и муниципального имущества</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Одновременно с заявкой претенденты представляют следующие документы:</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юридические лица:</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-заверенные копии учредительных документов;</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 xml:space="preserve">физические лица предъявляют </w:t>
      </w:r>
      <w:hyperlink r:id="rId6" w:history="1">
        <w:r w:rsidRPr="004C5D44">
          <w:rPr>
            <w:rStyle w:val="a3"/>
            <w:color w:val="auto"/>
            <w:sz w:val="20"/>
            <w:szCs w:val="20"/>
            <w:u w:val="none"/>
          </w:rPr>
          <w:t>документ</w:t>
        </w:r>
      </w:hyperlink>
      <w:r w:rsidRPr="004C5D44">
        <w:rPr>
          <w:sz w:val="20"/>
          <w:szCs w:val="20"/>
        </w:rPr>
        <w:t>, удостоверяющий личность, или представляют копии всех его листов.</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В случае</w:t>
      </w:r>
      <w:proofErr w:type="gramStart"/>
      <w:r w:rsidRPr="004C5D44">
        <w:rPr>
          <w:sz w:val="20"/>
          <w:szCs w:val="20"/>
        </w:rPr>
        <w:t>,</w:t>
      </w:r>
      <w:proofErr w:type="gramEnd"/>
      <w:r w:rsidRPr="004C5D44">
        <w:rPr>
          <w:sz w:val="20"/>
          <w:szCs w:val="20"/>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C5D44">
        <w:rPr>
          <w:sz w:val="20"/>
          <w:szCs w:val="20"/>
        </w:rPr>
        <w:t>,</w:t>
      </w:r>
      <w:proofErr w:type="gramEnd"/>
      <w:r w:rsidRPr="004C5D44">
        <w:rPr>
          <w:sz w:val="20"/>
          <w:szCs w:val="20"/>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036023" w:rsidRPr="004C5D44" w:rsidRDefault="00036023" w:rsidP="00036023">
      <w:pPr>
        <w:widowControl w:val="0"/>
        <w:autoSpaceDE w:val="0"/>
        <w:autoSpaceDN w:val="0"/>
        <w:adjustRightInd w:val="0"/>
        <w:ind w:firstLine="540"/>
        <w:jc w:val="both"/>
        <w:rPr>
          <w:sz w:val="20"/>
          <w:szCs w:val="20"/>
        </w:rPr>
      </w:pPr>
      <w:r w:rsidRPr="004C5D44">
        <w:rPr>
          <w:sz w:val="20"/>
          <w:szCs w:val="20"/>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6. ОПРЕДЕЛЕНИЕ ЦЕНЫ ПОДЛЕЖАЩЕГО ПРИВАТИЗАЦИИ</w:t>
      </w:r>
    </w:p>
    <w:p w:rsidR="00036023" w:rsidRPr="004C5D44" w:rsidRDefault="00036023" w:rsidP="00036023">
      <w:pPr>
        <w:autoSpaceDE w:val="0"/>
        <w:autoSpaceDN w:val="0"/>
        <w:adjustRightInd w:val="0"/>
        <w:jc w:val="center"/>
        <w:rPr>
          <w:sz w:val="20"/>
          <w:szCs w:val="20"/>
        </w:rPr>
      </w:pPr>
      <w:r w:rsidRPr="004C5D44">
        <w:rPr>
          <w:sz w:val="20"/>
          <w:szCs w:val="20"/>
        </w:rPr>
        <w:t>МУНИЦИПАЛЬНОГО ИМУЩЕСТВА МУНИЦИПАЛЬНОГО ОБРАЗОВАНИЯ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4C5D44">
          <w:rPr>
            <w:sz w:val="20"/>
            <w:szCs w:val="20"/>
          </w:rPr>
          <w:t>2006 г</w:t>
        </w:r>
      </w:smartTag>
      <w:r w:rsidRPr="004C5D44">
        <w:rPr>
          <w:sz w:val="20"/>
          <w:szCs w:val="20"/>
        </w:rPr>
        <w:t>. N 87 "Об утверждении правил определения нормативной цены подлежащего приватизации государственного или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w:t>
      </w:r>
      <w:r w:rsidRPr="004C5D44">
        <w:rPr>
          <w:sz w:val="20"/>
          <w:szCs w:val="20"/>
        </w:rPr>
        <w:lastRenderedPageBreak/>
        <w:t>соответствии с законодательством Российской Федерации об оценочной деятельности независимым оценщиком.</w:t>
      </w:r>
    </w:p>
    <w:p w:rsidR="00036023" w:rsidRPr="004C5D44" w:rsidRDefault="00036023" w:rsidP="00036023">
      <w:pPr>
        <w:autoSpaceDE w:val="0"/>
        <w:autoSpaceDN w:val="0"/>
        <w:adjustRightInd w:val="0"/>
        <w:ind w:firstLine="540"/>
        <w:jc w:val="both"/>
        <w:rPr>
          <w:sz w:val="20"/>
          <w:szCs w:val="20"/>
        </w:rPr>
      </w:pPr>
      <w:r w:rsidRPr="004C5D44">
        <w:rPr>
          <w:sz w:val="20"/>
          <w:szCs w:val="20"/>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7. СПОСОБЫ ПРИВАТИЗАЦИИ МУНИЦИПАЛЬНОГО ИМУЩЕСТВА МУНИЦИПАЛЬНОГО ОБРАЗОВАНИЯ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7.1. Предусматривается использование следующих способов приватизации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преобразование муниципальных унитарных предприятий в открытые акционерные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преобразование муниципального унитарного предприятия в общество с ограниченной ответственностью</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продажа муниципального имущества на аукционе, в том числе продажа акций открытых акционерных обществ на специализированном аукционе;</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продажа муниципального имущества на конкурсе;</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продажа муниципального имущества посредством публичного предложения;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продажа муниципального имущества без объявления цены;</w:t>
      </w:r>
    </w:p>
    <w:p w:rsidR="00036023" w:rsidRPr="004C5D44" w:rsidRDefault="00036023" w:rsidP="00036023">
      <w:pPr>
        <w:autoSpaceDE w:val="0"/>
        <w:autoSpaceDN w:val="0"/>
        <w:adjustRightInd w:val="0"/>
        <w:ind w:firstLine="540"/>
        <w:jc w:val="both"/>
        <w:rPr>
          <w:sz w:val="20"/>
          <w:szCs w:val="20"/>
        </w:rPr>
      </w:pPr>
      <w:r w:rsidRPr="004C5D44">
        <w:rPr>
          <w:sz w:val="20"/>
          <w:szCs w:val="20"/>
        </w:rPr>
        <w:t>- внесение муниципального имущества в качестве вклада в уставные капиталы открытых акционерных обществ;</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продажа акций открытых акционерных обществ по результатам доверительного управления.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036023" w:rsidRPr="004C5D44" w:rsidRDefault="00036023" w:rsidP="00036023">
      <w:pPr>
        <w:autoSpaceDE w:val="0"/>
        <w:autoSpaceDN w:val="0"/>
        <w:adjustRightInd w:val="0"/>
        <w:ind w:firstLine="540"/>
        <w:jc w:val="both"/>
        <w:rPr>
          <w:sz w:val="20"/>
          <w:szCs w:val="20"/>
        </w:rPr>
      </w:pPr>
      <w:r w:rsidRPr="004C5D44">
        <w:rPr>
          <w:sz w:val="20"/>
          <w:szCs w:val="20"/>
        </w:rPr>
        <w:t>7.3. Конкретный способ приватизации муниципального имущества муниципального образования определяется комиссией по приватизации.</w:t>
      </w:r>
    </w:p>
    <w:p w:rsidR="00036023" w:rsidRPr="004C5D44" w:rsidRDefault="00036023" w:rsidP="00036023">
      <w:pPr>
        <w:autoSpaceDE w:val="0"/>
        <w:autoSpaceDN w:val="0"/>
        <w:adjustRightInd w:val="0"/>
        <w:ind w:firstLine="540"/>
        <w:jc w:val="both"/>
        <w:rPr>
          <w:sz w:val="20"/>
          <w:szCs w:val="20"/>
          <w:u w:val="single"/>
        </w:rPr>
      </w:pPr>
      <w:r w:rsidRPr="004C5D44">
        <w:rPr>
          <w:sz w:val="20"/>
          <w:szCs w:val="20"/>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036023" w:rsidRPr="004C5D44" w:rsidRDefault="00036023" w:rsidP="00036023">
      <w:pPr>
        <w:autoSpaceDE w:val="0"/>
        <w:autoSpaceDN w:val="0"/>
        <w:adjustRightInd w:val="0"/>
        <w:ind w:firstLine="540"/>
        <w:jc w:val="both"/>
        <w:rPr>
          <w:sz w:val="20"/>
          <w:szCs w:val="20"/>
        </w:rPr>
      </w:pPr>
      <w:r w:rsidRPr="004C5D44">
        <w:rPr>
          <w:sz w:val="20"/>
          <w:szCs w:val="20"/>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036023" w:rsidRPr="004C5D44" w:rsidRDefault="00036023" w:rsidP="00036023">
      <w:pPr>
        <w:autoSpaceDE w:val="0"/>
        <w:autoSpaceDN w:val="0"/>
        <w:adjustRightInd w:val="0"/>
        <w:ind w:firstLine="540"/>
        <w:jc w:val="both"/>
        <w:rPr>
          <w:sz w:val="20"/>
          <w:szCs w:val="20"/>
        </w:rPr>
      </w:pPr>
      <w:r w:rsidRPr="004C5D44">
        <w:rPr>
          <w:sz w:val="20"/>
          <w:szCs w:val="20"/>
        </w:rPr>
        <w:t>7.4.2. Продажа акций открытого акционерного общества может осуществляться на специализированном аукционе.</w:t>
      </w:r>
    </w:p>
    <w:p w:rsidR="00036023" w:rsidRPr="004C5D44" w:rsidRDefault="00036023" w:rsidP="00036023">
      <w:pPr>
        <w:autoSpaceDE w:val="0"/>
        <w:autoSpaceDN w:val="0"/>
        <w:adjustRightInd w:val="0"/>
        <w:ind w:firstLine="540"/>
        <w:jc w:val="both"/>
        <w:rPr>
          <w:sz w:val="20"/>
          <w:szCs w:val="20"/>
        </w:rPr>
      </w:pPr>
      <w:r w:rsidRPr="004C5D44">
        <w:rPr>
          <w:sz w:val="20"/>
          <w:szCs w:val="20"/>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036023" w:rsidRPr="004C5D44" w:rsidRDefault="00036023" w:rsidP="00036023">
      <w:pPr>
        <w:autoSpaceDE w:val="0"/>
        <w:autoSpaceDN w:val="0"/>
        <w:adjustRightInd w:val="0"/>
        <w:ind w:firstLine="540"/>
        <w:jc w:val="both"/>
        <w:rPr>
          <w:sz w:val="20"/>
          <w:szCs w:val="20"/>
        </w:rPr>
      </w:pPr>
      <w:r w:rsidRPr="004C5D44">
        <w:rPr>
          <w:sz w:val="20"/>
          <w:szCs w:val="20"/>
        </w:rPr>
        <w:t>Аукцион, в том числе специализированный аукцион, проводится в порядке, установленном федеральным законодательством.</w:t>
      </w:r>
    </w:p>
    <w:p w:rsidR="00036023" w:rsidRPr="004C5D44" w:rsidRDefault="00036023" w:rsidP="00036023">
      <w:pPr>
        <w:autoSpaceDE w:val="0"/>
        <w:autoSpaceDN w:val="0"/>
        <w:adjustRightInd w:val="0"/>
        <w:ind w:firstLine="540"/>
        <w:jc w:val="both"/>
        <w:rPr>
          <w:sz w:val="20"/>
          <w:szCs w:val="20"/>
        </w:rPr>
      </w:pPr>
      <w:r w:rsidRPr="004C5D44">
        <w:rPr>
          <w:sz w:val="20"/>
          <w:szCs w:val="20"/>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u w:val="single"/>
        </w:rPr>
        <w:t>7.5. Продажа муниципального имущества муниципального образования на конкурсе</w:t>
      </w:r>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036023" w:rsidRPr="004C5D44" w:rsidRDefault="00036023" w:rsidP="00036023">
      <w:pPr>
        <w:autoSpaceDE w:val="0"/>
        <w:autoSpaceDN w:val="0"/>
        <w:adjustRightInd w:val="0"/>
        <w:ind w:firstLine="540"/>
        <w:jc w:val="both"/>
        <w:rPr>
          <w:sz w:val="20"/>
          <w:szCs w:val="20"/>
        </w:rPr>
      </w:pPr>
      <w:r w:rsidRPr="004C5D44">
        <w:rPr>
          <w:sz w:val="20"/>
          <w:szCs w:val="20"/>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036023" w:rsidRPr="004C5D44" w:rsidRDefault="00036023" w:rsidP="00036023">
      <w:pPr>
        <w:autoSpaceDE w:val="0"/>
        <w:autoSpaceDN w:val="0"/>
        <w:adjustRightInd w:val="0"/>
        <w:ind w:firstLine="540"/>
        <w:jc w:val="both"/>
        <w:rPr>
          <w:sz w:val="20"/>
          <w:szCs w:val="20"/>
        </w:rPr>
      </w:pPr>
      <w:r w:rsidRPr="004C5D44">
        <w:rPr>
          <w:sz w:val="20"/>
          <w:szCs w:val="20"/>
        </w:rPr>
        <w:t>Конкурс, в котором принял участие только один участник, признается несостоявшимся.</w:t>
      </w:r>
    </w:p>
    <w:p w:rsidR="00036023" w:rsidRPr="004C5D44" w:rsidRDefault="00036023" w:rsidP="00036023">
      <w:pPr>
        <w:autoSpaceDE w:val="0"/>
        <w:autoSpaceDN w:val="0"/>
        <w:adjustRightInd w:val="0"/>
        <w:ind w:firstLine="540"/>
        <w:jc w:val="both"/>
        <w:rPr>
          <w:sz w:val="20"/>
          <w:szCs w:val="20"/>
        </w:rPr>
      </w:pPr>
      <w:r w:rsidRPr="004C5D44">
        <w:rPr>
          <w:sz w:val="20"/>
          <w:szCs w:val="20"/>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036023" w:rsidRPr="004C5D44" w:rsidRDefault="00036023" w:rsidP="00036023">
      <w:pPr>
        <w:autoSpaceDE w:val="0"/>
        <w:autoSpaceDN w:val="0"/>
        <w:adjustRightInd w:val="0"/>
        <w:ind w:firstLine="540"/>
        <w:jc w:val="both"/>
        <w:rPr>
          <w:sz w:val="20"/>
          <w:szCs w:val="20"/>
        </w:rPr>
      </w:pPr>
      <w:r w:rsidRPr="004C5D44">
        <w:rPr>
          <w:sz w:val="20"/>
          <w:szCs w:val="20"/>
        </w:rPr>
        <w:lastRenderedPageBreak/>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Документом, подтверждающим поступление задатка на счет, указанный в информационном сообщении, является выписка с этого счета.</w:t>
      </w:r>
    </w:p>
    <w:p w:rsidR="00036023" w:rsidRPr="004C5D44" w:rsidRDefault="00036023" w:rsidP="00036023">
      <w:pPr>
        <w:autoSpaceDE w:val="0"/>
        <w:autoSpaceDN w:val="0"/>
        <w:adjustRightInd w:val="0"/>
        <w:ind w:firstLine="540"/>
        <w:jc w:val="both"/>
        <w:rPr>
          <w:sz w:val="20"/>
          <w:szCs w:val="20"/>
        </w:rPr>
      </w:pPr>
      <w:r w:rsidRPr="004C5D44">
        <w:rPr>
          <w:sz w:val="20"/>
          <w:szCs w:val="20"/>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4C5D44">
        <w:rPr>
          <w:sz w:val="20"/>
          <w:szCs w:val="20"/>
        </w:rPr>
        <w:t>рт с пр</w:t>
      </w:r>
      <w:proofErr w:type="gramEnd"/>
      <w:r w:rsidRPr="004C5D44">
        <w:rPr>
          <w:sz w:val="20"/>
          <w:szCs w:val="20"/>
        </w:rPr>
        <w:t>едложением о цене продаваемого имущества может быть подан при подаче заявки.</w:t>
      </w:r>
    </w:p>
    <w:p w:rsidR="00036023" w:rsidRPr="004C5D44" w:rsidRDefault="00036023" w:rsidP="00036023">
      <w:pPr>
        <w:autoSpaceDE w:val="0"/>
        <w:autoSpaceDN w:val="0"/>
        <w:adjustRightInd w:val="0"/>
        <w:ind w:firstLine="540"/>
        <w:jc w:val="both"/>
        <w:rPr>
          <w:sz w:val="20"/>
          <w:szCs w:val="20"/>
        </w:rPr>
      </w:pPr>
      <w:r w:rsidRPr="004C5D44">
        <w:rPr>
          <w:sz w:val="20"/>
          <w:szCs w:val="20"/>
        </w:rPr>
        <w:t>7.5.7. Претендент не допускается к участию в конкурсе по следующим основаниям:</w:t>
      </w:r>
    </w:p>
    <w:p w:rsidR="00036023" w:rsidRPr="004C5D44" w:rsidRDefault="00036023" w:rsidP="00036023">
      <w:pPr>
        <w:autoSpaceDE w:val="0"/>
        <w:autoSpaceDN w:val="0"/>
        <w:adjustRightInd w:val="0"/>
        <w:ind w:firstLine="540"/>
        <w:jc w:val="both"/>
        <w:rPr>
          <w:sz w:val="20"/>
          <w:szCs w:val="20"/>
        </w:rPr>
      </w:pPr>
      <w:r w:rsidRPr="004C5D44">
        <w:rPr>
          <w:sz w:val="20"/>
          <w:szCs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 заявка подана лицом, не уполномоченным претендентом на осуществление таких действий;</w:t>
      </w:r>
    </w:p>
    <w:p w:rsidR="00036023" w:rsidRPr="004C5D44" w:rsidRDefault="00036023" w:rsidP="00036023">
      <w:pPr>
        <w:autoSpaceDE w:val="0"/>
        <w:autoSpaceDN w:val="0"/>
        <w:adjustRightInd w:val="0"/>
        <w:ind w:firstLine="540"/>
        <w:jc w:val="both"/>
        <w:rPr>
          <w:sz w:val="20"/>
          <w:szCs w:val="20"/>
        </w:rPr>
      </w:pPr>
      <w:r w:rsidRPr="004C5D44">
        <w:rPr>
          <w:sz w:val="20"/>
          <w:szCs w:val="20"/>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036023" w:rsidRPr="004C5D44" w:rsidRDefault="00036023" w:rsidP="00036023">
      <w:pPr>
        <w:autoSpaceDE w:val="0"/>
        <w:autoSpaceDN w:val="0"/>
        <w:adjustRightInd w:val="0"/>
        <w:ind w:firstLine="540"/>
        <w:jc w:val="both"/>
        <w:rPr>
          <w:sz w:val="20"/>
          <w:szCs w:val="20"/>
        </w:rPr>
      </w:pPr>
      <w:r w:rsidRPr="004C5D44">
        <w:rPr>
          <w:sz w:val="20"/>
          <w:szCs w:val="20"/>
        </w:rPr>
        <w:t>Перечень указанных оснований отказа претенденту в участии в конкурсе является исчерпывающим.</w:t>
      </w:r>
    </w:p>
    <w:p w:rsidR="00036023" w:rsidRPr="004C5D44" w:rsidRDefault="00036023" w:rsidP="00036023">
      <w:pPr>
        <w:autoSpaceDE w:val="0"/>
        <w:autoSpaceDN w:val="0"/>
        <w:adjustRightInd w:val="0"/>
        <w:ind w:firstLine="540"/>
        <w:jc w:val="both"/>
        <w:rPr>
          <w:sz w:val="20"/>
          <w:szCs w:val="20"/>
        </w:rPr>
      </w:pPr>
      <w:r w:rsidRPr="004C5D44">
        <w:rPr>
          <w:sz w:val="20"/>
          <w:szCs w:val="20"/>
        </w:rPr>
        <w:t>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7.5.9. Одно лицо имеет право подать только одну заявку, а также только одно предложение о цене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4C5D44">
        <w:rPr>
          <w:sz w:val="20"/>
          <w:szCs w:val="20"/>
        </w:rPr>
        <w:t>с даты подведения</w:t>
      </w:r>
      <w:proofErr w:type="gramEnd"/>
      <w:r w:rsidRPr="004C5D44">
        <w:rPr>
          <w:sz w:val="20"/>
          <w:szCs w:val="20"/>
        </w:rPr>
        <w:t xml:space="preserve"> итогов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7.5.12.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4C5D44">
        <w:rPr>
          <w:sz w:val="20"/>
          <w:szCs w:val="20"/>
        </w:rPr>
        <w:t>с даты подведения</w:t>
      </w:r>
      <w:proofErr w:type="gramEnd"/>
      <w:r w:rsidRPr="004C5D44">
        <w:rPr>
          <w:sz w:val="20"/>
          <w:szCs w:val="20"/>
        </w:rPr>
        <w:t xml:space="preserve"> итогов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7.5.13. В течение пятнадцати рабочих дней </w:t>
      </w:r>
      <w:proofErr w:type="gramStart"/>
      <w:r w:rsidRPr="004C5D44">
        <w:rPr>
          <w:sz w:val="20"/>
          <w:szCs w:val="20"/>
        </w:rPr>
        <w:t>с даты подведения</w:t>
      </w:r>
      <w:proofErr w:type="gramEnd"/>
      <w:r w:rsidRPr="004C5D44">
        <w:rPr>
          <w:sz w:val="20"/>
          <w:szCs w:val="20"/>
        </w:rPr>
        <w:t xml:space="preserve"> итогов конкурса с победителем конкурса заключается договор купли-продажи.</w:t>
      </w:r>
    </w:p>
    <w:p w:rsidR="00036023" w:rsidRPr="004C5D44" w:rsidRDefault="00036023" w:rsidP="00036023">
      <w:pPr>
        <w:autoSpaceDE w:val="0"/>
        <w:autoSpaceDN w:val="0"/>
        <w:adjustRightInd w:val="0"/>
        <w:ind w:firstLine="540"/>
        <w:jc w:val="both"/>
        <w:rPr>
          <w:sz w:val="20"/>
          <w:szCs w:val="20"/>
        </w:rPr>
      </w:pPr>
      <w:r w:rsidRPr="004C5D44">
        <w:rPr>
          <w:sz w:val="20"/>
          <w:szCs w:val="20"/>
        </w:rPr>
        <w:t>7.5.14. Договор купли-продажи муниципального имущества включает в себя порядок выполнения победителем конкурса условий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Указанный договор должен устанавливать порядок подтверждения победителем конкурса выполнения принимаемых на себя обязательств.</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7" w:history="1">
        <w:r w:rsidRPr="004C5D44">
          <w:rPr>
            <w:rStyle w:val="a3"/>
            <w:color w:val="auto"/>
            <w:sz w:val="20"/>
            <w:szCs w:val="20"/>
            <w:u w:val="none"/>
          </w:rPr>
          <w:t>статьей 451</w:t>
        </w:r>
      </w:hyperlink>
      <w:r w:rsidRPr="004C5D44">
        <w:rPr>
          <w:sz w:val="20"/>
          <w:szCs w:val="20"/>
        </w:rPr>
        <w:t xml:space="preserve"> Гражданского кодекса Российской Федерации.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7.5.15. Договор купли-продажи муниципального имущества должен содержать:</w:t>
      </w:r>
    </w:p>
    <w:p w:rsidR="00036023" w:rsidRPr="004C5D44" w:rsidRDefault="00036023" w:rsidP="00036023">
      <w:pPr>
        <w:autoSpaceDE w:val="0"/>
        <w:autoSpaceDN w:val="0"/>
        <w:adjustRightInd w:val="0"/>
        <w:ind w:firstLine="540"/>
        <w:jc w:val="both"/>
        <w:rPr>
          <w:sz w:val="20"/>
          <w:szCs w:val="20"/>
        </w:rPr>
      </w:pPr>
      <w:r w:rsidRPr="004C5D44">
        <w:rPr>
          <w:sz w:val="20"/>
          <w:szCs w:val="20"/>
        </w:rPr>
        <w:t>- условия конкурса, формы и сроки их выполнения;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порядок подтверждения победителем конкурса выполнения условий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порядок осуществления </w:t>
      </w:r>
      <w:proofErr w:type="gramStart"/>
      <w:r w:rsidRPr="004C5D44">
        <w:rPr>
          <w:sz w:val="20"/>
          <w:szCs w:val="20"/>
        </w:rPr>
        <w:t>контроля за</w:t>
      </w:r>
      <w:proofErr w:type="gramEnd"/>
      <w:r w:rsidRPr="004C5D44">
        <w:rPr>
          <w:sz w:val="20"/>
          <w:szCs w:val="20"/>
        </w:rPr>
        <w:t xml:space="preserve"> выполнением победителем конкурса условий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иные определяемые по соглашению сторон условия.</w:t>
      </w:r>
    </w:p>
    <w:p w:rsidR="00036023" w:rsidRPr="004C5D44" w:rsidRDefault="00036023" w:rsidP="00036023">
      <w:pPr>
        <w:autoSpaceDE w:val="0"/>
        <w:autoSpaceDN w:val="0"/>
        <w:adjustRightInd w:val="0"/>
        <w:ind w:firstLine="540"/>
        <w:jc w:val="both"/>
        <w:rPr>
          <w:sz w:val="20"/>
          <w:szCs w:val="20"/>
        </w:rPr>
      </w:pPr>
      <w:r w:rsidRPr="004C5D44">
        <w:rPr>
          <w:sz w:val="20"/>
          <w:szCs w:val="20"/>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036023" w:rsidRPr="004C5D44" w:rsidRDefault="00036023" w:rsidP="00036023">
      <w:pPr>
        <w:autoSpaceDE w:val="0"/>
        <w:autoSpaceDN w:val="0"/>
        <w:adjustRightInd w:val="0"/>
        <w:ind w:firstLine="540"/>
        <w:jc w:val="both"/>
        <w:rPr>
          <w:sz w:val="20"/>
          <w:szCs w:val="20"/>
        </w:rPr>
      </w:pPr>
      <w:r w:rsidRPr="004C5D44">
        <w:rPr>
          <w:sz w:val="20"/>
          <w:szCs w:val="20"/>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4C5D44">
        <w:rPr>
          <w:sz w:val="20"/>
          <w:szCs w:val="20"/>
        </w:rPr>
        <w:t>дств в р</w:t>
      </w:r>
      <w:proofErr w:type="gramEnd"/>
      <w:r w:rsidRPr="004C5D44">
        <w:rPr>
          <w:sz w:val="20"/>
          <w:szCs w:val="20"/>
        </w:rPr>
        <w:t>азмере и в сроки, которые указаны в договоре купли-продажи.</w:t>
      </w:r>
    </w:p>
    <w:p w:rsidR="00036023" w:rsidRPr="004C5D44" w:rsidRDefault="00036023" w:rsidP="00036023">
      <w:pPr>
        <w:autoSpaceDE w:val="0"/>
        <w:autoSpaceDN w:val="0"/>
        <w:adjustRightInd w:val="0"/>
        <w:ind w:firstLine="540"/>
        <w:jc w:val="both"/>
        <w:rPr>
          <w:sz w:val="20"/>
          <w:szCs w:val="20"/>
        </w:rPr>
      </w:pPr>
      <w:r w:rsidRPr="004C5D44">
        <w:rPr>
          <w:sz w:val="20"/>
          <w:szCs w:val="20"/>
        </w:rPr>
        <w:t>7.5.17. Срок выполнения условий конкурса не может превышать один год.</w:t>
      </w:r>
    </w:p>
    <w:p w:rsidR="00036023" w:rsidRPr="004C5D44" w:rsidRDefault="00036023" w:rsidP="00036023">
      <w:pPr>
        <w:autoSpaceDE w:val="0"/>
        <w:autoSpaceDN w:val="0"/>
        <w:adjustRightInd w:val="0"/>
        <w:ind w:firstLine="540"/>
        <w:jc w:val="both"/>
        <w:rPr>
          <w:sz w:val="20"/>
          <w:szCs w:val="20"/>
        </w:rPr>
      </w:pPr>
      <w:r w:rsidRPr="004C5D44">
        <w:rPr>
          <w:sz w:val="20"/>
          <w:szCs w:val="20"/>
        </w:rPr>
        <w:lastRenderedPageBreak/>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8" w:history="1">
        <w:r w:rsidRPr="004C5D44">
          <w:rPr>
            <w:rStyle w:val="a3"/>
            <w:color w:val="auto"/>
            <w:sz w:val="20"/>
            <w:szCs w:val="20"/>
            <w:u w:val="none"/>
          </w:rPr>
          <w:t>пунктами 7.5.19</w:t>
        </w:r>
      </w:hyperlink>
      <w:r w:rsidRPr="004C5D44">
        <w:rPr>
          <w:sz w:val="20"/>
          <w:szCs w:val="20"/>
        </w:rPr>
        <w:t xml:space="preserve"> и </w:t>
      </w:r>
      <w:hyperlink r:id="rId9" w:history="1">
        <w:r w:rsidRPr="004C5D44">
          <w:rPr>
            <w:rStyle w:val="a3"/>
            <w:color w:val="auto"/>
            <w:sz w:val="20"/>
            <w:szCs w:val="20"/>
            <w:u w:val="none"/>
          </w:rPr>
          <w:t>7.5.20</w:t>
        </w:r>
      </w:hyperlink>
      <w:r w:rsidRPr="004C5D44">
        <w:rPr>
          <w:sz w:val="20"/>
          <w:szCs w:val="20"/>
        </w:rPr>
        <w:t xml:space="preserve"> настоящего Положения.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7.5.19. </w:t>
      </w:r>
      <w:proofErr w:type="gramStart"/>
      <w:r w:rsidRPr="004C5D44">
        <w:rPr>
          <w:sz w:val="20"/>
          <w:szCs w:val="20"/>
        </w:rPr>
        <w:t>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036023" w:rsidRPr="004C5D44" w:rsidRDefault="00036023" w:rsidP="00036023">
      <w:pPr>
        <w:autoSpaceDE w:val="0"/>
        <w:autoSpaceDN w:val="0"/>
        <w:adjustRightInd w:val="0"/>
        <w:ind w:firstLine="540"/>
        <w:jc w:val="both"/>
        <w:rPr>
          <w:sz w:val="20"/>
          <w:szCs w:val="20"/>
        </w:rPr>
      </w:pPr>
      <w:r w:rsidRPr="004C5D44">
        <w:rPr>
          <w:sz w:val="20"/>
          <w:szCs w:val="20"/>
        </w:rPr>
        <w:t>- внесение изменений и дополнений в учредительные документы хозяйственного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4C5D44">
        <w:rPr>
          <w:sz w:val="20"/>
          <w:szCs w:val="20"/>
        </w:rPr>
        <w:t>размер оплаты труда</w:t>
      </w:r>
      <w:proofErr w:type="gramEnd"/>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 залог и отчуждение недвижимого имущества хозяйственного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получение кредита в размере более чем пять процентов стоимости чистых активов хозяйственного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учреждение хозяйственных обществ, товариществ;</w:t>
      </w:r>
    </w:p>
    <w:p w:rsidR="00036023" w:rsidRPr="004C5D44" w:rsidRDefault="00036023" w:rsidP="00036023">
      <w:pPr>
        <w:autoSpaceDE w:val="0"/>
        <w:autoSpaceDN w:val="0"/>
        <w:adjustRightInd w:val="0"/>
        <w:ind w:firstLine="540"/>
        <w:jc w:val="both"/>
        <w:rPr>
          <w:sz w:val="20"/>
          <w:szCs w:val="20"/>
        </w:rPr>
      </w:pPr>
      <w:r w:rsidRPr="004C5D44">
        <w:rPr>
          <w:sz w:val="20"/>
          <w:szCs w:val="20"/>
        </w:rPr>
        <w:t>- эмиссия ценных бумаг, не конвертируемых в акции открытого акционерного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Для голосования по данным вопросам победитель конкурса не </w:t>
      </w:r>
      <w:proofErr w:type="gramStart"/>
      <w:r w:rsidRPr="004C5D44">
        <w:rPr>
          <w:sz w:val="20"/>
          <w:szCs w:val="20"/>
        </w:rPr>
        <w:t>позднее</w:t>
      </w:r>
      <w:proofErr w:type="gramEnd"/>
      <w:r w:rsidRPr="004C5D44">
        <w:rPr>
          <w:sz w:val="20"/>
          <w:szCs w:val="20"/>
        </w:rPr>
        <w:t xml:space="preserve">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036023" w:rsidRPr="004C5D44" w:rsidRDefault="00036023" w:rsidP="00036023">
      <w:pPr>
        <w:autoSpaceDE w:val="0"/>
        <w:autoSpaceDN w:val="0"/>
        <w:adjustRightInd w:val="0"/>
        <w:ind w:firstLine="540"/>
        <w:jc w:val="both"/>
        <w:rPr>
          <w:sz w:val="20"/>
          <w:szCs w:val="20"/>
        </w:rPr>
      </w:pPr>
      <w:r w:rsidRPr="004C5D44">
        <w:rPr>
          <w:sz w:val="20"/>
          <w:szCs w:val="20"/>
        </w:rPr>
        <w:t>- дата голосования в органах управления хозяйственных обществ, товариществ;</w:t>
      </w:r>
    </w:p>
    <w:p w:rsidR="00036023" w:rsidRPr="004C5D44" w:rsidRDefault="00036023" w:rsidP="00036023">
      <w:pPr>
        <w:autoSpaceDE w:val="0"/>
        <w:autoSpaceDN w:val="0"/>
        <w:adjustRightInd w:val="0"/>
        <w:ind w:firstLine="540"/>
        <w:jc w:val="both"/>
        <w:rPr>
          <w:sz w:val="20"/>
          <w:szCs w:val="20"/>
        </w:rPr>
      </w:pPr>
      <w:r w:rsidRPr="004C5D44">
        <w:rPr>
          <w:sz w:val="20"/>
          <w:szCs w:val="20"/>
        </w:rPr>
        <w:t>- перечень вопросов, по которым будет голосование.</w:t>
      </w:r>
    </w:p>
    <w:p w:rsidR="00036023" w:rsidRPr="004C5D44" w:rsidRDefault="00036023" w:rsidP="00036023">
      <w:pPr>
        <w:autoSpaceDE w:val="0"/>
        <w:autoSpaceDN w:val="0"/>
        <w:adjustRightInd w:val="0"/>
        <w:ind w:firstLine="540"/>
        <w:jc w:val="both"/>
        <w:rPr>
          <w:sz w:val="20"/>
          <w:szCs w:val="20"/>
        </w:rPr>
      </w:pPr>
      <w:r w:rsidRPr="004C5D44">
        <w:rPr>
          <w:sz w:val="20"/>
          <w:szCs w:val="20"/>
        </w:rPr>
        <w:t>Победитель конкурса не вправе осуществлять голосование по вопросу реорганизации или ликвидации хозяйственного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7.5.20. Условия конкурса могут предусматривать:</w:t>
      </w:r>
    </w:p>
    <w:p w:rsidR="00036023" w:rsidRPr="004C5D44" w:rsidRDefault="00036023" w:rsidP="00036023">
      <w:pPr>
        <w:autoSpaceDE w:val="0"/>
        <w:autoSpaceDN w:val="0"/>
        <w:adjustRightInd w:val="0"/>
        <w:ind w:firstLine="540"/>
        <w:jc w:val="both"/>
        <w:rPr>
          <w:sz w:val="20"/>
          <w:szCs w:val="20"/>
        </w:rPr>
      </w:pPr>
      <w:r w:rsidRPr="004C5D44">
        <w:rPr>
          <w:sz w:val="20"/>
          <w:szCs w:val="20"/>
        </w:rPr>
        <w:t>- сохранение определенного числа рабочих мест;</w:t>
      </w:r>
    </w:p>
    <w:p w:rsidR="00036023" w:rsidRPr="004C5D44" w:rsidRDefault="00036023" w:rsidP="00036023">
      <w:pPr>
        <w:autoSpaceDE w:val="0"/>
        <w:autoSpaceDN w:val="0"/>
        <w:adjustRightInd w:val="0"/>
        <w:ind w:firstLine="540"/>
        <w:jc w:val="both"/>
        <w:rPr>
          <w:sz w:val="20"/>
          <w:szCs w:val="20"/>
        </w:rPr>
      </w:pPr>
      <w:r w:rsidRPr="004C5D44">
        <w:rPr>
          <w:sz w:val="20"/>
          <w:szCs w:val="20"/>
        </w:rPr>
        <w:t>- переподготовку и (или) повышение квалификации работников;</w:t>
      </w:r>
    </w:p>
    <w:p w:rsidR="00036023" w:rsidRPr="004C5D44" w:rsidRDefault="00036023" w:rsidP="00036023">
      <w:pPr>
        <w:autoSpaceDE w:val="0"/>
        <w:autoSpaceDN w:val="0"/>
        <w:adjustRightInd w:val="0"/>
        <w:ind w:firstLine="540"/>
        <w:jc w:val="both"/>
        <w:rPr>
          <w:sz w:val="20"/>
          <w:szCs w:val="20"/>
        </w:rPr>
      </w:pPr>
      <w:r w:rsidRPr="004C5D44">
        <w:rPr>
          <w:sz w:val="20"/>
          <w:szCs w:val="20"/>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036023" w:rsidRPr="004C5D44" w:rsidRDefault="00036023" w:rsidP="00036023">
      <w:pPr>
        <w:autoSpaceDE w:val="0"/>
        <w:autoSpaceDN w:val="0"/>
        <w:adjustRightInd w:val="0"/>
        <w:ind w:firstLine="540"/>
        <w:jc w:val="both"/>
        <w:rPr>
          <w:sz w:val="20"/>
          <w:szCs w:val="20"/>
        </w:rPr>
      </w:pPr>
      <w:r w:rsidRPr="004C5D44">
        <w:rPr>
          <w:sz w:val="20"/>
          <w:szCs w:val="20"/>
        </w:rPr>
        <w:t>Указанный перечень условий конкурса является исчерпывающим.</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7.5.21. </w:t>
      </w:r>
      <w:proofErr w:type="gramStart"/>
      <w:r w:rsidRPr="004C5D44">
        <w:rPr>
          <w:sz w:val="20"/>
          <w:szCs w:val="20"/>
        </w:rPr>
        <w:t>Контроль за</w:t>
      </w:r>
      <w:proofErr w:type="gramEnd"/>
      <w:r w:rsidRPr="004C5D44">
        <w:rPr>
          <w:sz w:val="20"/>
          <w:szCs w:val="20"/>
        </w:rPr>
        <w:t xml:space="preserve">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Комиссия по контролю не чаще одного раза в квартал осуществляет </w:t>
      </w:r>
      <w:proofErr w:type="gramStart"/>
      <w:r w:rsidRPr="004C5D44">
        <w:rPr>
          <w:sz w:val="20"/>
          <w:szCs w:val="20"/>
        </w:rPr>
        <w:t>контроль за</w:t>
      </w:r>
      <w:proofErr w:type="gramEnd"/>
      <w:r w:rsidRPr="004C5D44">
        <w:rPr>
          <w:sz w:val="20"/>
          <w:szCs w:val="20"/>
        </w:rPr>
        <w:t xml:space="preserve"> надлежащим исполнением условий конкурса в соответствии с условиями заключенного договора купли-продажи муниципального имущества.  </w:t>
      </w:r>
    </w:p>
    <w:p w:rsidR="00036023" w:rsidRPr="004C5D44" w:rsidRDefault="00036023" w:rsidP="00036023">
      <w:pPr>
        <w:autoSpaceDE w:val="0"/>
        <w:autoSpaceDN w:val="0"/>
        <w:adjustRightInd w:val="0"/>
        <w:ind w:firstLine="540"/>
        <w:jc w:val="both"/>
        <w:rPr>
          <w:sz w:val="20"/>
          <w:szCs w:val="20"/>
        </w:rPr>
      </w:pPr>
      <w:r w:rsidRPr="004C5D44">
        <w:rPr>
          <w:sz w:val="20"/>
          <w:szCs w:val="20"/>
        </w:rPr>
        <w:t>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036023" w:rsidRPr="004C5D44" w:rsidRDefault="00036023" w:rsidP="00036023">
      <w:pPr>
        <w:autoSpaceDE w:val="0"/>
        <w:autoSpaceDN w:val="0"/>
        <w:adjustRightInd w:val="0"/>
        <w:ind w:firstLine="540"/>
        <w:jc w:val="both"/>
        <w:rPr>
          <w:sz w:val="20"/>
          <w:szCs w:val="20"/>
        </w:rPr>
      </w:pPr>
      <w:r w:rsidRPr="004C5D44">
        <w:rPr>
          <w:sz w:val="20"/>
          <w:szCs w:val="20"/>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036023" w:rsidRPr="004C5D44" w:rsidRDefault="00036023" w:rsidP="00036023">
      <w:pPr>
        <w:autoSpaceDE w:val="0"/>
        <w:autoSpaceDN w:val="0"/>
        <w:adjustRightInd w:val="0"/>
        <w:ind w:firstLine="540"/>
        <w:jc w:val="both"/>
        <w:rPr>
          <w:sz w:val="20"/>
          <w:szCs w:val="20"/>
          <w:u w:val="single"/>
        </w:rPr>
      </w:pPr>
      <w:r w:rsidRPr="004C5D44">
        <w:rPr>
          <w:sz w:val="20"/>
          <w:szCs w:val="20"/>
          <w:u w:val="single"/>
        </w:rPr>
        <w:t>7.6. Продажа муниципального имущества муниципального образования посредством публичного предложения.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 Продавец в процессе подготовки и проведения продажи имущества осуществляет следующие функции:</w:t>
      </w:r>
    </w:p>
    <w:p w:rsidR="00036023" w:rsidRPr="004C5D44" w:rsidRDefault="00036023" w:rsidP="00036023">
      <w:pPr>
        <w:autoSpaceDE w:val="0"/>
        <w:autoSpaceDN w:val="0"/>
        <w:adjustRightInd w:val="0"/>
        <w:ind w:firstLine="540"/>
        <w:jc w:val="both"/>
        <w:outlineLvl w:val="1"/>
        <w:rPr>
          <w:sz w:val="20"/>
          <w:szCs w:val="20"/>
        </w:rPr>
      </w:pPr>
      <w:proofErr w:type="gramStart"/>
      <w:r w:rsidRPr="004C5D44">
        <w:rPr>
          <w:sz w:val="20"/>
          <w:szCs w:val="20"/>
        </w:rPr>
        <w:lastRenderedPageBreak/>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0"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("шаг аукциона");</w:t>
      </w:r>
      <w:proofErr w:type="gramEnd"/>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заключает с претендентами договоры о задатке;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1"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ж) ведет учет заявок по мере их поступления в журнале приема заявок;</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з) проверяет правильность оформления представленных претендентами документов и определяет их соответствие требованиям </w:t>
      </w:r>
      <w:hyperlink r:id="rId12" w:history="1">
        <w:r w:rsidRPr="004C5D44">
          <w:rPr>
            <w:rStyle w:val="a3"/>
            <w:color w:val="auto"/>
            <w:sz w:val="20"/>
            <w:szCs w:val="20"/>
            <w:u w:val="none"/>
          </w:rPr>
          <w:t>законодательства</w:t>
        </w:r>
      </w:hyperlink>
      <w:r w:rsidRPr="004C5D44">
        <w:rPr>
          <w:sz w:val="20"/>
          <w:szCs w:val="20"/>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3"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уведомляет претендентов о принятом решении;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л) определяет победителя продажи имущества и оформляет протокол об итогах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м) уведомляет победителя продажи имущества о его победе;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н) заключает с победителем продажи имущества договор купли-продажи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о) производит расчеты с претендентами, участниками и победителем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4"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с) осуществляет иные функции, предусмотренные Федеральным </w:t>
      </w:r>
      <w:hyperlink r:id="rId15"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7.6.2. </w:t>
      </w:r>
      <w:proofErr w:type="gramStart"/>
      <w:r w:rsidRPr="004C5D44">
        <w:rPr>
          <w:sz w:val="20"/>
          <w:szCs w:val="20"/>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w:t>
      </w:r>
      <w:proofErr w:type="gramEnd"/>
      <w:r w:rsidRPr="004C5D44">
        <w:rPr>
          <w:sz w:val="20"/>
          <w:szCs w:val="20"/>
        </w:rPr>
        <w:t xml:space="preserve"> Заявка и опись представленных документов представляются в 2 экземплярах, один из которых остается у продавца, другой - у заявителя.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7.6.4. </w:t>
      </w:r>
      <w:proofErr w:type="gramStart"/>
      <w:r w:rsidRPr="004C5D44">
        <w:rPr>
          <w:sz w:val="20"/>
          <w:szCs w:val="20"/>
        </w:rPr>
        <w:t xml:space="preserve">Информационное сообщение о проведении продажи имущества наряду со сведениями, предусмотренными Федеральным </w:t>
      </w:r>
      <w:hyperlink r:id="rId16"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7" w:history="1">
        <w:r w:rsidRPr="004C5D44">
          <w:rPr>
            <w:rStyle w:val="a3"/>
            <w:color w:val="auto"/>
            <w:sz w:val="20"/>
            <w:szCs w:val="20"/>
            <w:u w:val="none"/>
          </w:rPr>
          <w:t>статьей 437</w:t>
        </w:r>
      </w:hyperlink>
      <w:r w:rsidRPr="004C5D44">
        <w:rPr>
          <w:sz w:val="20"/>
          <w:szCs w:val="20"/>
        </w:rPr>
        <w:t xml:space="preserve"> Гражданского кодекса Российской</w:t>
      </w:r>
      <w:proofErr w:type="gramEnd"/>
      <w:r w:rsidRPr="004C5D44">
        <w:rPr>
          <w:sz w:val="20"/>
          <w:szCs w:val="20"/>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4C5D44">
        <w:rPr>
          <w:sz w:val="20"/>
          <w:szCs w:val="20"/>
        </w:rPr>
        <w:t>позднее</w:t>
      </w:r>
      <w:proofErr w:type="gramEnd"/>
      <w:r w:rsidRPr="004C5D44">
        <w:rPr>
          <w:sz w:val="20"/>
          <w:szCs w:val="20"/>
        </w:rPr>
        <w:t xml:space="preserve"> чем за 3 рабочих дня до даты рассмотрения продавцом заявок и документов претендентов.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lastRenderedPageBreak/>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4C5D44">
        <w:rPr>
          <w:sz w:val="20"/>
          <w:szCs w:val="20"/>
        </w:rPr>
        <w:t>а о ее</w:t>
      </w:r>
      <w:proofErr w:type="gramEnd"/>
      <w:r w:rsidRPr="004C5D44">
        <w:rPr>
          <w:sz w:val="20"/>
          <w:szCs w:val="20"/>
        </w:rPr>
        <w:t xml:space="preserve"> принятии с указанием номера заявки, даты и времени ее принятия продавцом.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036023" w:rsidRPr="004C5D44" w:rsidRDefault="00036023" w:rsidP="00036023">
      <w:pPr>
        <w:autoSpaceDE w:val="0"/>
        <w:autoSpaceDN w:val="0"/>
        <w:adjustRightInd w:val="0"/>
        <w:jc w:val="both"/>
        <w:outlineLvl w:val="1"/>
        <w:rPr>
          <w:sz w:val="20"/>
          <w:szCs w:val="20"/>
        </w:rPr>
      </w:pPr>
      <w:r w:rsidRPr="004C5D44">
        <w:rPr>
          <w:sz w:val="20"/>
          <w:szCs w:val="20"/>
        </w:rPr>
        <w:t xml:space="preserve">         7.6.10. Решения продавца о признании претендентов участниками продажи имущества оформляются протоколом.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7.6.15. </w:t>
      </w:r>
      <w:proofErr w:type="gramStart"/>
      <w:r w:rsidRPr="004C5D44">
        <w:rPr>
          <w:sz w:val="20"/>
          <w:szCs w:val="20"/>
        </w:rPr>
        <w:t>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w:t>
      </w:r>
      <w:proofErr w:type="gramEnd"/>
      <w:r w:rsidRPr="004C5D44">
        <w:rPr>
          <w:sz w:val="20"/>
          <w:szCs w:val="20"/>
        </w:rPr>
        <w:t xml:space="preserve"> Интернет в срок не позднее рабочего дня, следующего за днем принятия указанного решения.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а) продажа имущества проводится не ранее чем через 10 рабочих дней и не позднее 15 рабочих дней </w:t>
      </w:r>
      <w:proofErr w:type="gramStart"/>
      <w:r w:rsidRPr="004C5D44">
        <w:rPr>
          <w:sz w:val="20"/>
          <w:szCs w:val="20"/>
        </w:rPr>
        <w:t>с даты определения</w:t>
      </w:r>
      <w:proofErr w:type="gramEnd"/>
      <w:r w:rsidRPr="004C5D44">
        <w:rPr>
          <w:sz w:val="20"/>
          <w:szCs w:val="20"/>
        </w:rPr>
        <w:t xml:space="preserve"> участников продажи имущества, но не ранее истечения сроков, указанных в </w:t>
      </w:r>
      <w:hyperlink r:id="rId18" w:history="1">
        <w:r w:rsidRPr="004C5D44">
          <w:rPr>
            <w:rStyle w:val="a3"/>
            <w:color w:val="auto"/>
            <w:sz w:val="20"/>
            <w:szCs w:val="20"/>
            <w:u w:val="none"/>
          </w:rPr>
          <w:t>пункте 16</w:t>
        </w:r>
      </w:hyperlink>
      <w:r w:rsidRPr="004C5D44">
        <w:rPr>
          <w:sz w:val="20"/>
          <w:szCs w:val="20"/>
        </w:rPr>
        <w:t xml:space="preserve"> настоящего Положения;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продажа имущества проводится ведущим в присутствии уполномоченного представителя продавца;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участникам продажи имущества выдаются пронумерованные карточки участника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г) процедура продажи начинается с объявления уполномоченным представителем продавца об открытии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Предложения о приобретении имущества </w:t>
      </w:r>
      <w:proofErr w:type="gramStart"/>
      <w:r w:rsidRPr="004C5D44">
        <w:rPr>
          <w:sz w:val="20"/>
          <w:szCs w:val="20"/>
        </w:rPr>
        <w:t>заявляются</w:t>
      </w:r>
      <w:proofErr w:type="gramEnd"/>
      <w:r w:rsidRPr="004C5D44">
        <w:rPr>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w:t>
      </w:r>
      <w:r w:rsidRPr="004C5D44">
        <w:rPr>
          <w:sz w:val="20"/>
          <w:szCs w:val="20"/>
        </w:rPr>
        <w:lastRenderedPageBreak/>
        <w:t>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036023" w:rsidRPr="004C5D44" w:rsidRDefault="00036023" w:rsidP="00036023">
      <w:pPr>
        <w:autoSpaceDE w:val="0"/>
        <w:autoSpaceDN w:val="0"/>
        <w:adjustRightInd w:val="0"/>
        <w:ind w:firstLine="540"/>
        <w:jc w:val="both"/>
        <w:outlineLvl w:val="1"/>
        <w:rPr>
          <w:sz w:val="20"/>
          <w:szCs w:val="20"/>
        </w:rPr>
      </w:pPr>
      <w:proofErr w:type="gramStart"/>
      <w:r w:rsidRPr="004C5D44">
        <w:rPr>
          <w:sz w:val="20"/>
          <w:szCs w:val="20"/>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9"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4C5D44">
        <w:rPr>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7.6.18. Если при проведении продажи имущества продавцом проводились фотографирование, ауди</w:t>
      </w:r>
      <w:proofErr w:type="gramStart"/>
      <w:r w:rsidRPr="004C5D44">
        <w:rPr>
          <w:sz w:val="20"/>
          <w:szCs w:val="20"/>
        </w:rPr>
        <w:t>о-</w:t>
      </w:r>
      <w:proofErr w:type="gramEnd"/>
      <w:r w:rsidRPr="004C5D44">
        <w:rPr>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4C5D44">
        <w:rPr>
          <w:sz w:val="20"/>
          <w:szCs w:val="20"/>
        </w:rPr>
        <w:t>о-</w:t>
      </w:r>
      <w:proofErr w:type="gramEnd"/>
      <w:r w:rsidRPr="004C5D44">
        <w:rPr>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7.6.19. Продажа имущества признается несостоявшейся в следующих случаях:</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принято решение о признании только 1 претендента участником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7.6.21. Лицам, перечислившим задаток для участия в продаже имущества, денежные средства возвращаются в следующем порядке: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7.6.22. При продаже имущества, находящегося в муниципальной собственности, порядок и сроки перечисления задатка, а также денежных сре</w:t>
      </w:r>
      <w:proofErr w:type="gramStart"/>
      <w:r w:rsidRPr="004C5D44">
        <w:rPr>
          <w:sz w:val="20"/>
          <w:szCs w:val="20"/>
        </w:rPr>
        <w:t>дств в сч</w:t>
      </w:r>
      <w:proofErr w:type="gramEnd"/>
      <w:r w:rsidRPr="004C5D44">
        <w:rPr>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7.6.27. </w:t>
      </w:r>
      <w:proofErr w:type="gramStart"/>
      <w:r w:rsidRPr="004C5D44">
        <w:rPr>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0"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036023" w:rsidRPr="004C5D44" w:rsidRDefault="00036023" w:rsidP="00036023">
      <w:pPr>
        <w:autoSpaceDE w:val="0"/>
        <w:autoSpaceDN w:val="0"/>
        <w:adjustRightInd w:val="0"/>
        <w:ind w:firstLine="540"/>
        <w:jc w:val="both"/>
        <w:rPr>
          <w:sz w:val="20"/>
          <w:szCs w:val="20"/>
          <w:u w:val="single"/>
        </w:rPr>
      </w:pPr>
      <w:r w:rsidRPr="004C5D44">
        <w:rPr>
          <w:sz w:val="20"/>
          <w:szCs w:val="20"/>
        </w:rPr>
        <w:t xml:space="preserve">7.7. </w:t>
      </w:r>
      <w:r w:rsidRPr="004C5D44">
        <w:rPr>
          <w:sz w:val="20"/>
          <w:szCs w:val="20"/>
          <w:u w:val="single"/>
        </w:rPr>
        <w:t>Продажа муниципального имущества муниципального образования без объявления цены.</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 Продавец в процессе подготовки и проведения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lastRenderedPageBreak/>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1"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г) ведет учет заявок и предложений о цене приобретения имущества путем их регистрации в установленном продавцом порядке;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е) заключает с покупателем договор купли-продажи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ж) производит расчеты с покупателем;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2"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и) обеспечивает передачу имущества покупателю и совершает необходимые действия, связанные с переходом права собственности на него;</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к) осуществляет иные функции, предусмотренные Федеральным </w:t>
      </w:r>
      <w:hyperlink r:id="rId23"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7.7.3. Продавец осуществляет прием заявок в течение указанного в информационном сообщении срока.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7.7.5. Форма бланка заявки утверждается продавцом и приводится в информационном сообщении.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7.7.6. В заявке должно содержаться обязательство претендента заключить договор купли-продажи имущества по предлагаемой им цене.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7.7.8. Претендент вправе подать только одно предложение о цене приобретения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7.7.9. При приеме заявки продавец:</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7.7.10.  Продавец отказывает претенденту в приеме заявки в случае, если: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заявка представлена по истечении срока приема заявок, указанного в информационном сообщении;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заявка представлена лицом, не уполномоченным претендентом на осуществление таких действий;</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заявка оформлена с нарушением требований, установленных продавцом;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г) представлены не все документы, предусмотренные информационным сообщением, либо они оформлены ненадлежащим образом;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д) представленные документы не подтверждают право претендента быть покупателем имущества в соответствии с </w:t>
      </w:r>
      <w:hyperlink r:id="rId24" w:history="1">
        <w:r w:rsidRPr="004C5D44">
          <w:rPr>
            <w:rStyle w:val="a3"/>
            <w:color w:val="auto"/>
            <w:sz w:val="20"/>
            <w:szCs w:val="20"/>
            <w:u w:val="none"/>
          </w:rPr>
          <w:t>законодательством</w:t>
        </w:r>
      </w:hyperlink>
      <w:r w:rsidRPr="004C5D44">
        <w:rPr>
          <w:sz w:val="20"/>
          <w:szCs w:val="20"/>
        </w:rPr>
        <w:t xml:space="preserve"> Российской Федерации.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Указанный перечень оснований для отказа в приеме заявки является исчерпывающим.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lastRenderedPageBreak/>
        <w:t>Претендент не вправе отозвать зарегистрированную заявку, если иное не установлено законодательством Российской Федерации.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7.7.15. Покупателем имущества признается: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при принятии к рассмотрению одного предложения о цене приобретения имущества - претендент, подавший это предложение;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7.7.16. Протокол об итогах продажи имущества должен содержать:</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а) сведения об имуществе;</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б) общее количество зарегистрированных заявок;</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г) сведения о рассмотренных </w:t>
      </w:r>
      <w:proofErr w:type="gramStart"/>
      <w:r w:rsidRPr="004C5D44">
        <w:rPr>
          <w:sz w:val="20"/>
          <w:szCs w:val="20"/>
        </w:rPr>
        <w:t>предложениях</w:t>
      </w:r>
      <w:proofErr w:type="gramEnd"/>
      <w:r w:rsidRPr="004C5D44">
        <w:rPr>
          <w:sz w:val="20"/>
          <w:szCs w:val="20"/>
        </w:rPr>
        <w:t xml:space="preserve"> о цене приобретения имущества с указанием подавших их претендентов;</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д) сведения о покупателе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е) цену приобретения имущества, предложенную покупателем;</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ж) иные необходимые сведения.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7.7.17. </w:t>
      </w:r>
      <w:proofErr w:type="gramStart"/>
      <w:r w:rsidRPr="004C5D44">
        <w:rPr>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7.7.19. </w:t>
      </w:r>
      <w:proofErr w:type="gramStart"/>
      <w:r w:rsidRPr="004C5D44">
        <w:rPr>
          <w:sz w:val="20"/>
          <w:szCs w:val="20"/>
        </w:rPr>
        <w:t xml:space="preserve">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5"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036023" w:rsidRPr="004C5D44" w:rsidRDefault="00036023" w:rsidP="00036023">
      <w:pPr>
        <w:autoSpaceDE w:val="0"/>
        <w:autoSpaceDN w:val="0"/>
        <w:adjustRightInd w:val="0"/>
        <w:jc w:val="center"/>
        <w:outlineLvl w:val="1"/>
        <w:rPr>
          <w:sz w:val="20"/>
          <w:szCs w:val="20"/>
        </w:rPr>
      </w:pPr>
      <w:r w:rsidRPr="004C5D44">
        <w:rPr>
          <w:sz w:val="20"/>
          <w:szCs w:val="20"/>
        </w:rPr>
        <w:t xml:space="preserve"> </w:t>
      </w:r>
    </w:p>
    <w:p w:rsidR="00036023" w:rsidRPr="004C5D44" w:rsidRDefault="00036023" w:rsidP="00036023">
      <w:pPr>
        <w:autoSpaceDE w:val="0"/>
        <w:autoSpaceDN w:val="0"/>
        <w:adjustRightInd w:val="0"/>
        <w:outlineLvl w:val="1"/>
        <w:rPr>
          <w:sz w:val="20"/>
          <w:szCs w:val="20"/>
        </w:rPr>
      </w:pP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6" w:history="1">
        <w:r w:rsidRPr="004C5D44">
          <w:rPr>
            <w:rStyle w:val="a3"/>
            <w:color w:val="auto"/>
            <w:sz w:val="20"/>
            <w:szCs w:val="20"/>
            <w:u w:val="none"/>
          </w:rPr>
          <w:t>кодексом</w:t>
        </w:r>
      </w:hyperlink>
      <w:r w:rsidRPr="004C5D44">
        <w:rPr>
          <w:sz w:val="20"/>
          <w:szCs w:val="20"/>
        </w:rPr>
        <w:t xml:space="preserve"> Российской Федерации, Федеральным </w:t>
      </w:r>
      <w:hyperlink r:id="rId27" w:history="1">
        <w:r w:rsidRPr="004C5D44">
          <w:rPr>
            <w:rStyle w:val="a3"/>
            <w:color w:val="auto"/>
            <w:sz w:val="20"/>
            <w:szCs w:val="20"/>
            <w:u w:val="none"/>
          </w:rPr>
          <w:t>законом</w:t>
        </w:r>
      </w:hyperlink>
      <w:r w:rsidRPr="004C5D44">
        <w:rPr>
          <w:sz w:val="20"/>
          <w:szCs w:val="20"/>
        </w:rPr>
        <w:t xml:space="preserve"> "О приватизации государственного и муниципального имущества" и иными нормативными правовыми актами Российской Федерации.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7.7.21. При продаже имущества, находящегося в муниципальной собственности, порядок и сроки перечисления денежных сре</w:t>
      </w:r>
      <w:proofErr w:type="gramStart"/>
      <w:r w:rsidRPr="004C5D44">
        <w:rPr>
          <w:sz w:val="20"/>
          <w:szCs w:val="20"/>
        </w:rPr>
        <w:t>дств в сч</w:t>
      </w:r>
      <w:proofErr w:type="gramEnd"/>
      <w:r w:rsidRPr="004C5D44">
        <w:rPr>
          <w:sz w:val="20"/>
          <w:szCs w:val="20"/>
        </w:rPr>
        <w:t>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7.7.22. В случае предоставления рассрочки оплата имущества осуществляется в соответствии с решением о предоставлении рассрочки.</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7.7.23. В договоре купли-продажи предусматривается уплата покупателем неустойки в случае его уклонения или отказа от оплаты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4C5D44">
        <w:rPr>
          <w:sz w:val="20"/>
          <w:szCs w:val="20"/>
        </w:rPr>
        <w:t>дств в р</w:t>
      </w:r>
      <w:proofErr w:type="gramEnd"/>
      <w:r w:rsidRPr="004C5D44">
        <w:rPr>
          <w:sz w:val="20"/>
          <w:szCs w:val="20"/>
        </w:rPr>
        <w:t>азмере и сроки, указанные в договоре купли-продажи имущества или решении о рассрочке оплаты имущества.</w:t>
      </w: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lastRenderedPageBreak/>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7.8. </w:t>
      </w:r>
      <w:r w:rsidRPr="004C5D44">
        <w:rPr>
          <w:sz w:val="20"/>
          <w:szCs w:val="20"/>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7.9. </w:t>
      </w:r>
      <w:r w:rsidRPr="004C5D44">
        <w:rPr>
          <w:sz w:val="20"/>
          <w:szCs w:val="20"/>
          <w:u w:val="single"/>
        </w:rPr>
        <w:t>Продажа акций открытого акционерного общества по результатам доверительного управления</w:t>
      </w:r>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8" w:history="1">
        <w:r w:rsidRPr="004C5D44">
          <w:rPr>
            <w:rStyle w:val="a3"/>
            <w:color w:val="auto"/>
            <w:sz w:val="20"/>
            <w:szCs w:val="20"/>
            <w:u w:val="none"/>
          </w:rPr>
          <w:t>ст. 32.1</w:t>
        </w:r>
      </w:hyperlink>
      <w:r w:rsidRPr="004C5D44">
        <w:rPr>
          <w:sz w:val="20"/>
          <w:szCs w:val="20"/>
        </w:rPr>
        <w:t xml:space="preserve"> Федерального закона "О приватизации государственного и муниципального имущества".</w:t>
      </w:r>
    </w:p>
    <w:p w:rsidR="00036023" w:rsidRPr="004C5D44" w:rsidRDefault="00036023" w:rsidP="00036023">
      <w:pPr>
        <w:autoSpaceDE w:val="0"/>
        <w:autoSpaceDN w:val="0"/>
        <w:adjustRightInd w:val="0"/>
        <w:ind w:firstLine="540"/>
        <w:jc w:val="both"/>
        <w:rPr>
          <w:sz w:val="20"/>
          <w:szCs w:val="20"/>
        </w:rPr>
      </w:pPr>
      <w:r w:rsidRPr="004C5D44">
        <w:rPr>
          <w:sz w:val="20"/>
          <w:szCs w:val="20"/>
        </w:rPr>
        <w:t>Порядок организации и проведения продажи в электронной форме устанавливается Правительством Российской Федерации.</w:t>
      </w:r>
    </w:p>
    <w:p w:rsidR="00036023" w:rsidRPr="004C5D44" w:rsidRDefault="00036023" w:rsidP="00226BC9">
      <w:pPr>
        <w:autoSpaceDE w:val="0"/>
        <w:autoSpaceDN w:val="0"/>
        <w:adjustRightInd w:val="0"/>
        <w:rPr>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 xml:space="preserve">8. ПРОДАЖА МУНИЦИПАЛЬНОГО ИМУЩЕСТВА МУНИЦИПАЛЬНОГО ОБРАЗОВАНИЯ </w:t>
      </w:r>
      <w:proofErr w:type="gramStart"/>
      <w:r w:rsidRPr="004C5D44">
        <w:rPr>
          <w:sz w:val="20"/>
          <w:szCs w:val="20"/>
        </w:rPr>
        <w:t>ПРИ</w:t>
      </w:r>
      <w:proofErr w:type="gramEnd"/>
    </w:p>
    <w:p w:rsidR="00036023" w:rsidRPr="004C5D44" w:rsidRDefault="00036023" w:rsidP="00036023">
      <w:pPr>
        <w:autoSpaceDE w:val="0"/>
        <w:autoSpaceDN w:val="0"/>
        <w:adjustRightInd w:val="0"/>
        <w:jc w:val="center"/>
        <w:rPr>
          <w:sz w:val="20"/>
          <w:szCs w:val="20"/>
        </w:rPr>
      </w:pPr>
      <w:r w:rsidRPr="004C5D44">
        <w:rPr>
          <w:sz w:val="20"/>
          <w:szCs w:val="20"/>
        </w:rPr>
        <w:t>РЕАЛИЗАЦИИ СУБЪЕКТАМИ МАЛОГО И СРЕДНЕГО ПРЕДПРИНИМАТЕЛЬСТВА</w:t>
      </w:r>
    </w:p>
    <w:p w:rsidR="00036023" w:rsidRPr="004C5D44" w:rsidRDefault="00036023" w:rsidP="00036023">
      <w:pPr>
        <w:autoSpaceDE w:val="0"/>
        <w:autoSpaceDN w:val="0"/>
        <w:adjustRightInd w:val="0"/>
        <w:jc w:val="center"/>
        <w:rPr>
          <w:sz w:val="20"/>
          <w:szCs w:val="20"/>
        </w:rPr>
      </w:pPr>
      <w:r w:rsidRPr="004C5D44">
        <w:rPr>
          <w:sz w:val="20"/>
          <w:szCs w:val="20"/>
        </w:rPr>
        <w:t>ПРЕИМУЩЕСТВЕННОГО ПРАВА НА ПРИОБРЕТЕНИЕ</w:t>
      </w:r>
    </w:p>
    <w:p w:rsidR="00036023" w:rsidRPr="004C5D44" w:rsidRDefault="00036023" w:rsidP="00036023">
      <w:pPr>
        <w:autoSpaceDE w:val="0"/>
        <w:autoSpaceDN w:val="0"/>
        <w:adjustRightInd w:val="0"/>
        <w:jc w:val="center"/>
        <w:rPr>
          <w:sz w:val="20"/>
          <w:szCs w:val="20"/>
        </w:rPr>
      </w:pPr>
      <w:r w:rsidRPr="004C5D44">
        <w:rPr>
          <w:sz w:val="20"/>
          <w:szCs w:val="20"/>
        </w:rPr>
        <w:t>АРЕНДУЕМОГО ИМУЩЕСТВА</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8.1. </w:t>
      </w:r>
      <w:proofErr w:type="gramStart"/>
      <w:r w:rsidRPr="004C5D44">
        <w:rPr>
          <w:sz w:val="20"/>
          <w:szCs w:val="20"/>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8.2. </w:t>
      </w:r>
      <w:proofErr w:type="gramStart"/>
      <w:r w:rsidRPr="004C5D44">
        <w:rPr>
          <w:sz w:val="20"/>
          <w:szCs w:val="20"/>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4C5D44">
        <w:rPr>
          <w:sz w:val="20"/>
          <w:szCs w:val="20"/>
        </w:rPr>
        <w:t xml:space="preserve"> зависимости от включения соответствующего имущества в Прогнозный план.</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w:t>
      </w:r>
      <w:proofErr w:type="spellStart"/>
      <w:r w:rsidRPr="004C5D44">
        <w:rPr>
          <w:sz w:val="20"/>
          <w:szCs w:val="20"/>
        </w:rPr>
        <w:t>кв.м</w:t>
      </w:r>
      <w:proofErr w:type="spellEnd"/>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036023" w:rsidRPr="004C5D44" w:rsidRDefault="00036023" w:rsidP="00036023">
      <w:pPr>
        <w:autoSpaceDE w:val="0"/>
        <w:autoSpaceDN w:val="0"/>
        <w:adjustRightInd w:val="0"/>
        <w:ind w:firstLine="540"/>
        <w:jc w:val="both"/>
        <w:rPr>
          <w:sz w:val="20"/>
          <w:szCs w:val="20"/>
        </w:rPr>
      </w:pPr>
      <w:r w:rsidRPr="004C5D44">
        <w:rPr>
          <w:sz w:val="20"/>
          <w:szCs w:val="20"/>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036023" w:rsidRPr="004C5D44" w:rsidRDefault="00036023" w:rsidP="00036023">
      <w:pPr>
        <w:autoSpaceDE w:val="0"/>
        <w:autoSpaceDN w:val="0"/>
        <w:adjustRightInd w:val="0"/>
        <w:ind w:firstLine="540"/>
        <w:jc w:val="both"/>
        <w:rPr>
          <w:sz w:val="20"/>
          <w:szCs w:val="20"/>
        </w:rPr>
      </w:pPr>
      <w:r w:rsidRPr="004C5D44">
        <w:rPr>
          <w:sz w:val="20"/>
          <w:szCs w:val="20"/>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036023" w:rsidRPr="004C5D44" w:rsidRDefault="00036023" w:rsidP="00036023">
      <w:pPr>
        <w:autoSpaceDE w:val="0"/>
        <w:autoSpaceDN w:val="0"/>
        <w:adjustRightInd w:val="0"/>
        <w:ind w:firstLine="540"/>
        <w:jc w:val="both"/>
        <w:rPr>
          <w:sz w:val="20"/>
          <w:szCs w:val="20"/>
        </w:rPr>
      </w:pPr>
      <w:r w:rsidRPr="004C5D44">
        <w:rPr>
          <w:sz w:val="20"/>
          <w:szCs w:val="20"/>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036023" w:rsidRPr="004C5D44" w:rsidRDefault="00036023" w:rsidP="00036023">
      <w:pPr>
        <w:autoSpaceDE w:val="0"/>
        <w:autoSpaceDN w:val="0"/>
        <w:adjustRightInd w:val="0"/>
        <w:ind w:firstLine="540"/>
        <w:jc w:val="both"/>
        <w:rPr>
          <w:sz w:val="20"/>
          <w:szCs w:val="20"/>
        </w:rPr>
      </w:pPr>
      <w:r w:rsidRPr="004C5D44">
        <w:rPr>
          <w:sz w:val="20"/>
          <w:szCs w:val="20"/>
        </w:rPr>
        <w:t>- документ, удостоверяющий личность;</w:t>
      </w:r>
    </w:p>
    <w:p w:rsidR="00036023" w:rsidRPr="004C5D44" w:rsidRDefault="00036023" w:rsidP="00036023">
      <w:pPr>
        <w:autoSpaceDE w:val="0"/>
        <w:autoSpaceDN w:val="0"/>
        <w:adjustRightInd w:val="0"/>
        <w:ind w:firstLine="540"/>
        <w:jc w:val="both"/>
        <w:rPr>
          <w:sz w:val="20"/>
          <w:szCs w:val="20"/>
        </w:rPr>
      </w:pPr>
      <w:r w:rsidRPr="004C5D44">
        <w:rPr>
          <w:sz w:val="20"/>
          <w:szCs w:val="20"/>
        </w:rPr>
        <w:lastRenderedPageBreak/>
        <w:t>- свидетельство о внесении записи в единый государственный реестр индивидуальных предпринимателей;</w:t>
      </w:r>
    </w:p>
    <w:p w:rsidR="00036023" w:rsidRPr="004C5D44" w:rsidRDefault="00036023" w:rsidP="00036023">
      <w:pPr>
        <w:autoSpaceDE w:val="0"/>
        <w:autoSpaceDN w:val="0"/>
        <w:adjustRightInd w:val="0"/>
        <w:ind w:firstLine="540"/>
        <w:jc w:val="both"/>
        <w:rPr>
          <w:sz w:val="20"/>
          <w:szCs w:val="20"/>
        </w:rPr>
      </w:pPr>
      <w:r w:rsidRPr="004C5D44">
        <w:rPr>
          <w:sz w:val="20"/>
          <w:szCs w:val="20"/>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036023" w:rsidRPr="004C5D44" w:rsidRDefault="00036023" w:rsidP="00036023">
      <w:pPr>
        <w:autoSpaceDE w:val="0"/>
        <w:autoSpaceDN w:val="0"/>
        <w:adjustRightInd w:val="0"/>
        <w:ind w:firstLine="540"/>
        <w:jc w:val="both"/>
        <w:rPr>
          <w:sz w:val="20"/>
          <w:szCs w:val="20"/>
        </w:rPr>
      </w:pPr>
      <w:r w:rsidRPr="004C5D44">
        <w:rPr>
          <w:sz w:val="20"/>
          <w:szCs w:val="20"/>
        </w:rPr>
        <w:t>Юридические лица к заявлению прилагают:</w:t>
      </w:r>
    </w:p>
    <w:p w:rsidR="00036023" w:rsidRPr="004C5D44" w:rsidRDefault="00036023" w:rsidP="00036023">
      <w:pPr>
        <w:autoSpaceDE w:val="0"/>
        <w:autoSpaceDN w:val="0"/>
        <w:adjustRightInd w:val="0"/>
        <w:ind w:firstLine="540"/>
        <w:jc w:val="both"/>
        <w:rPr>
          <w:sz w:val="20"/>
          <w:szCs w:val="20"/>
        </w:rPr>
      </w:pPr>
      <w:r w:rsidRPr="004C5D44">
        <w:rPr>
          <w:sz w:val="20"/>
          <w:szCs w:val="20"/>
        </w:rPr>
        <w:t>- нотариально заверенные копии учредительных документов;</w:t>
      </w:r>
    </w:p>
    <w:p w:rsidR="00036023" w:rsidRPr="004C5D44" w:rsidRDefault="00036023" w:rsidP="00036023">
      <w:pPr>
        <w:autoSpaceDE w:val="0"/>
        <w:autoSpaceDN w:val="0"/>
        <w:adjustRightInd w:val="0"/>
        <w:ind w:firstLine="540"/>
        <w:jc w:val="both"/>
        <w:rPr>
          <w:sz w:val="20"/>
          <w:szCs w:val="20"/>
        </w:rPr>
      </w:pPr>
      <w:r w:rsidRPr="004C5D44">
        <w:rPr>
          <w:sz w:val="20"/>
          <w:szCs w:val="20"/>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036023" w:rsidRPr="004C5D44" w:rsidRDefault="00036023" w:rsidP="00036023">
      <w:pPr>
        <w:autoSpaceDE w:val="0"/>
        <w:autoSpaceDN w:val="0"/>
        <w:adjustRightInd w:val="0"/>
        <w:ind w:firstLine="540"/>
        <w:jc w:val="both"/>
        <w:rPr>
          <w:sz w:val="20"/>
          <w:szCs w:val="20"/>
        </w:rPr>
      </w:pPr>
    </w:p>
    <w:p w:rsidR="00036023" w:rsidRPr="004C5D44" w:rsidRDefault="00AB4E9B" w:rsidP="00036023">
      <w:pPr>
        <w:widowControl w:val="0"/>
        <w:autoSpaceDE w:val="0"/>
        <w:autoSpaceDN w:val="0"/>
        <w:adjustRightInd w:val="0"/>
        <w:ind w:firstLine="540"/>
        <w:jc w:val="both"/>
        <w:rPr>
          <w:rStyle w:val="a3"/>
          <w:iCs/>
          <w:color w:val="auto"/>
          <w:sz w:val="20"/>
          <w:szCs w:val="20"/>
          <w:u w:val="none"/>
        </w:rPr>
      </w:pPr>
      <w:hyperlink r:id="rId29" w:history="1">
        <w:r w:rsidR="00036023" w:rsidRPr="004C5D44">
          <w:rPr>
            <w:rStyle w:val="a3"/>
            <w:iCs/>
            <w:color w:val="auto"/>
            <w:sz w:val="20"/>
            <w:szCs w:val="20"/>
            <w:u w:val="none"/>
          </w:rPr>
          <w:t xml:space="preserve">        9. ОСОБЕННОСТИ ПРИВАТИЗАЦИИ ОБЪЕКТОВ КОНЦЕССИОННОГО СОГЛАШЕНИЯ</w:t>
        </w:r>
      </w:hyperlink>
    </w:p>
    <w:p w:rsidR="00036023" w:rsidRPr="004C5D44" w:rsidRDefault="00AB4E9B" w:rsidP="00036023">
      <w:pPr>
        <w:autoSpaceDE w:val="0"/>
        <w:autoSpaceDN w:val="0"/>
        <w:adjustRightInd w:val="0"/>
        <w:ind w:firstLine="540"/>
        <w:jc w:val="both"/>
        <w:rPr>
          <w:rStyle w:val="a3"/>
          <w:iCs/>
          <w:color w:val="auto"/>
          <w:sz w:val="20"/>
          <w:szCs w:val="20"/>
          <w:u w:val="none"/>
        </w:rPr>
      </w:pPr>
      <w:hyperlink r:id="rId30" w:history="1">
        <w:r w:rsidR="00036023" w:rsidRPr="004C5D44">
          <w:rPr>
            <w:rStyle w:val="a3"/>
            <w:iCs/>
            <w:color w:val="auto"/>
            <w:sz w:val="20"/>
            <w:szCs w:val="20"/>
            <w:u w:val="none"/>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Федеральным законом </w:t>
        </w:r>
        <w:r w:rsidR="00036023" w:rsidRPr="004C5D44">
          <w:rPr>
            <w:rStyle w:val="a3"/>
            <w:color w:val="auto"/>
            <w:sz w:val="20"/>
            <w:szCs w:val="20"/>
            <w:u w:val="none"/>
          </w:rPr>
          <w:t>"О приватизации государственного и муниципального имущества"</w:t>
        </w:r>
        <w:r w:rsidR="00036023" w:rsidRPr="004C5D44">
          <w:rPr>
            <w:rStyle w:val="a3"/>
            <w:iCs/>
            <w:color w:val="auto"/>
            <w:sz w:val="20"/>
            <w:szCs w:val="20"/>
            <w:u w:val="none"/>
          </w:rPr>
          <w:t>.</w:t>
        </w:r>
      </w:hyperlink>
    </w:p>
    <w:p w:rsidR="00036023" w:rsidRPr="004C5D44" w:rsidRDefault="00AB4E9B" w:rsidP="00036023">
      <w:pPr>
        <w:widowControl w:val="0"/>
        <w:autoSpaceDE w:val="0"/>
        <w:autoSpaceDN w:val="0"/>
        <w:adjustRightInd w:val="0"/>
        <w:ind w:firstLine="540"/>
        <w:jc w:val="both"/>
        <w:rPr>
          <w:rStyle w:val="a3"/>
          <w:iCs/>
          <w:color w:val="auto"/>
          <w:sz w:val="20"/>
          <w:szCs w:val="20"/>
          <w:u w:val="none"/>
        </w:rPr>
      </w:pPr>
      <w:hyperlink r:id="rId31" w:history="1">
        <w:r w:rsidR="00036023" w:rsidRPr="004C5D44">
          <w:rPr>
            <w:rStyle w:val="a3"/>
            <w:iCs/>
            <w:color w:val="auto"/>
            <w:sz w:val="20"/>
            <w:szCs w:val="20"/>
            <w:u w:val="none"/>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hyperlink>
    </w:p>
    <w:p w:rsidR="00036023" w:rsidRPr="004C5D44" w:rsidRDefault="00AB4E9B" w:rsidP="00036023">
      <w:pPr>
        <w:widowControl w:val="0"/>
        <w:autoSpaceDE w:val="0"/>
        <w:autoSpaceDN w:val="0"/>
        <w:adjustRightInd w:val="0"/>
        <w:ind w:firstLine="540"/>
        <w:jc w:val="both"/>
        <w:rPr>
          <w:rStyle w:val="a3"/>
          <w:iCs/>
          <w:color w:val="auto"/>
          <w:sz w:val="20"/>
          <w:szCs w:val="20"/>
          <w:u w:val="none"/>
        </w:rPr>
      </w:pPr>
      <w:hyperlink r:id="rId32" w:history="1">
        <w:r w:rsidR="00036023" w:rsidRPr="004C5D44">
          <w:rPr>
            <w:rStyle w:val="a3"/>
            <w:iCs/>
            <w:color w:val="auto"/>
            <w:sz w:val="20"/>
            <w:szCs w:val="20"/>
            <w:u w:val="none"/>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hyperlink>
    </w:p>
    <w:p w:rsidR="00036023" w:rsidRPr="004C5D44" w:rsidRDefault="00AB4E9B" w:rsidP="00036023">
      <w:pPr>
        <w:autoSpaceDE w:val="0"/>
        <w:autoSpaceDN w:val="0"/>
        <w:adjustRightInd w:val="0"/>
        <w:ind w:firstLine="540"/>
        <w:jc w:val="both"/>
        <w:rPr>
          <w:rStyle w:val="a3"/>
          <w:color w:val="auto"/>
          <w:sz w:val="20"/>
          <w:szCs w:val="20"/>
          <w:u w:val="none"/>
        </w:rPr>
      </w:pPr>
      <w:hyperlink r:id="rId33" w:history="1">
        <w:r w:rsidR="00036023" w:rsidRPr="004C5D44">
          <w:rPr>
            <w:rStyle w:val="a3"/>
            <w:iCs/>
            <w:color w:val="auto"/>
            <w:sz w:val="20"/>
            <w:szCs w:val="20"/>
            <w:u w:val="none"/>
          </w:rPr>
          <w:t xml:space="preserve">9.4. В течение тридцати календарных дней </w:t>
        </w:r>
        <w:proofErr w:type="gramStart"/>
        <w:r w:rsidR="00036023" w:rsidRPr="004C5D44">
          <w:rPr>
            <w:rStyle w:val="a3"/>
            <w:iCs/>
            <w:color w:val="auto"/>
            <w:sz w:val="20"/>
            <w:szCs w:val="20"/>
            <w:u w:val="none"/>
          </w:rPr>
          <w:t>с даты принятия</w:t>
        </w:r>
        <w:proofErr w:type="gramEnd"/>
        <w:r w:rsidR="00036023" w:rsidRPr="004C5D44">
          <w:rPr>
            <w:rStyle w:val="a3"/>
            <w:iCs/>
            <w:color w:val="auto"/>
            <w:sz w:val="20"/>
            <w:szCs w:val="20"/>
            <w:u w:val="none"/>
          </w:rPr>
          <w:t xml:space="preserve"> решения об условиях приватизации имущества в порядке, установленном Федеральным законом </w:t>
        </w:r>
        <w:r w:rsidR="00036023" w:rsidRPr="004C5D44">
          <w:rPr>
            <w:rStyle w:val="a3"/>
            <w:color w:val="auto"/>
            <w:sz w:val="20"/>
            <w:szCs w:val="20"/>
            <w:u w:val="none"/>
          </w:rPr>
          <w:t>"О приватизации государственного и муниципального имущества"</w:t>
        </w:r>
        <w:r w:rsidR="00036023" w:rsidRPr="004C5D44">
          <w:rPr>
            <w:rStyle w:val="a3"/>
            <w:iCs/>
            <w:color w:val="auto"/>
            <w:sz w:val="20"/>
            <w:szCs w:val="20"/>
            <w:u w:val="none"/>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hyperlink>
    </w:p>
    <w:p w:rsidR="00036023" w:rsidRPr="004C5D44" w:rsidRDefault="00AB4E9B" w:rsidP="00036023">
      <w:pPr>
        <w:widowControl w:val="0"/>
        <w:autoSpaceDE w:val="0"/>
        <w:autoSpaceDN w:val="0"/>
        <w:adjustRightInd w:val="0"/>
        <w:ind w:firstLine="540"/>
        <w:jc w:val="both"/>
        <w:rPr>
          <w:rStyle w:val="a3"/>
          <w:iCs/>
          <w:color w:val="auto"/>
          <w:sz w:val="20"/>
          <w:szCs w:val="20"/>
          <w:u w:val="none"/>
        </w:rPr>
      </w:pPr>
      <w:hyperlink r:id="rId34" w:history="1">
        <w:r w:rsidR="00036023" w:rsidRPr="004C5D44">
          <w:rPr>
            <w:rStyle w:val="a3"/>
            <w:iCs/>
            <w:color w:val="auto"/>
            <w:sz w:val="20"/>
            <w:szCs w:val="20"/>
            <w:u w:val="none"/>
          </w:rPr>
          <w:t xml:space="preserve">9.5. </w:t>
        </w:r>
        <w:proofErr w:type="gramStart"/>
        <w:r w:rsidR="00036023" w:rsidRPr="004C5D44">
          <w:rPr>
            <w:rStyle w:val="a3"/>
            <w:iCs/>
            <w:color w:val="auto"/>
            <w:sz w:val="20"/>
            <w:szCs w:val="20"/>
            <w:u w:val="none"/>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00036023" w:rsidRPr="004C5D44">
          <w:rPr>
            <w:rStyle w:val="a3"/>
            <w:iCs/>
            <w:color w:val="auto"/>
            <w:sz w:val="20"/>
            <w:szCs w:val="20"/>
            <w:u w:val="none"/>
          </w:rPr>
          <w:t xml:space="preserve"> наступает позднее.</w:t>
        </w:r>
      </w:hyperlink>
    </w:p>
    <w:p w:rsidR="00036023" w:rsidRPr="004C5D44" w:rsidRDefault="00AB4E9B" w:rsidP="00036023">
      <w:pPr>
        <w:widowControl w:val="0"/>
        <w:autoSpaceDE w:val="0"/>
        <w:autoSpaceDN w:val="0"/>
        <w:adjustRightInd w:val="0"/>
        <w:ind w:firstLine="540"/>
        <w:jc w:val="both"/>
        <w:rPr>
          <w:rStyle w:val="a3"/>
          <w:iCs/>
          <w:color w:val="auto"/>
          <w:sz w:val="20"/>
          <w:szCs w:val="20"/>
          <w:u w:val="none"/>
        </w:rPr>
      </w:pPr>
      <w:hyperlink r:id="rId35" w:history="1">
        <w:r w:rsidR="00036023" w:rsidRPr="004C5D44">
          <w:rPr>
            <w:rStyle w:val="a3"/>
            <w:iCs/>
            <w:color w:val="auto"/>
            <w:sz w:val="20"/>
            <w:szCs w:val="20"/>
            <w:u w:val="none"/>
          </w:rPr>
          <w:t>9.6. Уступка преимущественного права на приобретение имущества не допускается</w:t>
        </w:r>
        <w:proofErr w:type="gramStart"/>
        <w:r w:rsidR="00036023" w:rsidRPr="004C5D44">
          <w:rPr>
            <w:rStyle w:val="a3"/>
            <w:iCs/>
            <w:color w:val="auto"/>
            <w:sz w:val="20"/>
            <w:szCs w:val="20"/>
            <w:u w:val="none"/>
          </w:rPr>
          <w:t>.".</w:t>
        </w:r>
      </w:hyperlink>
      <w:proofErr w:type="gramEnd"/>
    </w:p>
    <w:p w:rsidR="00036023" w:rsidRPr="004C5D44" w:rsidRDefault="00036023" w:rsidP="00036023">
      <w:pPr>
        <w:widowControl w:val="0"/>
        <w:autoSpaceDE w:val="0"/>
        <w:autoSpaceDN w:val="0"/>
        <w:adjustRightInd w:val="0"/>
        <w:rPr>
          <w:bCs/>
          <w:sz w:val="20"/>
          <w:szCs w:val="20"/>
        </w:rPr>
      </w:pPr>
    </w:p>
    <w:p w:rsidR="00036023" w:rsidRPr="004C5D44" w:rsidRDefault="00036023" w:rsidP="00036023">
      <w:pPr>
        <w:autoSpaceDE w:val="0"/>
        <w:autoSpaceDN w:val="0"/>
        <w:adjustRightInd w:val="0"/>
        <w:jc w:val="center"/>
        <w:outlineLvl w:val="1"/>
        <w:rPr>
          <w:sz w:val="20"/>
          <w:szCs w:val="20"/>
        </w:rPr>
      </w:pPr>
      <w:r w:rsidRPr="004C5D44">
        <w:rPr>
          <w:sz w:val="20"/>
          <w:szCs w:val="20"/>
        </w:rPr>
        <w:t>10. СРЕДСТВА ОТ ПРИВАТИЗАЦИИ, ИХ ОБРАЗОВАНИЕ И</w:t>
      </w:r>
    </w:p>
    <w:p w:rsidR="00036023" w:rsidRPr="004C5D44" w:rsidRDefault="00036023" w:rsidP="00036023">
      <w:pPr>
        <w:autoSpaceDE w:val="0"/>
        <w:autoSpaceDN w:val="0"/>
        <w:adjustRightInd w:val="0"/>
        <w:jc w:val="center"/>
        <w:rPr>
          <w:sz w:val="20"/>
          <w:szCs w:val="20"/>
        </w:rPr>
      </w:pPr>
      <w:r w:rsidRPr="004C5D44">
        <w:rPr>
          <w:sz w:val="20"/>
          <w:szCs w:val="20"/>
        </w:rPr>
        <w:t>ПОРЯДОК РАСПРЕДЕЛЕНИЯ</w:t>
      </w:r>
    </w:p>
    <w:p w:rsidR="00036023" w:rsidRPr="004C5D44" w:rsidRDefault="00036023" w:rsidP="00036023">
      <w:pPr>
        <w:autoSpaceDE w:val="0"/>
        <w:autoSpaceDN w:val="0"/>
        <w:adjustRightInd w:val="0"/>
        <w:jc w:val="center"/>
        <w:rPr>
          <w:sz w:val="20"/>
          <w:szCs w:val="20"/>
        </w:rPr>
      </w:pPr>
    </w:p>
    <w:p w:rsidR="00036023" w:rsidRPr="004C5D44" w:rsidRDefault="00036023" w:rsidP="00036023">
      <w:pPr>
        <w:autoSpaceDE w:val="0"/>
        <w:autoSpaceDN w:val="0"/>
        <w:adjustRightInd w:val="0"/>
        <w:ind w:firstLine="540"/>
        <w:jc w:val="both"/>
        <w:rPr>
          <w:sz w:val="20"/>
          <w:szCs w:val="20"/>
        </w:rPr>
      </w:pPr>
      <w:r w:rsidRPr="004C5D44">
        <w:rPr>
          <w:sz w:val="20"/>
          <w:szCs w:val="20"/>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036023" w:rsidRPr="004C5D44" w:rsidRDefault="00036023" w:rsidP="00036023">
      <w:pPr>
        <w:autoSpaceDE w:val="0"/>
        <w:autoSpaceDN w:val="0"/>
        <w:adjustRightInd w:val="0"/>
        <w:ind w:firstLine="540"/>
        <w:jc w:val="both"/>
        <w:rPr>
          <w:sz w:val="20"/>
          <w:szCs w:val="20"/>
        </w:rPr>
      </w:pPr>
      <w:r w:rsidRPr="004C5D44">
        <w:rPr>
          <w:sz w:val="20"/>
          <w:szCs w:val="20"/>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4C5D44">
        <w:rPr>
          <w:sz w:val="20"/>
          <w:szCs w:val="20"/>
        </w:rPr>
        <w:t>на</w:t>
      </w:r>
      <w:proofErr w:type="gramEnd"/>
      <w:r w:rsidRPr="004C5D44">
        <w:rPr>
          <w:sz w:val="20"/>
          <w:szCs w:val="20"/>
        </w:rPr>
        <w:t>:</w:t>
      </w:r>
    </w:p>
    <w:p w:rsidR="00036023" w:rsidRPr="004C5D44" w:rsidRDefault="00036023" w:rsidP="00036023">
      <w:pPr>
        <w:autoSpaceDE w:val="0"/>
        <w:autoSpaceDN w:val="0"/>
        <w:adjustRightInd w:val="0"/>
        <w:ind w:firstLine="540"/>
        <w:jc w:val="both"/>
        <w:rPr>
          <w:sz w:val="20"/>
          <w:szCs w:val="20"/>
        </w:rPr>
      </w:pPr>
      <w:r w:rsidRPr="004C5D44">
        <w:rPr>
          <w:sz w:val="20"/>
          <w:szCs w:val="20"/>
        </w:rPr>
        <w:t>- публикацию распоряжений и информационных сообщений;</w:t>
      </w:r>
    </w:p>
    <w:p w:rsidR="00036023" w:rsidRPr="004C5D44" w:rsidRDefault="00036023" w:rsidP="00036023">
      <w:pPr>
        <w:autoSpaceDE w:val="0"/>
        <w:autoSpaceDN w:val="0"/>
        <w:adjustRightInd w:val="0"/>
        <w:ind w:firstLine="540"/>
        <w:jc w:val="both"/>
        <w:rPr>
          <w:sz w:val="20"/>
          <w:szCs w:val="20"/>
        </w:rPr>
      </w:pPr>
      <w:r w:rsidRPr="004C5D44">
        <w:rPr>
          <w:sz w:val="20"/>
          <w:szCs w:val="20"/>
        </w:rPr>
        <w:t>- осуществление рекламного обеспечения;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проведение независимой оценки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организацию процесса торгов;</w:t>
      </w:r>
    </w:p>
    <w:p w:rsidR="00036023" w:rsidRPr="004C5D44" w:rsidRDefault="00036023" w:rsidP="00036023">
      <w:pPr>
        <w:autoSpaceDE w:val="0"/>
        <w:autoSpaceDN w:val="0"/>
        <w:adjustRightInd w:val="0"/>
        <w:ind w:firstLine="540"/>
        <w:jc w:val="both"/>
        <w:rPr>
          <w:sz w:val="20"/>
          <w:szCs w:val="20"/>
        </w:rPr>
      </w:pPr>
      <w:r w:rsidRPr="004C5D44">
        <w:rPr>
          <w:sz w:val="20"/>
          <w:szCs w:val="20"/>
        </w:rPr>
        <w:t>- создание и обслуживание информационно-коммуникационных систем;</w:t>
      </w:r>
    </w:p>
    <w:p w:rsidR="00036023" w:rsidRPr="004C5D44" w:rsidRDefault="00036023" w:rsidP="00036023">
      <w:pPr>
        <w:autoSpaceDE w:val="0"/>
        <w:autoSpaceDN w:val="0"/>
        <w:adjustRightInd w:val="0"/>
        <w:ind w:firstLine="540"/>
        <w:jc w:val="both"/>
        <w:rPr>
          <w:sz w:val="20"/>
          <w:szCs w:val="20"/>
        </w:rPr>
      </w:pPr>
      <w:r w:rsidRPr="004C5D44">
        <w:rPr>
          <w:sz w:val="20"/>
          <w:szCs w:val="20"/>
        </w:rPr>
        <w:t>- совершенствование материально-технической базы продаж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 иные цели в соответствии со сметой расходов.</w:t>
      </w:r>
    </w:p>
    <w:p w:rsidR="00036023" w:rsidRPr="004C5D44" w:rsidRDefault="00036023" w:rsidP="00036023">
      <w:pPr>
        <w:autoSpaceDE w:val="0"/>
        <w:autoSpaceDN w:val="0"/>
        <w:adjustRightInd w:val="0"/>
        <w:ind w:firstLine="540"/>
        <w:jc w:val="both"/>
        <w:rPr>
          <w:sz w:val="20"/>
          <w:szCs w:val="20"/>
        </w:rPr>
      </w:pPr>
      <w:r w:rsidRPr="004C5D44">
        <w:rPr>
          <w:sz w:val="20"/>
          <w:szCs w:val="20"/>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036023" w:rsidRPr="004C5D44" w:rsidRDefault="00036023" w:rsidP="00036023">
      <w:pPr>
        <w:autoSpaceDE w:val="0"/>
        <w:autoSpaceDN w:val="0"/>
        <w:adjustRightInd w:val="0"/>
        <w:ind w:firstLine="540"/>
        <w:jc w:val="both"/>
        <w:rPr>
          <w:sz w:val="20"/>
          <w:szCs w:val="20"/>
        </w:rPr>
      </w:pPr>
      <w:r w:rsidRPr="004C5D44">
        <w:rPr>
          <w:sz w:val="20"/>
          <w:szCs w:val="20"/>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036023" w:rsidRPr="004C5D44" w:rsidRDefault="00036023" w:rsidP="00036023">
      <w:pPr>
        <w:autoSpaceDE w:val="0"/>
        <w:autoSpaceDN w:val="0"/>
        <w:adjustRightInd w:val="0"/>
        <w:ind w:firstLine="540"/>
        <w:jc w:val="both"/>
        <w:rPr>
          <w:sz w:val="20"/>
          <w:szCs w:val="20"/>
        </w:rPr>
      </w:pPr>
    </w:p>
    <w:p w:rsidR="00036023" w:rsidRPr="004C5D44" w:rsidRDefault="00036023" w:rsidP="00036023">
      <w:pPr>
        <w:autoSpaceDE w:val="0"/>
        <w:autoSpaceDN w:val="0"/>
        <w:adjustRightInd w:val="0"/>
        <w:ind w:firstLine="540"/>
        <w:jc w:val="both"/>
        <w:rPr>
          <w:sz w:val="20"/>
          <w:szCs w:val="20"/>
        </w:rPr>
      </w:pPr>
    </w:p>
    <w:p w:rsidR="00036023" w:rsidRPr="004C5D44" w:rsidRDefault="00036023" w:rsidP="00036023">
      <w:pPr>
        <w:autoSpaceDE w:val="0"/>
        <w:autoSpaceDN w:val="0"/>
        <w:adjustRightInd w:val="0"/>
        <w:ind w:firstLine="540"/>
        <w:jc w:val="both"/>
        <w:outlineLvl w:val="1"/>
        <w:rPr>
          <w:sz w:val="20"/>
          <w:szCs w:val="20"/>
        </w:rPr>
      </w:pPr>
      <w:r w:rsidRPr="004C5D44">
        <w:rPr>
          <w:sz w:val="20"/>
          <w:szCs w:val="20"/>
        </w:rPr>
        <w:t xml:space="preserve"> </w:t>
      </w:r>
    </w:p>
    <w:p w:rsidR="00036023" w:rsidRPr="004C5D44" w:rsidRDefault="00036023" w:rsidP="00036023">
      <w:pPr>
        <w:rPr>
          <w:sz w:val="20"/>
          <w:szCs w:val="20"/>
        </w:rPr>
      </w:pPr>
    </w:p>
    <w:p w:rsidR="001D477A" w:rsidRPr="004C5D44" w:rsidRDefault="001D477A">
      <w:pPr>
        <w:rPr>
          <w:sz w:val="20"/>
          <w:szCs w:val="20"/>
        </w:rPr>
      </w:pPr>
    </w:p>
    <w:sectPr w:rsidR="001D477A" w:rsidRPr="004C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06FC"/>
    <w:multiLevelType w:val="hybridMultilevel"/>
    <w:tmpl w:val="062AFAFA"/>
    <w:lvl w:ilvl="0" w:tplc="C47C7D00">
      <w:start w:val="1"/>
      <w:numFmt w:val="decimal"/>
      <w:lvlText w:val="%1."/>
      <w:lvlJc w:val="left"/>
      <w:pPr>
        <w:ind w:left="3633" w:hanging="360"/>
      </w:pPr>
      <w:rPr>
        <w:rFonts w:hint="default"/>
      </w:rPr>
    </w:lvl>
    <w:lvl w:ilvl="1" w:tplc="04190019" w:tentative="1">
      <w:start w:val="1"/>
      <w:numFmt w:val="lowerLetter"/>
      <w:lvlText w:val="%2."/>
      <w:lvlJc w:val="left"/>
      <w:pPr>
        <w:ind w:left="4353" w:hanging="360"/>
      </w:pPr>
    </w:lvl>
    <w:lvl w:ilvl="2" w:tplc="0419001B" w:tentative="1">
      <w:start w:val="1"/>
      <w:numFmt w:val="lowerRoman"/>
      <w:lvlText w:val="%3."/>
      <w:lvlJc w:val="right"/>
      <w:pPr>
        <w:ind w:left="5073" w:hanging="180"/>
      </w:pPr>
    </w:lvl>
    <w:lvl w:ilvl="3" w:tplc="0419000F" w:tentative="1">
      <w:start w:val="1"/>
      <w:numFmt w:val="decimal"/>
      <w:lvlText w:val="%4."/>
      <w:lvlJc w:val="left"/>
      <w:pPr>
        <w:ind w:left="5793" w:hanging="360"/>
      </w:pPr>
    </w:lvl>
    <w:lvl w:ilvl="4" w:tplc="04190019" w:tentative="1">
      <w:start w:val="1"/>
      <w:numFmt w:val="lowerLetter"/>
      <w:lvlText w:val="%5."/>
      <w:lvlJc w:val="left"/>
      <w:pPr>
        <w:ind w:left="6513" w:hanging="360"/>
      </w:pPr>
    </w:lvl>
    <w:lvl w:ilvl="5" w:tplc="0419001B" w:tentative="1">
      <w:start w:val="1"/>
      <w:numFmt w:val="lowerRoman"/>
      <w:lvlText w:val="%6."/>
      <w:lvlJc w:val="right"/>
      <w:pPr>
        <w:ind w:left="7233" w:hanging="180"/>
      </w:pPr>
    </w:lvl>
    <w:lvl w:ilvl="6" w:tplc="0419000F" w:tentative="1">
      <w:start w:val="1"/>
      <w:numFmt w:val="decimal"/>
      <w:lvlText w:val="%7."/>
      <w:lvlJc w:val="left"/>
      <w:pPr>
        <w:ind w:left="7953" w:hanging="360"/>
      </w:pPr>
    </w:lvl>
    <w:lvl w:ilvl="7" w:tplc="04190019" w:tentative="1">
      <w:start w:val="1"/>
      <w:numFmt w:val="lowerLetter"/>
      <w:lvlText w:val="%8."/>
      <w:lvlJc w:val="left"/>
      <w:pPr>
        <w:ind w:left="8673" w:hanging="360"/>
      </w:pPr>
    </w:lvl>
    <w:lvl w:ilvl="8" w:tplc="0419001B" w:tentative="1">
      <w:start w:val="1"/>
      <w:numFmt w:val="lowerRoman"/>
      <w:lvlText w:val="%9."/>
      <w:lvlJc w:val="right"/>
      <w:pPr>
        <w:ind w:left="93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81"/>
    <w:rsid w:val="00036023"/>
    <w:rsid w:val="000C7933"/>
    <w:rsid w:val="001D477A"/>
    <w:rsid w:val="00226BC9"/>
    <w:rsid w:val="003A0081"/>
    <w:rsid w:val="004C5D44"/>
    <w:rsid w:val="00850A22"/>
    <w:rsid w:val="00AB4E9B"/>
    <w:rsid w:val="00DE0D46"/>
    <w:rsid w:val="00F93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60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6023"/>
    <w:rPr>
      <w:color w:val="0000FF"/>
      <w:u w:val="single"/>
    </w:rPr>
  </w:style>
  <w:style w:type="paragraph" w:styleId="a4">
    <w:name w:val="Balloon Text"/>
    <w:basedOn w:val="a"/>
    <w:link w:val="a5"/>
    <w:uiPriority w:val="99"/>
    <w:semiHidden/>
    <w:unhideWhenUsed/>
    <w:rsid w:val="00AB4E9B"/>
    <w:rPr>
      <w:rFonts w:ascii="Tahoma" w:hAnsi="Tahoma" w:cs="Tahoma"/>
      <w:sz w:val="16"/>
      <w:szCs w:val="16"/>
    </w:rPr>
  </w:style>
  <w:style w:type="character" w:customStyle="1" w:styleId="a5">
    <w:name w:val="Текст выноски Знак"/>
    <w:basedOn w:val="a0"/>
    <w:link w:val="a4"/>
    <w:uiPriority w:val="99"/>
    <w:semiHidden/>
    <w:rsid w:val="00AB4E9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360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36023"/>
    <w:rPr>
      <w:color w:val="0000FF"/>
      <w:u w:val="single"/>
    </w:rPr>
  </w:style>
  <w:style w:type="paragraph" w:styleId="a4">
    <w:name w:val="Balloon Text"/>
    <w:basedOn w:val="a"/>
    <w:link w:val="a5"/>
    <w:uiPriority w:val="99"/>
    <w:semiHidden/>
    <w:unhideWhenUsed/>
    <w:rsid w:val="00AB4E9B"/>
    <w:rPr>
      <w:rFonts w:ascii="Tahoma" w:hAnsi="Tahoma" w:cs="Tahoma"/>
      <w:sz w:val="16"/>
      <w:szCs w:val="16"/>
    </w:rPr>
  </w:style>
  <w:style w:type="character" w:customStyle="1" w:styleId="a5">
    <w:name w:val="Текст выноски Знак"/>
    <w:basedOn w:val="a0"/>
    <w:link w:val="a4"/>
    <w:uiPriority w:val="99"/>
    <w:semiHidden/>
    <w:rsid w:val="00AB4E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4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FADCAD374D790D5E20E9B07D39EEE0DE83829AD9E147D038084B3B3B696F2304000E8D5C85FA4E968BCE30U9I" TargetMode="External"/><Relationship Id="rId13" Type="http://schemas.openxmlformats.org/officeDocument/2006/relationships/hyperlink" Target="consultantplus://offline/ref=8B02D513673A00F89707C2C0D9F63B6265C9E719569C50F94F767E3C36vFT6G" TargetMode="External"/><Relationship Id="rId18" Type="http://schemas.openxmlformats.org/officeDocument/2006/relationships/hyperlink" Target="consultantplus://offline/ref=8B02D513673A00F89707C2C0D9F63B6265C9E21C5F9A50F94F767E3C36F6FD6724CFD2F7v9T4G" TargetMode="External"/><Relationship Id="rId26" Type="http://schemas.openxmlformats.org/officeDocument/2006/relationships/hyperlink" Target="consultantplus://offline/ref=E5D5572E9318D135823CFFFB995740354FD2DC1FCA6441F3A65105FCA666188341E07E2C58146A06c3q2G" TargetMode="External"/><Relationship Id="rId3" Type="http://schemas.microsoft.com/office/2007/relationships/stylesWithEffects" Target="stylesWithEffects.xml"/><Relationship Id="rId21" Type="http://schemas.openxmlformats.org/officeDocument/2006/relationships/hyperlink" Target="consultantplus://offline/ref=E5D5572E9318D135823CFFFB995740354FD2DC1AC76641F3A65105FCA6c6q6G" TargetMode="External"/><Relationship Id="rId34" Type="http://schemas.openxmlformats.org/officeDocument/2006/relationships/hyperlink" Target="consultantplus://offline/ref=AA160903B35FC4785F480D7F1B61B0F9A182A3E35A03C04C318DF6276284EB51F902EBFD6BA6u4B" TargetMode="External"/><Relationship Id="rId7" Type="http://schemas.openxmlformats.org/officeDocument/2006/relationships/hyperlink" Target="consultantplus://offline/ref=07FADCAD374D790D5E20F7BD6B55B4ECDE8ADE9ED9EB4E80615710666C606574434F57CF188AFA4D39U5I" TargetMode="External"/><Relationship Id="rId12" Type="http://schemas.openxmlformats.org/officeDocument/2006/relationships/hyperlink" Target="consultantplus://offline/ref=8B02D513673A00F89707C2C0D9F63B6265C9E719569C50F94F767E3C36F6FD6724CFD2F290996398v6T5G" TargetMode="External"/><Relationship Id="rId17" Type="http://schemas.openxmlformats.org/officeDocument/2006/relationships/hyperlink" Target="consultantplus://offline/ref=8B02D513673A00F89707C2C0D9F63B6265C9E7165E9850F94F767E3C36F6FD6724CFD2F2909B6299v6T5G" TargetMode="External"/><Relationship Id="rId25" Type="http://schemas.openxmlformats.org/officeDocument/2006/relationships/hyperlink" Target="consultantplus://offline/ref=E5D5572E9318D135823CFFFB995740354FD2DC1AC76641F3A65105FCA6c6q6G" TargetMode="External"/><Relationship Id="rId33" Type="http://schemas.openxmlformats.org/officeDocument/2006/relationships/hyperlink" Target="consultantplus://offline/ref=AA160903B35FC4785F480D7F1B61B0F9A182A3E35A03C04C318DF6276284EB51F902EBFD6BA6u4B"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719569C50F94F767E3C36F6FD6724CFD2F7v9T4G" TargetMode="External"/><Relationship Id="rId20" Type="http://schemas.openxmlformats.org/officeDocument/2006/relationships/hyperlink" Target="consultantplus://offline/ref=8B02D513673A00F89707C2C0D9F63B6265C9E719569C50F94F767E3C36vFT6G" TargetMode="External"/><Relationship Id="rId29" Type="http://schemas.openxmlformats.org/officeDocument/2006/relationships/hyperlink" Target="consultantplus://offline/ref=AA160903B35FC4785F480D7F1B61B0F9A182A3E35A03C04C318DF6276284EB51F902EBFD6BA6u4B" TargetMode="External"/><Relationship Id="rId1" Type="http://schemas.openxmlformats.org/officeDocument/2006/relationships/numbering" Target="numbering.xml"/><Relationship Id="rId6" Type="http://schemas.openxmlformats.org/officeDocument/2006/relationships/hyperlink" Target="consultantplus://offline/ref=C2B04D536F06DD290E9E4D83F04388C9C27A4E2E662422E7C9594F4911q2S0J" TargetMode="External"/><Relationship Id="rId11" Type="http://schemas.openxmlformats.org/officeDocument/2006/relationships/hyperlink" Target="consultantplus://offline/ref=8B02D513673A00F89707C2C0D9F63B6265C9E719569C50F94F767E3C36F6FD6724CFD2F7v9T0G" TargetMode="External"/><Relationship Id="rId24" Type="http://schemas.openxmlformats.org/officeDocument/2006/relationships/hyperlink" Target="consultantplus://offline/ref=E5D5572E9318D135823CFFFB995740354FD2DC1AC76641F3A65105FCA666188341E07E2C58146A05c3qDG" TargetMode="External"/><Relationship Id="rId32" Type="http://schemas.openxmlformats.org/officeDocument/2006/relationships/hyperlink" Target="consultantplus://offline/ref=AA160903B35FC4785F480D7F1B61B0F9A182A3E35A03C04C318DF6276284EB51F902EBFD6BA6u4B"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2D513673A00F89707C2C0D9F63B6265C9E719569C50F94F767E3C36vFT6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hyperlink" Target="consultantplus://offline/ref=07FADCAD374D790D5E20F7BD6B55B4ECDE8ADE90D4EE4E80615710666C606574434F57CF1938U1I" TargetMode="External"/><Relationship Id="rId36" Type="http://schemas.openxmlformats.org/officeDocument/2006/relationships/fontTable" Target="fontTable.xml"/><Relationship Id="rId10" Type="http://schemas.openxmlformats.org/officeDocument/2006/relationships/hyperlink" Target="consultantplus://offline/ref=8B02D513673A00F89707C2C0D9F63B6265C9E719569C50F94F767E3C36vFT6G" TargetMode="External"/><Relationship Id="rId19" Type="http://schemas.openxmlformats.org/officeDocument/2006/relationships/hyperlink" Target="consultantplus://offline/ref=8B02D513673A00F89707C2C0D9F63B6265C9E719569C50F94F767E3C36F6FD6724CFD2F290v9TBG" TargetMode="External"/><Relationship Id="rId31" Type="http://schemas.openxmlformats.org/officeDocument/2006/relationships/hyperlink" Target="consultantplus://offline/ref=AA160903B35FC4785F480D7F1B61B0F9A182A3E35A03C04C318DF6276284EB51F902EBFD6BA6u4B" TargetMode="External"/><Relationship Id="rId4" Type="http://schemas.openxmlformats.org/officeDocument/2006/relationships/settings" Target="settings.xml"/><Relationship Id="rId9" Type="http://schemas.openxmlformats.org/officeDocument/2006/relationships/hyperlink" Target="consultantplus://offline/ref=07FADCAD374D790D5E20E9B07D39EEE0DE83829AD9E147D038084B3B3B696F2304000E8D5C85FA4E968BCC30U0I" TargetMode="External"/><Relationship Id="rId14" Type="http://schemas.openxmlformats.org/officeDocument/2006/relationships/hyperlink" Target="consultantplus://offline/ref=8B02D513673A00F89707C2C0D9F63B6265C9E719569C50F94F767E3C36F6FD6724CFD2F7v9T1G" TargetMode="External"/><Relationship Id="rId22" Type="http://schemas.openxmlformats.org/officeDocument/2006/relationships/hyperlink" Target="consultantplus://offline/ref=E5D5572E9318D135823CFFFB995740354FD2DC1AC76641F3A65105FCA6c6q6G" TargetMode="External"/><Relationship Id="rId27" Type="http://schemas.openxmlformats.org/officeDocument/2006/relationships/hyperlink" Target="consultantplus://offline/ref=E5D5572E9318D135823CFFFB995740354FD2DC1AC76641F3A65105FCA6c6q6G" TargetMode="External"/><Relationship Id="rId30" Type="http://schemas.openxmlformats.org/officeDocument/2006/relationships/hyperlink" Target="consultantplus://offline/ref=AA160903B35FC4785F480D7F1B61B0F9A182A3E35A03C04C318DF6276284EB51F902EBFD6BA6u4B" TargetMode="External"/><Relationship Id="rId35" Type="http://schemas.openxmlformats.org/officeDocument/2006/relationships/hyperlink" Target="consultantplus://offline/ref=AA160903B35FC4785F480D7F1B61B0F9A182A3E35A03C04C318DF6276284EB51F902EBFD6BA6u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10955</Words>
  <Characters>62447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2015-10-07T01:58:00Z</cp:lastPrinted>
  <dcterms:created xsi:type="dcterms:W3CDTF">2015-05-28T08:52:00Z</dcterms:created>
  <dcterms:modified xsi:type="dcterms:W3CDTF">2015-10-07T01:58:00Z</dcterms:modified>
</cp:coreProperties>
</file>