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9468"/>
        <w:gridCol w:w="30"/>
      </w:tblGrid>
      <w:tr w:rsidR="00BD1F32" w:rsidRPr="00FB605E" w14:paraId="412C4CC9" w14:textId="77777777" w:rsidTr="00087454">
        <w:tc>
          <w:tcPr>
            <w:tcW w:w="9498" w:type="dxa"/>
            <w:gridSpan w:val="2"/>
          </w:tcPr>
          <w:p w14:paraId="52E89F18" w14:textId="77777777" w:rsidR="00BD1F32" w:rsidRPr="00FB605E" w:rsidRDefault="00BD1F32" w:rsidP="00EB3E4A">
            <w:pPr>
              <w:keepNext/>
              <w:spacing w:after="0" w:line="184" w:lineRule="auto"/>
              <w:jc w:val="center"/>
              <w:outlineLvl w:val="0"/>
              <w:rPr>
                <w:rFonts w:ascii="Times New Roman" w:eastAsia="Calibri" w:hAnsi="Times New Roman" w:cs="Arial"/>
                <w:sz w:val="28"/>
                <w:szCs w:val="28"/>
                <w:lang w:eastAsia="ru-RU"/>
              </w:rPr>
            </w:pPr>
            <w:r w:rsidRPr="00FB605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E67B99" wp14:editId="4D206DA7">
                  <wp:extent cx="542925" cy="676275"/>
                  <wp:effectExtent l="0" t="0" r="9525" b="9525"/>
                  <wp:docPr id="1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F32" w:rsidRPr="00FB605E" w14:paraId="6F0A6741" w14:textId="77777777" w:rsidTr="00087454">
        <w:tc>
          <w:tcPr>
            <w:tcW w:w="9498" w:type="dxa"/>
            <w:gridSpan w:val="2"/>
          </w:tcPr>
          <w:p w14:paraId="5B8A9887" w14:textId="77777777" w:rsidR="00BD1F32" w:rsidRPr="00FB605E" w:rsidRDefault="00BD1F32" w:rsidP="00EB3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605E">
              <w:rPr>
                <w:rFonts w:ascii="Tahoma" w:eastAsia="Calibri" w:hAnsi="Tahoma" w:cs="Tahoma"/>
                <w:sz w:val="28"/>
                <w:szCs w:val="28"/>
                <w:lang w:eastAsia="ru-RU"/>
              </w:rPr>
              <w:t>РОССИЙСКАЯ ФЕДЕРАЦИЯ</w:t>
            </w:r>
          </w:p>
        </w:tc>
      </w:tr>
      <w:tr w:rsidR="00BD1F32" w:rsidRPr="00FB605E" w14:paraId="4B418A9C" w14:textId="77777777" w:rsidTr="00087454">
        <w:tc>
          <w:tcPr>
            <w:tcW w:w="9498" w:type="dxa"/>
            <w:gridSpan w:val="2"/>
          </w:tcPr>
          <w:p w14:paraId="7D281E3F" w14:textId="77777777" w:rsidR="00BD1F32" w:rsidRPr="00FB605E" w:rsidRDefault="00BD1F32" w:rsidP="00EB3E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4"/>
                <w:lang w:eastAsia="ru-RU"/>
              </w:rPr>
            </w:pPr>
            <w:r w:rsidRPr="00FB605E">
              <w:rPr>
                <w:rFonts w:ascii="Arial" w:eastAsia="Calibri" w:hAnsi="Arial" w:cs="Arial"/>
                <w:b/>
                <w:sz w:val="28"/>
                <w:szCs w:val="24"/>
                <w:lang w:eastAsia="ru-RU"/>
              </w:rPr>
              <w:t>Черемховское районное муниципальное образование</w:t>
            </w:r>
          </w:p>
          <w:p w14:paraId="071D5DFC" w14:textId="77777777" w:rsidR="00BD1F32" w:rsidRPr="00FB605E" w:rsidRDefault="00BD1F32" w:rsidP="00EB3E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4"/>
                <w:lang w:eastAsia="ru-RU"/>
              </w:rPr>
            </w:pPr>
            <w:r w:rsidRPr="00FB605E">
              <w:rPr>
                <w:rFonts w:ascii="Arial" w:eastAsia="Calibri" w:hAnsi="Arial" w:cs="Arial"/>
                <w:b/>
                <w:sz w:val="28"/>
                <w:szCs w:val="24"/>
                <w:lang w:eastAsia="ru-RU"/>
              </w:rPr>
              <w:t>АДМИНИСТРАЦИЯ</w:t>
            </w:r>
          </w:p>
          <w:p w14:paraId="0CAB5335" w14:textId="77777777" w:rsidR="00BD1F32" w:rsidRPr="00FB605E" w:rsidRDefault="00BD1F32" w:rsidP="00EB3E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4"/>
                <w:lang w:eastAsia="ru-RU"/>
              </w:rPr>
            </w:pPr>
          </w:p>
          <w:p w14:paraId="5F722398" w14:textId="77777777" w:rsidR="00BD1F32" w:rsidRDefault="00BD1F32" w:rsidP="00EB3E4A">
            <w:pPr>
              <w:keepNext/>
              <w:spacing w:after="0" w:line="204" w:lineRule="auto"/>
              <w:ind w:hanging="72"/>
              <w:jc w:val="center"/>
              <w:outlineLvl w:val="2"/>
              <w:rPr>
                <w:rFonts w:ascii="Tahoma" w:eastAsia="Calibri" w:hAnsi="Tahoma" w:cs="Tahoma"/>
                <w:b/>
                <w:sz w:val="32"/>
                <w:szCs w:val="32"/>
                <w:lang w:eastAsia="ru-RU"/>
              </w:rPr>
            </w:pPr>
            <w:r w:rsidRPr="00FB605E">
              <w:rPr>
                <w:rFonts w:ascii="Tahoma" w:eastAsia="Calibri" w:hAnsi="Tahoma" w:cs="Tahoma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14:paraId="38CC5FA0" w14:textId="77777777" w:rsidR="00BD1F32" w:rsidRPr="00087454" w:rsidRDefault="00BD1F32" w:rsidP="00EB3E4A">
            <w:pPr>
              <w:keepNext/>
              <w:spacing w:after="0" w:line="204" w:lineRule="auto"/>
              <w:ind w:hanging="72"/>
              <w:jc w:val="center"/>
              <w:outlineLvl w:val="2"/>
              <w:rPr>
                <w:rFonts w:ascii="Tahoma" w:eastAsia="Calibri" w:hAnsi="Tahoma" w:cs="Tahoma"/>
                <w:bCs/>
                <w:sz w:val="32"/>
                <w:szCs w:val="32"/>
                <w:lang w:eastAsia="ru-RU"/>
              </w:rPr>
            </w:pPr>
          </w:p>
          <w:p w14:paraId="137D5C10" w14:textId="77777777" w:rsidR="00BD1F32" w:rsidRPr="00FB605E" w:rsidRDefault="00BD1F32" w:rsidP="00EB3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7454" w:rsidRPr="00FB605E" w14:paraId="024EA151" w14:textId="77777777" w:rsidTr="00087454">
        <w:trPr>
          <w:gridAfter w:val="1"/>
          <w:wAfter w:w="30" w:type="dxa"/>
        </w:trPr>
        <w:tc>
          <w:tcPr>
            <w:tcW w:w="9468" w:type="dxa"/>
          </w:tcPr>
          <w:tbl>
            <w:tblPr>
              <w:tblW w:w="9468" w:type="dxa"/>
              <w:tblLayout w:type="fixed"/>
              <w:tblLook w:val="0000" w:firstRow="0" w:lastRow="0" w:firstColumn="0" w:lastColumn="0" w:noHBand="0" w:noVBand="0"/>
            </w:tblPr>
            <w:tblGrid>
              <w:gridCol w:w="4785"/>
              <w:gridCol w:w="4683"/>
            </w:tblGrid>
            <w:tr w:rsidR="00087454" w:rsidRPr="00390657" w14:paraId="07EF63A1" w14:textId="77777777" w:rsidTr="00C86385">
              <w:tc>
                <w:tcPr>
                  <w:tcW w:w="4785" w:type="dxa"/>
                </w:tcPr>
                <w:p w14:paraId="6BA915FC" w14:textId="41FA8BA5" w:rsidR="00087454" w:rsidRPr="00390657" w:rsidRDefault="00087454" w:rsidP="000874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  <w:r w:rsidRPr="0039065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.12.2025</w:t>
                  </w:r>
                </w:p>
              </w:tc>
              <w:tc>
                <w:tcPr>
                  <w:tcW w:w="4683" w:type="dxa"/>
                </w:tcPr>
                <w:p w14:paraId="50BD443B" w14:textId="34C1A3BB" w:rsidR="00087454" w:rsidRPr="00390657" w:rsidRDefault="00087454" w:rsidP="00087454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065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8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  <w:r w:rsidRPr="0039065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-п</w:t>
                  </w:r>
                </w:p>
              </w:tc>
            </w:tr>
            <w:tr w:rsidR="00087454" w:rsidRPr="00390657" w14:paraId="7D1C0181" w14:textId="77777777" w:rsidTr="00C86385">
              <w:tc>
                <w:tcPr>
                  <w:tcW w:w="9468" w:type="dxa"/>
                  <w:gridSpan w:val="2"/>
                </w:tcPr>
                <w:p w14:paraId="05CDC2F3" w14:textId="77777777" w:rsidR="00087454" w:rsidRPr="00390657" w:rsidRDefault="00087454" w:rsidP="0008745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90657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Черемхово</w:t>
                  </w:r>
                </w:p>
                <w:p w14:paraId="41BCA53E" w14:textId="77777777" w:rsidR="00087454" w:rsidRPr="00390657" w:rsidRDefault="00087454" w:rsidP="0008745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CBEE471" w14:textId="10997EFB" w:rsidR="00087454" w:rsidRPr="00C558DD" w:rsidRDefault="00087454" w:rsidP="00087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D8F40DF" w14:textId="77777777" w:rsidR="00BD1F32" w:rsidRPr="00313010" w:rsidRDefault="00BD1F32" w:rsidP="00BD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9"/>
      </w:tblGrid>
      <w:tr w:rsidR="00BD1F32" w:rsidRPr="00313010" w14:paraId="49BA11E0" w14:textId="77777777" w:rsidTr="00EB3E4A"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14:paraId="0ECAFF06" w14:textId="77777777" w:rsidR="00BD1F32" w:rsidRPr="00C43280" w:rsidRDefault="00BD1F32" w:rsidP="00E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программы профилактики рисков причинения</w:t>
            </w:r>
          </w:p>
          <w:p w14:paraId="423ACA15" w14:textId="77777777" w:rsidR="00087454" w:rsidRDefault="00BD1F32" w:rsidP="00E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вреда (ущерба) охраняемым законом ценностям по муниципальному земельному</w:t>
            </w:r>
          </w:p>
          <w:p w14:paraId="1CA63BE9" w14:textId="03DFF807" w:rsidR="00BD1F32" w:rsidRPr="00C43280" w:rsidRDefault="00BD1F32" w:rsidP="00E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контролю в Черемховском районном муниципальном образовании 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C4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30550BFF" w14:textId="77777777" w:rsidR="00BD1F32" w:rsidRPr="00313010" w:rsidRDefault="00BD1F32" w:rsidP="00EB3E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24C88DC" w14:textId="77777777" w:rsidR="00BD1F32" w:rsidRPr="00087454" w:rsidRDefault="00BD1F32" w:rsidP="0008745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ABB081F" w14:textId="67CE93DF" w:rsidR="00CC5A8B" w:rsidRDefault="00BD1F32" w:rsidP="000874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5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соответствии со статьей 44 Федерального закона от 31 июля 2020 года </w:t>
      </w:r>
      <w:r w:rsidR="00E030D9" w:rsidRPr="00E030D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5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№ 248-ФЗ «О государственном контроле (надзоре) и муниципальном контроле в Российской Федерации», </w:t>
      </w:r>
      <w:r w:rsidR="00E030D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руководствуясь </w:t>
      </w:r>
      <w:r w:rsidR="00E030D9" w:rsidRPr="00E030D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Федеральным закон</w:t>
      </w:r>
      <w:r w:rsidR="00E030D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ом</w:t>
      </w:r>
      <w:r w:rsidR="00E030D9" w:rsidRPr="00E030D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Pr="00145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статьей 17.1 Федерального от 6 октября 2003 года</w:t>
      </w:r>
      <w:r w:rsidR="00E030D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5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 990 </w:t>
      </w:r>
      <w:r w:rsidRPr="00CC5A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CC5A8B" w:rsidRPr="00CC5A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CC5A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CC5A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145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статьями 24, </w:t>
      </w:r>
      <w:r w:rsidR="00CC5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30, </w:t>
      </w:r>
      <w:r w:rsidRPr="0014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 Устава Черемховского районного муниципального образования, администрация Черемховского районного муниципального образования</w:t>
      </w:r>
    </w:p>
    <w:p w14:paraId="154E6B3B" w14:textId="77777777" w:rsidR="00CC5A8B" w:rsidRPr="00CC5A8B" w:rsidRDefault="00CC5A8B" w:rsidP="000874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D00A1D" w14:textId="77777777" w:rsidR="00BD1F32" w:rsidRDefault="00BD1F32" w:rsidP="00CC5A8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3010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</w:t>
      </w:r>
      <w:r w:rsidRPr="003130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5120B641" w14:textId="77777777" w:rsidR="00BD1F32" w:rsidRPr="00087454" w:rsidRDefault="00BD1F32" w:rsidP="000874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EFCAC89" w14:textId="232EA0FA" w:rsidR="00BD1F32" w:rsidRPr="002308BD" w:rsidRDefault="00BD1F32" w:rsidP="000874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308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308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профилактики рисков причинения вреда (ущерба) охраняемым законом ценностям по муниципальному земельному 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контролю в </w:t>
      </w:r>
      <w:r w:rsidRPr="002A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Черемховском районном 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14:paraId="6E73E433" w14:textId="5F4D43E3" w:rsidR="00BD1F32" w:rsidRPr="0086454E" w:rsidRDefault="00BD1F32" w:rsidP="00087454">
      <w:pPr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308B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2. </w:t>
      </w:r>
      <w:r w:rsidRPr="0031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Отделу организационной работы (</w:t>
      </w:r>
      <w:proofErr w:type="spellStart"/>
      <w:r w:rsidRPr="0031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Коломеец</w:t>
      </w:r>
      <w:proofErr w:type="spellEnd"/>
      <w:r w:rsidRPr="0031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Ю.А.) направить на опубликование настоящее постановление в газету «Моё село, край Черемховский» и разместить на официальном сайте Черемховского районного муниципального образования</w:t>
      </w:r>
      <w:r w:rsidR="0086454E" w:rsidRPr="0086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067009" w14:textId="77777777" w:rsidR="00BD1F32" w:rsidRPr="002308BD" w:rsidRDefault="00BD1F32" w:rsidP="00087454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308BD">
        <w:rPr>
          <w:rFonts w:ascii="Times New Roman" w:eastAsia="SimSun" w:hAnsi="Times New Roman" w:cs="Times New Roman"/>
          <w:sz w:val="28"/>
          <w:szCs w:val="28"/>
          <w:lang w:eastAsia="ar-SA"/>
        </w:rPr>
        <w:t>3.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308BD">
        <w:rPr>
          <w:rFonts w:ascii="Times New Roman" w:eastAsia="SimSun" w:hAnsi="Times New Roman" w:cs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опубликования.</w:t>
      </w:r>
    </w:p>
    <w:p w14:paraId="6504FEAE" w14:textId="380E6EE5" w:rsidR="00BD1F32" w:rsidRPr="002308BD" w:rsidRDefault="00BD1F32" w:rsidP="00087454">
      <w:pPr>
        <w:tabs>
          <w:tab w:val="left" w:pos="851"/>
          <w:tab w:val="left" w:pos="1134"/>
        </w:tabs>
        <w:spacing w:after="0" w:line="360" w:lineRule="auto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мэра района Арт</w:t>
      </w:r>
      <w:r w:rsidR="00CC5A8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 Е.А.</w:t>
      </w:r>
    </w:p>
    <w:p w14:paraId="4575A17E" w14:textId="77777777" w:rsidR="00BD1F32" w:rsidRPr="002308BD" w:rsidRDefault="00BD1F32" w:rsidP="000874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13FA8" w14:textId="77777777" w:rsidR="00BD1F32" w:rsidRPr="002308BD" w:rsidRDefault="00BD1F32" w:rsidP="00CC5A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499FE" w14:textId="1CC1168B" w:rsidR="00CC5A8B" w:rsidRDefault="00C36AD0" w:rsidP="00CC5A8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Временно </w:t>
      </w:r>
      <w:r w:rsidR="00CC5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амещающий</w:t>
      </w:r>
    </w:p>
    <w:p w14:paraId="2CB3E48D" w14:textId="368A93AF" w:rsidR="00BD1F32" w:rsidRPr="002308BD" w:rsidRDefault="00C36AD0" w:rsidP="00CC5A8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должность м</w:t>
      </w:r>
      <w:r w:rsidR="00BD1F32" w:rsidRPr="00230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CC5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D1F32" w:rsidRPr="00230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</w:t>
      </w:r>
      <w:r w:rsidR="00BD1F32" w:rsidRPr="00087454">
        <w:rPr>
          <w:rFonts w:ascii="Times New Roman" w:eastAsia="Times New Roman" w:hAnsi="Times New Roman" w:cs="Times New Roman"/>
          <w:bCs/>
          <w:color w:val="000000"/>
          <w:spacing w:val="46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Е.А.</w:t>
      </w:r>
      <w:r w:rsidR="00E030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Арт</w:t>
      </w:r>
      <w:r w:rsidR="00CC5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мов</w:t>
      </w:r>
    </w:p>
    <w:p w14:paraId="059A71BB" w14:textId="77777777" w:rsidR="00BD1F32" w:rsidRDefault="00BD1F32" w:rsidP="00CC5A8B">
      <w:pPr>
        <w:spacing w:line="360" w:lineRule="auto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14:paraId="4FBF854F" w14:textId="77777777" w:rsidR="00087454" w:rsidRPr="00127F46" w:rsidRDefault="00087454" w:rsidP="0008745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УТВЕРЖДЕН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</w:p>
    <w:p w14:paraId="0169F6C1" w14:textId="77777777" w:rsidR="00087454" w:rsidRDefault="00087454" w:rsidP="00087454">
      <w:pPr>
        <w:autoSpaceDE w:val="0"/>
        <w:autoSpaceDN w:val="0"/>
        <w:adjustRightInd w:val="0"/>
        <w:spacing w:after="0" w:line="240" w:lineRule="atLeast"/>
        <w:ind w:firstLine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постановлением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администрации</w:t>
      </w:r>
    </w:p>
    <w:p w14:paraId="592BEF6D" w14:textId="1354B693" w:rsidR="00087454" w:rsidRPr="00127F46" w:rsidRDefault="00087454" w:rsidP="0008745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>Черемховского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>районного муниципального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образования</w:t>
      </w:r>
    </w:p>
    <w:p w14:paraId="10440190" w14:textId="1CA7D226" w:rsidR="00087454" w:rsidRDefault="00087454" w:rsidP="0008745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от 12.12.2025 № 838-п</w:t>
      </w:r>
    </w:p>
    <w:p w14:paraId="6D35AC0E" w14:textId="77777777" w:rsidR="00087454" w:rsidRPr="00427873" w:rsidRDefault="00087454" w:rsidP="0008745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FCBD71" w14:textId="721D4C68" w:rsidR="00087454" w:rsidRPr="00C73A68" w:rsidRDefault="00087454" w:rsidP="00087454">
      <w:pPr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</w:p>
    <w:p w14:paraId="49FC6082" w14:textId="77777777" w:rsidR="00087454" w:rsidRPr="00C73A68" w:rsidRDefault="00087454" w:rsidP="00087454">
      <w:pPr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 по муниципальному земельному контролю на 202</w:t>
      </w:r>
      <w:r w:rsidRPr="00D11F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720F2780" w14:textId="77777777" w:rsidR="00087454" w:rsidRPr="00C73A68" w:rsidRDefault="00087454" w:rsidP="00087454">
      <w:pPr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B5641" w14:textId="77777777" w:rsidR="00087454" w:rsidRPr="00C73A68" w:rsidRDefault="00087454" w:rsidP="0008745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Общие положения</w:t>
      </w:r>
    </w:p>
    <w:p w14:paraId="12D8E617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FB81B" w14:textId="77777777" w:rsidR="00087454" w:rsidRPr="00C73A68" w:rsidRDefault="00087454" w:rsidP="00087454">
      <w:pPr>
        <w:tabs>
          <w:tab w:val="left" w:pos="7513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Настоящая программа профилактики рисков причинения вреда (ущерба) охраняемым законом ценностям по муниципальному земельному контролю на 202</w:t>
      </w:r>
      <w:r w:rsidRPr="00D11F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– программа) разработана для своевременного предупреждения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омитетом по управлению муниципальным имуществом Черемхов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районного муниципального образования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контрольный орган), уполномоченным на осуществление муниципального земельного контроля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Черемховского районного 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(далее – муниципальный контроль), нарушений требований земельного законодательства в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в границах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Черемховского районного 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объектов земельного контроля.</w:t>
      </w:r>
    </w:p>
    <w:p w14:paraId="5E469CAD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Программа направлена на достижение общественно значимых результатов посредством проведения профилактических мероприятий, которые, в свою очередь, являются приоритетными по отношению к проведению контрольных мероприятий.</w:t>
      </w:r>
    </w:p>
    <w:p w14:paraId="55F593E1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70251" w14:textId="77777777" w:rsidR="00087454" w:rsidRPr="00C73A68" w:rsidRDefault="00087454" w:rsidP="00087454">
      <w:pPr>
        <w:autoSpaceDE w:val="0"/>
        <w:autoSpaceDN w:val="0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</w:t>
      </w:r>
    </w:p>
    <w:p w14:paraId="5E60C6A0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0C2DD" w14:textId="77777777" w:rsidR="00087454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Муниципальный земельный контроль осуществляется в отношении юридических лиц, индивидуальных предпринимателей, граждан, в том числе граждан Российской Федерации, иностранных граждан и лиц без гражданства (контролируемые лица). </w:t>
      </w:r>
    </w:p>
    <w:p w14:paraId="353070DA" w14:textId="77777777" w:rsidR="00087454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Предметом муниципального земельного контроля является соблюдение контролируемыми лицами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14:paraId="11FAAB39" w14:textId="77777777" w:rsidR="00087454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1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Основными видами нарушений, выявляемых должностными лицами, являются неиспользование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сельскохозяйственного назначения, самовольный захват земельных участков, отсутствие правоустанавливающих документов на земельный участок.</w:t>
      </w:r>
    </w:p>
    <w:p w14:paraId="58876AD2" w14:textId="77777777" w:rsidR="00087454" w:rsidRPr="005953F6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</w:t>
      </w:r>
      <w:r w:rsidRPr="0059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муниципального земельного контроля проведение профилактических мероприятий,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3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снижение риска причинения вреда (ущерба), является приоритетным по отношению к проведению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3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мероприятий.</w:t>
      </w:r>
    </w:p>
    <w:p w14:paraId="5E19CE35" w14:textId="77777777" w:rsidR="00087454" w:rsidRPr="005953F6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3F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 рамках муниципального земельного контроля плановые контрольные мероприятия в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3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 не проводились.</w:t>
      </w:r>
    </w:p>
    <w:p w14:paraId="1F08B1E1" w14:textId="77777777" w:rsidR="00087454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Инспектором по муниципальному земельному контролю </w:t>
      </w:r>
      <w:r w:rsidRPr="0059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9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953F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проведено:</w:t>
      </w:r>
    </w:p>
    <w:p w14:paraId="2B9CCA6C" w14:textId="77777777" w:rsidR="00087454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087454" w:rsidRPr="00E03CBC" w14:paraId="2AECEDF3" w14:textId="77777777" w:rsidTr="00A26686">
        <w:tc>
          <w:tcPr>
            <w:tcW w:w="6091" w:type="dxa"/>
          </w:tcPr>
          <w:p w14:paraId="390E683A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54" w:type="dxa"/>
          </w:tcPr>
          <w:p w14:paraId="78C14E7C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11 месяцев 2025 года</w:t>
            </w:r>
          </w:p>
        </w:tc>
      </w:tr>
      <w:tr w:rsidR="00087454" w:rsidRPr="00E03CBC" w14:paraId="0F59850B" w14:textId="77777777" w:rsidTr="00A26686">
        <w:tc>
          <w:tcPr>
            <w:tcW w:w="6091" w:type="dxa"/>
          </w:tcPr>
          <w:p w14:paraId="5E714357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профилактических мероприятий в рамках МЗК:</w:t>
            </w:r>
          </w:p>
        </w:tc>
        <w:tc>
          <w:tcPr>
            <w:tcW w:w="3254" w:type="dxa"/>
          </w:tcPr>
          <w:p w14:paraId="3A31460F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087454" w:rsidRPr="00E03CBC" w14:paraId="2BAB4A0A" w14:textId="77777777" w:rsidTr="00A26686">
        <w:tc>
          <w:tcPr>
            <w:tcW w:w="6091" w:type="dxa"/>
          </w:tcPr>
          <w:p w14:paraId="7851B76E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254" w:type="dxa"/>
          </w:tcPr>
          <w:p w14:paraId="71F6FF41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87454" w:rsidRPr="00E03CBC" w14:paraId="301393EF" w14:textId="77777777" w:rsidTr="00A26686">
        <w:tc>
          <w:tcPr>
            <w:tcW w:w="6091" w:type="dxa"/>
          </w:tcPr>
          <w:p w14:paraId="65442AFC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254" w:type="dxa"/>
          </w:tcPr>
          <w:p w14:paraId="0331FF16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87454" w:rsidRPr="00E03CBC" w14:paraId="2A02D90E" w14:textId="77777777" w:rsidTr="00A26686">
        <w:tc>
          <w:tcPr>
            <w:tcW w:w="6091" w:type="dxa"/>
          </w:tcPr>
          <w:p w14:paraId="7A1F005B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предостережений</w:t>
            </w:r>
          </w:p>
        </w:tc>
        <w:tc>
          <w:tcPr>
            <w:tcW w:w="3254" w:type="dxa"/>
          </w:tcPr>
          <w:p w14:paraId="125D8D4F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087454" w:rsidRPr="00E03CBC" w14:paraId="0DD8AEB1" w14:textId="77777777" w:rsidTr="00A26686">
        <w:tc>
          <w:tcPr>
            <w:tcW w:w="6091" w:type="dxa"/>
          </w:tcPr>
          <w:p w14:paraId="4A4DC142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контрольных мероприятий в рамках МЗК:</w:t>
            </w:r>
          </w:p>
        </w:tc>
        <w:tc>
          <w:tcPr>
            <w:tcW w:w="3254" w:type="dxa"/>
          </w:tcPr>
          <w:p w14:paraId="23FBCC48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087454" w:rsidRPr="00E03CBC" w14:paraId="2AB8D4BE" w14:textId="77777777" w:rsidTr="00A26686">
        <w:tc>
          <w:tcPr>
            <w:tcW w:w="6091" w:type="dxa"/>
          </w:tcPr>
          <w:p w14:paraId="4CB2692F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обследования</w:t>
            </w:r>
          </w:p>
        </w:tc>
        <w:tc>
          <w:tcPr>
            <w:tcW w:w="3254" w:type="dxa"/>
          </w:tcPr>
          <w:p w14:paraId="737A0258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087454" w:rsidRPr="00E03CBC" w14:paraId="7404FE5B" w14:textId="77777777" w:rsidTr="00A26686">
        <w:tc>
          <w:tcPr>
            <w:tcW w:w="6091" w:type="dxa"/>
          </w:tcPr>
          <w:p w14:paraId="0FC650B9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безопасности</w:t>
            </w:r>
          </w:p>
        </w:tc>
        <w:tc>
          <w:tcPr>
            <w:tcW w:w="3254" w:type="dxa"/>
          </w:tcPr>
          <w:p w14:paraId="46137890" w14:textId="77777777" w:rsidR="00087454" w:rsidRPr="00E03CBC" w:rsidRDefault="00087454" w:rsidP="00A2668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14:paraId="7E9EE549" w14:textId="77777777" w:rsidR="00087454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F2804" w14:textId="77777777" w:rsidR="00087454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1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8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проблемами, которые являются причинами нарушений требований земельного законодательства Российской Федерации, выявляемых контрольным (надзорным) органом, являются низкие знания правообладателей земельных участков о предъявляемых к ним требованиях земельного законодательства Российской Федерации, о порядке, способах и ограничениях использования земельных участков.</w:t>
      </w:r>
    </w:p>
    <w:p w14:paraId="163EFD18" w14:textId="77777777" w:rsidR="00087454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1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8601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14:paraId="09803AD1" w14:textId="77777777" w:rsidR="00087454" w:rsidRPr="00C73A68" w:rsidRDefault="00087454" w:rsidP="00087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D2724" w14:textId="77777777" w:rsidR="00087454" w:rsidRPr="00C73A68" w:rsidRDefault="00087454" w:rsidP="00087454">
      <w:pPr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Цели и задачи реализации программы</w:t>
      </w:r>
    </w:p>
    <w:p w14:paraId="6BB340EE" w14:textId="77777777" w:rsidR="00087454" w:rsidRPr="00087454" w:rsidRDefault="00087454" w:rsidP="000874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CED4C8" w14:textId="77777777" w:rsidR="00087454" w:rsidRPr="00C73A68" w:rsidRDefault="00087454" w:rsidP="00087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Целями программы являются:</w:t>
      </w:r>
    </w:p>
    <w:p w14:paraId="57C5F344" w14:textId="77777777" w:rsidR="00087454" w:rsidRPr="00C73A68" w:rsidRDefault="00087454" w:rsidP="00087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контролируемыми лицами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нарушений);</w:t>
      </w:r>
    </w:p>
    <w:p w14:paraId="60126625" w14:textId="77777777" w:rsidR="00087454" w:rsidRPr="00C73A68" w:rsidRDefault="00087454" w:rsidP="00087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причин и факторов, способствующих нарушениям требований земельного законодательства;</w:t>
      </w:r>
    </w:p>
    <w:p w14:paraId="3CE58F9B" w14:textId="77777777" w:rsidR="00087454" w:rsidRPr="00C73A68" w:rsidRDefault="00087454" w:rsidP="00087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14:paraId="4DC2F1F1" w14:textId="77777777" w:rsidR="00087454" w:rsidRPr="00C73A68" w:rsidRDefault="00087454" w:rsidP="00087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Задачами настоящей программы являются:</w:t>
      </w:r>
    </w:p>
    <w:p w14:paraId="4AC89313" w14:textId="77777777" w:rsidR="00087454" w:rsidRDefault="00087454" w:rsidP="00087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укрепление системы профилактики нарушений рисков причинения вреда (ущерба) охраняемым законом ценностям; </w:t>
      </w:r>
    </w:p>
    <w:p w14:paraId="0BBF28A8" w14:textId="77777777" w:rsidR="00087454" w:rsidRDefault="00087454" w:rsidP="00087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повышение правосознания и правовой культуры юридических лиц, индивидуальных предпринимателей и граждан; </w:t>
      </w:r>
    </w:p>
    <w:p w14:paraId="3F8765F6" w14:textId="77777777" w:rsidR="00087454" w:rsidRDefault="00087454" w:rsidP="00087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создание системы консультирования контролируемых лиц, в том числе с использованием современных информационно-телекоммуникационных технологий; </w:t>
      </w:r>
    </w:p>
    <w:p w14:paraId="485F594C" w14:textId="77777777" w:rsidR="00087454" w:rsidRDefault="00087454" w:rsidP="00087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A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формирование единого понимания обязательных требований в соответствующей сфере у всех участников;</w:t>
      </w:r>
    </w:p>
    <w:p w14:paraId="0CF184AA" w14:textId="77777777" w:rsidR="00087454" w:rsidRDefault="00087454" w:rsidP="00087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A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повышение уровня информированности юридических лиц, индивидуальных предпринимателей и физических лиц в области земельного законодательства;</w:t>
      </w:r>
    </w:p>
    <w:p w14:paraId="287B2F3F" w14:textId="77777777" w:rsidR="00087454" w:rsidRPr="00C73A68" w:rsidRDefault="00087454" w:rsidP="0008745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0544A" w14:textId="77777777" w:rsidR="00087454" w:rsidRPr="00C73A68" w:rsidRDefault="00087454" w:rsidP="00087454">
      <w:pPr>
        <w:autoSpaceDE w:val="0"/>
        <w:autoSpaceDN w:val="0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Перечень профилактических мероприятий, сроки (периодичность) их проведения</w:t>
      </w:r>
    </w:p>
    <w:p w14:paraId="0B3E4A8A" w14:textId="77777777" w:rsidR="00087454" w:rsidRPr="00C73A68" w:rsidRDefault="00087454" w:rsidP="00087454">
      <w:pPr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BE57B0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Мероприятия программы представляют собой комплекс мер, направленных на достижение целей и решение основных задач программы. Профилактические мероприятия планируются и осуществляются на основе соблюдения следующих основополагающих принципов:</w:t>
      </w:r>
    </w:p>
    <w:p w14:paraId="7436E6AE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актов, в том числе содержащих санкции за несоблюдение вышеуказанных требований);</w:t>
      </w:r>
    </w:p>
    <w:p w14:paraId="793CA934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14:paraId="273423CE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принцип обязательности - строгая необходимость проведения профилактических мероприятий;</w:t>
      </w:r>
    </w:p>
    <w:p w14:paraId="164E6FAE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принцип полноты охвата - привлечение к настоящей программе максимально-возможного числа контролируемых лиц;</w:t>
      </w:r>
    </w:p>
    <w:p w14:paraId="5A1F1185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принцип релевантности - самостоятельный выбор контрольным органом формы профилактических мероприятий, исходя из вида муниципального контроля, с учетом особенностей контролируемых лиц (специфика деятельности, оптимальный способ коммуникации);</w:t>
      </w:r>
    </w:p>
    <w:p w14:paraId="74EFF4B4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принцип актуальности - анализ и актуализация настоящей программы;</w:t>
      </w:r>
    </w:p>
    <w:p w14:paraId="348B91FB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принцип периодичности - обеспечение безусловной регулярности проведения профилактических мероприятий.</w:t>
      </w:r>
    </w:p>
    <w:p w14:paraId="696C15EF" w14:textId="77777777" w:rsidR="00087454" w:rsidRPr="0028744C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профилактических мероприятий на 2026 год по муниципальному земельному контролю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в приложении № 1 к настоящей программе.</w:t>
      </w:r>
    </w:p>
    <w:p w14:paraId="72926429" w14:textId="77777777" w:rsidR="00087454" w:rsidRPr="001D537C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Перечень </w:t>
      </w:r>
      <w:r w:rsidRPr="000229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обязательных профилактических визитов объектов контроля на 2026 по муниципальному земельному контролю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установлен приложением № 2 к настоящей программе.</w:t>
      </w:r>
    </w:p>
    <w:p w14:paraId="75198023" w14:textId="77777777" w:rsidR="00087454" w:rsidRDefault="00087454" w:rsidP="00087454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39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Изменения в данную часть программы профилактики в случае необходимости вносятся ежемесячно.</w:t>
      </w:r>
    </w:p>
    <w:p w14:paraId="6E55B9AB" w14:textId="77777777" w:rsidR="00087454" w:rsidRDefault="00087454" w:rsidP="00087454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9C0D82B" w14:textId="77777777" w:rsidR="00087454" w:rsidRPr="00C73A68" w:rsidRDefault="00087454" w:rsidP="00087454">
      <w:pPr>
        <w:autoSpaceDE w:val="0"/>
        <w:autoSpaceDN w:val="0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5. Показатели результативности и эффективности программы </w:t>
      </w:r>
    </w:p>
    <w:p w14:paraId="2631DDFD" w14:textId="77777777" w:rsidR="00087454" w:rsidRPr="00590B9D" w:rsidRDefault="00087454" w:rsidP="00087454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DE9C2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Отдельное финансирование на проведение контрольных мероприятий и реализации настоящей программы не предусмотрено.</w:t>
      </w:r>
    </w:p>
    <w:p w14:paraId="309D8FD1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реализации программы осуществляется на регулярной основе.</w:t>
      </w:r>
    </w:p>
    <w:p w14:paraId="27A324B0" w14:textId="77777777" w:rsidR="00087454" w:rsidRPr="00C73A68" w:rsidRDefault="00087454" w:rsidP="000874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интернет-сайте. </w:t>
      </w:r>
    </w:p>
    <w:p w14:paraId="38C32CA9" w14:textId="77777777" w:rsidR="00087454" w:rsidRPr="00C73A68" w:rsidRDefault="00087454" w:rsidP="00087454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32951621" w14:textId="77777777" w:rsidR="00087454" w:rsidRDefault="00087454" w:rsidP="00087454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9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Основным критерием оценки результативности и эффективности профилактических мероприятий является удовлетворенность контролируемых лиц качеством проведенных мероприятий, в числе которых: </w:t>
      </w:r>
    </w:p>
    <w:p w14:paraId="1C7EB573" w14:textId="77777777" w:rsidR="00087454" w:rsidRDefault="00087454" w:rsidP="00087454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590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информируемость</w:t>
      </w:r>
      <w:proofErr w:type="spellEnd"/>
      <w:r w:rsidRPr="0059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контролируемых лиц об их правах и обязанностях, о требованиях земельного законодательства, готовящихся и вступающих в силу изменениях законодательства Российской Федерации в рассматриваемой сфере, а также о порядке и сроках проведения проверок по соблюдению земельного законодательства;</w:t>
      </w:r>
    </w:p>
    <w:p w14:paraId="4403BEDD" w14:textId="77777777" w:rsidR="00087454" w:rsidRDefault="00087454" w:rsidP="00087454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понятность, открытость (доступность) информации о требованиях земельного законодательства, обеспечение их единообразного толкования контролируемыми лицами; </w:t>
      </w:r>
    </w:p>
    <w:p w14:paraId="5EBE0611" w14:textId="77777777" w:rsidR="00087454" w:rsidRPr="00C73A68" w:rsidRDefault="00087454" w:rsidP="00087454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9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вовлечение контролируемых лиц при проведении профилактических мероприятий в регулярное активное взаимодействие.</w:t>
      </w:r>
    </w:p>
    <w:p w14:paraId="3AFB9597" w14:textId="77777777" w:rsidR="00087454" w:rsidRPr="00C73A68" w:rsidRDefault="00087454" w:rsidP="00087454">
      <w:pPr>
        <w:autoSpaceDN w:val="0"/>
        <w:spacing w:after="0" w:line="240" w:lineRule="atLeast"/>
        <w:jc w:val="righ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6F80E601" w14:textId="77777777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F04A5E1" w14:textId="77777777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>к Программе профилактики рисков</w:t>
      </w:r>
    </w:p>
    <w:p w14:paraId="305C89C6" w14:textId="77777777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>причинения вреда (ущерба) охраняемым</w:t>
      </w:r>
    </w:p>
    <w:p w14:paraId="691E2D05" w14:textId="77777777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>законом ценностям по муниципальному</w:t>
      </w:r>
    </w:p>
    <w:p w14:paraId="45B20C95" w14:textId="77777777" w:rsidR="00087454" w:rsidRPr="00ED6D2E" w:rsidRDefault="00087454" w:rsidP="00087454">
      <w:pPr>
        <w:tabs>
          <w:tab w:val="left" w:pos="120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>земельному контролю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6D2E">
        <w:rPr>
          <w:rFonts w:ascii="Times New Roman" w:hAnsi="Times New Roman" w:cs="Times New Roman"/>
          <w:sz w:val="24"/>
          <w:szCs w:val="24"/>
        </w:rPr>
        <w:t xml:space="preserve"> год,</w:t>
      </w:r>
    </w:p>
    <w:p w14:paraId="5A997BF4" w14:textId="77777777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4D3538F3" w14:textId="77777777" w:rsidR="00087454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>Черемховского районного муниципального</w:t>
      </w:r>
    </w:p>
    <w:p w14:paraId="0DD69F0B" w14:textId="4DBD190A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12.12.2025 № 838-п</w:t>
      </w:r>
    </w:p>
    <w:p w14:paraId="5E50546B" w14:textId="77777777" w:rsidR="00087454" w:rsidRDefault="00087454" w:rsidP="00087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6356773"/>
    </w:p>
    <w:p w14:paraId="01B3682B" w14:textId="6A767AC2" w:rsidR="00087454" w:rsidRDefault="00087454" w:rsidP="00087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профилактических мероприятий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муниципальному земельному контролю</w:t>
      </w:r>
    </w:p>
    <w:p w14:paraId="5AAFF018" w14:textId="77777777" w:rsidR="00087454" w:rsidRDefault="00087454" w:rsidP="00087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9676" w:type="dxa"/>
        <w:tblInd w:w="-289" w:type="dxa"/>
        <w:tblLook w:val="04A0" w:firstRow="1" w:lastRow="0" w:firstColumn="1" w:lastColumn="0" w:noHBand="0" w:noVBand="1"/>
      </w:tblPr>
      <w:tblGrid>
        <w:gridCol w:w="445"/>
        <w:gridCol w:w="3667"/>
        <w:gridCol w:w="3402"/>
        <w:gridCol w:w="2162"/>
      </w:tblGrid>
      <w:tr w:rsidR="00087454" w14:paraId="7F464D9A" w14:textId="77777777" w:rsidTr="00087454">
        <w:tc>
          <w:tcPr>
            <w:tcW w:w="445" w:type="dxa"/>
          </w:tcPr>
          <w:bookmarkEnd w:id="0"/>
          <w:p w14:paraId="2A9AA496" w14:textId="77777777" w:rsidR="00087454" w:rsidRPr="00BE4D51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09A8CD23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</w:tcPr>
          <w:p w14:paraId="2BD2657F" w14:textId="77777777" w:rsidR="00087454" w:rsidRPr="00BE4D51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профилактического мероприятия</w:t>
            </w:r>
          </w:p>
          <w:p w14:paraId="418C924D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8D573A8" w14:textId="77777777" w:rsidR="00087454" w:rsidRPr="00BE4D51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Структурное</w:t>
            </w:r>
          </w:p>
          <w:p w14:paraId="3FC2CC26" w14:textId="77777777" w:rsidR="00087454" w:rsidRPr="00BE4D51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подразделение,</w:t>
            </w:r>
          </w:p>
          <w:p w14:paraId="2F1E98A9" w14:textId="77777777" w:rsidR="00087454" w:rsidRPr="00BE4D51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</w:t>
            </w:r>
          </w:p>
          <w:p w14:paraId="1CC3444B" w14:textId="079AE5E3" w:rsidR="00087454" w:rsidRPr="00D27DF2" w:rsidRDefault="00087454" w:rsidP="000874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E4D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реализацию</w:t>
            </w:r>
          </w:p>
        </w:tc>
        <w:tc>
          <w:tcPr>
            <w:tcW w:w="2162" w:type="dxa"/>
          </w:tcPr>
          <w:p w14:paraId="0A1FC146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87454" w14:paraId="7A1BBE6E" w14:textId="77777777" w:rsidTr="00087454">
        <w:tc>
          <w:tcPr>
            <w:tcW w:w="445" w:type="dxa"/>
          </w:tcPr>
          <w:p w14:paraId="471C0F78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67" w:type="dxa"/>
          </w:tcPr>
          <w:p w14:paraId="1A8A589F" w14:textId="77777777" w:rsidR="00087454" w:rsidRPr="00D27DF2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Информирование. </w:t>
            </w:r>
          </w:p>
          <w:p w14:paraId="48768010" w14:textId="77777777" w:rsidR="00087454" w:rsidRPr="00D27DF2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Размещение на официальном сайте Черемховского районного муниципального образования актуальной информации в соответствии со статьей 46 Федерального закона от 31.07.2020 № 248-ФЗ (ред. от 24.06.2025) «О государственном контроле (надзоре) и муниципальном контроле в Российской Федерации». </w:t>
            </w:r>
          </w:p>
        </w:tc>
        <w:tc>
          <w:tcPr>
            <w:tcW w:w="3402" w:type="dxa"/>
          </w:tcPr>
          <w:p w14:paraId="051BB76A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управлению муниципальным имуществом Черемховского муниципального образования</w:t>
            </w:r>
          </w:p>
        </w:tc>
        <w:tc>
          <w:tcPr>
            <w:tcW w:w="2162" w:type="dxa"/>
          </w:tcPr>
          <w:p w14:paraId="13580992" w14:textId="77777777" w:rsidR="00087454" w:rsidRPr="00BE4D51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E4D5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Постоянно</w:t>
            </w:r>
          </w:p>
          <w:p w14:paraId="3373D206" w14:textId="77777777" w:rsidR="00087454" w:rsidRPr="00BE4D51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E4D5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(актуализация</w:t>
            </w:r>
          </w:p>
          <w:p w14:paraId="7D4CFB8E" w14:textId="77777777" w:rsidR="00087454" w:rsidRPr="00BE4D51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E4D5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перечня по мере</w:t>
            </w:r>
          </w:p>
          <w:p w14:paraId="0D5B6C74" w14:textId="77777777" w:rsidR="00087454" w:rsidRPr="00BE4D51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E4D5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необходимости)</w:t>
            </w:r>
          </w:p>
          <w:p w14:paraId="075C46FB" w14:textId="77777777" w:rsidR="00087454" w:rsidRPr="00D27DF2" w:rsidRDefault="00087454" w:rsidP="00A26686">
            <w:pPr>
              <w:rPr>
                <w:rFonts w:ascii="Helvetica" w:eastAsia="Times New Roman" w:hAnsi="Helvetica" w:cs="Helvetica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087454" w14:paraId="3342278E" w14:textId="77777777" w:rsidTr="00087454">
        <w:tc>
          <w:tcPr>
            <w:tcW w:w="445" w:type="dxa"/>
          </w:tcPr>
          <w:p w14:paraId="15658B75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7" w:type="dxa"/>
          </w:tcPr>
          <w:p w14:paraId="73A3C6F7" w14:textId="77777777" w:rsidR="00087454" w:rsidRPr="001010D5" w:rsidRDefault="00087454" w:rsidP="00A266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D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должностным лицом контрольного органа (по телефону, посредством видео-конференц-связи, на личном приеме либо в ходе проведения профилактического мероприятия, контрольного мероприятия) по вопросам, связанным с организацией и осуществлением контроля в отношении контролируемых лиц.</w:t>
            </w:r>
            <w:r w:rsidRPr="0010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14EC29" w14:textId="77777777" w:rsidR="00087454" w:rsidRPr="001010D5" w:rsidRDefault="00087454" w:rsidP="00A266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6B4D99A" w14:textId="77777777" w:rsidR="00087454" w:rsidRPr="00BF0FD5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управлению муниципальным имуществом Черемховского районного муниципального образования</w:t>
            </w:r>
          </w:p>
        </w:tc>
        <w:tc>
          <w:tcPr>
            <w:tcW w:w="2162" w:type="dxa"/>
          </w:tcPr>
          <w:p w14:paraId="730CDAC2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обращения</w:t>
            </w:r>
          </w:p>
          <w:p w14:paraId="4F31414E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контролируемых</w:t>
            </w:r>
          </w:p>
          <w:p w14:paraId="2FA33EDB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 и их</w:t>
            </w:r>
          </w:p>
          <w:p w14:paraId="24AF1228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представителей</w:t>
            </w:r>
          </w:p>
          <w:p w14:paraId="6B583DA7" w14:textId="77777777" w:rsidR="00087454" w:rsidRPr="00BF0FD5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454" w14:paraId="0D97595E" w14:textId="77777777" w:rsidTr="00087454">
        <w:tc>
          <w:tcPr>
            <w:tcW w:w="445" w:type="dxa"/>
          </w:tcPr>
          <w:p w14:paraId="0BF43E0B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7" w:type="dxa"/>
          </w:tcPr>
          <w:p w14:paraId="33FCDC1A" w14:textId="77777777" w:rsidR="00087454" w:rsidRPr="00D27DF2" w:rsidRDefault="00087454" w:rsidP="00A266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Объявление предостережения о недопустимости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нарушения</w:t>
            </w:r>
            <w:r w:rsidRPr="00D27D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обязательных требований земельного законодательства в соответствии со статьей 49 Федерального закона от 30 июля 2020 года № 248-ФЗ «О государственном контроле (надзоре) и муниципальном контроле в Российской Федерации», если иной порядок не установлен федеральным законом.</w:t>
            </w:r>
          </w:p>
          <w:p w14:paraId="06949C74" w14:textId="77777777" w:rsidR="00087454" w:rsidRPr="00D27DF2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E42BACD" w14:textId="77777777" w:rsidR="00087454" w:rsidRDefault="00087454" w:rsidP="00A26686">
            <w:pPr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управлению муниципальным имуществом Черемховского районного муниципального образования</w:t>
            </w:r>
          </w:p>
        </w:tc>
        <w:tc>
          <w:tcPr>
            <w:tcW w:w="2162" w:type="dxa"/>
          </w:tcPr>
          <w:p w14:paraId="310507D7" w14:textId="77777777" w:rsidR="00087454" w:rsidRPr="00BF0FD5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наличии</w:t>
            </w:r>
          </w:p>
          <w:p w14:paraId="290A93E1" w14:textId="77777777" w:rsidR="00087454" w:rsidRPr="00BF0FD5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сведений о</w:t>
            </w:r>
          </w:p>
          <w:p w14:paraId="15D7F13D" w14:textId="77777777" w:rsidR="00087454" w:rsidRPr="00BF0FD5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готовящихся</w:t>
            </w:r>
          </w:p>
          <w:p w14:paraId="184E641D" w14:textId="77777777" w:rsidR="00087454" w:rsidRPr="00BF0FD5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нарушениях или</w:t>
            </w:r>
          </w:p>
          <w:p w14:paraId="126373CC" w14:textId="77777777" w:rsidR="00087454" w:rsidRPr="00BF0FD5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признаках</w:t>
            </w:r>
          </w:p>
          <w:p w14:paraId="0C5E02A0" w14:textId="77777777" w:rsidR="00087454" w:rsidRDefault="00087454" w:rsidP="00A26686">
            <w:pPr>
              <w:jc w:val="both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обязательных требований.</w:t>
            </w:r>
          </w:p>
        </w:tc>
      </w:tr>
      <w:tr w:rsidR="00087454" w14:paraId="6ED4C6A5" w14:textId="77777777" w:rsidTr="00087454">
        <w:tc>
          <w:tcPr>
            <w:tcW w:w="445" w:type="dxa"/>
          </w:tcPr>
          <w:p w14:paraId="024C2931" w14:textId="77777777" w:rsidR="00087454" w:rsidRPr="00BF0FD5" w:rsidRDefault="00087454" w:rsidP="00A266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7" w:type="dxa"/>
          </w:tcPr>
          <w:p w14:paraId="3ED4FF90" w14:textId="77777777" w:rsidR="00087454" w:rsidRPr="00BF0FD5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Профилактический визит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проводится в форме профилактической беседы должностным лицом, осуществляющий муниципальный земельный контроль по месту осуществления деятельности контролируемого лица либо видеоконференции с помощью мобильного приложения «Инспектор».</w:t>
            </w:r>
            <w:r>
              <w:t xml:space="preserve"> </w:t>
            </w:r>
          </w:p>
        </w:tc>
        <w:tc>
          <w:tcPr>
            <w:tcW w:w="3402" w:type="dxa"/>
          </w:tcPr>
          <w:p w14:paraId="0C5D0B17" w14:textId="77777777" w:rsidR="00087454" w:rsidRDefault="00087454" w:rsidP="00A26686">
            <w:pPr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управлению муниципальным имуществом Черемховского районного муниципального образования</w:t>
            </w:r>
          </w:p>
        </w:tc>
        <w:tc>
          <w:tcPr>
            <w:tcW w:w="2162" w:type="dxa"/>
          </w:tcPr>
          <w:p w14:paraId="687F1851" w14:textId="77777777" w:rsidR="00087454" w:rsidRPr="00B139F9" w:rsidRDefault="00087454" w:rsidP="00A2668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B139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87454" w14:paraId="3729618D" w14:textId="77777777" w:rsidTr="00087454">
        <w:tc>
          <w:tcPr>
            <w:tcW w:w="445" w:type="dxa"/>
          </w:tcPr>
          <w:p w14:paraId="73D5A55E" w14:textId="77777777" w:rsidR="00087454" w:rsidRPr="00A87851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7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67" w:type="dxa"/>
          </w:tcPr>
          <w:p w14:paraId="66360A0C" w14:textId="77777777" w:rsidR="00087454" w:rsidRPr="00A87851" w:rsidRDefault="00087454" w:rsidP="00A266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7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утверждение программы профилактики рисков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87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причинения вреда (ущерба) охраняемым законом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87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ценностям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r w:rsidRPr="00A87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Черемховского районного муниципального образования </w:t>
            </w:r>
            <w:r w:rsidRPr="00A87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87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02" w:type="dxa"/>
          </w:tcPr>
          <w:p w14:paraId="422C54C9" w14:textId="77777777" w:rsidR="00087454" w:rsidRDefault="00087454" w:rsidP="00A26686">
            <w:pPr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BF0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Черемховского районного муниципального образования</w:t>
            </w:r>
          </w:p>
        </w:tc>
        <w:tc>
          <w:tcPr>
            <w:tcW w:w="2162" w:type="dxa"/>
          </w:tcPr>
          <w:p w14:paraId="39BD8879" w14:textId="77777777" w:rsidR="00087454" w:rsidRPr="00A87851" w:rsidRDefault="00087454" w:rsidP="00A26686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87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позднее 20 декабря 2026 года</w:t>
            </w:r>
          </w:p>
        </w:tc>
      </w:tr>
    </w:tbl>
    <w:p w14:paraId="49901EA9" w14:textId="77777777" w:rsidR="00087454" w:rsidRDefault="00087454" w:rsidP="00087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1B6FA67" w14:textId="77777777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3B0FB30" w14:textId="77777777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>к Программе профилактики рисков</w:t>
      </w:r>
    </w:p>
    <w:p w14:paraId="27A13C00" w14:textId="77777777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>причинения вреда (ущерба) охраняемым</w:t>
      </w:r>
    </w:p>
    <w:p w14:paraId="6F87A47D" w14:textId="77777777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>законом ценностям по муниципальному</w:t>
      </w:r>
    </w:p>
    <w:p w14:paraId="41BE3D1B" w14:textId="77777777" w:rsidR="00087454" w:rsidRPr="00ED6D2E" w:rsidRDefault="00087454" w:rsidP="00087454">
      <w:pPr>
        <w:tabs>
          <w:tab w:val="left" w:pos="120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>земельному контролю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6D2E">
        <w:rPr>
          <w:rFonts w:ascii="Times New Roman" w:hAnsi="Times New Roman" w:cs="Times New Roman"/>
          <w:sz w:val="24"/>
          <w:szCs w:val="24"/>
        </w:rPr>
        <w:t xml:space="preserve"> год,</w:t>
      </w:r>
    </w:p>
    <w:p w14:paraId="3A3B0BA7" w14:textId="77777777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063ACD27" w14:textId="77777777" w:rsidR="00087454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D2E">
        <w:rPr>
          <w:rFonts w:ascii="Times New Roman" w:hAnsi="Times New Roman" w:cs="Times New Roman"/>
          <w:sz w:val="24"/>
          <w:szCs w:val="24"/>
        </w:rPr>
        <w:t>Черемховского районного муниципального</w:t>
      </w:r>
    </w:p>
    <w:p w14:paraId="18DD0F96" w14:textId="559A67DF" w:rsidR="00087454" w:rsidRPr="00ED6D2E" w:rsidRDefault="00087454" w:rsidP="00087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12.12.2025 № 838-п</w:t>
      </w:r>
    </w:p>
    <w:p w14:paraId="1C0E6777" w14:textId="77777777" w:rsidR="00087454" w:rsidRPr="00C37019" w:rsidRDefault="00087454" w:rsidP="00087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3F880" w14:textId="77777777" w:rsidR="00087454" w:rsidRPr="00C37019" w:rsidRDefault="00087454" w:rsidP="00087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019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00813027" w14:textId="77777777" w:rsidR="00087454" w:rsidRPr="00C37019" w:rsidRDefault="00087454" w:rsidP="00087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16347465"/>
      <w:r>
        <w:rPr>
          <w:rFonts w:ascii="Times New Roman" w:hAnsi="Times New Roman" w:cs="Times New Roman"/>
          <w:sz w:val="28"/>
          <w:szCs w:val="28"/>
        </w:rPr>
        <w:t xml:space="preserve">обязательных профилактических визитов объектов контроля на 2026 год </w:t>
      </w:r>
      <w:r w:rsidRPr="00C37019">
        <w:rPr>
          <w:rFonts w:ascii="Times New Roman" w:hAnsi="Times New Roman" w:cs="Times New Roman"/>
          <w:sz w:val="28"/>
          <w:szCs w:val="28"/>
        </w:rPr>
        <w:t>по муниципальному земельному контролю</w:t>
      </w:r>
    </w:p>
    <w:bookmarkEnd w:id="1"/>
    <w:p w14:paraId="77210023" w14:textId="77777777" w:rsidR="00087454" w:rsidRPr="00C37019" w:rsidRDefault="00087454" w:rsidP="00087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9" w:type="dxa"/>
        <w:tblLook w:val="04A0" w:firstRow="1" w:lastRow="0" w:firstColumn="1" w:lastColumn="0" w:noHBand="0" w:noVBand="1"/>
      </w:tblPr>
      <w:tblGrid>
        <w:gridCol w:w="2234"/>
        <w:gridCol w:w="3694"/>
        <w:gridCol w:w="1396"/>
        <w:gridCol w:w="2005"/>
      </w:tblGrid>
      <w:tr w:rsidR="00087454" w:rsidRPr="00E11294" w14:paraId="28D94374" w14:textId="77777777" w:rsidTr="00087454">
        <w:tc>
          <w:tcPr>
            <w:tcW w:w="2234" w:type="dxa"/>
          </w:tcPr>
          <w:p w14:paraId="480F32DB" w14:textId="77777777" w:rsidR="0008745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1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14:paraId="0A1ECF68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1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проведения профилактического визита</w:t>
            </w:r>
          </w:p>
        </w:tc>
        <w:tc>
          <w:tcPr>
            <w:tcW w:w="3694" w:type="dxa"/>
          </w:tcPr>
          <w:p w14:paraId="5B078612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1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396" w:type="dxa"/>
          </w:tcPr>
          <w:p w14:paraId="4AAF50B5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1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Категория риска</w:t>
            </w:r>
          </w:p>
        </w:tc>
        <w:tc>
          <w:tcPr>
            <w:tcW w:w="2005" w:type="dxa"/>
          </w:tcPr>
          <w:p w14:paraId="42B8065F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1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Сведения о контролируемом лиц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087454" w:rsidRPr="00E11294" w14:paraId="521E73B6" w14:textId="77777777" w:rsidTr="00087454">
        <w:trPr>
          <w:trHeight w:val="1630"/>
        </w:trPr>
        <w:tc>
          <w:tcPr>
            <w:tcW w:w="2234" w:type="dxa"/>
          </w:tcPr>
          <w:p w14:paraId="31FD83EC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94" w:type="dxa"/>
          </w:tcPr>
          <w:p w14:paraId="65BAB2D9" w14:textId="77777777" w:rsidR="0008745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5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38:20:050801:23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7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38:20:050304:655</w:t>
            </w:r>
          </w:p>
          <w:p w14:paraId="466C1EED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Иркутская область, Черемховский район, в 0,5 км западнее </w:t>
            </w:r>
            <w:proofErr w:type="spellStart"/>
            <w:r w:rsidRPr="002A7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з.Ступина</w:t>
            </w:r>
            <w:proofErr w:type="spellEnd"/>
            <w:r w:rsidRPr="002A7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на поле "Ступинская гора".</w:t>
            </w:r>
          </w:p>
        </w:tc>
        <w:tc>
          <w:tcPr>
            <w:tcW w:w="1396" w:type="dxa"/>
          </w:tcPr>
          <w:p w14:paraId="3CEB39BF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умеренный</w:t>
            </w:r>
          </w:p>
        </w:tc>
        <w:tc>
          <w:tcPr>
            <w:tcW w:w="2005" w:type="dxa"/>
          </w:tcPr>
          <w:p w14:paraId="27133173" w14:textId="77777777" w:rsidR="0008745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Бондарев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</w:t>
            </w:r>
            <w:r w:rsidRPr="002A7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5CD32F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87454" w:rsidRPr="00E11294" w14:paraId="667EC06D" w14:textId="77777777" w:rsidTr="00087454">
        <w:trPr>
          <w:trHeight w:val="1823"/>
        </w:trPr>
        <w:tc>
          <w:tcPr>
            <w:tcW w:w="2234" w:type="dxa"/>
          </w:tcPr>
          <w:p w14:paraId="7549EB73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94" w:type="dxa"/>
          </w:tcPr>
          <w:p w14:paraId="2FDA8EEB" w14:textId="77777777" w:rsidR="0008745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38:20:031401:889</w:t>
            </w:r>
          </w:p>
          <w:p w14:paraId="6EA995D3" w14:textId="4A56FB42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Российская Федерация, Иркутская область, Черемховский район, 52 км юго-западнее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Черемхово</w:t>
            </w:r>
          </w:p>
        </w:tc>
        <w:tc>
          <w:tcPr>
            <w:tcW w:w="1396" w:type="dxa"/>
          </w:tcPr>
          <w:p w14:paraId="7AE5B24A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умеренный</w:t>
            </w:r>
          </w:p>
        </w:tc>
        <w:tc>
          <w:tcPr>
            <w:tcW w:w="2005" w:type="dxa"/>
          </w:tcPr>
          <w:p w14:paraId="58F5BDC9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Емельянов Н.В. </w:t>
            </w:r>
          </w:p>
        </w:tc>
      </w:tr>
      <w:tr w:rsidR="00087454" w:rsidRPr="00E11294" w14:paraId="2211D5C0" w14:textId="77777777" w:rsidTr="00087454">
        <w:trPr>
          <w:trHeight w:val="1552"/>
        </w:trPr>
        <w:tc>
          <w:tcPr>
            <w:tcW w:w="2234" w:type="dxa"/>
          </w:tcPr>
          <w:p w14:paraId="27A911D5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4" w:type="dxa"/>
          </w:tcPr>
          <w:p w14:paraId="1C1DD200" w14:textId="77777777" w:rsidR="0008745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38:20:130102:509</w:t>
            </w:r>
          </w:p>
          <w:p w14:paraId="3F0E17A0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79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Российская Федерация, Иркутская область, муниципальный район Черемховский, сельское поселение </w:t>
            </w:r>
            <w:proofErr w:type="spellStart"/>
            <w:r w:rsidRPr="00B579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Парфеновское</w:t>
            </w:r>
            <w:proofErr w:type="spellEnd"/>
            <w:r w:rsidRPr="00B579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село Парфеново, улица Долгих, земельный участок 2А</w:t>
            </w:r>
          </w:p>
        </w:tc>
        <w:tc>
          <w:tcPr>
            <w:tcW w:w="1396" w:type="dxa"/>
          </w:tcPr>
          <w:p w14:paraId="1AAD35DC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умеренный</w:t>
            </w:r>
          </w:p>
        </w:tc>
        <w:tc>
          <w:tcPr>
            <w:tcW w:w="2005" w:type="dxa"/>
          </w:tcPr>
          <w:p w14:paraId="01F7FF82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79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Балабано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А.Л. </w:t>
            </w:r>
            <w:r w:rsidRPr="00B579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7454" w:rsidRPr="00E11294" w14:paraId="33FFFB56" w14:textId="77777777" w:rsidTr="00087454">
        <w:trPr>
          <w:trHeight w:val="2126"/>
        </w:trPr>
        <w:tc>
          <w:tcPr>
            <w:tcW w:w="2234" w:type="dxa"/>
          </w:tcPr>
          <w:p w14:paraId="2141F115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94" w:type="dxa"/>
          </w:tcPr>
          <w:p w14:paraId="79CA844C" w14:textId="77777777" w:rsidR="0008745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79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38:20:050304:752</w:t>
            </w:r>
          </w:p>
          <w:p w14:paraId="6942575C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79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Российская Федерация, Иркутская область, Черемховский район, з. Ступина, ул. Ступинская, 5</w:t>
            </w:r>
          </w:p>
        </w:tc>
        <w:tc>
          <w:tcPr>
            <w:tcW w:w="1396" w:type="dxa"/>
          </w:tcPr>
          <w:p w14:paraId="311E5916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умеренный</w:t>
            </w:r>
          </w:p>
        </w:tc>
        <w:tc>
          <w:tcPr>
            <w:tcW w:w="2005" w:type="dxa"/>
          </w:tcPr>
          <w:p w14:paraId="744C73B6" w14:textId="77777777" w:rsidR="00087454" w:rsidRPr="00234B09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 </w:t>
            </w:r>
            <w:r w:rsidRPr="007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7454" w:rsidRPr="00E11294" w14:paraId="79CBB37E" w14:textId="77777777" w:rsidTr="00087454">
        <w:trPr>
          <w:trHeight w:val="1405"/>
        </w:trPr>
        <w:tc>
          <w:tcPr>
            <w:tcW w:w="2234" w:type="dxa"/>
          </w:tcPr>
          <w:p w14:paraId="7E59F392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694" w:type="dxa"/>
          </w:tcPr>
          <w:p w14:paraId="5BE2265E" w14:textId="77777777" w:rsidR="0008745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38:20:050304:883</w:t>
            </w:r>
          </w:p>
          <w:p w14:paraId="0DE6C795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Черемховский р-он,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с.Новогромово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ул.Энергетиков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396" w:type="dxa"/>
          </w:tcPr>
          <w:p w14:paraId="69835407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умеренный</w:t>
            </w:r>
          </w:p>
        </w:tc>
        <w:tc>
          <w:tcPr>
            <w:tcW w:w="2005" w:type="dxa"/>
          </w:tcPr>
          <w:p w14:paraId="6E3B7385" w14:textId="77777777" w:rsidR="00087454" w:rsidRPr="00E11294" w:rsidRDefault="00087454" w:rsidP="00A26686">
            <w:p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 </w:t>
            </w:r>
            <w:r w:rsidRPr="00234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9EF5C00" w14:textId="77777777" w:rsidR="00D11FF3" w:rsidRDefault="00D11FF3" w:rsidP="00087454">
      <w:bookmarkStart w:id="2" w:name="_GoBack"/>
      <w:bookmarkEnd w:id="2"/>
    </w:p>
    <w:sectPr w:rsidR="00D11FF3" w:rsidSect="0008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97"/>
    <w:rsid w:val="00087454"/>
    <w:rsid w:val="001010D5"/>
    <w:rsid w:val="001457B9"/>
    <w:rsid w:val="001B7879"/>
    <w:rsid w:val="00234B09"/>
    <w:rsid w:val="002A7C78"/>
    <w:rsid w:val="003735A2"/>
    <w:rsid w:val="00524ECC"/>
    <w:rsid w:val="00534597"/>
    <w:rsid w:val="00590B9D"/>
    <w:rsid w:val="005953F6"/>
    <w:rsid w:val="00610DF2"/>
    <w:rsid w:val="0063692F"/>
    <w:rsid w:val="00682CA4"/>
    <w:rsid w:val="00706D6D"/>
    <w:rsid w:val="007349E2"/>
    <w:rsid w:val="00741F58"/>
    <w:rsid w:val="00770974"/>
    <w:rsid w:val="00786018"/>
    <w:rsid w:val="007B28E7"/>
    <w:rsid w:val="007D581F"/>
    <w:rsid w:val="00816837"/>
    <w:rsid w:val="008301DA"/>
    <w:rsid w:val="0086454E"/>
    <w:rsid w:val="009A1B6A"/>
    <w:rsid w:val="00A87851"/>
    <w:rsid w:val="00B139F9"/>
    <w:rsid w:val="00B53963"/>
    <w:rsid w:val="00B579A4"/>
    <w:rsid w:val="00BD1F32"/>
    <w:rsid w:val="00BE4D51"/>
    <w:rsid w:val="00BF0FD5"/>
    <w:rsid w:val="00C36AD0"/>
    <w:rsid w:val="00CC5A8B"/>
    <w:rsid w:val="00CF3928"/>
    <w:rsid w:val="00D11FF3"/>
    <w:rsid w:val="00D27DF2"/>
    <w:rsid w:val="00DA60C3"/>
    <w:rsid w:val="00E030D9"/>
    <w:rsid w:val="00E03CBC"/>
    <w:rsid w:val="00E11294"/>
    <w:rsid w:val="00EA62B3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5464"/>
  <w15:chartTrackingRefBased/>
  <w15:docId w15:val="{7EFB4B41-1620-4C02-9B1A-5C6B2917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143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38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2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53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9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31-1</dc:creator>
  <cp:keywords/>
  <dc:description/>
  <cp:lastModifiedBy>15k158</cp:lastModifiedBy>
  <cp:revision>9</cp:revision>
  <cp:lastPrinted>2025-12-11T06:17:00Z</cp:lastPrinted>
  <dcterms:created xsi:type="dcterms:W3CDTF">2025-11-20T04:08:00Z</dcterms:created>
  <dcterms:modified xsi:type="dcterms:W3CDTF">2025-12-12T03:17:00Z</dcterms:modified>
</cp:coreProperties>
</file>