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5E18" w14:textId="77777777" w:rsidR="00A97BEA" w:rsidRDefault="00A97BEA" w:rsidP="00A97BEA">
      <w:pPr>
        <w:pStyle w:val="ac"/>
        <w:ind w:firstLine="708"/>
        <w:jc w:val="center"/>
        <w:rPr>
          <w:b/>
          <w:bCs/>
          <w:color w:val="000000"/>
          <w:sz w:val="23"/>
          <w:szCs w:val="23"/>
        </w:rPr>
      </w:pPr>
      <w:r w:rsidRPr="00AA0961">
        <w:rPr>
          <w:b/>
          <w:bCs/>
          <w:color w:val="000000"/>
          <w:sz w:val="23"/>
          <w:szCs w:val="23"/>
        </w:rPr>
        <w:t>Сообщение об изменении реквизитов для оплаты по договорам аренды земельных участков в Тайшетском муниципальном округе</w:t>
      </w:r>
      <w:r>
        <w:rPr>
          <w:b/>
          <w:bCs/>
          <w:color w:val="000000"/>
          <w:sz w:val="23"/>
          <w:szCs w:val="23"/>
        </w:rPr>
        <w:t xml:space="preserve"> </w:t>
      </w:r>
    </w:p>
    <w:p w14:paraId="6576A49F" w14:textId="77777777" w:rsidR="00A97BEA" w:rsidRDefault="00A97BEA" w:rsidP="00A97BEA">
      <w:pPr>
        <w:pStyle w:val="ac"/>
        <w:ind w:firstLine="708"/>
        <w:jc w:val="center"/>
        <w:rPr>
          <w:b/>
          <w:bCs/>
          <w:color w:val="000000"/>
          <w:sz w:val="23"/>
          <w:szCs w:val="23"/>
        </w:rPr>
      </w:pPr>
    </w:p>
    <w:p w14:paraId="139642CD" w14:textId="77777777" w:rsidR="00A97BEA" w:rsidRPr="00AF4E89" w:rsidRDefault="00A97BEA" w:rsidP="00A97BEA">
      <w:pPr>
        <w:pStyle w:val="ac"/>
        <w:ind w:firstLine="708"/>
        <w:rPr>
          <w:color w:val="000000"/>
          <w:sz w:val="23"/>
          <w:szCs w:val="23"/>
        </w:rPr>
      </w:pPr>
      <w:r w:rsidRPr="00AF4E89">
        <w:rPr>
          <w:color w:val="000000"/>
          <w:sz w:val="23"/>
          <w:szCs w:val="23"/>
        </w:rPr>
        <w:t>Во избежание поступлений платежей на невыясненные доходы необходимо осуществлять платежи по следующим реквизитам:</w:t>
      </w:r>
    </w:p>
    <w:p w14:paraId="068D808D" w14:textId="77777777" w:rsidR="00A97BEA" w:rsidRDefault="00A97BEA" w:rsidP="00A97BEA">
      <w:pPr>
        <w:pStyle w:val="ac"/>
        <w:ind w:firstLine="708"/>
        <w:jc w:val="center"/>
        <w:rPr>
          <w:b/>
          <w:bCs/>
          <w:color w:val="000000"/>
          <w:sz w:val="23"/>
          <w:szCs w:val="23"/>
        </w:rPr>
      </w:pPr>
    </w:p>
    <w:p w14:paraId="7D895F09" w14:textId="77777777" w:rsidR="00A97BEA" w:rsidRPr="00C01068" w:rsidRDefault="00A97BEA" w:rsidP="00A97BEA">
      <w:pPr>
        <w:pStyle w:val="ac"/>
        <w:ind w:firstLine="708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В отношении земельных участков </w:t>
      </w:r>
      <w:proofErr w:type="gramStart"/>
      <w:r>
        <w:rPr>
          <w:b/>
          <w:bCs/>
          <w:color w:val="000000"/>
          <w:sz w:val="23"/>
          <w:szCs w:val="23"/>
        </w:rPr>
        <w:t>г</w:t>
      </w:r>
      <w:r w:rsidRPr="00C01068">
        <w:rPr>
          <w:b/>
          <w:bCs/>
          <w:color w:val="000000"/>
          <w:sz w:val="23"/>
          <w:szCs w:val="23"/>
        </w:rPr>
        <w:t>ос</w:t>
      </w:r>
      <w:r>
        <w:rPr>
          <w:b/>
          <w:bCs/>
          <w:color w:val="000000"/>
          <w:sz w:val="23"/>
          <w:szCs w:val="23"/>
        </w:rPr>
        <w:t xml:space="preserve">ударственная </w:t>
      </w:r>
      <w:r w:rsidRPr="00C01068">
        <w:rPr>
          <w:b/>
          <w:bCs/>
          <w:color w:val="000000"/>
          <w:sz w:val="23"/>
          <w:szCs w:val="23"/>
        </w:rPr>
        <w:t>собственность</w:t>
      </w:r>
      <w:proofErr w:type="gramEnd"/>
      <w:r>
        <w:rPr>
          <w:b/>
          <w:bCs/>
          <w:color w:val="000000"/>
          <w:sz w:val="23"/>
          <w:szCs w:val="23"/>
        </w:rPr>
        <w:t xml:space="preserve"> на которые не разграничена.</w:t>
      </w:r>
    </w:p>
    <w:p w14:paraId="1A0FD6DB" w14:textId="77777777" w:rsidR="00A97BEA" w:rsidRDefault="00A97BEA" w:rsidP="00A97BEA">
      <w:pPr>
        <w:tabs>
          <w:tab w:val="left" w:pos="3204"/>
        </w:tabs>
      </w:pPr>
    </w:p>
    <w:p w14:paraId="6CB24953" w14:textId="77777777" w:rsidR="00A97BEA" w:rsidRDefault="00A97BEA" w:rsidP="00A97BEA">
      <w:pPr>
        <w:tabs>
          <w:tab w:val="left" w:pos="3204"/>
        </w:tabs>
        <w:jc w:val="both"/>
      </w:pPr>
      <w:r w:rsidRPr="00336A9E">
        <w:t>Управление имущественных и земельных отношений администрации</w:t>
      </w:r>
      <w:r>
        <w:t xml:space="preserve"> </w:t>
      </w:r>
      <w:r w:rsidRPr="00336A9E">
        <w:t>Тайшетского муниципального округа</w:t>
      </w:r>
    </w:p>
    <w:p w14:paraId="0EB3F715" w14:textId="77777777" w:rsidR="00A97BEA" w:rsidRDefault="00A97BEA" w:rsidP="00A97BEA">
      <w:pPr>
        <w:tabs>
          <w:tab w:val="left" w:pos="3204"/>
        </w:tabs>
      </w:pPr>
    </w:p>
    <w:p w14:paraId="291A92E8" w14:textId="77777777" w:rsidR="00A97BEA" w:rsidRPr="00336A9E" w:rsidRDefault="00A97BEA" w:rsidP="00A97BEA">
      <w:pPr>
        <w:tabs>
          <w:tab w:val="left" w:pos="3204"/>
        </w:tabs>
      </w:pPr>
      <w:r w:rsidRPr="00336A9E">
        <w:t>ИНН: 3816038371</w:t>
      </w:r>
    </w:p>
    <w:p w14:paraId="7B82A38C" w14:textId="77777777" w:rsidR="00A97BEA" w:rsidRPr="00336A9E" w:rsidRDefault="00A97BEA" w:rsidP="00A97BEA">
      <w:pPr>
        <w:tabs>
          <w:tab w:val="left" w:pos="3204"/>
        </w:tabs>
      </w:pPr>
      <w:r w:rsidRPr="00336A9E">
        <w:t>КПП: 381601001</w:t>
      </w:r>
    </w:p>
    <w:p w14:paraId="5DC926D2" w14:textId="77777777" w:rsidR="00A97BEA" w:rsidRPr="00336A9E" w:rsidRDefault="00A97BEA" w:rsidP="00A97BEA">
      <w:pPr>
        <w:tabs>
          <w:tab w:val="left" w:pos="3204"/>
        </w:tabs>
      </w:pPr>
      <w:r w:rsidRPr="00336A9E">
        <w:t>Л/С: 04343ИJ6500</w:t>
      </w:r>
    </w:p>
    <w:p w14:paraId="08E334F6" w14:textId="77777777" w:rsidR="00A97BEA" w:rsidRDefault="00A97BEA" w:rsidP="00A97BEA">
      <w:pPr>
        <w:tabs>
          <w:tab w:val="left" w:pos="3204"/>
        </w:tabs>
      </w:pPr>
      <w:r w:rsidRPr="00336A9E">
        <w:t>ЕКС (номер счета банка): 40102810145370000026</w:t>
      </w:r>
    </w:p>
    <w:p w14:paraId="0F737FB6" w14:textId="77777777" w:rsidR="00A97BEA" w:rsidRDefault="00A97BEA" w:rsidP="00A97BEA">
      <w:pPr>
        <w:tabs>
          <w:tab w:val="left" w:pos="3204"/>
        </w:tabs>
      </w:pPr>
      <w:r>
        <w:t xml:space="preserve">Уточненный КБК </w:t>
      </w:r>
      <w:r w:rsidRPr="003D68B6">
        <w:t>927 111 05012 14 0000 120</w:t>
      </w:r>
    </w:p>
    <w:p w14:paraId="5CF72163" w14:textId="77777777" w:rsidR="00A97BEA" w:rsidRPr="00336A9E" w:rsidRDefault="00A97BEA" w:rsidP="00A97BEA">
      <w:pPr>
        <w:tabs>
          <w:tab w:val="left" w:pos="3204"/>
        </w:tabs>
      </w:pPr>
      <w:r w:rsidRPr="00336A9E">
        <w:t>Казначейский счет (номер счета получателя):</w:t>
      </w:r>
    </w:p>
    <w:p w14:paraId="0FC8BC9E" w14:textId="77777777" w:rsidR="00A97BEA" w:rsidRPr="00336A9E" w:rsidRDefault="00A97BEA" w:rsidP="00A97BEA">
      <w:pPr>
        <w:tabs>
          <w:tab w:val="left" w:pos="3204"/>
        </w:tabs>
      </w:pPr>
      <w:r w:rsidRPr="00336A9E">
        <w:t>03100643000000013400</w:t>
      </w:r>
    </w:p>
    <w:p w14:paraId="22F8B139" w14:textId="77777777" w:rsidR="00A97BEA" w:rsidRPr="00336A9E" w:rsidRDefault="00A97BEA" w:rsidP="00A97BEA">
      <w:pPr>
        <w:tabs>
          <w:tab w:val="left" w:pos="3204"/>
        </w:tabs>
      </w:pPr>
      <w:r w:rsidRPr="00336A9E">
        <w:t>БИК: 012520101</w:t>
      </w:r>
    </w:p>
    <w:p w14:paraId="39B3978C" w14:textId="77777777" w:rsidR="00A97BEA" w:rsidRPr="00336A9E" w:rsidRDefault="00A97BEA" w:rsidP="00A97BEA">
      <w:pPr>
        <w:tabs>
          <w:tab w:val="left" w:pos="3204"/>
        </w:tabs>
      </w:pPr>
      <w:r w:rsidRPr="00336A9E">
        <w:t xml:space="preserve">Банк получателя: ОКЦ N 4 </w:t>
      </w:r>
      <w:proofErr w:type="spellStart"/>
      <w:r w:rsidRPr="00336A9E">
        <w:t>СибГУ</w:t>
      </w:r>
      <w:proofErr w:type="spellEnd"/>
      <w:r w:rsidRPr="00336A9E">
        <w:t xml:space="preserve"> Банка России//УФК по Иркутской области, г. Иркутск</w:t>
      </w:r>
    </w:p>
    <w:p w14:paraId="39C9A668" w14:textId="77777777" w:rsidR="00A97BEA" w:rsidRDefault="00A97BEA" w:rsidP="00A97BEA">
      <w:pPr>
        <w:pStyle w:val="ac"/>
        <w:jc w:val="left"/>
        <w:rPr>
          <w:color w:val="000000"/>
          <w:sz w:val="23"/>
          <w:szCs w:val="23"/>
        </w:rPr>
      </w:pPr>
      <w:r w:rsidRPr="00336A9E">
        <w:t>ОКТМО: 25536000</w:t>
      </w:r>
    </w:p>
    <w:p w14:paraId="0801C7BD" w14:textId="77777777" w:rsidR="00A97BEA" w:rsidRDefault="00A97BEA" w:rsidP="00A97BEA">
      <w:pPr>
        <w:pStyle w:val="ac"/>
        <w:ind w:firstLine="708"/>
        <w:rPr>
          <w:color w:val="000000"/>
          <w:sz w:val="23"/>
          <w:szCs w:val="23"/>
        </w:rPr>
      </w:pPr>
    </w:p>
    <w:p w14:paraId="47585CF9" w14:textId="77777777" w:rsidR="00A97BEA" w:rsidRDefault="00A97BEA" w:rsidP="00A97BEA">
      <w:pPr>
        <w:pStyle w:val="ac"/>
        <w:ind w:firstLine="708"/>
        <w:jc w:val="center"/>
        <w:rPr>
          <w:rFonts w:cs="Times New Roman"/>
          <w:b/>
          <w:bCs/>
          <w:color w:val="000000"/>
          <w:szCs w:val="24"/>
        </w:rPr>
      </w:pPr>
      <w:r>
        <w:rPr>
          <w:b/>
          <w:bCs/>
          <w:color w:val="000000"/>
          <w:sz w:val="23"/>
          <w:szCs w:val="23"/>
        </w:rPr>
        <w:t>В отношении земельных участков, находящихся в м</w:t>
      </w:r>
      <w:r>
        <w:rPr>
          <w:rFonts w:cs="Times New Roman"/>
          <w:b/>
          <w:bCs/>
          <w:color w:val="000000"/>
          <w:szCs w:val="24"/>
        </w:rPr>
        <w:t>униципальной собственности и переданных по договорам аренды</w:t>
      </w:r>
    </w:p>
    <w:p w14:paraId="23F3A8F5" w14:textId="77777777" w:rsidR="00A97BEA" w:rsidRDefault="00A97BEA" w:rsidP="00A97BEA">
      <w:pPr>
        <w:pStyle w:val="ac"/>
        <w:ind w:firstLine="708"/>
        <w:jc w:val="center"/>
        <w:rPr>
          <w:rFonts w:cs="Times New Roman"/>
          <w:b/>
          <w:bCs/>
          <w:color w:val="000000"/>
          <w:szCs w:val="24"/>
        </w:rPr>
      </w:pPr>
    </w:p>
    <w:p w14:paraId="55A57314" w14:textId="77777777" w:rsidR="00A97BEA" w:rsidRDefault="00A97BEA" w:rsidP="00A97BEA">
      <w:pPr>
        <w:tabs>
          <w:tab w:val="left" w:pos="3204"/>
        </w:tabs>
        <w:jc w:val="both"/>
      </w:pPr>
      <w:r w:rsidRPr="00336A9E">
        <w:t>Управление имущественных и земельных отношений администрации</w:t>
      </w:r>
      <w:r>
        <w:t xml:space="preserve"> </w:t>
      </w:r>
      <w:r w:rsidRPr="00336A9E">
        <w:t>Тайшетского муниципального округа</w:t>
      </w:r>
    </w:p>
    <w:p w14:paraId="473CA952" w14:textId="77777777" w:rsidR="00A97BEA" w:rsidRDefault="00A97BEA" w:rsidP="00A97BEA">
      <w:pPr>
        <w:tabs>
          <w:tab w:val="left" w:pos="3204"/>
        </w:tabs>
      </w:pPr>
    </w:p>
    <w:p w14:paraId="7D388D92" w14:textId="77777777" w:rsidR="00A97BEA" w:rsidRPr="00336A9E" w:rsidRDefault="00A97BEA" w:rsidP="00A97BEA">
      <w:pPr>
        <w:tabs>
          <w:tab w:val="left" w:pos="3204"/>
        </w:tabs>
      </w:pPr>
      <w:r w:rsidRPr="00336A9E">
        <w:t>ИНН: 3816038371</w:t>
      </w:r>
    </w:p>
    <w:p w14:paraId="7D9C119F" w14:textId="77777777" w:rsidR="00A97BEA" w:rsidRPr="00336A9E" w:rsidRDefault="00A97BEA" w:rsidP="00A97BEA">
      <w:pPr>
        <w:tabs>
          <w:tab w:val="left" w:pos="3204"/>
        </w:tabs>
      </w:pPr>
      <w:r w:rsidRPr="00336A9E">
        <w:t>КПП: 381601001</w:t>
      </w:r>
    </w:p>
    <w:p w14:paraId="675CFD11" w14:textId="77777777" w:rsidR="00A97BEA" w:rsidRPr="00336A9E" w:rsidRDefault="00A97BEA" w:rsidP="00A97BEA">
      <w:pPr>
        <w:tabs>
          <w:tab w:val="left" w:pos="3204"/>
        </w:tabs>
      </w:pPr>
      <w:r w:rsidRPr="00336A9E">
        <w:t>Л/С: 04343ИJ6500</w:t>
      </w:r>
    </w:p>
    <w:p w14:paraId="75655C33" w14:textId="77777777" w:rsidR="00A97BEA" w:rsidRDefault="00A97BEA" w:rsidP="00A97BEA">
      <w:pPr>
        <w:tabs>
          <w:tab w:val="left" w:pos="3204"/>
        </w:tabs>
      </w:pPr>
      <w:r w:rsidRPr="00336A9E">
        <w:t>ЕКС (номер счета банка): 40102810145370000026</w:t>
      </w:r>
    </w:p>
    <w:p w14:paraId="4C8F075D" w14:textId="77777777" w:rsidR="00A97BEA" w:rsidRDefault="00A97BEA" w:rsidP="00A97BEA">
      <w:pPr>
        <w:tabs>
          <w:tab w:val="left" w:pos="3204"/>
        </w:tabs>
      </w:pPr>
      <w:r>
        <w:t xml:space="preserve">Уточненный КБК </w:t>
      </w:r>
      <w:r w:rsidRPr="003D68B6">
        <w:t>927 111 050</w:t>
      </w:r>
      <w:r>
        <w:t>24</w:t>
      </w:r>
      <w:r w:rsidRPr="003D68B6">
        <w:t xml:space="preserve"> 14 0000 120</w:t>
      </w:r>
    </w:p>
    <w:p w14:paraId="261A57EC" w14:textId="77777777" w:rsidR="00A97BEA" w:rsidRPr="00336A9E" w:rsidRDefault="00A97BEA" w:rsidP="00A97BEA">
      <w:pPr>
        <w:tabs>
          <w:tab w:val="left" w:pos="3204"/>
        </w:tabs>
      </w:pPr>
      <w:r w:rsidRPr="00336A9E">
        <w:t>Казначейский счет (номер счета получателя):</w:t>
      </w:r>
    </w:p>
    <w:p w14:paraId="5BABCA1B" w14:textId="77777777" w:rsidR="00A97BEA" w:rsidRPr="00336A9E" w:rsidRDefault="00A97BEA" w:rsidP="00A97BEA">
      <w:pPr>
        <w:tabs>
          <w:tab w:val="left" w:pos="3204"/>
        </w:tabs>
      </w:pPr>
      <w:r w:rsidRPr="00336A9E">
        <w:t>03100643000000013400</w:t>
      </w:r>
    </w:p>
    <w:p w14:paraId="687551B0" w14:textId="77777777" w:rsidR="00A97BEA" w:rsidRPr="00336A9E" w:rsidRDefault="00A97BEA" w:rsidP="00A97BEA">
      <w:pPr>
        <w:tabs>
          <w:tab w:val="left" w:pos="3204"/>
        </w:tabs>
      </w:pPr>
      <w:r w:rsidRPr="00336A9E">
        <w:t>БИК: 012520101</w:t>
      </w:r>
    </w:p>
    <w:p w14:paraId="77CBABA5" w14:textId="77777777" w:rsidR="00A97BEA" w:rsidRPr="00336A9E" w:rsidRDefault="00A97BEA" w:rsidP="00A97BEA">
      <w:pPr>
        <w:tabs>
          <w:tab w:val="left" w:pos="3204"/>
        </w:tabs>
      </w:pPr>
      <w:r w:rsidRPr="00336A9E">
        <w:t xml:space="preserve">Банк получателя: ОКЦ N 4 </w:t>
      </w:r>
      <w:proofErr w:type="spellStart"/>
      <w:r w:rsidRPr="00336A9E">
        <w:t>СибГУ</w:t>
      </w:r>
      <w:proofErr w:type="spellEnd"/>
      <w:r w:rsidRPr="00336A9E">
        <w:t xml:space="preserve"> Банка России//УФК по Иркутской области, г. Иркутск</w:t>
      </w:r>
    </w:p>
    <w:p w14:paraId="5B84C98F" w14:textId="77777777" w:rsidR="00A97BEA" w:rsidRDefault="00A97BEA" w:rsidP="00A97BEA">
      <w:pPr>
        <w:pStyle w:val="ac"/>
        <w:jc w:val="left"/>
        <w:rPr>
          <w:color w:val="000000"/>
          <w:sz w:val="23"/>
          <w:szCs w:val="23"/>
        </w:rPr>
      </w:pPr>
      <w:r w:rsidRPr="00336A9E">
        <w:t>ОКТМО: 25536000</w:t>
      </w:r>
    </w:p>
    <w:p w14:paraId="10354D17" w14:textId="77777777" w:rsidR="00A97BEA" w:rsidRDefault="00A97BEA" w:rsidP="00A97BEA">
      <w:pPr>
        <w:pStyle w:val="ac"/>
        <w:ind w:firstLine="708"/>
        <w:jc w:val="center"/>
        <w:rPr>
          <w:rFonts w:cs="Times New Roman"/>
          <w:b/>
          <w:bCs/>
          <w:color w:val="000000"/>
          <w:szCs w:val="24"/>
        </w:rPr>
      </w:pPr>
    </w:p>
    <w:p w14:paraId="67DB3289" w14:textId="77777777" w:rsidR="00A97BEA" w:rsidRDefault="00A97BEA" w:rsidP="00A97BEA">
      <w:pPr>
        <w:ind w:firstLine="709"/>
        <w:jc w:val="both"/>
      </w:pPr>
    </w:p>
    <w:p w14:paraId="0276615D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EA"/>
    <w:rsid w:val="00347FAD"/>
    <w:rsid w:val="005603A3"/>
    <w:rsid w:val="006C0B77"/>
    <w:rsid w:val="008242FF"/>
    <w:rsid w:val="00870751"/>
    <w:rsid w:val="00922C48"/>
    <w:rsid w:val="00A97BEA"/>
    <w:rsid w:val="00B915B7"/>
    <w:rsid w:val="00BA7B28"/>
    <w:rsid w:val="00EA59DF"/>
    <w:rsid w:val="00EE4070"/>
    <w:rsid w:val="00F12C76"/>
    <w:rsid w:val="00F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471B"/>
  <w15:chartTrackingRefBased/>
  <w15:docId w15:val="{F80CEDFC-6946-4519-948B-4D8E4015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B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B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B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BE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7BE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7B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7B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7B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7B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7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BE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7B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7BE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7BE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B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7BE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7BEA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A97BEA"/>
    <w:pPr>
      <w:spacing w:after="0" w:line="240" w:lineRule="auto"/>
      <w:contextualSpacing/>
      <w:jc w:val="both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2026-02-11T08:54:00Z</dcterms:created>
  <dcterms:modified xsi:type="dcterms:W3CDTF">2026-02-11T08:55:00Z</dcterms:modified>
</cp:coreProperties>
</file>