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2760417</wp:posOffset>
            </wp:positionH>
            <wp:positionV relativeFrom="paragraph">
              <wp:posOffset>47661</wp:posOffset>
            </wp:positionV>
            <wp:extent cx="653810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E65630">
      <w:pPr>
        <w:pStyle w:val="af4"/>
        <w:contextualSpacing/>
        <w:outlineLvl w:val="0"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E65630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E65630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E65630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3529F" w:rsidP="00E656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C346C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30.09.2019</w:t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 w:rsidR="00D873C2">
        <w:rPr>
          <w:sz w:val="28"/>
          <w:szCs w:val="28"/>
        </w:rPr>
        <w:tab/>
      </w:r>
      <w:r>
        <w:rPr>
          <w:sz w:val="28"/>
          <w:szCs w:val="28"/>
        </w:rPr>
        <w:t>№259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="001C2262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555" w:rsidRDefault="00316555" w:rsidP="00316555">
      <w:pPr>
        <w:jc w:val="center"/>
        <w:rPr>
          <w:b/>
          <w:bCs/>
        </w:rPr>
      </w:pPr>
      <w:permStart w:id="0" w:edGrp="everyone"/>
      <w:r w:rsidRPr="00316555">
        <w:rPr>
          <w:b/>
          <w:sz w:val="28"/>
          <w:szCs w:val="28"/>
        </w:rPr>
        <w:t xml:space="preserve">Об утверждении изменений в  административный регламент по предоставлению муниципальной услуги </w:t>
      </w:r>
      <w:r w:rsidRPr="00316555">
        <w:rPr>
          <w:b/>
          <w:bCs/>
          <w:sz w:val="28"/>
          <w:szCs w:val="28"/>
        </w:rPr>
        <w:t>«</w:t>
      </w:r>
      <w:r w:rsidRPr="00316555">
        <w:rPr>
          <w:b/>
          <w:sz w:val="28"/>
          <w:szCs w:val="28"/>
        </w:rPr>
        <w:t>Совершение нотариальных действий  главой администрации и специально уполномоченным лицом органа местного самоуправления</w:t>
      </w:r>
      <w:r w:rsidR="00E65630">
        <w:rPr>
          <w:b/>
          <w:sz w:val="28"/>
          <w:szCs w:val="28"/>
        </w:rPr>
        <w:t>, утвержденный постановлением   администрации городского поселения Тайтурского муниципального образования от 08.08.2019 №205</w:t>
      </w:r>
    </w:p>
    <w:p w:rsidR="00316555" w:rsidRPr="00337674" w:rsidRDefault="00316555" w:rsidP="00316555">
      <w:pPr>
        <w:jc w:val="center"/>
        <w:rPr>
          <w:b/>
          <w:bCs/>
        </w:rPr>
      </w:pPr>
    </w:p>
    <w:p w:rsidR="00316555" w:rsidRDefault="00316555" w:rsidP="00DC346C">
      <w:pPr>
        <w:shd w:val="clear" w:color="auto" w:fill="FFFFFF"/>
        <w:ind w:firstLine="709"/>
        <w:jc w:val="both"/>
        <w:rPr>
          <w:color w:val="2C2C2C"/>
        </w:rPr>
      </w:pPr>
      <w:r w:rsidRPr="00316555">
        <w:rPr>
          <w:color w:val="2C2C2C"/>
          <w:sz w:val="28"/>
          <w:szCs w:val="28"/>
        </w:rPr>
        <w:t xml:space="preserve"> В соответствии с  </w:t>
      </w:r>
      <w:r w:rsidRPr="00316555">
        <w:rPr>
          <w:color w:val="22272F"/>
          <w:sz w:val="28"/>
          <w:szCs w:val="28"/>
          <w:shd w:val="clear" w:color="auto" w:fill="FFFFFF"/>
        </w:rPr>
        <w:t>Федеральным закон</w:t>
      </w:r>
      <w:r w:rsidR="00D117CA">
        <w:rPr>
          <w:color w:val="22272F"/>
          <w:sz w:val="28"/>
          <w:szCs w:val="28"/>
          <w:shd w:val="clear" w:color="auto" w:fill="FFFFFF"/>
        </w:rPr>
        <w:t>о</w:t>
      </w:r>
      <w:r w:rsidRPr="00316555">
        <w:rPr>
          <w:color w:val="22272F"/>
          <w:sz w:val="28"/>
          <w:szCs w:val="28"/>
          <w:shd w:val="clear" w:color="auto" w:fill="FFFFFF"/>
        </w:rPr>
        <w:t>м от 26 июля 2019 г. N 226-ФЗ</w:t>
      </w:r>
      <w:r w:rsidRPr="00316555">
        <w:rPr>
          <w:color w:val="22272F"/>
          <w:sz w:val="28"/>
          <w:szCs w:val="28"/>
        </w:rPr>
        <w:br/>
      </w:r>
      <w:r w:rsidRPr="00316555">
        <w:rPr>
          <w:color w:val="22272F"/>
          <w:sz w:val="28"/>
          <w:szCs w:val="28"/>
          <w:shd w:val="clear" w:color="auto" w:fill="FFFFFF"/>
        </w:rPr>
        <w:t>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  <w:r w:rsidRPr="00316555">
        <w:rPr>
          <w:color w:val="2C2C2C"/>
          <w:sz w:val="28"/>
          <w:szCs w:val="28"/>
        </w:rPr>
        <w:t xml:space="preserve"> п.3 ч.1 ст.6.1, ст. 46 Устава Тайтурского муниципального образования, Администрация городского поселения Тайтурского муниципального образования</w:t>
      </w:r>
      <w:r>
        <w:rPr>
          <w:color w:val="2C2C2C"/>
        </w:rPr>
        <w:t>,</w:t>
      </w:r>
    </w:p>
    <w:p w:rsidR="00316555" w:rsidRPr="00DC346C" w:rsidRDefault="00DC346C" w:rsidP="00DC346C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1.</w:t>
      </w:r>
      <w:r w:rsidR="00316555" w:rsidRPr="00DC346C">
        <w:rPr>
          <w:color w:val="2C2C2C"/>
          <w:sz w:val="28"/>
          <w:szCs w:val="28"/>
        </w:rPr>
        <w:t>Внести изменения в Административный регламент предоставления муниципальной услуги «Совершение нотариальных действий главой администрации и специально уполномоченным должностным лицом администрации городского поселения Тайтурского муниципального образования» согласно приложения к настоящему постановлению в новой редакции.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>1.1.Исключить из п.20 главы 5  часть 1  (1.удостоверять завещания)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 xml:space="preserve">1.2.Изложить в следующей редакции п. 20 части 2 главы 5.  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2272F"/>
          <w:sz w:val="28"/>
          <w:szCs w:val="28"/>
          <w:shd w:val="clear" w:color="auto" w:fill="FFFFFF"/>
        </w:rPr>
      </w:pPr>
      <w:r w:rsidRPr="00316555">
        <w:rPr>
          <w:color w:val="22272F"/>
          <w:sz w:val="28"/>
          <w:szCs w:val="28"/>
          <w:shd w:val="clear" w:color="auto" w:fill="FFFFFF"/>
        </w:rPr>
        <w:t>2.удостоверять доверенности, за исключением доверенностей на распоряжение недвижимым имуществом;"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2272F"/>
          <w:sz w:val="28"/>
          <w:szCs w:val="28"/>
          <w:shd w:val="clear" w:color="auto" w:fill="FFFFFF"/>
        </w:rPr>
      </w:pPr>
      <w:r w:rsidRPr="00316555">
        <w:rPr>
          <w:color w:val="22272F"/>
          <w:sz w:val="28"/>
          <w:szCs w:val="28"/>
          <w:shd w:val="clear" w:color="auto" w:fill="FFFFFF"/>
        </w:rPr>
        <w:t>1.3.Исключить главу 25 административного регламента.</w:t>
      </w:r>
    </w:p>
    <w:p w:rsidR="00316555" w:rsidRPr="00316555" w:rsidRDefault="00316555" w:rsidP="00DC346C">
      <w:pPr>
        <w:shd w:val="clear" w:color="auto" w:fill="FFFFFF"/>
        <w:ind w:firstLine="709"/>
        <w:rPr>
          <w:color w:val="2C2C2C"/>
          <w:sz w:val="28"/>
          <w:szCs w:val="28"/>
        </w:rPr>
      </w:pPr>
      <w:r w:rsidRPr="00316555">
        <w:rPr>
          <w:color w:val="2C2C2C"/>
          <w:sz w:val="28"/>
          <w:szCs w:val="28"/>
        </w:rPr>
        <w:t xml:space="preserve">2. Лицу, ответственному за предоставление муниципальной услуги, оказывать муниципальную услугу в соответствии </w:t>
      </w:r>
      <w:r w:rsidR="00D117CA">
        <w:rPr>
          <w:color w:val="2C2C2C"/>
          <w:sz w:val="28"/>
          <w:szCs w:val="28"/>
        </w:rPr>
        <w:t xml:space="preserve"> с изменениями в </w:t>
      </w:r>
      <w:r w:rsidRPr="00316555">
        <w:rPr>
          <w:color w:val="2C2C2C"/>
          <w:sz w:val="28"/>
          <w:szCs w:val="28"/>
        </w:rPr>
        <w:t>административн</w:t>
      </w:r>
      <w:r w:rsidR="00D117CA">
        <w:rPr>
          <w:color w:val="2C2C2C"/>
          <w:sz w:val="28"/>
          <w:szCs w:val="28"/>
        </w:rPr>
        <w:t>о</w:t>
      </w:r>
      <w:r w:rsidRPr="00316555">
        <w:rPr>
          <w:color w:val="2C2C2C"/>
          <w:sz w:val="28"/>
          <w:szCs w:val="28"/>
        </w:rPr>
        <w:t>м регламент</w:t>
      </w:r>
      <w:r w:rsidR="00D117CA">
        <w:rPr>
          <w:color w:val="2C2C2C"/>
          <w:sz w:val="28"/>
          <w:szCs w:val="28"/>
        </w:rPr>
        <w:t>е</w:t>
      </w:r>
      <w:r w:rsidRPr="00316555">
        <w:rPr>
          <w:color w:val="2C2C2C"/>
          <w:sz w:val="28"/>
          <w:szCs w:val="28"/>
        </w:rPr>
        <w:t>, утвержденным</w:t>
      </w:r>
      <w:r w:rsidR="00D117CA">
        <w:rPr>
          <w:color w:val="2C2C2C"/>
          <w:sz w:val="28"/>
          <w:szCs w:val="28"/>
        </w:rPr>
        <w:t xml:space="preserve">и </w:t>
      </w:r>
      <w:r w:rsidRPr="00316555">
        <w:rPr>
          <w:color w:val="2C2C2C"/>
          <w:sz w:val="28"/>
          <w:szCs w:val="28"/>
        </w:rPr>
        <w:t xml:space="preserve"> настоящим постановлением.</w:t>
      </w:r>
    </w:p>
    <w:p w:rsidR="009F7158" w:rsidRPr="009F7158" w:rsidRDefault="00316555" w:rsidP="00DC346C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  <w:permStart w:id="1" w:edGrp="everyone"/>
      <w:permEnd w:id="0"/>
      <w:r>
        <w:rPr>
          <w:rFonts w:ascii="Times New Roman" w:hAnsi="Times New Roman"/>
          <w:sz w:val="28"/>
          <w:szCs w:val="28"/>
        </w:rPr>
        <w:t>3</w:t>
      </w:r>
      <w:r w:rsidR="009F7158" w:rsidRPr="009F7158">
        <w:rPr>
          <w:rFonts w:ascii="Times New Roman" w:hAnsi="Times New Roman"/>
          <w:sz w:val="28"/>
          <w:szCs w:val="28"/>
        </w:rPr>
        <w:t xml:space="preserve">.Ведущему специалисту  администрации по кадровым вопросам и делопроизводству Бархатовой К.В. опубликовать настоящее постановление в </w:t>
      </w:r>
      <w:r w:rsidR="009F7158" w:rsidRPr="009F7158">
        <w:rPr>
          <w:rFonts w:ascii="Times New Roman" w:hAnsi="Times New Roman"/>
          <w:sz w:val="28"/>
          <w:szCs w:val="28"/>
        </w:rPr>
        <w:lastRenderedPageBreak/>
        <w:t>газете «Новости» и на официальном сайте Тайтурского муниципального образования в информационно-телекоммуникационной сети «Интернет»</w:t>
      </w:r>
    </w:p>
    <w:p w:rsidR="009F7158" w:rsidRPr="00D117CA" w:rsidRDefault="00316555" w:rsidP="00DC346C">
      <w:pPr>
        <w:pStyle w:val="af9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F7158" w:rsidRPr="009F7158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официального </w:t>
      </w:r>
      <w:r w:rsidR="009F7158" w:rsidRPr="00D117CA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1C2262" w:rsidRDefault="009F7158" w:rsidP="00DC346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End w:id="1"/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6EAE" w:rsidRDefault="00576EAE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46C" w:rsidRDefault="00DC346C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339" w:rsidRPr="003764F1" w:rsidRDefault="0043333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2" w:edGrp="everyone"/>
      <w:r w:rsidR="00433339">
        <w:rPr>
          <w:color w:val="000000"/>
          <w:sz w:val="28"/>
          <w:szCs w:val="28"/>
        </w:rPr>
        <w:t>главный специалист по юридическим вопросам и нотариальным действиям И.А.Пономарев</w:t>
      </w:r>
      <w:permEnd w:id="2"/>
      <w:r>
        <w:rPr>
          <w:color w:val="000000"/>
          <w:sz w:val="28"/>
          <w:szCs w:val="28"/>
        </w:rPr>
        <w:t xml:space="preserve">_______ </w:t>
      </w:r>
      <w:permStart w:id="3" w:edGrp="everyone"/>
      <w:permEnd w:id="3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65" w:rsidRDefault="00A73C65">
      <w:r>
        <w:separator/>
      </w:r>
    </w:p>
  </w:endnote>
  <w:endnote w:type="continuationSeparator" w:id="1">
    <w:p w:rsidR="00A73C65" w:rsidRDefault="00A7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65" w:rsidRDefault="00A73C65">
      <w:r>
        <w:separator/>
      </w:r>
    </w:p>
  </w:footnote>
  <w:footnote w:type="continuationSeparator" w:id="1">
    <w:p w:rsidR="00A73C65" w:rsidRDefault="00A7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61C91"/>
    <w:multiLevelType w:val="multilevel"/>
    <w:tmpl w:val="E4F4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readOnly" w:enforcement="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6A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5F34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4D"/>
    <w:rsid w:val="000305CA"/>
    <w:rsid w:val="000316FC"/>
    <w:rsid w:val="00031DE5"/>
    <w:rsid w:val="00032059"/>
    <w:rsid w:val="0003220A"/>
    <w:rsid w:val="00033BCF"/>
    <w:rsid w:val="00035063"/>
    <w:rsid w:val="0003590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C2B"/>
    <w:rsid w:val="00086DC0"/>
    <w:rsid w:val="000876EB"/>
    <w:rsid w:val="00087D39"/>
    <w:rsid w:val="00091AD1"/>
    <w:rsid w:val="00093F37"/>
    <w:rsid w:val="00094076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5DA4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55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339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74F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0E61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EA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0FA4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6D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267"/>
    <w:rsid w:val="006C779A"/>
    <w:rsid w:val="006C79D2"/>
    <w:rsid w:val="006D00F1"/>
    <w:rsid w:val="006D0150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D63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29F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16A0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158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3C65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582A"/>
    <w:rsid w:val="00AE5874"/>
    <w:rsid w:val="00AE5AC0"/>
    <w:rsid w:val="00AE5BB7"/>
    <w:rsid w:val="00AE657A"/>
    <w:rsid w:val="00AE66F0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46B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58A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BA6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7CA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577C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B16"/>
    <w:rsid w:val="00DC2005"/>
    <w:rsid w:val="00DC2478"/>
    <w:rsid w:val="00DC2985"/>
    <w:rsid w:val="00DC2ABD"/>
    <w:rsid w:val="00DC3149"/>
    <w:rsid w:val="00DC3225"/>
    <w:rsid w:val="00DC3366"/>
    <w:rsid w:val="00DC346C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09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5630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3614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B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99"/>
    <w:qFormat/>
    <w:rsid w:val="009F7158"/>
    <w:rPr>
      <w:rFonts w:ascii="Calibri" w:hAnsi="Calibri"/>
      <w:sz w:val="22"/>
      <w:szCs w:val="22"/>
    </w:rPr>
  </w:style>
  <w:style w:type="paragraph" w:styleId="af9">
    <w:name w:val="List Paragraph"/>
    <w:basedOn w:val="a0"/>
    <w:uiPriority w:val="34"/>
    <w:qFormat/>
    <w:rsid w:val="009F7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Document Map"/>
    <w:basedOn w:val="a0"/>
    <w:link w:val="afb"/>
    <w:rsid w:val="00E6563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rsid w:val="00E6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6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2406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2019-10-10T06:14:00Z</cp:lastPrinted>
  <dcterms:created xsi:type="dcterms:W3CDTF">2019-10-10T05:56:00Z</dcterms:created>
  <dcterms:modified xsi:type="dcterms:W3CDTF">2019-10-17T08:26:00Z</dcterms:modified>
</cp:coreProperties>
</file>