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034" w:rsidRPr="009620D8" w:rsidRDefault="00B472AD" w:rsidP="00990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2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Уведомление</w:t>
      </w:r>
    </w:p>
    <w:p w:rsidR="00FD5034" w:rsidRPr="009620D8" w:rsidRDefault="00B472AD" w:rsidP="00990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62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начале процедуры проведения общественного </w:t>
      </w:r>
      <w:r w:rsidR="00FD5034" w:rsidRPr="00962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обсуждения проекта</w:t>
      </w:r>
    </w:p>
    <w:p w:rsidR="0092239B" w:rsidRDefault="0092239B" w:rsidP="00053C88">
      <w:pPr>
        <w:tabs>
          <w:tab w:val="left" w:pos="62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0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постановления администрации Тайшетского муниципального округа </w:t>
      </w:r>
      <w:r w:rsidRPr="00053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  <w:r w:rsidR="00053C88" w:rsidRPr="00053C8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муниципальную программу </w:t>
      </w:r>
      <w:r w:rsidR="00053C88" w:rsidRPr="00053C88">
        <w:rPr>
          <w:rFonts w:ascii="Times New Roman" w:hAnsi="Times New Roman" w:cs="Times New Roman"/>
          <w:b/>
          <w:bCs/>
          <w:sz w:val="24"/>
          <w:szCs w:val="24"/>
        </w:rPr>
        <w:t>"Управление муниципальным имуществом и земельными ресурсами на территории Тайшетского муниципального округа Иркутской области", утвержденную постановлением Администрации Тайшетского муниципального округа от 27 февраля 2026 года № 252</w:t>
      </w:r>
      <w:r w:rsidRPr="009620D8">
        <w:rPr>
          <w:rFonts w:ascii="Times New Roman" w:hAnsi="Times New Roman" w:cs="Times New Roman"/>
          <w:b/>
          <w:sz w:val="24"/>
          <w:szCs w:val="24"/>
        </w:rPr>
        <w:t>"</w:t>
      </w:r>
    </w:p>
    <w:p w:rsidR="009620D8" w:rsidRDefault="009620D8" w:rsidP="009620D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20D8" w:rsidRPr="009620D8" w:rsidRDefault="009620D8" w:rsidP="009620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53C88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053C8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.2026 год</w:t>
      </w:r>
    </w:p>
    <w:p w:rsidR="00FD5034" w:rsidRPr="00990ED1" w:rsidRDefault="00FD5034" w:rsidP="00990E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990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92239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имущественных и земельных отношений администрации Тайшетского муниципального округа</w:t>
      </w:r>
      <w:r w:rsidRPr="00990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4665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уведомляет</w:t>
      </w:r>
      <w:r w:rsidRPr="00990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 Российской Федерации, проживающих на территории Тайшетского </w:t>
      </w:r>
      <w:r w:rsidR="0092239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округа</w:t>
      </w:r>
      <w:r w:rsidRPr="00990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начале </w:t>
      </w:r>
      <w:r w:rsidR="00B472A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общественного</w:t>
      </w:r>
      <w:r w:rsidRPr="00990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обсуждения проекта постановления администрации Тайшетского </w:t>
      </w:r>
      <w:r w:rsidR="0092239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округа</w:t>
      </w:r>
      <w:r w:rsidRPr="00990ED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D5034" w:rsidRPr="00990ED1" w:rsidRDefault="00FD5034" w:rsidP="00053C88">
      <w:pPr>
        <w:tabs>
          <w:tab w:val="left" w:pos="628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3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наименование </w:t>
      </w:r>
      <w:proofErr w:type="gramStart"/>
      <w:r w:rsidRPr="00053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проекта:</w:t>
      </w:r>
      <w:r w:rsidRPr="00053C88">
        <w:rPr>
          <w:rFonts w:ascii="Times New Roman" w:eastAsia="Times New Roman" w:hAnsi="Times New Roman" w:cs="Times New Roman"/>
          <w:color w:val="000000"/>
          <w:sz w:val="24"/>
          <w:szCs w:val="24"/>
        </w:rPr>
        <w:t>  постановление</w:t>
      </w:r>
      <w:proofErr w:type="gramEnd"/>
      <w:r w:rsidRPr="00053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 Тайшетского </w:t>
      </w:r>
      <w:r w:rsidR="0092239B" w:rsidRPr="00053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округа </w:t>
      </w:r>
      <w:r w:rsidR="0092239B" w:rsidRPr="00053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</w:t>
      </w:r>
      <w:r w:rsidR="00053C88" w:rsidRPr="00053C88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="00053C88" w:rsidRPr="00053C88">
        <w:rPr>
          <w:rFonts w:ascii="Times New Roman" w:hAnsi="Times New Roman" w:cs="Times New Roman"/>
          <w:bCs/>
          <w:sz w:val="24"/>
          <w:szCs w:val="24"/>
        </w:rPr>
        <w:t>"Управление муниципальным имуществом и земельными ресурсами на территории Тайшетского муниципального округа Иркутской области", утвержденную постановлением Администрации Тайшетского муниципального округа от 27 февраля 2026 года № 252</w:t>
      </w:r>
      <w:r w:rsidR="0092239B" w:rsidRPr="0092239B">
        <w:rPr>
          <w:rFonts w:ascii="Times New Roman" w:hAnsi="Times New Roman" w:cs="Times New Roman"/>
          <w:sz w:val="24"/>
          <w:szCs w:val="24"/>
        </w:rPr>
        <w:t>"</w:t>
      </w:r>
      <w:r w:rsidRPr="00990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проект постановления).</w:t>
      </w:r>
    </w:p>
    <w:p w:rsidR="0092239B" w:rsidRDefault="00FD5034" w:rsidP="00FD503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90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проект разр</w:t>
      </w:r>
      <w:r w:rsidR="00AD30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аботан:</w:t>
      </w:r>
      <w:r w:rsidR="00AD30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223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имущественных и земельных отношений администрации Тайшетского муниципального </w:t>
      </w:r>
      <w:r w:rsidR="0092239B" w:rsidRPr="0092239B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округа</w:t>
      </w:r>
      <w:r w:rsidR="0092239B" w:rsidRPr="009223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(далее – организатор)</w:t>
      </w:r>
    </w:p>
    <w:p w:rsidR="0092239B" w:rsidRDefault="0092239B" w:rsidP="00FD503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223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общественного обсуждения: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размещение материалов на официальном сайте администрации Тайшетского </w:t>
      </w:r>
      <w:r w:rsidR="00053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округа</w:t>
      </w:r>
    </w:p>
    <w:p w:rsidR="0092239B" w:rsidRPr="00D85662" w:rsidRDefault="0092239B" w:rsidP="00FD503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D856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юридический и электронный адрес организатора: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Иркутская область, г. </w:t>
      </w:r>
      <w:r w:rsidR="009620D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айшет, ул. Свободы, д.4,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4Н, кабинет № 41,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e</w:t>
      </w:r>
      <w:r w:rsidRPr="00D856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hyperlink r:id="rId5" w:history="1">
        <w:r w:rsidR="00D85662" w:rsidRPr="00213905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dumitairai</w:t>
        </w:r>
        <w:r w:rsidR="00D85662" w:rsidRPr="00213905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@</w:t>
        </w:r>
        <w:r w:rsidR="00D85662" w:rsidRPr="00213905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yandex</w:t>
        </w:r>
        <w:r w:rsidR="00D85662" w:rsidRPr="00213905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proofErr w:type="spellStart"/>
        <w:r w:rsidR="00D85662" w:rsidRPr="00213905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  <w:r w:rsidR="00D856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 ответственное лицо – начальник отдела муниципального имущества И.В. </w:t>
      </w:r>
      <w:proofErr w:type="spellStart"/>
      <w:r w:rsidR="00D856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Глушнева</w:t>
      </w:r>
      <w:proofErr w:type="spellEnd"/>
      <w:r w:rsidR="00D856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телефон 2-20-20</w:t>
      </w:r>
    </w:p>
    <w:p w:rsidR="00FD5034" w:rsidRPr="00990ED1" w:rsidRDefault="00FD5034" w:rsidP="00FD503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предложения к проекту</w:t>
      </w:r>
      <w:r w:rsidRPr="00990ED1">
        <w:rPr>
          <w:rFonts w:ascii="Times New Roman" w:eastAsia="Times New Roman" w:hAnsi="Times New Roman" w:cs="Times New Roman"/>
          <w:color w:val="000000"/>
          <w:sz w:val="24"/>
          <w:szCs w:val="24"/>
        </w:rPr>
        <w:t> должны соответствовать требованиям, предъявленным к обращениям граждан, установленным Федеральным законом от 02.05.2006 г. № 59-ФЗ "О порядке рассмотрения обращений граждан Российской Федерации".</w:t>
      </w:r>
    </w:p>
    <w:p w:rsidR="002815A9" w:rsidRDefault="00FD5034" w:rsidP="00FD503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0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 проведения </w:t>
      </w:r>
      <w:r w:rsidR="00B472AD" w:rsidRPr="009620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общественного</w:t>
      </w:r>
      <w:r w:rsidRPr="009620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обсуждения</w:t>
      </w:r>
      <w:r w:rsidRPr="00990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962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053C88">
        <w:rPr>
          <w:rFonts w:ascii="Times New Roman" w:eastAsia="Times New Roman" w:hAnsi="Times New Roman" w:cs="Times New Roman"/>
          <w:color w:val="000000"/>
          <w:sz w:val="24"/>
          <w:szCs w:val="24"/>
        </w:rPr>
        <w:t>12.06</w:t>
      </w:r>
      <w:r w:rsidR="00962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.2026 по </w:t>
      </w:r>
      <w:r w:rsidR="00CF5BD1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="009620D8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053C8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62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.2026 года (в течение 7 </w:t>
      </w:r>
      <w:r w:rsidR="00CF5BD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bookmarkStart w:id="0" w:name="_GoBack"/>
      <w:bookmarkEnd w:id="0"/>
      <w:r w:rsidR="00962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 со дня размещения проекта постановления на сайте)</w:t>
      </w:r>
    </w:p>
    <w:p w:rsidR="00FD5034" w:rsidRPr="00990ED1" w:rsidRDefault="00FD5034" w:rsidP="00FD503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Предложения граждан к проекту постановления, поступившие после срока завершения проведения </w:t>
      </w:r>
      <w:r w:rsidR="00B47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общественного </w:t>
      </w:r>
      <w:r w:rsidRPr="00990ED1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обсуждения проекта постановления, не учитываются при его доработке и рассматриваются в порядке, установленным Федеральным законом от 02.05.2006 г. № 59-ФЗ "О порядке рассмотрения обращений граждан Российской Федерации".</w:t>
      </w:r>
    </w:p>
    <w:p w:rsidR="00FD5034" w:rsidRPr="00053C88" w:rsidRDefault="00053C88" w:rsidP="00053C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D5034" w:rsidRPr="00053C88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постановления </w:t>
      </w:r>
      <w:r w:rsidR="009620D8" w:rsidRPr="00053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"</w:t>
      </w:r>
      <w:r w:rsidRPr="00053C88">
        <w:rPr>
          <w:rFonts w:ascii="Times New Roman" w:hAnsi="Times New Roman" w:cs="Times New Roman"/>
          <w:sz w:val="24"/>
          <w:szCs w:val="24"/>
        </w:rPr>
        <w:t xml:space="preserve">О внесении изменений в муниципальную программу </w:t>
      </w:r>
      <w:r w:rsidRPr="00053C88">
        <w:rPr>
          <w:rFonts w:ascii="Times New Roman" w:hAnsi="Times New Roman" w:cs="Times New Roman"/>
          <w:bCs/>
          <w:sz w:val="24"/>
          <w:szCs w:val="24"/>
        </w:rPr>
        <w:t>"Управление муниципальным имуществом и земельными ресурсами на территории Тайшетского муниципального округа Иркутской области", утвержденную постановлением Администрации Тайшетского муниципального округа от 27 февраля 2026 года № 252</w:t>
      </w:r>
      <w:r w:rsidR="009620D8" w:rsidRPr="00053C88">
        <w:rPr>
          <w:rFonts w:ascii="Times New Roman" w:hAnsi="Times New Roman" w:cs="Times New Roman"/>
          <w:sz w:val="24"/>
          <w:szCs w:val="24"/>
        </w:rPr>
        <w:t>"</w:t>
      </w:r>
      <w:r w:rsidR="00FD5034" w:rsidRPr="00053C8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6" w:history="1">
        <w:r w:rsidR="00FD5034" w:rsidRPr="00053C88">
          <w:rPr>
            <w:rFonts w:ascii="Times New Roman" w:eastAsia="Times New Roman" w:hAnsi="Times New Roman" w:cs="Times New Roman"/>
            <w:color w:val="336699"/>
            <w:sz w:val="24"/>
            <w:szCs w:val="24"/>
            <w:u w:val="single"/>
          </w:rPr>
          <w:t>скачать</w:t>
        </w:r>
      </w:hyperlink>
    </w:p>
    <w:p w:rsidR="00EB49CF" w:rsidRDefault="00EB49CF"/>
    <w:sectPr w:rsidR="00EB49CF" w:rsidSect="00EB4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34"/>
    <w:rsid w:val="00053C88"/>
    <w:rsid w:val="00116468"/>
    <w:rsid w:val="002815A9"/>
    <w:rsid w:val="002D34D1"/>
    <w:rsid w:val="002D3ED0"/>
    <w:rsid w:val="003763D0"/>
    <w:rsid w:val="0060561D"/>
    <w:rsid w:val="00704665"/>
    <w:rsid w:val="0076241D"/>
    <w:rsid w:val="007B0A14"/>
    <w:rsid w:val="007E25F0"/>
    <w:rsid w:val="008201B1"/>
    <w:rsid w:val="0092239B"/>
    <w:rsid w:val="00954453"/>
    <w:rsid w:val="0095697C"/>
    <w:rsid w:val="009620D8"/>
    <w:rsid w:val="00990ED1"/>
    <w:rsid w:val="009C4470"/>
    <w:rsid w:val="009D391B"/>
    <w:rsid w:val="00A04B34"/>
    <w:rsid w:val="00A408B4"/>
    <w:rsid w:val="00AB47E0"/>
    <w:rsid w:val="00AD302D"/>
    <w:rsid w:val="00AF0E53"/>
    <w:rsid w:val="00B472AD"/>
    <w:rsid w:val="00CF5BD1"/>
    <w:rsid w:val="00D85662"/>
    <w:rsid w:val="00DB217A"/>
    <w:rsid w:val="00DB4C87"/>
    <w:rsid w:val="00E50A51"/>
    <w:rsid w:val="00EB49CF"/>
    <w:rsid w:val="00FB5476"/>
    <w:rsid w:val="00FD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B82E7"/>
  <w15:docId w15:val="{CCA9D6DE-F24B-4B2A-9CAC-F2EFCF39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D5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5034"/>
  </w:style>
  <w:style w:type="character" w:styleId="a4">
    <w:name w:val="Hyperlink"/>
    <w:basedOn w:val="a0"/>
    <w:uiPriority w:val="99"/>
    <w:unhideWhenUsed/>
    <w:rsid w:val="00FD5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taishet.irkmo.ru/upload/%E2%84%96___%D0%BE%D1%82_______17%20%D0%B8%D0%B7%D0%BC%20%D0%BF%D1%80%D0%BE%D0%B3%D1%80%20%D0%B0%D0%BF%D1%80.docx" TargetMode="External"/><Relationship Id="rId5" Type="http://schemas.openxmlformats.org/officeDocument/2006/relationships/hyperlink" Target="mailto:dumitaira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7D505-FBFD-4962-A9A4-8F4A2316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ДУМИ</dc:creator>
  <cp:lastModifiedBy>Пользователь Windows</cp:lastModifiedBy>
  <cp:revision>3</cp:revision>
  <cp:lastPrinted>2022-10-28T01:16:00Z</cp:lastPrinted>
  <dcterms:created xsi:type="dcterms:W3CDTF">2026-06-11T00:30:00Z</dcterms:created>
  <dcterms:modified xsi:type="dcterms:W3CDTF">2026-06-17T05:42:00Z</dcterms:modified>
</cp:coreProperties>
</file>